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796C99" w14:textId="77777777" w:rsidR="0053083E" w:rsidRPr="009451EC" w:rsidRDefault="0053083E" w:rsidP="0053083E">
      <w:pPr>
        <w:spacing w:line="360" w:lineRule="auto"/>
        <w:ind w:firstLineChars="200" w:firstLine="960"/>
        <w:rPr>
          <w:rFonts w:ascii="Times New Roman" w:eastAsia="宋体" w:hAnsi="Times New Roman" w:cs="Times New Roman"/>
          <w:sz w:val="48"/>
          <w:szCs w:val="48"/>
        </w:rPr>
      </w:pPr>
    </w:p>
    <w:p w14:paraId="5747D484" w14:textId="77777777" w:rsidR="0053083E" w:rsidRPr="009451EC" w:rsidRDefault="0053083E" w:rsidP="0053083E">
      <w:pPr>
        <w:spacing w:line="360" w:lineRule="auto"/>
        <w:ind w:firstLineChars="200" w:firstLine="960"/>
        <w:rPr>
          <w:rFonts w:ascii="Times New Roman" w:eastAsia="宋体" w:hAnsi="Times New Roman" w:cs="Times New Roman"/>
          <w:sz w:val="48"/>
          <w:szCs w:val="48"/>
        </w:rPr>
      </w:pPr>
    </w:p>
    <w:p w14:paraId="79B0A8DC" w14:textId="77777777" w:rsidR="0053083E" w:rsidRDefault="0053083E" w:rsidP="0053083E">
      <w:pPr>
        <w:spacing w:line="360" w:lineRule="auto"/>
        <w:ind w:firstLineChars="200" w:firstLine="960"/>
        <w:rPr>
          <w:rFonts w:ascii="Times New Roman" w:eastAsia="宋体" w:hAnsi="Times New Roman" w:cs="Times New Roman"/>
          <w:sz w:val="48"/>
          <w:szCs w:val="48"/>
        </w:rPr>
      </w:pPr>
    </w:p>
    <w:p w14:paraId="094B091F" w14:textId="77777777" w:rsidR="0053083E" w:rsidRPr="009451EC" w:rsidRDefault="0053083E" w:rsidP="0053083E">
      <w:pPr>
        <w:spacing w:line="360" w:lineRule="auto"/>
        <w:ind w:firstLineChars="200" w:firstLine="960"/>
        <w:rPr>
          <w:rFonts w:ascii="Times New Roman" w:eastAsia="宋体" w:hAnsi="Times New Roman" w:cs="Times New Roman"/>
          <w:sz w:val="48"/>
          <w:szCs w:val="48"/>
        </w:rPr>
      </w:pPr>
    </w:p>
    <w:p w14:paraId="1EA98DDB" w14:textId="77777777" w:rsidR="0053083E" w:rsidRPr="009451EC" w:rsidRDefault="0053083E" w:rsidP="0053083E">
      <w:pPr>
        <w:spacing w:line="360" w:lineRule="auto"/>
        <w:ind w:firstLineChars="200" w:firstLine="960"/>
        <w:rPr>
          <w:rFonts w:ascii="Times New Roman" w:eastAsia="宋体" w:hAnsi="Times New Roman" w:cs="Times New Roman"/>
          <w:sz w:val="48"/>
          <w:szCs w:val="48"/>
        </w:rPr>
      </w:pPr>
    </w:p>
    <w:p w14:paraId="69B3C8BF" w14:textId="77777777" w:rsidR="0053083E" w:rsidRPr="00972027" w:rsidRDefault="0053083E" w:rsidP="0053083E">
      <w:pPr>
        <w:spacing w:line="600" w:lineRule="auto"/>
        <w:jc w:val="center"/>
        <w:rPr>
          <w:rFonts w:ascii="黑体" w:eastAsia="黑体" w:hAnsi="黑体" w:cs="Times New Roman"/>
          <w:b/>
          <w:bCs/>
          <w:sz w:val="48"/>
          <w:szCs w:val="48"/>
        </w:rPr>
      </w:pPr>
      <w:r w:rsidRPr="00972027">
        <w:rPr>
          <w:rFonts w:ascii="黑体" w:eastAsia="黑体" w:hAnsi="黑体" w:cs="Times New Roman"/>
          <w:b/>
          <w:bCs/>
          <w:sz w:val="48"/>
          <w:szCs w:val="48"/>
        </w:rPr>
        <w:t>经纶智能数据治理平台</w:t>
      </w:r>
    </w:p>
    <w:p w14:paraId="31293E73" w14:textId="72E8BF73" w:rsidR="0053083E" w:rsidRPr="00972027" w:rsidRDefault="0053083E" w:rsidP="0053083E">
      <w:pPr>
        <w:spacing w:line="600" w:lineRule="auto"/>
        <w:jc w:val="center"/>
        <w:rPr>
          <w:rFonts w:ascii="黑体" w:eastAsia="黑体" w:hAnsi="黑体" w:cs="Times New Roman"/>
          <w:b/>
          <w:bCs/>
          <w:sz w:val="48"/>
          <w:szCs w:val="48"/>
        </w:rPr>
      </w:pPr>
      <w:r>
        <w:rPr>
          <w:rFonts w:ascii="黑体" w:eastAsia="黑体" w:hAnsi="黑体" w:cs="Times New Roman" w:hint="eastAsia"/>
          <w:b/>
          <w:bCs/>
          <w:sz w:val="48"/>
          <w:szCs w:val="48"/>
        </w:rPr>
        <w:t>操作手册</w:t>
      </w:r>
    </w:p>
    <w:p w14:paraId="7B04D8D2" w14:textId="08C2E5C4" w:rsidR="0053083E" w:rsidRPr="00E85585" w:rsidRDefault="0053083E" w:rsidP="00E85585">
      <w:pPr>
        <w:spacing w:line="600" w:lineRule="auto"/>
        <w:jc w:val="center"/>
        <w:rPr>
          <w:rFonts w:ascii="黑体" w:eastAsia="黑体" w:hAnsi="黑体" w:cs="Times New Roman" w:hint="eastAsia"/>
          <w:b/>
          <w:bCs/>
          <w:sz w:val="44"/>
          <w:szCs w:val="44"/>
        </w:rPr>
        <w:sectPr w:rsidR="0053083E" w:rsidRPr="00E85585" w:rsidSect="004A1617">
          <w:headerReference w:type="default" r:id="rId8"/>
          <w:footerReference w:type="even" r:id="rId9"/>
          <w:footerReference w:type="default" r:id="rId10"/>
          <w:pgSz w:w="11900" w:h="16840"/>
          <w:pgMar w:top="1985" w:right="1077" w:bottom="1304" w:left="1077" w:header="850" w:footer="567" w:gutter="0"/>
          <w:cols w:space="425"/>
          <w:docGrid w:type="lines" w:linePitch="312"/>
        </w:sectPr>
      </w:pPr>
      <w:r w:rsidRPr="00972027">
        <w:rPr>
          <w:rFonts w:ascii="黑体" w:eastAsia="黑体" w:hAnsi="黑体" w:cs="Times New Roman" w:hint="eastAsia"/>
          <w:b/>
          <w:bCs/>
          <w:sz w:val="44"/>
          <w:szCs w:val="44"/>
        </w:rPr>
        <w:t>（</w:t>
      </w:r>
      <w:r w:rsidRPr="00972027">
        <w:rPr>
          <w:rFonts w:ascii="黑体" w:eastAsia="黑体" w:hAnsi="黑体" w:cs="Times New Roman"/>
          <w:b/>
          <w:bCs/>
          <w:sz w:val="44"/>
          <w:szCs w:val="44"/>
        </w:rPr>
        <w:t>V</w:t>
      </w:r>
      <w:r>
        <w:rPr>
          <w:rFonts w:ascii="黑体" w:eastAsia="黑体" w:hAnsi="黑体" w:cs="Times New Roman"/>
          <w:b/>
          <w:bCs/>
          <w:sz w:val="44"/>
          <w:szCs w:val="44"/>
        </w:rPr>
        <w:t>2</w:t>
      </w:r>
      <w:r w:rsidRPr="00972027">
        <w:rPr>
          <w:rFonts w:ascii="黑体" w:eastAsia="黑体" w:hAnsi="黑体" w:cs="Times New Roman"/>
          <w:b/>
          <w:bCs/>
          <w:sz w:val="44"/>
          <w:szCs w:val="44"/>
        </w:rPr>
        <w:t>.</w:t>
      </w:r>
      <w:r w:rsidR="00E85585">
        <w:rPr>
          <w:rFonts w:ascii="黑体" w:eastAsia="黑体" w:hAnsi="黑体" w:cs="Times New Roman"/>
          <w:b/>
          <w:bCs/>
          <w:sz w:val="44"/>
          <w:szCs w:val="44"/>
        </w:rPr>
        <w:t>2</w:t>
      </w:r>
      <w:r w:rsidRPr="00972027">
        <w:rPr>
          <w:rFonts w:ascii="黑体" w:eastAsia="黑体" w:hAnsi="黑体" w:cs="Times New Roman" w:hint="eastAsia"/>
          <w:b/>
          <w:bCs/>
          <w:sz w:val="44"/>
          <w:szCs w:val="44"/>
        </w:rPr>
        <w:t>）</w:t>
      </w:r>
    </w:p>
    <w:p w14:paraId="2EB2D084" w14:textId="77777777" w:rsidR="00DB0987" w:rsidRDefault="00DB0987" w:rsidP="00E85585">
      <w:pPr>
        <w:spacing w:line="360" w:lineRule="auto"/>
        <w:rPr>
          <w:rFonts w:ascii="Times New Roman" w:eastAsia="宋体" w:hAnsi="Times New Roman" w:cs="Times New Roman" w:hint="eastAsia"/>
          <w:sz w:val="48"/>
          <w:szCs w:val="48"/>
        </w:rPr>
        <w:sectPr w:rsidR="00DB0987" w:rsidSect="004A1617">
          <w:headerReference w:type="default" r:id="rId11"/>
          <w:footerReference w:type="even" r:id="rId12"/>
          <w:pgSz w:w="11900" w:h="16840"/>
          <w:pgMar w:top="1985" w:right="1077" w:bottom="1304" w:left="1077" w:header="850" w:footer="567" w:gutter="0"/>
          <w:cols w:space="425"/>
          <w:docGrid w:type="lines" w:linePitch="312"/>
        </w:sectPr>
      </w:pPr>
    </w:p>
    <w:sdt>
      <w:sdtPr>
        <w:rPr>
          <w:rFonts w:ascii="Times New Roman" w:eastAsia="宋体" w:hAnsi="Times New Roman" w:cs="Times New Roman"/>
          <w:b/>
          <w:bCs/>
          <w:sz w:val="30"/>
          <w:szCs w:val="30"/>
          <w:lang w:val="zh-CN"/>
        </w:rPr>
        <w:id w:val="245386514"/>
        <w:docPartObj>
          <w:docPartGallery w:val="Table of Contents"/>
          <w:docPartUnique/>
        </w:docPartObj>
      </w:sdtPr>
      <w:sdtEndPr>
        <w:rPr>
          <w:sz w:val="24"/>
          <w:szCs w:val="24"/>
        </w:rPr>
      </w:sdtEndPr>
      <w:sdtContent>
        <w:p w14:paraId="2ABEE65C" w14:textId="3393BF08" w:rsidR="00B95581" w:rsidRPr="00DD56F3" w:rsidRDefault="00B95581" w:rsidP="00DD56F3">
          <w:pPr>
            <w:jc w:val="center"/>
            <w:rPr>
              <w:rFonts w:ascii="Times New Roman" w:eastAsia="宋体" w:hAnsi="Times New Roman" w:cs="Times New Roman"/>
              <w:b/>
              <w:bCs/>
              <w:sz w:val="30"/>
              <w:szCs w:val="30"/>
            </w:rPr>
          </w:pPr>
          <w:r w:rsidRPr="00DD56F3">
            <w:rPr>
              <w:rFonts w:ascii="Times New Roman" w:eastAsia="宋体" w:hAnsi="Times New Roman" w:cs="Times New Roman"/>
              <w:b/>
              <w:bCs/>
              <w:sz w:val="30"/>
              <w:szCs w:val="30"/>
              <w:lang w:val="zh-CN"/>
            </w:rPr>
            <w:t>目</w:t>
          </w:r>
          <w:r w:rsidR="00DC06F8" w:rsidRPr="00DD56F3">
            <w:rPr>
              <w:rFonts w:ascii="Times New Roman" w:eastAsia="宋体" w:hAnsi="Times New Roman" w:cs="Times New Roman"/>
              <w:b/>
              <w:bCs/>
              <w:sz w:val="30"/>
              <w:szCs w:val="30"/>
              <w:lang w:val="zh-CN"/>
            </w:rPr>
            <w:t xml:space="preserve">  </w:t>
          </w:r>
          <w:r w:rsidRPr="00DD56F3">
            <w:rPr>
              <w:rFonts w:ascii="Times New Roman" w:eastAsia="宋体" w:hAnsi="Times New Roman" w:cs="Times New Roman"/>
              <w:b/>
              <w:bCs/>
              <w:sz w:val="30"/>
              <w:szCs w:val="30"/>
              <w:lang w:val="zh-CN"/>
            </w:rPr>
            <w:t>录</w:t>
          </w:r>
        </w:p>
        <w:p w14:paraId="6517808F" w14:textId="06BF5772" w:rsidR="0053083E" w:rsidRPr="00DB0987" w:rsidRDefault="00B95581" w:rsidP="00DB0987">
          <w:pPr>
            <w:pStyle w:val="TOC1"/>
            <w:spacing w:line="336" w:lineRule="auto"/>
            <w:rPr>
              <w:b w:val="0"/>
              <w:bCs w:val="0"/>
            </w:rPr>
          </w:pPr>
          <w:r w:rsidRPr="004D1358">
            <w:fldChar w:fldCharType="begin"/>
          </w:r>
          <w:r w:rsidRPr="004D1358">
            <w:instrText xml:space="preserve"> TOC \o "1-3" \h \z \u </w:instrText>
          </w:r>
          <w:r w:rsidRPr="004D1358">
            <w:fldChar w:fldCharType="separate"/>
          </w:r>
          <w:hyperlink w:anchor="_Toc105403506" w:history="1">
            <w:r w:rsidR="0053083E" w:rsidRPr="00DB0987">
              <w:rPr>
                <w:rStyle w:val="ab"/>
              </w:rPr>
              <w:t>1</w:t>
            </w:r>
            <w:r w:rsidR="0053083E" w:rsidRPr="00DB0987">
              <w:rPr>
                <w:b w:val="0"/>
                <w:bCs w:val="0"/>
              </w:rPr>
              <w:tab/>
            </w:r>
            <w:r w:rsidR="0053083E" w:rsidRPr="00DB0987">
              <w:rPr>
                <w:rStyle w:val="ab"/>
              </w:rPr>
              <w:t>产品概述</w:t>
            </w:r>
            <w:r w:rsidR="0053083E" w:rsidRPr="00DB0987">
              <w:rPr>
                <w:webHidden/>
              </w:rPr>
              <w:tab/>
            </w:r>
            <w:r w:rsidR="0053083E" w:rsidRPr="00DB0987">
              <w:rPr>
                <w:webHidden/>
              </w:rPr>
              <w:fldChar w:fldCharType="begin"/>
            </w:r>
            <w:r w:rsidR="0053083E" w:rsidRPr="00DB0987">
              <w:rPr>
                <w:webHidden/>
              </w:rPr>
              <w:instrText xml:space="preserve"> PAGEREF _Toc105403506 \h </w:instrText>
            </w:r>
            <w:r w:rsidR="0053083E" w:rsidRPr="00DB0987">
              <w:rPr>
                <w:webHidden/>
              </w:rPr>
            </w:r>
            <w:r w:rsidR="0053083E" w:rsidRPr="00DB0987">
              <w:rPr>
                <w:webHidden/>
              </w:rPr>
              <w:fldChar w:fldCharType="separate"/>
            </w:r>
            <w:r w:rsidR="006F4F7E">
              <w:rPr>
                <w:webHidden/>
              </w:rPr>
              <w:t>1</w:t>
            </w:r>
            <w:r w:rsidR="0053083E" w:rsidRPr="00DB0987">
              <w:rPr>
                <w:webHidden/>
              </w:rPr>
              <w:fldChar w:fldCharType="end"/>
            </w:r>
          </w:hyperlink>
        </w:p>
        <w:p w14:paraId="51ABE0D0" w14:textId="57C28389" w:rsidR="0053083E" w:rsidRPr="00DB0987" w:rsidRDefault="00000000" w:rsidP="00DB0987">
          <w:pPr>
            <w:pStyle w:val="TOC1"/>
            <w:spacing w:line="336" w:lineRule="auto"/>
            <w:rPr>
              <w:b w:val="0"/>
              <w:bCs w:val="0"/>
            </w:rPr>
          </w:pPr>
          <w:hyperlink w:anchor="_Toc105403507" w:history="1">
            <w:r w:rsidR="0053083E" w:rsidRPr="00DB0987">
              <w:rPr>
                <w:rStyle w:val="ab"/>
              </w:rPr>
              <w:t>2</w:t>
            </w:r>
            <w:r w:rsidR="0053083E" w:rsidRPr="00DB0987">
              <w:rPr>
                <w:b w:val="0"/>
                <w:bCs w:val="0"/>
              </w:rPr>
              <w:tab/>
            </w:r>
            <w:r w:rsidR="0053083E" w:rsidRPr="00DB0987">
              <w:rPr>
                <w:rStyle w:val="ab"/>
              </w:rPr>
              <w:t>操作说明</w:t>
            </w:r>
            <w:r w:rsidR="0053083E" w:rsidRPr="00DB0987">
              <w:rPr>
                <w:webHidden/>
              </w:rPr>
              <w:tab/>
            </w:r>
            <w:r w:rsidR="0053083E" w:rsidRPr="00DB0987">
              <w:rPr>
                <w:webHidden/>
              </w:rPr>
              <w:fldChar w:fldCharType="begin"/>
            </w:r>
            <w:r w:rsidR="0053083E" w:rsidRPr="00DB0987">
              <w:rPr>
                <w:webHidden/>
              </w:rPr>
              <w:instrText xml:space="preserve"> PAGEREF _Toc105403507 \h </w:instrText>
            </w:r>
            <w:r w:rsidR="0053083E" w:rsidRPr="00DB0987">
              <w:rPr>
                <w:webHidden/>
              </w:rPr>
            </w:r>
            <w:r w:rsidR="0053083E" w:rsidRPr="00DB0987">
              <w:rPr>
                <w:webHidden/>
              </w:rPr>
              <w:fldChar w:fldCharType="separate"/>
            </w:r>
            <w:r w:rsidR="006F4F7E">
              <w:rPr>
                <w:webHidden/>
              </w:rPr>
              <w:t>2</w:t>
            </w:r>
            <w:r w:rsidR="0053083E" w:rsidRPr="00DB0987">
              <w:rPr>
                <w:webHidden/>
              </w:rPr>
              <w:fldChar w:fldCharType="end"/>
            </w:r>
          </w:hyperlink>
        </w:p>
        <w:p w14:paraId="49DC76DC" w14:textId="2BE635A7" w:rsidR="0053083E" w:rsidRPr="00DB0987" w:rsidRDefault="00000000" w:rsidP="00DB0987">
          <w:pPr>
            <w:pStyle w:val="TOC2"/>
            <w:tabs>
              <w:tab w:val="left" w:pos="1050"/>
              <w:tab w:val="right" w:leader="dot" w:pos="9736"/>
            </w:tabs>
            <w:spacing w:line="336" w:lineRule="auto"/>
            <w:rPr>
              <w:rFonts w:ascii="Times New Roman" w:eastAsia="宋体" w:hAnsi="Times New Roman" w:cs="Times New Roman"/>
              <w:noProof/>
              <w:sz w:val="24"/>
            </w:rPr>
          </w:pPr>
          <w:hyperlink w:anchor="_Toc105403508" w:history="1">
            <w:r w:rsidR="0053083E" w:rsidRPr="00DB0987">
              <w:rPr>
                <w:rStyle w:val="ab"/>
                <w:rFonts w:ascii="Times New Roman" w:eastAsia="宋体" w:hAnsi="Times New Roman" w:cs="Times New Roman"/>
                <w:noProof/>
                <w:sz w:val="24"/>
              </w:rPr>
              <w:t>2.1</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首页</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_Toc105403508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2</w:t>
            </w:r>
            <w:r w:rsidR="0053083E" w:rsidRPr="00DB0987">
              <w:rPr>
                <w:rFonts w:ascii="Times New Roman" w:eastAsia="宋体" w:hAnsi="Times New Roman" w:cs="Times New Roman"/>
                <w:noProof/>
                <w:webHidden/>
                <w:sz w:val="24"/>
              </w:rPr>
              <w:fldChar w:fldCharType="end"/>
            </w:r>
          </w:hyperlink>
        </w:p>
        <w:p w14:paraId="29C8B3F5" w14:textId="0DDE1718" w:rsidR="0053083E" w:rsidRPr="00DB0987" w:rsidRDefault="00000000" w:rsidP="00DB0987">
          <w:pPr>
            <w:pStyle w:val="TOC2"/>
            <w:tabs>
              <w:tab w:val="left" w:pos="1050"/>
              <w:tab w:val="right" w:leader="dot" w:pos="9736"/>
            </w:tabs>
            <w:spacing w:line="336" w:lineRule="auto"/>
            <w:rPr>
              <w:rFonts w:ascii="Times New Roman" w:eastAsia="宋体" w:hAnsi="Times New Roman" w:cs="Times New Roman"/>
              <w:noProof/>
              <w:sz w:val="24"/>
            </w:rPr>
          </w:pPr>
          <w:hyperlink w:anchor="_Toc105403509" w:history="1">
            <w:r w:rsidR="0053083E" w:rsidRPr="00DB0987">
              <w:rPr>
                <w:rStyle w:val="ab"/>
                <w:rFonts w:ascii="Times New Roman" w:eastAsia="宋体" w:hAnsi="Times New Roman" w:cs="Times New Roman"/>
                <w:noProof/>
                <w:sz w:val="24"/>
              </w:rPr>
              <w:t>2.2</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元数据管理</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_Toc105403509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3</w:t>
            </w:r>
            <w:r w:rsidR="0053083E" w:rsidRPr="00DB0987">
              <w:rPr>
                <w:rFonts w:ascii="Times New Roman" w:eastAsia="宋体" w:hAnsi="Times New Roman" w:cs="Times New Roman"/>
                <w:noProof/>
                <w:webHidden/>
                <w:sz w:val="24"/>
              </w:rPr>
              <w:fldChar w:fldCharType="end"/>
            </w:r>
          </w:hyperlink>
        </w:p>
        <w:p w14:paraId="13AC9646" w14:textId="5E527E75"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10" w:history="1">
            <w:r w:rsidR="0053083E" w:rsidRPr="00DB0987">
              <w:rPr>
                <w:rStyle w:val="ab"/>
                <w:rFonts w:ascii="Times New Roman" w:eastAsia="宋体" w:hAnsi="Times New Roman" w:cs="Times New Roman"/>
                <w:noProof/>
                <w:sz w:val="24"/>
              </w:rPr>
              <w:t>2.2.1</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数据源实例</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_Toc105403510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3</w:t>
            </w:r>
            <w:r w:rsidR="0053083E" w:rsidRPr="00DB0987">
              <w:rPr>
                <w:rFonts w:ascii="Times New Roman" w:eastAsia="宋体" w:hAnsi="Times New Roman" w:cs="Times New Roman"/>
                <w:noProof/>
                <w:webHidden/>
                <w:sz w:val="24"/>
              </w:rPr>
              <w:fldChar w:fldCharType="end"/>
            </w:r>
          </w:hyperlink>
        </w:p>
        <w:p w14:paraId="5F0DADDB" w14:textId="6F74C9E6"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11" w:history="1">
            <w:r w:rsidR="0053083E" w:rsidRPr="00DB0987">
              <w:rPr>
                <w:rStyle w:val="ab"/>
                <w:rFonts w:ascii="Times New Roman" w:eastAsia="宋体" w:hAnsi="Times New Roman" w:cs="Times New Roman"/>
                <w:noProof/>
                <w:sz w:val="24"/>
              </w:rPr>
              <w:t>2.2.2</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数据表管理</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_Toc105403511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7</w:t>
            </w:r>
            <w:r w:rsidR="0053083E" w:rsidRPr="00DB0987">
              <w:rPr>
                <w:rFonts w:ascii="Times New Roman" w:eastAsia="宋体" w:hAnsi="Times New Roman" w:cs="Times New Roman"/>
                <w:noProof/>
                <w:webHidden/>
                <w:sz w:val="24"/>
              </w:rPr>
              <w:fldChar w:fldCharType="end"/>
            </w:r>
          </w:hyperlink>
        </w:p>
        <w:p w14:paraId="2AD38DC4" w14:textId="349424FD"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12" w:history="1">
            <w:r w:rsidR="0053083E" w:rsidRPr="00DB0987">
              <w:rPr>
                <w:rStyle w:val="ab"/>
                <w:rFonts w:ascii="Times New Roman" w:eastAsia="宋体" w:hAnsi="Times New Roman" w:cs="Times New Roman"/>
                <w:noProof/>
                <w:sz w:val="24"/>
              </w:rPr>
              <w:t>2.2.3</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数据项管理</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_Toc105403512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11</w:t>
            </w:r>
            <w:r w:rsidR="0053083E" w:rsidRPr="00DB0987">
              <w:rPr>
                <w:rFonts w:ascii="Times New Roman" w:eastAsia="宋体" w:hAnsi="Times New Roman" w:cs="Times New Roman"/>
                <w:noProof/>
                <w:webHidden/>
                <w:sz w:val="24"/>
              </w:rPr>
              <w:fldChar w:fldCharType="end"/>
            </w:r>
          </w:hyperlink>
        </w:p>
        <w:p w14:paraId="10F25E90" w14:textId="0870B26D"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13" w:history="1">
            <w:r w:rsidR="0053083E" w:rsidRPr="00DB0987">
              <w:rPr>
                <w:rStyle w:val="ab"/>
                <w:rFonts w:ascii="Times New Roman" w:eastAsia="宋体" w:hAnsi="Times New Roman" w:cs="Times New Roman"/>
                <w:noProof/>
                <w:sz w:val="24"/>
              </w:rPr>
              <w:t>2.2.4</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数据概览</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_Toc105403513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14</w:t>
            </w:r>
            <w:r w:rsidR="0053083E" w:rsidRPr="00DB0987">
              <w:rPr>
                <w:rFonts w:ascii="Times New Roman" w:eastAsia="宋体" w:hAnsi="Times New Roman" w:cs="Times New Roman"/>
                <w:noProof/>
                <w:webHidden/>
                <w:sz w:val="24"/>
              </w:rPr>
              <w:fldChar w:fldCharType="end"/>
            </w:r>
          </w:hyperlink>
        </w:p>
        <w:p w14:paraId="3D22834B" w14:textId="65C67259" w:rsidR="0053083E" w:rsidRPr="00DB0987" w:rsidRDefault="00000000" w:rsidP="00DB0987">
          <w:pPr>
            <w:pStyle w:val="TOC2"/>
            <w:tabs>
              <w:tab w:val="left" w:pos="1050"/>
              <w:tab w:val="right" w:leader="dot" w:pos="9736"/>
            </w:tabs>
            <w:spacing w:line="336" w:lineRule="auto"/>
            <w:rPr>
              <w:rFonts w:ascii="Times New Roman" w:eastAsia="宋体" w:hAnsi="Times New Roman" w:cs="Times New Roman"/>
              <w:noProof/>
              <w:sz w:val="24"/>
            </w:rPr>
          </w:pPr>
          <w:hyperlink w:anchor="_Toc105403514" w:history="1">
            <w:r w:rsidR="0053083E" w:rsidRPr="00DB0987">
              <w:rPr>
                <w:rStyle w:val="ab"/>
                <w:rFonts w:ascii="Times New Roman" w:eastAsia="宋体" w:hAnsi="Times New Roman" w:cs="Times New Roman"/>
                <w:noProof/>
                <w:sz w:val="24"/>
              </w:rPr>
              <w:t>2.3</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数据处理</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_Toc105403514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15</w:t>
            </w:r>
            <w:r w:rsidR="0053083E" w:rsidRPr="00DB0987">
              <w:rPr>
                <w:rFonts w:ascii="Times New Roman" w:eastAsia="宋体" w:hAnsi="Times New Roman" w:cs="Times New Roman"/>
                <w:noProof/>
                <w:webHidden/>
                <w:sz w:val="24"/>
              </w:rPr>
              <w:fldChar w:fldCharType="end"/>
            </w:r>
          </w:hyperlink>
        </w:p>
        <w:p w14:paraId="7013AAEF" w14:textId="5353B1C1"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15" w:history="1">
            <w:r w:rsidR="0053083E" w:rsidRPr="00DB0987">
              <w:rPr>
                <w:rStyle w:val="ab"/>
                <w:rFonts w:ascii="Times New Roman" w:eastAsia="宋体" w:hAnsi="Times New Roman" w:cs="Times New Roman"/>
                <w:noProof/>
                <w:sz w:val="24"/>
              </w:rPr>
              <w:t>2.3.1</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项目管理</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_Toc105403515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15</w:t>
            </w:r>
            <w:r w:rsidR="0053083E" w:rsidRPr="00DB0987">
              <w:rPr>
                <w:rFonts w:ascii="Times New Roman" w:eastAsia="宋体" w:hAnsi="Times New Roman" w:cs="Times New Roman"/>
                <w:noProof/>
                <w:webHidden/>
                <w:sz w:val="24"/>
              </w:rPr>
              <w:fldChar w:fldCharType="end"/>
            </w:r>
          </w:hyperlink>
        </w:p>
        <w:p w14:paraId="3D919919" w14:textId="730D2027"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16" w:history="1">
            <w:r w:rsidR="0053083E" w:rsidRPr="00DB0987">
              <w:rPr>
                <w:rStyle w:val="ab"/>
                <w:rFonts w:ascii="Times New Roman" w:eastAsia="宋体" w:hAnsi="Times New Roman" w:cs="Times New Roman"/>
                <w:noProof/>
                <w:sz w:val="24"/>
              </w:rPr>
              <w:t>2.3.2</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流程管理</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_Toc105403516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17</w:t>
            </w:r>
            <w:r w:rsidR="0053083E" w:rsidRPr="00DB0987">
              <w:rPr>
                <w:rFonts w:ascii="Times New Roman" w:eastAsia="宋体" w:hAnsi="Times New Roman" w:cs="Times New Roman"/>
                <w:noProof/>
                <w:webHidden/>
                <w:sz w:val="24"/>
              </w:rPr>
              <w:fldChar w:fldCharType="end"/>
            </w:r>
          </w:hyperlink>
        </w:p>
        <w:p w14:paraId="15AB1ABE" w14:textId="2250AD81"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17" w:history="1">
            <w:r w:rsidR="0053083E" w:rsidRPr="00DB0987">
              <w:rPr>
                <w:rStyle w:val="ab"/>
                <w:rFonts w:ascii="Times New Roman" w:eastAsia="宋体" w:hAnsi="Times New Roman" w:cs="Times New Roman"/>
                <w:noProof/>
                <w:sz w:val="24"/>
              </w:rPr>
              <w:t>2.3.3</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流程模板</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_Toc105403517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23</w:t>
            </w:r>
            <w:r w:rsidR="0053083E" w:rsidRPr="00DB0987">
              <w:rPr>
                <w:rFonts w:ascii="Times New Roman" w:eastAsia="宋体" w:hAnsi="Times New Roman" w:cs="Times New Roman"/>
                <w:noProof/>
                <w:webHidden/>
                <w:sz w:val="24"/>
              </w:rPr>
              <w:fldChar w:fldCharType="end"/>
            </w:r>
          </w:hyperlink>
        </w:p>
        <w:p w14:paraId="602DA983" w14:textId="4C0EABFE"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18" w:history="1">
            <w:r w:rsidR="0053083E" w:rsidRPr="00DB0987">
              <w:rPr>
                <w:rStyle w:val="ab"/>
                <w:rFonts w:ascii="Times New Roman" w:eastAsia="宋体" w:hAnsi="Times New Roman" w:cs="Times New Roman"/>
                <w:noProof/>
                <w:sz w:val="24"/>
              </w:rPr>
              <w:t>2.3.4</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流程回收站</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_Toc105403518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24</w:t>
            </w:r>
            <w:r w:rsidR="0053083E" w:rsidRPr="00DB0987">
              <w:rPr>
                <w:rFonts w:ascii="Times New Roman" w:eastAsia="宋体" w:hAnsi="Times New Roman" w:cs="Times New Roman"/>
                <w:noProof/>
                <w:webHidden/>
                <w:sz w:val="24"/>
              </w:rPr>
              <w:fldChar w:fldCharType="end"/>
            </w:r>
          </w:hyperlink>
        </w:p>
        <w:p w14:paraId="52CCF329" w14:textId="2AD05D90"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19" w:history="1">
            <w:r w:rsidR="0053083E" w:rsidRPr="00DB0987">
              <w:rPr>
                <w:rStyle w:val="ab"/>
                <w:rFonts w:ascii="Times New Roman" w:eastAsia="宋体" w:hAnsi="Times New Roman" w:cs="Times New Roman"/>
                <w:noProof/>
                <w:sz w:val="24"/>
              </w:rPr>
              <w:t>2.3.5</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流程运行</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_Toc105403519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25</w:t>
            </w:r>
            <w:r w:rsidR="0053083E" w:rsidRPr="00DB0987">
              <w:rPr>
                <w:rFonts w:ascii="Times New Roman" w:eastAsia="宋体" w:hAnsi="Times New Roman" w:cs="Times New Roman"/>
                <w:noProof/>
                <w:webHidden/>
                <w:sz w:val="24"/>
              </w:rPr>
              <w:fldChar w:fldCharType="end"/>
            </w:r>
          </w:hyperlink>
        </w:p>
        <w:p w14:paraId="1B994D4E" w14:textId="67A94AA8" w:rsidR="0053083E" w:rsidRPr="00DB0987" w:rsidRDefault="00000000" w:rsidP="00DB0987">
          <w:pPr>
            <w:pStyle w:val="TOC2"/>
            <w:tabs>
              <w:tab w:val="left" w:pos="1050"/>
              <w:tab w:val="right" w:leader="dot" w:pos="9736"/>
            </w:tabs>
            <w:spacing w:line="336" w:lineRule="auto"/>
            <w:rPr>
              <w:rFonts w:ascii="Times New Roman" w:eastAsia="宋体" w:hAnsi="Times New Roman" w:cs="Times New Roman"/>
              <w:noProof/>
              <w:sz w:val="24"/>
            </w:rPr>
          </w:pPr>
          <w:hyperlink w:anchor="_Toc105403520" w:history="1">
            <w:r w:rsidR="0053083E" w:rsidRPr="00DB0987">
              <w:rPr>
                <w:rStyle w:val="ab"/>
                <w:rFonts w:ascii="Times New Roman" w:eastAsia="宋体" w:hAnsi="Times New Roman" w:cs="Times New Roman"/>
                <w:noProof/>
                <w:sz w:val="24"/>
              </w:rPr>
              <w:t>2.4</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调度管理</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_Toc105403520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27</w:t>
            </w:r>
            <w:r w:rsidR="0053083E" w:rsidRPr="00DB0987">
              <w:rPr>
                <w:rFonts w:ascii="Times New Roman" w:eastAsia="宋体" w:hAnsi="Times New Roman" w:cs="Times New Roman"/>
                <w:noProof/>
                <w:webHidden/>
                <w:sz w:val="24"/>
              </w:rPr>
              <w:fldChar w:fldCharType="end"/>
            </w:r>
          </w:hyperlink>
        </w:p>
        <w:p w14:paraId="633761E8" w14:textId="3729AE3D"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21" w:history="1">
            <w:r w:rsidR="0053083E" w:rsidRPr="00DB0987">
              <w:rPr>
                <w:rStyle w:val="ab"/>
                <w:rFonts w:ascii="Times New Roman" w:eastAsia="宋体" w:hAnsi="Times New Roman" w:cs="Times New Roman"/>
                <w:noProof/>
                <w:sz w:val="24"/>
              </w:rPr>
              <w:t>2.4.1</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项目管理</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_Toc105403521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27</w:t>
            </w:r>
            <w:r w:rsidR="0053083E" w:rsidRPr="00DB0987">
              <w:rPr>
                <w:rFonts w:ascii="Times New Roman" w:eastAsia="宋体" w:hAnsi="Times New Roman" w:cs="Times New Roman"/>
                <w:noProof/>
                <w:webHidden/>
                <w:sz w:val="24"/>
              </w:rPr>
              <w:fldChar w:fldCharType="end"/>
            </w:r>
          </w:hyperlink>
        </w:p>
        <w:p w14:paraId="5EB3E070" w14:textId="1B91E553"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22" w:history="1">
            <w:r w:rsidR="0053083E" w:rsidRPr="00DB0987">
              <w:rPr>
                <w:rStyle w:val="ab"/>
                <w:rFonts w:ascii="Times New Roman" w:eastAsia="宋体" w:hAnsi="Times New Roman" w:cs="Times New Roman"/>
                <w:noProof/>
                <w:sz w:val="24"/>
              </w:rPr>
              <w:t>2.4.2</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工作流定义</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_Toc105403522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28</w:t>
            </w:r>
            <w:r w:rsidR="0053083E" w:rsidRPr="00DB0987">
              <w:rPr>
                <w:rFonts w:ascii="Times New Roman" w:eastAsia="宋体" w:hAnsi="Times New Roman" w:cs="Times New Roman"/>
                <w:noProof/>
                <w:webHidden/>
                <w:sz w:val="24"/>
              </w:rPr>
              <w:fldChar w:fldCharType="end"/>
            </w:r>
          </w:hyperlink>
        </w:p>
        <w:p w14:paraId="35B61CC1" w14:textId="65025710"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23" w:history="1">
            <w:r w:rsidR="0053083E" w:rsidRPr="00DB0987">
              <w:rPr>
                <w:rStyle w:val="ab"/>
                <w:rFonts w:ascii="Times New Roman" w:eastAsia="宋体" w:hAnsi="Times New Roman" w:cs="Times New Roman"/>
                <w:noProof/>
                <w:sz w:val="24"/>
              </w:rPr>
              <w:t>2.4.3</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定时管理</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_Toc105403523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30</w:t>
            </w:r>
            <w:r w:rsidR="0053083E" w:rsidRPr="00DB0987">
              <w:rPr>
                <w:rFonts w:ascii="Times New Roman" w:eastAsia="宋体" w:hAnsi="Times New Roman" w:cs="Times New Roman"/>
                <w:noProof/>
                <w:webHidden/>
                <w:sz w:val="24"/>
              </w:rPr>
              <w:fldChar w:fldCharType="end"/>
            </w:r>
          </w:hyperlink>
        </w:p>
        <w:p w14:paraId="2679D974" w14:textId="295C7954"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24" w:history="1">
            <w:r w:rsidR="0053083E" w:rsidRPr="00DB0987">
              <w:rPr>
                <w:rStyle w:val="ab"/>
                <w:rFonts w:ascii="Times New Roman" w:eastAsia="宋体" w:hAnsi="Times New Roman" w:cs="Times New Roman"/>
                <w:noProof/>
                <w:sz w:val="24"/>
              </w:rPr>
              <w:t>2.4.4</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工作流实例</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_Toc105403524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31</w:t>
            </w:r>
            <w:r w:rsidR="0053083E" w:rsidRPr="00DB0987">
              <w:rPr>
                <w:rFonts w:ascii="Times New Roman" w:eastAsia="宋体" w:hAnsi="Times New Roman" w:cs="Times New Roman"/>
                <w:noProof/>
                <w:webHidden/>
                <w:sz w:val="24"/>
              </w:rPr>
              <w:fldChar w:fldCharType="end"/>
            </w:r>
          </w:hyperlink>
        </w:p>
        <w:p w14:paraId="2B97F99B" w14:textId="3BBDB5B6"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25" w:history="1">
            <w:r w:rsidR="0053083E" w:rsidRPr="00DB0987">
              <w:rPr>
                <w:rStyle w:val="ab"/>
                <w:rFonts w:ascii="Times New Roman" w:eastAsia="宋体" w:hAnsi="Times New Roman" w:cs="Times New Roman"/>
                <w:noProof/>
                <w:sz w:val="24"/>
              </w:rPr>
              <w:t>2.4.5</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任务实例</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_Toc105403525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32</w:t>
            </w:r>
            <w:r w:rsidR="0053083E" w:rsidRPr="00DB0987">
              <w:rPr>
                <w:rFonts w:ascii="Times New Roman" w:eastAsia="宋体" w:hAnsi="Times New Roman" w:cs="Times New Roman"/>
                <w:noProof/>
                <w:webHidden/>
                <w:sz w:val="24"/>
              </w:rPr>
              <w:fldChar w:fldCharType="end"/>
            </w:r>
          </w:hyperlink>
        </w:p>
        <w:p w14:paraId="004F6736" w14:textId="6E0A1326" w:rsidR="0053083E" w:rsidRPr="00DB0987" w:rsidRDefault="00000000" w:rsidP="00DB0987">
          <w:pPr>
            <w:pStyle w:val="TOC2"/>
            <w:tabs>
              <w:tab w:val="left" w:pos="1050"/>
              <w:tab w:val="right" w:leader="dot" w:pos="9736"/>
            </w:tabs>
            <w:spacing w:line="336" w:lineRule="auto"/>
            <w:rPr>
              <w:rFonts w:ascii="Times New Roman" w:eastAsia="宋体" w:hAnsi="Times New Roman" w:cs="Times New Roman"/>
              <w:noProof/>
              <w:sz w:val="24"/>
            </w:rPr>
          </w:pPr>
          <w:hyperlink w:anchor="_Toc105403526" w:history="1">
            <w:r w:rsidR="0053083E" w:rsidRPr="00DB0987">
              <w:rPr>
                <w:rStyle w:val="ab"/>
                <w:rFonts w:ascii="Times New Roman" w:eastAsia="宋体" w:hAnsi="Times New Roman" w:cs="Times New Roman"/>
                <w:noProof/>
                <w:sz w:val="24"/>
              </w:rPr>
              <w:t>2.5</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知识管理</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_Toc105403526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33</w:t>
            </w:r>
            <w:r w:rsidR="0053083E" w:rsidRPr="00DB0987">
              <w:rPr>
                <w:rFonts w:ascii="Times New Roman" w:eastAsia="宋体" w:hAnsi="Times New Roman" w:cs="Times New Roman"/>
                <w:noProof/>
                <w:webHidden/>
                <w:sz w:val="24"/>
              </w:rPr>
              <w:fldChar w:fldCharType="end"/>
            </w:r>
          </w:hyperlink>
        </w:p>
        <w:p w14:paraId="01372311" w14:textId="386D87E8"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27" w:history="1">
            <w:r w:rsidR="0053083E" w:rsidRPr="00DB0987">
              <w:rPr>
                <w:rStyle w:val="ab"/>
                <w:rFonts w:ascii="Times New Roman" w:eastAsia="宋体" w:hAnsi="Times New Roman" w:cs="Times New Roman"/>
                <w:noProof/>
                <w:sz w:val="24"/>
              </w:rPr>
              <w:t>2.5.1</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算子管理</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_Toc105403527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33</w:t>
            </w:r>
            <w:r w:rsidR="0053083E" w:rsidRPr="00DB0987">
              <w:rPr>
                <w:rFonts w:ascii="Times New Roman" w:eastAsia="宋体" w:hAnsi="Times New Roman" w:cs="Times New Roman"/>
                <w:noProof/>
                <w:webHidden/>
                <w:sz w:val="24"/>
              </w:rPr>
              <w:fldChar w:fldCharType="end"/>
            </w:r>
          </w:hyperlink>
        </w:p>
        <w:p w14:paraId="3B48E93E" w14:textId="714DB27D"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28" w:history="1">
            <w:r w:rsidR="0053083E" w:rsidRPr="00DB0987">
              <w:rPr>
                <w:rStyle w:val="ab"/>
                <w:rFonts w:ascii="Times New Roman" w:eastAsia="宋体" w:hAnsi="Times New Roman" w:cs="Times New Roman"/>
                <w:noProof/>
                <w:sz w:val="24"/>
              </w:rPr>
              <w:t>2.5.2</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规则管理</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_Toc105403528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34</w:t>
            </w:r>
            <w:r w:rsidR="0053083E" w:rsidRPr="00DB0987">
              <w:rPr>
                <w:rFonts w:ascii="Times New Roman" w:eastAsia="宋体" w:hAnsi="Times New Roman" w:cs="Times New Roman"/>
                <w:noProof/>
                <w:webHidden/>
                <w:sz w:val="24"/>
              </w:rPr>
              <w:fldChar w:fldCharType="end"/>
            </w:r>
          </w:hyperlink>
        </w:p>
        <w:p w14:paraId="7728BBDC" w14:textId="4CAFA028" w:rsidR="0053083E" w:rsidRPr="00DB0987" w:rsidRDefault="00000000" w:rsidP="00DB0987">
          <w:pPr>
            <w:pStyle w:val="TOC2"/>
            <w:tabs>
              <w:tab w:val="left" w:pos="1050"/>
              <w:tab w:val="right" w:leader="dot" w:pos="9736"/>
            </w:tabs>
            <w:spacing w:line="336" w:lineRule="auto"/>
            <w:rPr>
              <w:rFonts w:ascii="Times New Roman" w:eastAsia="宋体" w:hAnsi="Times New Roman" w:cs="Times New Roman"/>
              <w:noProof/>
              <w:sz w:val="24"/>
            </w:rPr>
          </w:pPr>
          <w:hyperlink w:anchor="_Toc105403529" w:history="1">
            <w:r w:rsidR="0053083E" w:rsidRPr="00DB0987">
              <w:rPr>
                <w:rStyle w:val="ab"/>
                <w:rFonts w:ascii="Times New Roman" w:eastAsia="宋体" w:hAnsi="Times New Roman" w:cs="Times New Roman"/>
                <w:noProof/>
                <w:sz w:val="24"/>
              </w:rPr>
              <w:t>2.6</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系统管理</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_Toc105403529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35</w:t>
            </w:r>
            <w:r w:rsidR="0053083E" w:rsidRPr="00DB0987">
              <w:rPr>
                <w:rFonts w:ascii="Times New Roman" w:eastAsia="宋体" w:hAnsi="Times New Roman" w:cs="Times New Roman"/>
                <w:noProof/>
                <w:webHidden/>
                <w:sz w:val="24"/>
              </w:rPr>
              <w:fldChar w:fldCharType="end"/>
            </w:r>
          </w:hyperlink>
        </w:p>
        <w:p w14:paraId="70BBDF41" w14:textId="7DBA32A7"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30" w:history="1">
            <w:r w:rsidR="0053083E" w:rsidRPr="00DB0987">
              <w:rPr>
                <w:rStyle w:val="ab"/>
                <w:rFonts w:ascii="Times New Roman" w:eastAsia="宋体" w:hAnsi="Times New Roman" w:cs="Times New Roman"/>
                <w:noProof/>
                <w:sz w:val="24"/>
              </w:rPr>
              <w:t>2.6.1</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数据源类型</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_Toc105403530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35</w:t>
            </w:r>
            <w:r w:rsidR="0053083E" w:rsidRPr="00DB0987">
              <w:rPr>
                <w:rFonts w:ascii="Times New Roman" w:eastAsia="宋体" w:hAnsi="Times New Roman" w:cs="Times New Roman"/>
                <w:noProof/>
                <w:webHidden/>
                <w:sz w:val="24"/>
              </w:rPr>
              <w:fldChar w:fldCharType="end"/>
            </w:r>
          </w:hyperlink>
        </w:p>
        <w:p w14:paraId="7270B606" w14:textId="17A79C13" w:rsidR="0053083E" w:rsidRPr="00DB0987" w:rsidRDefault="00000000" w:rsidP="00DB0987">
          <w:pPr>
            <w:pStyle w:val="TOC3"/>
            <w:tabs>
              <w:tab w:val="left" w:pos="1680"/>
              <w:tab w:val="right" w:leader="dot" w:pos="9736"/>
            </w:tabs>
            <w:spacing w:line="336" w:lineRule="auto"/>
            <w:rPr>
              <w:rFonts w:ascii="Times New Roman" w:eastAsia="宋体" w:hAnsi="Times New Roman" w:cs="Times New Roman"/>
              <w:noProof/>
              <w:sz w:val="24"/>
            </w:rPr>
          </w:pPr>
          <w:hyperlink w:anchor="_Toc105403531" w:history="1">
            <w:r w:rsidR="0053083E" w:rsidRPr="00DB0987">
              <w:rPr>
                <w:rStyle w:val="ab"/>
                <w:rFonts w:ascii="Times New Roman" w:eastAsia="宋体" w:hAnsi="Times New Roman" w:cs="Times New Roman"/>
                <w:noProof/>
                <w:sz w:val="24"/>
              </w:rPr>
              <w:t>2.6.2</w:t>
            </w:r>
            <w:r w:rsidR="0053083E" w:rsidRPr="00DB0987">
              <w:rPr>
                <w:rFonts w:ascii="Times New Roman" w:eastAsia="宋体" w:hAnsi="Times New Roman" w:cs="Times New Roman"/>
                <w:noProof/>
                <w:sz w:val="24"/>
              </w:rPr>
              <w:tab/>
            </w:r>
            <w:r w:rsidR="0053083E" w:rsidRPr="00DB0987">
              <w:rPr>
                <w:rStyle w:val="ab"/>
                <w:rFonts w:ascii="Times New Roman" w:eastAsia="宋体" w:hAnsi="Times New Roman" w:cs="Times New Roman"/>
                <w:noProof/>
                <w:sz w:val="24"/>
              </w:rPr>
              <w:t>数据源参数</w:t>
            </w:r>
            <w:r w:rsidR="0053083E" w:rsidRPr="00DB0987">
              <w:rPr>
                <w:rFonts w:ascii="Times New Roman" w:eastAsia="宋体" w:hAnsi="Times New Roman" w:cs="Times New Roman"/>
                <w:noProof/>
                <w:webHidden/>
                <w:sz w:val="24"/>
              </w:rPr>
              <w:tab/>
            </w:r>
            <w:r w:rsidR="0053083E" w:rsidRPr="00DB0987">
              <w:rPr>
                <w:rFonts w:ascii="Times New Roman" w:eastAsia="宋体" w:hAnsi="Times New Roman" w:cs="Times New Roman"/>
                <w:noProof/>
                <w:webHidden/>
                <w:sz w:val="24"/>
              </w:rPr>
              <w:fldChar w:fldCharType="begin"/>
            </w:r>
            <w:r w:rsidR="0053083E" w:rsidRPr="00DB0987">
              <w:rPr>
                <w:rFonts w:ascii="Times New Roman" w:eastAsia="宋体" w:hAnsi="Times New Roman" w:cs="Times New Roman"/>
                <w:noProof/>
                <w:webHidden/>
                <w:sz w:val="24"/>
              </w:rPr>
              <w:instrText xml:space="preserve"> PAGEREF _Toc105403531 \h </w:instrText>
            </w:r>
            <w:r w:rsidR="0053083E" w:rsidRPr="00DB0987">
              <w:rPr>
                <w:rFonts w:ascii="Times New Roman" w:eastAsia="宋体" w:hAnsi="Times New Roman" w:cs="Times New Roman"/>
                <w:noProof/>
                <w:webHidden/>
                <w:sz w:val="24"/>
              </w:rPr>
            </w:r>
            <w:r w:rsidR="0053083E" w:rsidRPr="00DB0987">
              <w:rPr>
                <w:rFonts w:ascii="Times New Roman" w:eastAsia="宋体" w:hAnsi="Times New Roman" w:cs="Times New Roman"/>
                <w:noProof/>
                <w:webHidden/>
                <w:sz w:val="24"/>
              </w:rPr>
              <w:fldChar w:fldCharType="separate"/>
            </w:r>
            <w:r w:rsidR="006F4F7E">
              <w:rPr>
                <w:rFonts w:ascii="Times New Roman" w:eastAsia="宋体" w:hAnsi="Times New Roman" w:cs="Times New Roman"/>
                <w:noProof/>
                <w:webHidden/>
                <w:sz w:val="24"/>
              </w:rPr>
              <w:t>36</w:t>
            </w:r>
            <w:r w:rsidR="0053083E" w:rsidRPr="00DB0987">
              <w:rPr>
                <w:rFonts w:ascii="Times New Roman" w:eastAsia="宋体" w:hAnsi="Times New Roman" w:cs="Times New Roman"/>
                <w:noProof/>
                <w:webHidden/>
                <w:sz w:val="24"/>
              </w:rPr>
              <w:fldChar w:fldCharType="end"/>
            </w:r>
          </w:hyperlink>
        </w:p>
        <w:p w14:paraId="6903F64B" w14:textId="77C0FFB2" w:rsidR="0053083E" w:rsidRDefault="00000000" w:rsidP="00DB0987">
          <w:pPr>
            <w:pStyle w:val="TOC1"/>
            <w:spacing w:line="336" w:lineRule="auto"/>
            <w:rPr>
              <w:rFonts w:asciiTheme="minorHAnsi" w:eastAsiaTheme="minorEastAsia" w:hAnsiTheme="minorHAnsi" w:cstheme="minorBidi"/>
              <w:b w:val="0"/>
              <w:bCs w:val="0"/>
              <w:sz w:val="21"/>
            </w:rPr>
          </w:pPr>
          <w:hyperlink w:anchor="_Toc105403532" w:history="1">
            <w:r w:rsidR="0053083E" w:rsidRPr="00DB0987">
              <w:rPr>
                <w:rStyle w:val="ab"/>
              </w:rPr>
              <w:t>3</w:t>
            </w:r>
            <w:r w:rsidR="0053083E" w:rsidRPr="00DB0987">
              <w:rPr>
                <w:b w:val="0"/>
                <w:bCs w:val="0"/>
              </w:rPr>
              <w:tab/>
            </w:r>
            <w:r w:rsidR="0053083E" w:rsidRPr="00DB0987">
              <w:rPr>
                <w:rStyle w:val="ab"/>
              </w:rPr>
              <w:t>其他说明</w:t>
            </w:r>
            <w:r w:rsidR="0053083E" w:rsidRPr="00DB0987">
              <w:rPr>
                <w:webHidden/>
              </w:rPr>
              <w:tab/>
            </w:r>
            <w:r w:rsidR="0053083E" w:rsidRPr="00DB0987">
              <w:rPr>
                <w:webHidden/>
              </w:rPr>
              <w:fldChar w:fldCharType="begin"/>
            </w:r>
            <w:r w:rsidR="0053083E" w:rsidRPr="00DB0987">
              <w:rPr>
                <w:webHidden/>
              </w:rPr>
              <w:instrText xml:space="preserve"> PAGEREF _Toc105403532 \h </w:instrText>
            </w:r>
            <w:r w:rsidR="0053083E" w:rsidRPr="00DB0987">
              <w:rPr>
                <w:webHidden/>
              </w:rPr>
            </w:r>
            <w:r w:rsidR="0053083E" w:rsidRPr="00DB0987">
              <w:rPr>
                <w:webHidden/>
              </w:rPr>
              <w:fldChar w:fldCharType="separate"/>
            </w:r>
            <w:r w:rsidR="006F4F7E">
              <w:rPr>
                <w:webHidden/>
              </w:rPr>
              <w:t>38</w:t>
            </w:r>
            <w:r w:rsidR="0053083E" w:rsidRPr="00DB0987">
              <w:rPr>
                <w:webHidden/>
              </w:rPr>
              <w:fldChar w:fldCharType="end"/>
            </w:r>
          </w:hyperlink>
        </w:p>
        <w:p w14:paraId="789833BB" w14:textId="580C8DA9" w:rsidR="00B95581" w:rsidRPr="000F3B8A" w:rsidRDefault="00B95581" w:rsidP="004D1358">
          <w:pPr>
            <w:spacing w:line="360" w:lineRule="auto"/>
            <w:rPr>
              <w:rFonts w:ascii="Times New Roman" w:eastAsia="宋体" w:hAnsi="Times New Roman" w:cs="Times New Roman"/>
              <w:sz w:val="24"/>
            </w:rPr>
          </w:pPr>
          <w:r w:rsidRPr="004D1358">
            <w:rPr>
              <w:rFonts w:ascii="Times New Roman" w:eastAsia="宋体" w:hAnsi="Times New Roman" w:cs="Times New Roman"/>
              <w:b/>
              <w:bCs/>
              <w:sz w:val="24"/>
              <w:lang w:val="zh-CN"/>
            </w:rPr>
            <w:fldChar w:fldCharType="end"/>
          </w:r>
        </w:p>
      </w:sdtContent>
    </w:sdt>
    <w:p w14:paraId="5C1FE384" w14:textId="77777777" w:rsidR="00C473E9" w:rsidRPr="00BB741E" w:rsidRDefault="00C473E9" w:rsidP="00BE0BBB">
      <w:pPr>
        <w:widowControl/>
        <w:spacing w:line="360" w:lineRule="auto"/>
        <w:jc w:val="left"/>
        <w:rPr>
          <w:rFonts w:ascii="Times New Roman" w:eastAsia="宋体" w:hAnsi="Times New Roman" w:cs="Times New Roman"/>
          <w:b/>
          <w:bCs/>
          <w:sz w:val="24"/>
        </w:rPr>
        <w:sectPr w:rsidR="00C473E9" w:rsidRPr="00BB741E" w:rsidSect="004D1358">
          <w:footerReference w:type="default" r:id="rId13"/>
          <w:pgSz w:w="11900" w:h="16840"/>
          <w:pgMar w:top="1985" w:right="1077" w:bottom="1304" w:left="1077" w:header="850" w:footer="567" w:gutter="0"/>
          <w:pgNumType w:fmt="upperRoman" w:start="1"/>
          <w:cols w:space="425"/>
          <w:docGrid w:type="lines" w:linePitch="312"/>
        </w:sectPr>
      </w:pPr>
    </w:p>
    <w:p w14:paraId="5739B232" w14:textId="0C65ED0B" w:rsidR="00BF168B" w:rsidRPr="00BB741E" w:rsidRDefault="001321A4" w:rsidP="004F37B4">
      <w:pPr>
        <w:pStyle w:val="1"/>
      </w:pPr>
      <w:bookmarkStart w:id="0" w:name="_Ref89362001"/>
      <w:bookmarkStart w:id="1" w:name="_Toc105403506"/>
      <w:r w:rsidRPr="00BB741E">
        <w:lastRenderedPageBreak/>
        <w:t>产品概述</w:t>
      </w:r>
      <w:bookmarkEnd w:id="0"/>
      <w:bookmarkEnd w:id="1"/>
    </w:p>
    <w:p w14:paraId="2FDC28CC" w14:textId="4D159EEF" w:rsidR="00614368" w:rsidRDefault="00614368" w:rsidP="00614368">
      <w:pPr>
        <w:pStyle w:val="110"/>
        <w:ind w:firstLine="480"/>
      </w:pPr>
      <w:r w:rsidRPr="009451EC">
        <w:t>本平台主要由</w:t>
      </w:r>
      <w:r w:rsidRPr="009451EC">
        <w:t>6</w:t>
      </w:r>
      <w:r w:rsidRPr="009451EC">
        <w:t>大模块组成，分别是首页、元数据管理、数据处理、调度管理、知识管理</w:t>
      </w:r>
      <w:r w:rsidR="00495DB5">
        <w:rPr>
          <w:rFonts w:hint="eastAsia"/>
        </w:rPr>
        <w:t>和</w:t>
      </w:r>
      <w:r w:rsidRPr="009451EC">
        <w:t>系统管理。</w:t>
      </w:r>
    </w:p>
    <w:p w14:paraId="2C15DAED" w14:textId="77777777" w:rsidR="00614368" w:rsidRPr="00F02A12" w:rsidRDefault="00614368" w:rsidP="00614368">
      <w:pPr>
        <w:pStyle w:val="a0"/>
      </w:pPr>
      <w:r>
        <w:rPr>
          <w:rFonts w:hint="eastAsia"/>
        </w:rPr>
        <w:t>平台模块列表</w:t>
      </w:r>
    </w:p>
    <w:tbl>
      <w:tblPr>
        <w:tblStyle w:val="ac"/>
        <w:tblW w:w="5000" w:type="pct"/>
        <w:tblLook w:val="04A0" w:firstRow="1" w:lastRow="0" w:firstColumn="1" w:lastColumn="0" w:noHBand="0" w:noVBand="1"/>
      </w:tblPr>
      <w:tblGrid>
        <w:gridCol w:w="1838"/>
        <w:gridCol w:w="7898"/>
      </w:tblGrid>
      <w:tr w:rsidR="00614368" w:rsidRPr="009451EC" w14:paraId="00E933A0" w14:textId="77777777" w:rsidTr="00092B56">
        <w:trPr>
          <w:tblHeader/>
        </w:trPr>
        <w:tc>
          <w:tcPr>
            <w:tcW w:w="944" w:type="pct"/>
            <w:vAlign w:val="center"/>
          </w:tcPr>
          <w:p w14:paraId="5D7C6E24" w14:textId="77777777" w:rsidR="00614368" w:rsidRPr="009451EC" w:rsidRDefault="00614368" w:rsidP="00092B56">
            <w:pPr>
              <w:jc w:val="center"/>
              <w:rPr>
                <w:b/>
                <w:bCs/>
                <w:sz w:val="21"/>
                <w:szCs w:val="21"/>
              </w:rPr>
            </w:pPr>
            <w:r w:rsidRPr="009451EC">
              <w:rPr>
                <w:b/>
                <w:bCs/>
                <w:sz w:val="21"/>
                <w:szCs w:val="21"/>
              </w:rPr>
              <w:t>模块</w:t>
            </w:r>
          </w:p>
        </w:tc>
        <w:tc>
          <w:tcPr>
            <w:tcW w:w="4056" w:type="pct"/>
            <w:vAlign w:val="center"/>
          </w:tcPr>
          <w:p w14:paraId="099A5630" w14:textId="77777777" w:rsidR="00614368" w:rsidRPr="009451EC" w:rsidRDefault="00614368" w:rsidP="00092B56">
            <w:pPr>
              <w:rPr>
                <w:b/>
                <w:bCs/>
                <w:sz w:val="21"/>
                <w:szCs w:val="21"/>
              </w:rPr>
            </w:pPr>
            <w:r w:rsidRPr="009451EC">
              <w:rPr>
                <w:b/>
                <w:bCs/>
                <w:sz w:val="21"/>
                <w:szCs w:val="21"/>
              </w:rPr>
              <w:t>说明</w:t>
            </w:r>
          </w:p>
        </w:tc>
      </w:tr>
      <w:tr w:rsidR="00614368" w:rsidRPr="009451EC" w14:paraId="1C59A2E4" w14:textId="77777777" w:rsidTr="00092B56">
        <w:tc>
          <w:tcPr>
            <w:tcW w:w="944" w:type="pct"/>
            <w:vAlign w:val="center"/>
          </w:tcPr>
          <w:p w14:paraId="0D6E3FD8" w14:textId="77777777" w:rsidR="00614368" w:rsidRPr="009451EC" w:rsidRDefault="00614368" w:rsidP="00092B56">
            <w:pPr>
              <w:jc w:val="center"/>
              <w:rPr>
                <w:sz w:val="21"/>
                <w:szCs w:val="21"/>
              </w:rPr>
            </w:pPr>
            <w:r w:rsidRPr="009451EC">
              <w:rPr>
                <w:sz w:val="21"/>
                <w:szCs w:val="21"/>
              </w:rPr>
              <w:t>首页</w:t>
            </w:r>
          </w:p>
        </w:tc>
        <w:tc>
          <w:tcPr>
            <w:tcW w:w="4056" w:type="pct"/>
            <w:vAlign w:val="center"/>
          </w:tcPr>
          <w:p w14:paraId="5993F638" w14:textId="77777777" w:rsidR="00614368" w:rsidRPr="009451EC" w:rsidRDefault="00614368" w:rsidP="00092B56">
            <w:pPr>
              <w:rPr>
                <w:sz w:val="21"/>
                <w:szCs w:val="21"/>
              </w:rPr>
            </w:pPr>
            <w:r w:rsidRPr="009451EC">
              <w:rPr>
                <w:sz w:val="21"/>
                <w:szCs w:val="21"/>
              </w:rPr>
              <w:t>提供数据治理情况的可视化展示，展示内容包括数据接入</w:t>
            </w:r>
            <w:r w:rsidRPr="009451EC">
              <w:rPr>
                <w:sz w:val="21"/>
                <w:szCs w:val="21"/>
              </w:rPr>
              <w:t>/</w:t>
            </w:r>
            <w:r w:rsidRPr="009451EC">
              <w:rPr>
                <w:sz w:val="21"/>
                <w:szCs w:val="21"/>
              </w:rPr>
              <w:t>输出概览、任务运行状态、接入</w:t>
            </w:r>
            <w:r w:rsidRPr="009451EC">
              <w:rPr>
                <w:sz w:val="21"/>
                <w:szCs w:val="21"/>
              </w:rPr>
              <w:t>/</w:t>
            </w:r>
            <w:r w:rsidRPr="009451EC">
              <w:rPr>
                <w:sz w:val="21"/>
                <w:szCs w:val="21"/>
              </w:rPr>
              <w:t>输出数据量等。</w:t>
            </w:r>
          </w:p>
        </w:tc>
      </w:tr>
      <w:tr w:rsidR="00614368" w:rsidRPr="009451EC" w14:paraId="73003F9C" w14:textId="77777777" w:rsidTr="00092B56">
        <w:tc>
          <w:tcPr>
            <w:tcW w:w="944" w:type="pct"/>
            <w:vAlign w:val="center"/>
          </w:tcPr>
          <w:p w14:paraId="35CACD36" w14:textId="77777777" w:rsidR="00614368" w:rsidRPr="009451EC" w:rsidRDefault="00614368" w:rsidP="00092B56">
            <w:pPr>
              <w:jc w:val="center"/>
              <w:rPr>
                <w:sz w:val="21"/>
                <w:szCs w:val="21"/>
              </w:rPr>
            </w:pPr>
            <w:r w:rsidRPr="009451EC">
              <w:rPr>
                <w:sz w:val="21"/>
                <w:szCs w:val="21"/>
              </w:rPr>
              <w:t>元数据管理</w:t>
            </w:r>
          </w:p>
        </w:tc>
        <w:tc>
          <w:tcPr>
            <w:tcW w:w="4056" w:type="pct"/>
            <w:vAlign w:val="center"/>
          </w:tcPr>
          <w:p w14:paraId="402F55ED" w14:textId="77777777" w:rsidR="00614368" w:rsidRPr="009451EC" w:rsidRDefault="00614368" w:rsidP="00092B56">
            <w:pPr>
              <w:rPr>
                <w:sz w:val="21"/>
                <w:szCs w:val="21"/>
              </w:rPr>
            </w:pPr>
            <w:r w:rsidRPr="009451EC">
              <w:rPr>
                <w:sz w:val="21"/>
                <w:szCs w:val="21"/>
              </w:rPr>
              <w:t>元数据是数据治理的基础，可展示数据源、库、表、字段不同级别的元数据，分析数据之间的血缘关系及影响。</w:t>
            </w:r>
          </w:p>
        </w:tc>
      </w:tr>
      <w:tr w:rsidR="00614368" w:rsidRPr="009451EC" w14:paraId="03DBA810" w14:textId="77777777" w:rsidTr="00092B56">
        <w:tc>
          <w:tcPr>
            <w:tcW w:w="944" w:type="pct"/>
            <w:vAlign w:val="center"/>
          </w:tcPr>
          <w:p w14:paraId="6B952DB1" w14:textId="77777777" w:rsidR="00614368" w:rsidRPr="009451EC" w:rsidRDefault="00614368" w:rsidP="00092B56">
            <w:pPr>
              <w:jc w:val="center"/>
              <w:rPr>
                <w:sz w:val="21"/>
                <w:szCs w:val="21"/>
              </w:rPr>
            </w:pPr>
            <w:r w:rsidRPr="009451EC">
              <w:rPr>
                <w:sz w:val="21"/>
                <w:szCs w:val="21"/>
              </w:rPr>
              <w:t>数据处理</w:t>
            </w:r>
          </w:p>
        </w:tc>
        <w:tc>
          <w:tcPr>
            <w:tcW w:w="4056" w:type="pct"/>
            <w:vAlign w:val="center"/>
          </w:tcPr>
          <w:p w14:paraId="5506E067" w14:textId="77777777" w:rsidR="00614368" w:rsidRPr="009451EC" w:rsidRDefault="00614368" w:rsidP="00092B56">
            <w:pPr>
              <w:rPr>
                <w:sz w:val="21"/>
                <w:szCs w:val="21"/>
              </w:rPr>
            </w:pPr>
            <w:r w:rsidRPr="009451EC">
              <w:rPr>
                <w:sz w:val="21"/>
                <w:szCs w:val="21"/>
              </w:rPr>
              <w:t>数据处理通过构建治理模型，实现对接入数据的提取、清洗、关联、比对、标识等处理。</w:t>
            </w:r>
          </w:p>
        </w:tc>
      </w:tr>
      <w:tr w:rsidR="00614368" w:rsidRPr="009451EC" w14:paraId="6A5416A5" w14:textId="77777777" w:rsidTr="00092B56">
        <w:tc>
          <w:tcPr>
            <w:tcW w:w="944" w:type="pct"/>
            <w:vAlign w:val="center"/>
          </w:tcPr>
          <w:p w14:paraId="1CCB1CB8" w14:textId="77777777" w:rsidR="00614368" w:rsidRPr="009451EC" w:rsidRDefault="00614368" w:rsidP="00092B56">
            <w:pPr>
              <w:jc w:val="center"/>
              <w:rPr>
                <w:sz w:val="21"/>
                <w:szCs w:val="21"/>
              </w:rPr>
            </w:pPr>
            <w:r w:rsidRPr="009451EC">
              <w:rPr>
                <w:sz w:val="21"/>
                <w:szCs w:val="21"/>
              </w:rPr>
              <w:t>调度管理</w:t>
            </w:r>
          </w:p>
        </w:tc>
        <w:tc>
          <w:tcPr>
            <w:tcW w:w="4056" w:type="pct"/>
            <w:vAlign w:val="center"/>
          </w:tcPr>
          <w:p w14:paraId="37198D72" w14:textId="77777777" w:rsidR="00614368" w:rsidRPr="009451EC" w:rsidRDefault="00614368" w:rsidP="00092B56">
            <w:pPr>
              <w:rPr>
                <w:sz w:val="21"/>
                <w:szCs w:val="21"/>
              </w:rPr>
            </w:pPr>
            <w:r w:rsidRPr="009451EC">
              <w:rPr>
                <w:sz w:val="21"/>
                <w:szCs w:val="21"/>
              </w:rPr>
              <w:t>提供治理模型的组织和编排，通过拖拉拽的方式将不同的治理模型转换为数据处理工作流，并实现运行状态跟踪、异常处理、失败重试等功能。</w:t>
            </w:r>
          </w:p>
        </w:tc>
      </w:tr>
      <w:tr w:rsidR="00614368" w:rsidRPr="009451EC" w14:paraId="5BCA2D38" w14:textId="77777777" w:rsidTr="00092B56">
        <w:tc>
          <w:tcPr>
            <w:tcW w:w="944" w:type="pct"/>
            <w:vAlign w:val="center"/>
          </w:tcPr>
          <w:p w14:paraId="36F595AD" w14:textId="77777777" w:rsidR="00614368" w:rsidRPr="009451EC" w:rsidRDefault="00614368" w:rsidP="00092B56">
            <w:pPr>
              <w:jc w:val="center"/>
              <w:rPr>
                <w:sz w:val="21"/>
                <w:szCs w:val="21"/>
              </w:rPr>
            </w:pPr>
            <w:r w:rsidRPr="009451EC">
              <w:rPr>
                <w:sz w:val="21"/>
                <w:szCs w:val="21"/>
              </w:rPr>
              <w:t>知识管理</w:t>
            </w:r>
          </w:p>
        </w:tc>
        <w:tc>
          <w:tcPr>
            <w:tcW w:w="4056" w:type="pct"/>
            <w:vAlign w:val="center"/>
          </w:tcPr>
          <w:p w14:paraId="067BF09B" w14:textId="77777777" w:rsidR="00614368" w:rsidRPr="009451EC" w:rsidRDefault="00614368" w:rsidP="00092B56">
            <w:pPr>
              <w:rPr>
                <w:sz w:val="21"/>
                <w:szCs w:val="21"/>
              </w:rPr>
            </w:pPr>
            <w:r w:rsidRPr="009451EC">
              <w:rPr>
                <w:sz w:val="21"/>
                <w:szCs w:val="21"/>
              </w:rPr>
              <w:t>实现数据处理算子、规则、模型等行业知识的积累、查看和复用，为不同系统提供底层知识调用服务。</w:t>
            </w:r>
          </w:p>
        </w:tc>
      </w:tr>
      <w:tr w:rsidR="00614368" w:rsidRPr="009451EC" w14:paraId="2878625F" w14:textId="77777777" w:rsidTr="00092B56">
        <w:tc>
          <w:tcPr>
            <w:tcW w:w="944" w:type="pct"/>
            <w:vAlign w:val="center"/>
          </w:tcPr>
          <w:p w14:paraId="76359F0C" w14:textId="77777777" w:rsidR="00614368" w:rsidRPr="009451EC" w:rsidRDefault="00614368" w:rsidP="00092B56">
            <w:pPr>
              <w:jc w:val="center"/>
              <w:rPr>
                <w:sz w:val="21"/>
                <w:szCs w:val="21"/>
              </w:rPr>
            </w:pPr>
            <w:r w:rsidRPr="009451EC">
              <w:rPr>
                <w:sz w:val="21"/>
                <w:szCs w:val="21"/>
              </w:rPr>
              <w:t>系统管理</w:t>
            </w:r>
          </w:p>
        </w:tc>
        <w:tc>
          <w:tcPr>
            <w:tcW w:w="4056" w:type="pct"/>
            <w:vAlign w:val="center"/>
          </w:tcPr>
          <w:p w14:paraId="02238A2C" w14:textId="77777777" w:rsidR="00614368" w:rsidRPr="009451EC" w:rsidRDefault="00614368" w:rsidP="00092B56">
            <w:pPr>
              <w:rPr>
                <w:sz w:val="21"/>
                <w:szCs w:val="21"/>
              </w:rPr>
            </w:pPr>
            <w:r w:rsidRPr="009451EC">
              <w:rPr>
                <w:sz w:val="21"/>
                <w:szCs w:val="21"/>
              </w:rPr>
              <w:t>对系统全局参数进行配置和管理。</w:t>
            </w:r>
          </w:p>
        </w:tc>
      </w:tr>
    </w:tbl>
    <w:p w14:paraId="2D62ACAF" w14:textId="77777777" w:rsidR="00614368" w:rsidRDefault="00614368" w:rsidP="00614368">
      <w:pPr>
        <w:pStyle w:val="110"/>
        <w:ind w:firstLine="480"/>
      </w:pPr>
      <w:r>
        <w:rPr>
          <w:rFonts w:hint="eastAsia"/>
        </w:rPr>
        <w:t>本平台</w:t>
      </w:r>
      <w:r w:rsidRPr="009451EC">
        <w:t>提供从数据接入、数据预处理、数据处理到数据服务的一站式数据治理能力，即以分散在各系统中的数据作为输入，将数据汇聚至统一的数据仓库，通过清洗、转换、去重、融合等数据预处理操作，完成数据的标准化和质量提升，同时根据应用的特定数据需求，对数据进行再处理，并分发至目标库，为上层的数据服务与应用提供数据支撑。</w:t>
      </w:r>
    </w:p>
    <w:p w14:paraId="3D877BB5" w14:textId="77777777" w:rsidR="00614368" w:rsidRDefault="00614368" w:rsidP="00614368">
      <w:pPr>
        <w:pStyle w:val="110"/>
        <w:ind w:firstLineChars="0" w:firstLine="0"/>
        <w:jc w:val="center"/>
      </w:pPr>
      <w:r w:rsidRPr="009451EC">
        <w:rPr>
          <w:noProof/>
        </w:rPr>
        <w:drawing>
          <wp:inline distT="0" distB="0" distL="0" distR="0" wp14:anchorId="01E49FDC" wp14:editId="3AD57358">
            <wp:extent cx="5486400" cy="20574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数据治理平台流程.png"/>
                    <pic:cNvPicPr/>
                  </pic:nvPicPr>
                  <pic:blipFill>
                    <a:blip r:embed="rId14">
                      <a:extLst>
                        <a:ext uri="{28A0092B-C50C-407E-A947-70E740481C1C}">
                          <a14:useLocalDpi xmlns:a14="http://schemas.microsoft.com/office/drawing/2010/main" val="0"/>
                        </a:ext>
                      </a:extLst>
                    </a:blip>
                    <a:stretch>
                      <a:fillRect/>
                    </a:stretch>
                  </pic:blipFill>
                  <pic:spPr>
                    <a:xfrm>
                      <a:off x="0" y="0"/>
                      <a:ext cx="5486400" cy="2057400"/>
                    </a:xfrm>
                    <a:prstGeom prst="rect">
                      <a:avLst/>
                    </a:prstGeom>
                  </pic:spPr>
                </pic:pic>
              </a:graphicData>
            </a:graphic>
          </wp:inline>
        </w:drawing>
      </w:r>
    </w:p>
    <w:p w14:paraId="6CD81856" w14:textId="15B82901" w:rsidR="00E84902" w:rsidRPr="00614368" w:rsidRDefault="00614368" w:rsidP="00614368">
      <w:pPr>
        <w:pStyle w:val="a"/>
      </w:pPr>
      <w:r>
        <w:rPr>
          <w:rFonts w:hint="eastAsia"/>
        </w:rPr>
        <w:t>本平台的处理能力</w:t>
      </w:r>
    </w:p>
    <w:p w14:paraId="53139A47" w14:textId="44C066EE" w:rsidR="00F170E5" w:rsidRDefault="00102E16" w:rsidP="00614368">
      <w:pPr>
        <w:pStyle w:val="1"/>
      </w:pPr>
      <w:bookmarkStart w:id="2" w:name="_Toc105403507"/>
      <w:r w:rsidRPr="00102E16">
        <w:rPr>
          <w:rFonts w:hint="eastAsia"/>
        </w:rPr>
        <w:lastRenderedPageBreak/>
        <w:t>操作说明</w:t>
      </w:r>
      <w:bookmarkEnd w:id="2"/>
    </w:p>
    <w:p w14:paraId="24398FC1" w14:textId="76C2DCEF" w:rsidR="00D82A99" w:rsidRDefault="00D82A99" w:rsidP="00D82A99">
      <w:pPr>
        <w:jc w:val="center"/>
      </w:pPr>
      <w:r w:rsidRPr="00D82A99">
        <w:rPr>
          <w:noProof/>
        </w:rPr>
        <w:drawing>
          <wp:inline distT="0" distB="0" distL="0" distR="0" wp14:anchorId="2CA2A786" wp14:editId="511C5E95">
            <wp:extent cx="3538698" cy="4654481"/>
            <wp:effectExtent l="0" t="0" r="508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82440" cy="4712015"/>
                    </a:xfrm>
                    <a:prstGeom prst="rect">
                      <a:avLst/>
                    </a:prstGeom>
                  </pic:spPr>
                </pic:pic>
              </a:graphicData>
            </a:graphic>
          </wp:inline>
        </w:drawing>
      </w:r>
    </w:p>
    <w:p w14:paraId="4B24340C" w14:textId="5118506F" w:rsidR="00D82A99" w:rsidRDefault="007C6FF0" w:rsidP="00D82A99">
      <w:pPr>
        <w:pStyle w:val="a"/>
      </w:pPr>
      <w:r>
        <w:rPr>
          <w:rFonts w:hint="eastAsia"/>
        </w:rPr>
        <w:t>数据处理</w:t>
      </w:r>
      <w:r w:rsidR="00D82A99">
        <w:rPr>
          <w:rFonts w:hint="eastAsia"/>
        </w:rPr>
        <w:t>操作主流程</w:t>
      </w:r>
    </w:p>
    <w:p w14:paraId="4B855111" w14:textId="5E760D08" w:rsidR="007C6FF0" w:rsidRPr="007C6FF0" w:rsidRDefault="007C6FF0" w:rsidP="007C6FF0">
      <w:pPr>
        <w:pStyle w:val="110"/>
        <w:ind w:firstLine="480"/>
      </w:pPr>
      <w:r>
        <w:rPr>
          <w:rFonts w:hint="eastAsia"/>
        </w:rPr>
        <w:t>本平台数据处理操作</w:t>
      </w:r>
      <w:r w:rsidR="00D82A99">
        <w:rPr>
          <w:rFonts w:hint="eastAsia"/>
        </w:rPr>
        <w:t>主流程主要涉及</w:t>
      </w:r>
      <w:r w:rsidR="00D82A99" w:rsidRPr="0071791F">
        <w:rPr>
          <w:rFonts w:hint="eastAsia"/>
          <w:b/>
          <w:bCs/>
        </w:rPr>
        <w:t>元数据管理</w:t>
      </w:r>
      <w:r w:rsidR="00D82A99">
        <w:rPr>
          <w:rFonts w:hint="eastAsia"/>
        </w:rPr>
        <w:t>、</w:t>
      </w:r>
      <w:r w:rsidR="00D82A99" w:rsidRPr="0071791F">
        <w:rPr>
          <w:rFonts w:hint="eastAsia"/>
          <w:b/>
          <w:bCs/>
        </w:rPr>
        <w:t>数据处理</w:t>
      </w:r>
      <w:r w:rsidR="00D82A99">
        <w:rPr>
          <w:rFonts w:hint="eastAsia"/>
        </w:rPr>
        <w:t>和</w:t>
      </w:r>
      <w:r w:rsidR="00D82A99" w:rsidRPr="0071791F">
        <w:rPr>
          <w:rFonts w:hint="eastAsia"/>
          <w:b/>
          <w:bCs/>
        </w:rPr>
        <w:t>调度管理</w:t>
      </w:r>
      <w:r w:rsidR="00D82A99">
        <w:rPr>
          <w:rFonts w:hint="eastAsia"/>
        </w:rPr>
        <w:t>三个模块，</w:t>
      </w:r>
      <w:r w:rsidRPr="007C6FF0">
        <w:rPr>
          <w:rFonts w:hint="eastAsia"/>
        </w:rPr>
        <w:t>搜索</w:t>
      </w:r>
      <w:r w:rsidRPr="007C6FF0">
        <w:rPr>
          <w:rFonts w:hint="eastAsia"/>
        </w:rPr>
        <w:t>/</w:t>
      </w:r>
      <w:r w:rsidRPr="007C6FF0">
        <w:rPr>
          <w:rFonts w:hint="eastAsia"/>
        </w:rPr>
        <w:t>档案</w:t>
      </w:r>
      <w:r w:rsidRPr="007C6FF0">
        <w:rPr>
          <w:rFonts w:hint="eastAsia"/>
        </w:rPr>
        <w:t>/</w:t>
      </w:r>
      <w:r w:rsidRPr="007C6FF0">
        <w:rPr>
          <w:rFonts w:hint="eastAsia"/>
        </w:rPr>
        <w:t>图谱</w:t>
      </w:r>
      <w:r w:rsidRPr="007C6FF0">
        <w:rPr>
          <w:rFonts w:hint="eastAsia"/>
        </w:rPr>
        <w:t>/</w:t>
      </w:r>
      <w:r w:rsidRPr="007C6FF0">
        <w:rPr>
          <w:rFonts w:hint="eastAsia"/>
        </w:rPr>
        <w:t>标签</w:t>
      </w:r>
      <w:r>
        <w:rPr>
          <w:rFonts w:hint="eastAsia"/>
        </w:rPr>
        <w:t>等不同</w:t>
      </w:r>
      <w:r w:rsidRPr="007C6FF0">
        <w:rPr>
          <w:rFonts w:hint="eastAsia"/>
        </w:rPr>
        <w:t>处理流程的区别主要在于</w:t>
      </w:r>
      <w:r w:rsidRPr="007C6FF0">
        <w:rPr>
          <w:rFonts w:hint="eastAsia"/>
          <w:b/>
          <w:bCs/>
        </w:rPr>
        <w:t>定义处理流程</w:t>
      </w:r>
      <w:r w:rsidRPr="007C6FF0">
        <w:rPr>
          <w:rFonts w:hint="eastAsia"/>
        </w:rPr>
        <w:t>，其他步骤相同</w:t>
      </w:r>
      <w:r>
        <w:rPr>
          <w:rFonts w:hint="eastAsia"/>
        </w:rPr>
        <w:t>。</w:t>
      </w:r>
    </w:p>
    <w:p w14:paraId="7D3B9179" w14:textId="5A82FBC7" w:rsidR="00BF168B" w:rsidRPr="00BB741E" w:rsidRDefault="00BF168B" w:rsidP="00B66A0E">
      <w:pPr>
        <w:pStyle w:val="20"/>
        <w:numPr>
          <w:ilvl w:val="1"/>
          <w:numId w:val="18"/>
        </w:numPr>
      </w:pPr>
      <w:bookmarkStart w:id="3" w:name="_Toc105403508"/>
      <w:r w:rsidRPr="00BB741E">
        <w:t>首页</w:t>
      </w:r>
      <w:bookmarkEnd w:id="3"/>
    </w:p>
    <w:p w14:paraId="313E783E" w14:textId="1D45CD04" w:rsidR="00737F28" w:rsidRPr="002D0E75" w:rsidRDefault="00737F28" w:rsidP="002D0E75">
      <w:pPr>
        <w:pStyle w:val="110"/>
        <w:ind w:firstLine="480"/>
      </w:pPr>
      <w:r w:rsidRPr="002D0E75">
        <w:rPr>
          <w:rFonts w:hint="eastAsia"/>
        </w:rPr>
        <w:t>首页模块包含</w:t>
      </w:r>
      <w:r w:rsidRPr="002D0E75">
        <w:t>数据</w:t>
      </w:r>
      <w:r w:rsidR="002A6BB4">
        <w:rPr>
          <w:rFonts w:hint="eastAsia"/>
        </w:rPr>
        <w:t>概况</w:t>
      </w:r>
      <w:r w:rsidRPr="002D0E75">
        <w:t>、</w:t>
      </w:r>
      <w:r w:rsidR="008C29A7">
        <w:rPr>
          <w:rFonts w:hint="eastAsia"/>
        </w:rPr>
        <w:t>流程运行状态统计和接入</w:t>
      </w:r>
      <w:r w:rsidR="008C29A7">
        <w:rPr>
          <w:rFonts w:hint="eastAsia"/>
        </w:rPr>
        <w:t>/</w:t>
      </w:r>
      <w:r w:rsidR="008C29A7">
        <w:rPr>
          <w:rFonts w:hint="eastAsia"/>
        </w:rPr>
        <w:t>输出数据量统计</w:t>
      </w:r>
      <w:r w:rsidRPr="002D0E75">
        <w:rPr>
          <w:rFonts w:hint="eastAsia"/>
        </w:rPr>
        <w:t>三</w:t>
      </w:r>
      <w:r w:rsidRPr="002D0E75">
        <w:t>个部分</w:t>
      </w:r>
      <w:r w:rsidRPr="002D0E75">
        <w:rPr>
          <w:rFonts w:hint="eastAsia"/>
        </w:rPr>
        <w:t>，如</w:t>
      </w:r>
      <w:r w:rsidR="00FC2041" w:rsidRPr="002D0E75">
        <w:fldChar w:fldCharType="begin"/>
      </w:r>
      <w:r w:rsidR="00FC2041" w:rsidRPr="002D0E75">
        <w:instrText xml:space="preserve"> </w:instrText>
      </w:r>
      <w:r w:rsidR="00FC2041" w:rsidRPr="002D0E75">
        <w:rPr>
          <w:rFonts w:hint="eastAsia"/>
        </w:rPr>
        <w:instrText>REF _Ref87607348 \r \h</w:instrText>
      </w:r>
      <w:r w:rsidR="00FC2041" w:rsidRPr="002D0E75">
        <w:instrText xml:space="preserve"> </w:instrText>
      </w:r>
      <w:r w:rsidR="002D0E75" w:rsidRPr="002D0E75">
        <w:instrText xml:space="preserve"> \* MERGEFORMAT </w:instrText>
      </w:r>
      <w:r w:rsidR="00FC2041" w:rsidRPr="002D0E75">
        <w:fldChar w:fldCharType="separate"/>
      </w:r>
      <w:r w:rsidR="00236958">
        <w:rPr>
          <w:rFonts w:hint="eastAsia"/>
        </w:rPr>
        <w:t>图</w:t>
      </w:r>
      <w:r w:rsidR="00236958">
        <w:rPr>
          <w:rFonts w:hint="eastAsia"/>
        </w:rPr>
        <w:t>2-2</w:t>
      </w:r>
      <w:r w:rsidR="00FC2041" w:rsidRPr="002D0E75">
        <w:fldChar w:fldCharType="end"/>
      </w:r>
      <w:r w:rsidRPr="002D0E75">
        <w:rPr>
          <w:rFonts w:hint="eastAsia"/>
        </w:rPr>
        <w:t>所示</w:t>
      </w:r>
      <w:r w:rsidRPr="002D0E75">
        <w:t>。</w:t>
      </w:r>
    </w:p>
    <w:p w14:paraId="44979ED7" w14:textId="67AB7199" w:rsidR="00737F28" w:rsidRPr="002D0E75" w:rsidRDefault="00737F28" w:rsidP="002D0E75">
      <w:pPr>
        <w:pStyle w:val="110"/>
        <w:ind w:firstLine="482"/>
      </w:pPr>
      <w:r w:rsidRPr="00614368">
        <w:rPr>
          <w:b/>
          <w:bCs/>
        </w:rPr>
        <w:t>1</w:t>
      </w:r>
      <w:r w:rsidRPr="00614368">
        <w:rPr>
          <w:b/>
          <w:bCs/>
        </w:rPr>
        <w:t>、数据</w:t>
      </w:r>
      <w:r w:rsidR="002A6BB4" w:rsidRPr="00614368">
        <w:rPr>
          <w:rFonts w:hint="eastAsia"/>
          <w:b/>
          <w:bCs/>
        </w:rPr>
        <w:t>概况</w:t>
      </w:r>
      <w:r w:rsidRPr="00614368">
        <w:rPr>
          <w:b/>
          <w:bCs/>
        </w:rPr>
        <w:t>：</w:t>
      </w:r>
      <w:r w:rsidRPr="002D0E75">
        <w:t>展示当日</w:t>
      </w:r>
      <w:r w:rsidRPr="002D0E75">
        <w:t>/</w:t>
      </w:r>
      <w:r w:rsidRPr="002D0E75">
        <w:t>累计接入数据表</w:t>
      </w:r>
      <w:r w:rsidR="002D0E75" w:rsidRPr="002D0E75">
        <w:rPr>
          <w:rFonts w:hint="eastAsia"/>
        </w:rPr>
        <w:t>和</w:t>
      </w:r>
      <w:r w:rsidRPr="002D0E75">
        <w:t>数据量统计情况。</w:t>
      </w:r>
    </w:p>
    <w:p w14:paraId="07B5806A" w14:textId="7F26B678" w:rsidR="00737F28" w:rsidRPr="002D0E75" w:rsidRDefault="00737F28" w:rsidP="002D0E75">
      <w:pPr>
        <w:pStyle w:val="110"/>
        <w:ind w:firstLine="482"/>
      </w:pPr>
      <w:r w:rsidRPr="00614368">
        <w:rPr>
          <w:b/>
          <w:bCs/>
        </w:rPr>
        <w:t>2</w:t>
      </w:r>
      <w:r w:rsidRPr="00614368">
        <w:rPr>
          <w:b/>
          <w:bCs/>
        </w:rPr>
        <w:t>、</w:t>
      </w:r>
      <w:r w:rsidRPr="00614368">
        <w:rPr>
          <w:rFonts w:hint="eastAsia"/>
          <w:b/>
          <w:bCs/>
        </w:rPr>
        <w:t>任务</w:t>
      </w:r>
      <w:r w:rsidRPr="00614368">
        <w:rPr>
          <w:b/>
          <w:bCs/>
        </w:rPr>
        <w:t>运行状态统计：</w:t>
      </w:r>
      <w:r w:rsidR="0024648B">
        <w:rPr>
          <w:rFonts w:hint="eastAsia"/>
        </w:rPr>
        <w:t>展示</w:t>
      </w:r>
      <w:r w:rsidRPr="002D0E75">
        <w:t>自定义时间段各种</w:t>
      </w:r>
      <w:r w:rsidRPr="002D0E75">
        <w:rPr>
          <w:rFonts w:hint="eastAsia"/>
        </w:rPr>
        <w:t>运行</w:t>
      </w:r>
      <w:r w:rsidRPr="002D0E75">
        <w:t>状态</w:t>
      </w:r>
      <w:r w:rsidRPr="002D0E75">
        <w:rPr>
          <w:rFonts w:hint="eastAsia"/>
        </w:rPr>
        <w:t>任务</w:t>
      </w:r>
      <w:r w:rsidRPr="002D0E75">
        <w:t>的数量及比例分析。</w:t>
      </w:r>
    </w:p>
    <w:p w14:paraId="3C2B2A2E" w14:textId="6CF06A6B" w:rsidR="0024648B" w:rsidRDefault="00737F28" w:rsidP="002D0E75">
      <w:pPr>
        <w:pStyle w:val="110"/>
        <w:ind w:firstLine="482"/>
      </w:pPr>
      <w:r w:rsidRPr="00614368">
        <w:rPr>
          <w:b/>
          <w:bCs/>
        </w:rPr>
        <w:t>3</w:t>
      </w:r>
      <w:r w:rsidRPr="00614368">
        <w:rPr>
          <w:b/>
          <w:bCs/>
        </w:rPr>
        <w:t>、接入</w:t>
      </w:r>
      <w:r w:rsidRPr="00614368">
        <w:rPr>
          <w:b/>
          <w:bCs/>
        </w:rPr>
        <w:t>/</w:t>
      </w:r>
      <w:r w:rsidRPr="00614368">
        <w:rPr>
          <w:b/>
          <w:bCs/>
        </w:rPr>
        <w:t>输出数据量</w:t>
      </w:r>
      <w:r w:rsidR="008A2A70" w:rsidRPr="00614368">
        <w:rPr>
          <w:rFonts w:hint="eastAsia"/>
          <w:b/>
          <w:bCs/>
        </w:rPr>
        <w:t>统计</w:t>
      </w:r>
      <w:r w:rsidRPr="00614368">
        <w:rPr>
          <w:b/>
          <w:bCs/>
        </w:rPr>
        <w:t>：</w:t>
      </w:r>
      <w:r w:rsidRPr="002D0E75">
        <w:t>展示</w:t>
      </w:r>
      <w:r w:rsidRPr="002D0E75">
        <w:rPr>
          <w:rFonts w:hint="eastAsia"/>
        </w:rPr>
        <w:t>自</w:t>
      </w:r>
      <w:r w:rsidRPr="002D0E75">
        <w:t>定义时间段内</w:t>
      </w:r>
      <w:r w:rsidR="0024648B">
        <w:rPr>
          <w:rFonts w:hint="eastAsia"/>
        </w:rPr>
        <w:t>源、库、表不同级别的接入</w:t>
      </w:r>
      <w:r w:rsidR="0024648B">
        <w:rPr>
          <w:rFonts w:hint="eastAsia"/>
        </w:rPr>
        <w:t>/</w:t>
      </w:r>
      <w:r w:rsidR="0024648B">
        <w:rPr>
          <w:rFonts w:hint="eastAsia"/>
        </w:rPr>
        <w:t>输出数据量</w:t>
      </w:r>
      <w:r w:rsidR="00652A1E">
        <w:rPr>
          <w:rFonts w:hint="eastAsia"/>
        </w:rPr>
        <w:t>变化。</w:t>
      </w:r>
    </w:p>
    <w:p w14:paraId="1873D9DE" w14:textId="3029E2AC" w:rsidR="002D0E75" w:rsidRDefault="00612ADF" w:rsidP="00612ADF">
      <w:pPr>
        <w:jc w:val="center"/>
      </w:pPr>
      <w:r w:rsidRPr="00612ADF">
        <w:rPr>
          <w:noProof/>
        </w:rPr>
        <w:lastRenderedPageBreak/>
        <w:drawing>
          <wp:inline distT="0" distB="0" distL="0" distR="0" wp14:anchorId="51E99CA7" wp14:editId="052FAB57">
            <wp:extent cx="6188710" cy="3503930"/>
            <wp:effectExtent l="0" t="0" r="0"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88710" cy="3503930"/>
                    </a:xfrm>
                    <a:prstGeom prst="rect">
                      <a:avLst/>
                    </a:prstGeom>
                  </pic:spPr>
                </pic:pic>
              </a:graphicData>
            </a:graphic>
          </wp:inline>
        </w:drawing>
      </w:r>
    </w:p>
    <w:p w14:paraId="15250784" w14:textId="3245C40D" w:rsidR="00BF168B" w:rsidRPr="00BB741E" w:rsidRDefault="006876D1" w:rsidP="004F37B4">
      <w:pPr>
        <w:pStyle w:val="a"/>
      </w:pPr>
      <w:bookmarkStart w:id="4" w:name="_Ref87607348"/>
      <w:r w:rsidRPr="00BB741E">
        <w:t>平台首页</w:t>
      </w:r>
      <w:bookmarkEnd w:id="4"/>
    </w:p>
    <w:p w14:paraId="28415636" w14:textId="65FDA51F" w:rsidR="00210AEC" w:rsidRPr="00BB741E" w:rsidRDefault="00AB0C56" w:rsidP="00E62A07">
      <w:pPr>
        <w:pStyle w:val="20"/>
      </w:pPr>
      <w:bookmarkStart w:id="5" w:name="_Toc105403509"/>
      <w:r>
        <w:rPr>
          <w:rFonts w:hint="eastAsia"/>
        </w:rPr>
        <w:t>元数据管理</w:t>
      </w:r>
      <w:bookmarkEnd w:id="5"/>
    </w:p>
    <w:p w14:paraId="39E769F8" w14:textId="26136F57" w:rsidR="00AB0C56" w:rsidRDefault="00AB0C56" w:rsidP="00F0536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元数据管理模块包含数据源实例、数据</w:t>
      </w:r>
      <w:r w:rsidR="00714BAA">
        <w:rPr>
          <w:rFonts w:ascii="Times New Roman" w:eastAsia="宋体" w:hAnsi="Times New Roman" w:cs="Times New Roman" w:hint="eastAsia"/>
          <w:sz w:val="24"/>
        </w:rPr>
        <w:t>表</w:t>
      </w:r>
      <w:r>
        <w:rPr>
          <w:rFonts w:ascii="Times New Roman" w:eastAsia="宋体" w:hAnsi="Times New Roman" w:cs="Times New Roman" w:hint="eastAsia"/>
          <w:sz w:val="24"/>
        </w:rPr>
        <w:t>管理、数据项管理、</w:t>
      </w:r>
      <w:r w:rsidR="00F0536B">
        <w:rPr>
          <w:rFonts w:ascii="Times New Roman" w:eastAsia="宋体" w:hAnsi="Times New Roman" w:cs="Times New Roman" w:hint="eastAsia"/>
          <w:sz w:val="24"/>
        </w:rPr>
        <w:t>数据概览四个部分，其中数据源实例展示了已创建的数据源连接，同时支持数据源的创建、编辑、删除以及元数据的同步、预览等操作；数据</w:t>
      </w:r>
      <w:r w:rsidR="00714BAA">
        <w:rPr>
          <w:rFonts w:ascii="Times New Roman" w:eastAsia="宋体" w:hAnsi="Times New Roman" w:cs="Times New Roman" w:hint="eastAsia"/>
          <w:sz w:val="24"/>
        </w:rPr>
        <w:t>表</w:t>
      </w:r>
      <w:r w:rsidR="00F0536B">
        <w:rPr>
          <w:rFonts w:ascii="Times New Roman" w:eastAsia="宋体" w:hAnsi="Times New Roman" w:cs="Times New Roman" w:hint="eastAsia"/>
          <w:sz w:val="24"/>
        </w:rPr>
        <w:t>管理展示了已连接数据源的所有</w:t>
      </w:r>
      <w:r w:rsidR="00E6051A">
        <w:rPr>
          <w:rFonts w:ascii="Times New Roman" w:eastAsia="宋体" w:hAnsi="Times New Roman" w:cs="Times New Roman" w:hint="eastAsia"/>
          <w:sz w:val="24"/>
        </w:rPr>
        <w:t>数据</w:t>
      </w:r>
      <w:r w:rsidR="00714BAA">
        <w:rPr>
          <w:rFonts w:ascii="Times New Roman" w:eastAsia="宋体" w:hAnsi="Times New Roman" w:cs="Times New Roman" w:hint="eastAsia"/>
          <w:sz w:val="24"/>
        </w:rPr>
        <w:t>表</w:t>
      </w:r>
      <w:r w:rsidR="00F0536B">
        <w:rPr>
          <w:rFonts w:ascii="Times New Roman" w:eastAsia="宋体" w:hAnsi="Times New Roman" w:cs="Times New Roman" w:hint="eastAsia"/>
          <w:sz w:val="24"/>
        </w:rPr>
        <w:t>信息，支持</w:t>
      </w:r>
      <w:r w:rsidR="00714BAA">
        <w:rPr>
          <w:rFonts w:ascii="Times New Roman" w:eastAsia="宋体" w:hAnsi="Times New Roman" w:cs="Times New Roman" w:hint="eastAsia"/>
          <w:sz w:val="24"/>
        </w:rPr>
        <w:t>数据表</w:t>
      </w:r>
      <w:r w:rsidR="00F0536B">
        <w:rPr>
          <w:rFonts w:ascii="Times New Roman" w:eastAsia="宋体" w:hAnsi="Times New Roman" w:cs="Times New Roman" w:hint="eastAsia"/>
          <w:sz w:val="24"/>
        </w:rPr>
        <w:t>的编辑、删除</w:t>
      </w:r>
      <w:r w:rsidR="000A6628">
        <w:rPr>
          <w:rFonts w:ascii="Times New Roman" w:eastAsia="宋体" w:hAnsi="Times New Roman" w:cs="Times New Roman" w:hint="eastAsia"/>
          <w:sz w:val="24"/>
        </w:rPr>
        <w:t>、</w:t>
      </w:r>
      <w:r w:rsidR="00E6051A">
        <w:rPr>
          <w:rFonts w:ascii="Times New Roman" w:eastAsia="宋体" w:hAnsi="Times New Roman" w:cs="Times New Roman" w:hint="eastAsia"/>
          <w:sz w:val="24"/>
        </w:rPr>
        <w:t>多条件组合查询</w:t>
      </w:r>
      <w:r w:rsidR="000A6628">
        <w:rPr>
          <w:rFonts w:ascii="Times New Roman" w:eastAsia="宋体" w:hAnsi="Times New Roman" w:cs="Times New Roman" w:hint="eastAsia"/>
          <w:sz w:val="24"/>
        </w:rPr>
        <w:t>以及数据查看</w:t>
      </w:r>
      <w:r w:rsidR="00F0536B">
        <w:rPr>
          <w:rFonts w:ascii="Times New Roman" w:eastAsia="宋体" w:hAnsi="Times New Roman" w:cs="Times New Roman" w:hint="eastAsia"/>
          <w:sz w:val="24"/>
        </w:rPr>
        <w:t>等操作，同时支持</w:t>
      </w:r>
      <w:r w:rsidR="00E6051A">
        <w:rPr>
          <w:rFonts w:ascii="Times New Roman" w:eastAsia="宋体" w:hAnsi="Times New Roman" w:cs="Times New Roman" w:hint="eastAsia"/>
          <w:sz w:val="24"/>
        </w:rPr>
        <w:t>不同类型数据</w:t>
      </w:r>
      <w:r w:rsidR="000A6628">
        <w:rPr>
          <w:rFonts w:ascii="Times New Roman" w:eastAsia="宋体" w:hAnsi="Times New Roman" w:cs="Times New Roman" w:hint="eastAsia"/>
          <w:sz w:val="24"/>
        </w:rPr>
        <w:t>表</w:t>
      </w:r>
      <w:r w:rsidR="00E6051A">
        <w:rPr>
          <w:rFonts w:ascii="Times New Roman" w:eastAsia="宋体" w:hAnsi="Times New Roman" w:cs="Times New Roman" w:hint="eastAsia"/>
          <w:sz w:val="24"/>
        </w:rPr>
        <w:t>的元数据上传</w:t>
      </w:r>
      <w:r w:rsidR="00F0536B">
        <w:rPr>
          <w:rFonts w:ascii="Times New Roman" w:eastAsia="宋体" w:hAnsi="Times New Roman" w:cs="Times New Roman" w:hint="eastAsia"/>
          <w:sz w:val="24"/>
        </w:rPr>
        <w:t>；数据项管理展示了</w:t>
      </w:r>
      <w:r w:rsidR="00E6051A">
        <w:rPr>
          <w:rFonts w:ascii="Times New Roman" w:eastAsia="宋体" w:hAnsi="Times New Roman" w:cs="Times New Roman" w:hint="eastAsia"/>
          <w:sz w:val="24"/>
        </w:rPr>
        <w:t>已连接数据源的所有数据项信息，支持数据项的编辑和详情查看，同时支持数据探查、批量对标和多条件组合查询等操作；数据概览</w:t>
      </w:r>
      <w:r w:rsidR="00E6051A" w:rsidRPr="00E6051A">
        <w:rPr>
          <w:rFonts w:ascii="Times New Roman" w:eastAsia="宋体" w:hAnsi="Times New Roman" w:cs="Times New Roman"/>
          <w:sz w:val="24"/>
        </w:rPr>
        <w:t>支持</w:t>
      </w:r>
      <w:r w:rsidR="00E6051A" w:rsidRPr="00E6051A">
        <w:rPr>
          <w:rFonts w:ascii="Times New Roman" w:eastAsia="宋体" w:hAnsi="Times New Roman" w:cs="Times New Roman"/>
          <w:sz w:val="24"/>
        </w:rPr>
        <w:t>SQL</w:t>
      </w:r>
      <w:r w:rsidR="00E6051A" w:rsidRPr="00E6051A">
        <w:rPr>
          <w:rFonts w:ascii="Times New Roman" w:eastAsia="宋体" w:hAnsi="Times New Roman" w:cs="Times New Roman"/>
          <w:sz w:val="24"/>
        </w:rPr>
        <w:t>语句查询数据源的</w:t>
      </w:r>
      <w:r w:rsidR="00D36868">
        <w:rPr>
          <w:rFonts w:ascii="Times New Roman" w:eastAsia="宋体" w:hAnsi="Times New Roman" w:cs="Times New Roman" w:hint="eastAsia"/>
          <w:sz w:val="24"/>
        </w:rPr>
        <w:t>表</w:t>
      </w:r>
      <w:r w:rsidR="00E6051A" w:rsidRPr="00E6051A">
        <w:rPr>
          <w:rFonts w:ascii="Times New Roman" w:eastAsia="宋体" w:hAnsi="Times New Roman" w:cs="Times New Roman"/>
          <w:sz w:val="24"/>
        </w:rPr>
        <w:t>数据</w:t>
      </w:r>
      <w:r w:rsidR="00E6051A">
        <w:rPr>
          <w:rFonts w:ascii="Times New Roman" w:eastAsia="宋体" w:hAnsi="Times New Roman" w:cs="Times New Roman" w:hint="eastAsia"/>
          <w:sz w:val="24"/>
        </w:rPr>
        <w:t>，以方便对数据进行探查</w:t>
      </w:r>
      <w:r w:rsidR="00E6051A" w:rsidRPr="00E6051A">
        <w:rPr>
          <w:rFonts w:ascii="Times New Roman" w:eastAsia="宋体" w:hAnsi="Times New Roman" w:cs="Times New Roman"/>
          <w:sz w:val="24"/>
        </w:rPr>
        <w:t>。</w:t>
      </w:r>
    </w:p>
    <w:p w14:paraId="24849CF4" w14:textId="6D484DB3" w:rsidR="0008272E" w:rsidRPr="00BB741E" w:rsidRDefault="00D31CD5" w:rsidP="00E62A07">
      <w:pPr>
        <w:pStyle w:val="30"/>
      </w:pPr>
      <w:bookmarkStart w:id="6" w:name="_Toc105403510"/>
      <w:r>
        <w:rPr>
          <w:rFonts w:hint="eastAsia"/>
        </w:rPr>
        <w:t>数据源实例</w:t>
      </w:r>
      <w:bookmarkEnd w:id="6"/>
    </w:p>
    <w:p w14:paraId="0CF8E71F" w14:textId="60D59D39" w:rsidR="005316FF" w:rsidRDefault="00DF29B0"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数据源实例界面展示了已创建数据源连接的名称、类型、数据库名称、所属归类、当前状态、启用状态、同步状态等信息，同时也可以对数据源进行</w:t>
      </w:r>
      <w:r w:rsidR="0082426B">
        <w:rPr>
          <w:rFonts w:ascii="Times New Roman" w:eastAsia="宋体" w:hAnsi="Times New Roman" w:cs="Times New Roman" w:hint="eastAsia"/>
          <w:sz w:val="24"/>
        </w:rPr>
        <w:t>编辑、删除、同步、预览等操作</w:t>
      </w:r>
      <w:r w:rsidR="00D80D6A">
        <w:rPr>
          <w:rFonts w:ascii="Times New Roman" w:eastAsia="宋体" w:hAnsi="Times New Roman" w:cs="Times New Roman" w:hint="eastAsia"/>
          <w:sz w:val="24"/>
        </w:rPr>
        <w:t>，见</w:t>
      </w:r>
      <w:r w:rsidR="007A0702">
        <w:rPr>
          <w:rFonts w:ascii="Times New Roman" w:eastAsia="宋体" w:hAnsi="Times New Roman" w:cs="Times New Roman"/>
          <w:sz w:val="24"/>
        </w:rPr>
        <w:fldChar w:fldCharType="begin"/>
      </w:r>
      <w:r w:rsidR="007A0702">
        <w:rPr>
          <w:rFonts w:ascii="Times New Roman" w:eastAsia="宋体" w:hAnsi="Times New Roman" w:cs="Times New Roman"/>
          <w:sz w:val="24"/>
        </w:rPr>
        <w:instrText xml:space="preserve"> </w:instrText>
      </w:r>
      <w:r w:rsidR="007A0702">
        <w:rPr>
          <w:rFonts w:ascii="Times New Roman" w:eastAsia="宋体" w:hAnsi="Times New Roman" w:cs="Times New Roman" w:hint="eastAsia"/>
          <w:sz w:val="24"/>
        </w:rPr>
        <w:instrText>REF _Ref89351712 \r \h</w:instrText>
      </w:r>
      <w:r w:rsidR="007A0702">
        <w:rPr>
          <w:rFonts w:ascii="Times New Roman" w:eastAsia="宋体" w:hAnsi="Times New Roman" w:cs="Times New Roman"/>
          <w:sz w:val="24"/>
        </w:rPr>
        <w:instrText xml:space="preserve"> </w:instrText>
      </w:r>
      <w:r w:rsidR="007A0702">
        <w:rPr>
          <w:rFonts w:ascii="Times New Roman" w:eastAsia="宋体" w:hAnsi="Times New Roman" w:cs="Times New Roman"/>
          <w:sz w:val="24"/>
        </w:rPr>
      </w:r>
      <w:r w:rsidR="007A0702">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2-3</w:t>
      </w:r>
      <w:r w:rsidR="007A0702">
        <w:rPr>
          <w:rFonts w:ascii="Times New Roman" w:eastAsia="宋体" w:hAnsi="Times New Roman" w:cs="Times New Roman"/>
          <w:sz w:val="24"/>
        </w:rPr>
        <w:fldChar w:fldCharType="end"/>
      </w:r>
      <w:r w:rsidR="0082426B">
        <w:rPr>
          <w:rFonts w:ascii="Times New Roman" w:eastAsia="宋体" w:hAnsi="Times New Roman" w:cs="Times New Roman" w:hint="eastAsia"/>
          <w:sz w:val="24"/>
        </w:rPr>
        <w:t>。</w:t>
      </w:r>
    </w:p>
    <w:p w14:paraId="7063C239" w14:textId="4B75A5B4" w:rsidR="005316FF" w:rsidRPr="00371763" w:rsidRDefault="002924DB" w:rsidP="005316FF">
      <w:pPr>
        <w:spacing w:line="360" w:lineRule="auto"/>
        <w:rPr>
          <w:rFonts w:ascii="Times New Roman" w:eastAsia="宋体" w:hAnsi="Times New Roman" w:cs="Times New Roman"/>
          <w:sz w:val="24"/>
        </w:rPr>
      </w:pPr>
      <w:r w:rsidRPr="002924DB">
        <w:rPr>
          <w:rFonts w:ascii="Times New Roman" w:eastAsia="宋体" w:hAnsi="Times New Roman" w:cs="Times New Roman"/>
          <w:noProof/>
          <w:sz w:val="24"/>
        </w:rPr>
        <w:lastRenderedPageBreak/>
        <w:drawing>
          <wp:inline distT="0" distB="0" distL="0" distR="0" wp14:anchorId="7B62BD2F" wp14:editId="56BB2B2E">
            <wp:extent cx="6188710" cy="33909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88710" cy="3390900"/>
                    </a:xfrm>
                    <a:prstGeom prst="rect">
                      <a:avLst/>
                    </a:prstGeom>
                  </pic:spPr>
                </pic:pic>
              </a:graphicData>
            </a:graphic>
          </wp:inline>
        </w:drawing>
      </w:r>
    </w:p>
    <w:p w14:paraId="3E1EEEA8" w14:textId="5137CA65" w:rsidR="005316FF" w:rsidRPr="006F35C3" w:rsidRDefault="005316FF" w:rsidP="005316FF">
      <w:pPr>
        <w:pStyle w:val="a"/>
      </w:pPr>
      <w:bookmarkStart w:id="7" w:name="_Ref89351712"/>
      <w:r w:rsidRPr="006F35C3">
        <w:rPr>
          <w:rFonts w:hint="eastAsia"/>
        </w:rPr>
        <w:t>数据源实例界面</w:t>
      </w:r>
      <w:bookmarkEnd w:id="7"/>
    </w:p>
    <w:p w14:paraId="775D0BF6" w14:textId="3DC1F215" w:rsidR="00E24E9E" w:rsidRDefault="00992D61"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w:t>
      </w:r>
      <w:r w:rsidR="00E24E9E">
        <w:rPr>
          <w:rFonts w:ascii="Times New Roman" w:eastAsia="宋体" w:hAnsi="Times New Roman" w:cs="Times New Roman" w:hint="eastAsia"/>
          <w:sz w:val="24"/>
        </w:rPr>
        <w:t>数据源编辑</w:t>
      </w:r>
    </w:p>
    <w:p w14:paraId="50AC223E" w14:textId="02D59231" w:rsidR="005316FF" w:rsidRDefault="005316FF"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点击【编辑】按钮，弹出更新数据源窗口，可以更改数据源的名称、所属归类以及对应的配置信息，见</w:t>
      </w:r>
      <w:r w:rsidR="007A0702">
        <w:rPr>
          <w:rFonts w:ascii="Times New Roman" w:eastAsia="宋体" w:hAnsi="Times New Roman" w:cs="Times New Roman"/>
          <w:sz w:val="24"/>
        </w:rPr>
        <w:fldChar w:fldCharType="begin"/>
      </w:r>
      <w:r w:rsidR="007A0702">
        <w:rPr>
          <w:rFonts w:ascii="Times New Roman" w:eastAsia="宋体" w:hAnsi="Times New Roman" w:cs="Times New Roman"/>
          <w:sz w:val="24"/>
        </w:rPr>
        <w:instrText xml:space="preserve"> </w:instrText>
      </w:r>
      <w:r w:rsidR="007A0702">
        <w:rPr>
          <w:rFonts w:ascii="Times New Roman" w:eastAsia="宋体" w:hAnsi="Times New Roman" w:cs="Times New Roman" w:hint="eastAsia"/>
          <w:sz w:val="24"/>
        </w:rPr>
        <w:instrText>REF _Ref89351731 \r \h</w:instrText>
      </w:r>
      <w:r w:rsidR="007A0702">
        <w:rPr>
          <w:rFonts w:ascii="Times New Roman" w:eastAsia="宋体" w:hAnsi="Times New Roman" w:cs="Times New Roman"/>
          <w:sz w:val="24"/>
        </w:rPr>
        <w:instrText xml:space="preserve"> </w:instrText>
      </w:r>
      <w:r w:rsidR="007A0702">
        <w:rPr>
          <w:rFonts w:ascii="Times New Roman" w:eastAsia="宋体" w:hAnsi="Times New Roman" w:cs="Times New Roman"/>
          <w:sz w:val="24"/>
        </w:rPr>
      </w:r>
      <w:r w:rsidR="007A0702">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2-4</w:t>
      </w:r>
      <w:r w:rsidR="007A0702">
        <w:rPr>
          <w:rFonts w:ascii="Times New Roman" w:eastAsia="宋体" w:hAnsi="Times New Roman" w:cs="Times New Roman"/>
          <w:sz w:val="24"/>
        </w:rPr>
        <w:fldChar w:fldCharType="end"/>
      </w:r>
      <w:r>
        <w:rPr>
          <w:rFonts w:ascii="Times New Roman" w:eastAsia="宋体" w:hAnsi="Times New Roman" w:cs="Times New Roman" w:hint="eastAsia"/>
          <w:sz w:val="24"/>
        </w:rPr>
        <w:t>所示。</w:t>
      </w:r>
    </w:p>
    <w:p w14:paraId="0698FDA2" w14:textId="3A64C254" w:rsidR="005316FF" w:rsidRDefault="002924DB" w:rsidP="005316FF">
      <w:pPr>
        <w:spacing w:line="360" w:lineRule="auto"/>
        <w:rPr>
          <w:rFonts w:ascii="Times New Roman" w:eastAsia="宋体" w:hAnsi="Times New Roman" w:cs="Times New Roman"/>
          <w:sz w:val="24"/>
        </w:rPr>
      </w:pPr>
      <w:r w:rsidRPr="002924DB">
        <w:rPr>
          <w:rFonts w:ascii="Times New Roman" w:eastAsia="宋体" w:hAnsi="Times New Roman" w:cs="Times New Roman"/>
          <w:noProof/>
          <w:sz w:val="24"/>
        </w:rPr>
        <w:drawing>
          <wp:inline distT="0" distB="0" distL="0" distR="0" wp14:anchorId="467FE855" wp14:editId="687AB746">
            <wp:extent cx="6188710" cy="338201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88710" cy="3382010"/>
                    </a:xfrm>
                    <a:prstGeom prst="rect">
                      <a:avLst/>
                    </a:prstGeom>
                  </pic:spPr>
                </pic:pic>
              </a:graphicData>
            </a:graphic>
          </wp:inline>
        </w:drawing>
      </w:r>
    </w:p>
    <w:p w14:paraId="578EEA91" w14:textId="29064896" w:rsidR="005316FF" w:rsidRDefault="005316FF" w:rsidP="007A0702">
      <w:pPr>
        <w:pStyle w:val="a"/>
      </w:pPr>
      <w:bookmarkStart w:id="8" w:name="_Ref89351731"/>
      <w:r>
        <w:rPr>
          <w:rFonts w:hint="eastAsia"/>
        </w:rPr>
        <w:t>更新数据源</w:t>
      </w:r>
      <w:r w:rsidR="007A0702">
        <w:rPr>
          <w:rFonts w:hint="eastAsia"/>
        </w:rPr>
        <w:t>界面</w:t>
      </w:r>
      <w:bookmarkEnd w:id="8"/>
    </w:p>
    <w:p w14:paraId="0A3AF7F6" w14:textId="0E5581E3" w:rsidR="00E24E9E" w:rsidRDefault="00992D61"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2</w:t>
      </w:r>
      <w:r>
        <w:rPr>
          <w:rFonts w:ascii="Times New Roman" w:eastAsia="宋体" w:hAnsi="Times New Roman" w:cs="Times New Roman" w:hint="eastAsia"/>
          <w:sz w:val="24"/>
        </w:rPr>
        <w:t>）</w:t>
      </w:r>
      <w:r w:rsidR="00E24E9E">
        <w:rPr>
          <w:rFonts w:ascii="Times New Roman" w:eastAsia="宋体" w:hAnsi="Times New Roman" w:cs="Times New Roman" w:hint="eastAsia"/>
          <w:sz w:val="24"/>
        </w:rPr>
        <w:t>数据源同步</w:t>
      </w:r>
    </w:p>
    <w:p w14:paraId="7329BA65" w14:textId="4174FFB5" w:rsidR="005316FF" w:rsidRDefault="007A0702"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lastRenderedPageBreak/>
        <w:t>点击【同步】按钮，</w:t>
      </w:r>
      <w:r w:rsidR="003E249E">
        <w:rPr>
          <w:rFonts w:ascii="Times New Roman" w:eastAsia="宋体" w:hAnsi="Times New Roman" w:cs="Times New Roman" w:hint="eastAsia"/>
          <w:sz w:val="24"/>
        </w:rPr>
        <w:t>可对相应数据源的元数据进行自动采集，见</w:t>
      </w:r>
      <w:r w:rsidR="003E249E">
        <w:rPr>
          <w:rFonts w:ascii="Times New Roman" w:eastAsia="宋体" w:hAnsi="Times New Roman" w:cs="Times New Roman"/>
          <w:sz w:val="24"/>
        </w:rPr>
        <w:fldChar w:fldCharType="begin"/>
      </w:r>
      <w:r w:rsidR="003E249E">
        <w:rPr>
          <w:rFonts w:ascii="Times New Roman" w:eastAsia="宋体" w:hAnsi="Times New Roman" w:cs="Times New Roman"/>
          <w:sz w:val="24"/>
        </w:rPr>
        <w:instrText xml:space="preserve"> </w:instrText>
      </w:r>
      <w:r w:rsidR="003E249E">
        <w:rPr>
          <w:rFonts w:ascii="Times New Roman" w:eastAsia="宋体" w:hAnsi="Times New Roman" w:cs="Times New Roman" w:hint="eastAsia"/>
          <w:sz w:val="24"/>
        </w:rPr>
        <w:instrText>REF _Ref89352499 \r \h</w:instrText>
      </w:r>
      <w:r w:rsidR="003E249E">
        <w:rPr>
          <w:rFonts w:ascii="Times New Roman" w:eastAsia="宋体" w:hAnsi="Times New Roman" w:cs="Times New Roman"/>
          <w:sz w:val="24"/>
        </w:rPr>
        <w:instrText xml:space="preserve"> </w:instrText>
      </w:r>
      <w:r w:rsidR="003E249E">
        <w:rPr>
          <w:rFonts w:ascii="Times New Roman" w:eastAsia="宋体" w:hAnsi="Times New Roman" w:cs="Times New Roman"/>
          <w:sz w:val="24"/>
        </w:rPr>
      </w:r>
      <w:r w:rsidR="003E249E">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2-5</w:t>
      </w:r>
      <w:r w:rsidR="003E249E">
        <w:rPr>
          <w:rFonts w:ascii="Times New Roman" w:eastAsia="宋体" w:hAnsi="Times New Roman" w:cs="Times New Roman"/>
          <w:sz w:val="24"/>
        </w:rPr>
        <w:fldChar w:fldCharType="end"/>
      </w:r>
      <w:r w:rsidR="003E249E">
        <w:rPr>
          <w:rFonts w:ascii="Times New Roman" w:eastAsia="宋体" w:hAnsi="Times New Roman" w:cs="Times New Roman" w:hint="eastAsia"/>
          <w:sz w:val="24"/>
        </w:rPr>
        <w:t>所示。</w:t>
      </w:r>
    </w:p>
    <w:p w14:paraId="042FB679" w14:textId="2B74DE5A" w:rsidR="007A0702" w:rsidRDefault="002924DB" w:rsidP="007A0702">
      <w:pPr>
        <w:spacing w:line="360" w:lineRule="auto"/>
        <w:rPr>
          <w:rFonts w:ascii="Times New Roman" w:eastAsia="宋体" w:hAnsi="Times New Roman" w:cs="Times New Roman"/>
          <w:sz w:val="24"/>
        </w:rPr>
      </w:pPr>
      <w:r w:rsidRPr="002924DB">
        <w:rPr>
          <w:rFonts w:ascii="Times New Roman" w:eastAsia="宋体" w:hAnsi="Times New Roman" w:cs="Times New Roman"/>
          <w:noProof/>
          <w:sz w:val="24"/>
        </w:rPr>
        <w:drawing>
          <wp:inline distT="0" distB="0" distL="0" distR="0" wp14:anchorId="3D82F245" wp14:editId="2D6C57FF">
            <wp:extent cx="6188710" cy="338201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88710" cy="3382010"/>
                    </a:xfrm>
                    <a:prstGeom prst="rect">
                      <a:avLst/>
                    </a:prstGeom>
                  </pic:spPr>
                </pic:pic>
              </a:graphicData>
            </a:graphic>
          </wp:inline>
        </w:drawing>
      </w:r>
    </w:p>
    <w:p w14:paraId="37A9CED3" w14:textId="3C254334" w:rsidR="003E249E" w:rsidRDefault="003E249E" w:rsidP="003E249E">
      <w:pPr>
        <w:pStyle w:val="a"/>
      </w:pPr>
      <w:bookmarkStart w:id="9" w:name="_Ref89352499"/>
      <w:r>
        <w:rPr>
          <w:rFonts w:hint="eastAsia"/>
        </w:rPr>
        <w:t>数据源同步</w:t>
      </w:r>
      <w:bookmarkEnd w:id="9"/>
    </w:p>
    <w:p w14:paraId="0455C6B9" w14:textId="1611409D" w:rsidR="003C1C56" w:rsidRDefault="00992D61"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3</w:t>
      </w:r>
      <w:r>
        <w:rPr>
          <w:rFonts w:ascii="Times New Roman" w:eastAsia="宋体" w:hAnsi="Times New Roman" w:cs="Times New Roman" w:hint="eastAsia"/>
          <w:sz w:val="24"/>
        </w:rPr>
        <w:t>）</w:t>
      </w:r>
      <w:r w:rsidR="003C1C56">
        <w:rPr>
          <w:rFonts w:ascii="Times New Roman" w:eastAsia="宋体" w:hAnsi="Times New Roman" w:cs="Times New Roman" w:hint="eastAsia"/>
          <w:sz w:val="24"/>
        </w:rPr>
        <w:t>数据源预览</w:t>
      </w:r>
    </w:p>
    <w:p w14:paraId="1AB7133C" w14:textId="6BE9B9F8" w:rsidR="003E249E" w:rsidRDefault="003E249E"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点击【预览】按钮，可跳转至数据集管理界面，展示该数据源所包含的数据集，见</w:t>
      </w:r>
      <w:r w:rsidR="00992D61">
        <w:rPr>
          <w:rFonts w:ascii="Times New Roman" w:eastAsia="宋体" w:hAnsi="Times New Roman" w:cs="Times New Roman"/>
          <w:sz w:val="24"/>
        </w:rPr>
        <w:fldChar w:fldCharType="begin"/>
      </w:r>
      <w:r w:rsidR="00992D61">
        <w:rPr>
          <w:rFonts w:ascii="Times New Roman" w:eastAsia="宋体" w:hAnsi="Times New Roman" w:cs="Times New Roman"/>
          <w:sz w:val="24"/>
        </w:rPr>
        <w:instrText xml:space="preserve"> </w:instrText>
      </w:r>
      <w:r w:rsidR="00992D61">
        <w:rPr>
          <w:rFonts w:ascii="Times New Roman" w:eastAsia="宋体" w:hAnsi="Times New Roman" w:cs="Times New Roman" w:hint="eastAsia"/>
          <w:sz w:val="24"/>
        </w:rPr>
        <w:instrText>REF _Ref89353194 \r \h</w:instrText>
      </w:r>
      <w:r w:rsidR="00992D61">
        <w:rPr>
          <w:rFonts w:ascii="Times New Roman" w:eastAsia="宋体" w:hAnsi="Times New Roman" w:cs="Times New Roman"/>
          <w:sz w:val="24"/>
        </w:rPr>
        <w:instrText xml:space="preserve"> </w:instrText>
      </w:r>
      <w:r w:rsidR="00992D61">
        <w:rPr>
          <w:rFonts w:ascii="Times New Roman" w:eastAsia="宋体" w:hAnsi="Times New Roman" w:cs="Times New Roman"/>
          <w:sz w:val="24"/>
        </w:rPr>
      </w:r>
      <w:r w:rsidR="00992D61">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2-6</w:t>
      </w:r>
      <w:r w:rsidR="00992D61">
        <w:rPr>
          <w:rFonts w:ascii="Times New Roman" w:eastAsia="宋体" w:hAnsi="Times New Roman" w:cs="Times New Roman"/>
          <w:sz w:val="24"/>
        </w:rPr>
        <w:fldChar w:fldCharType="end"/>
      </w:r>
      <w:r>
        <w:rPr>
          <w:rFonts w:ascii="Times New Roman" w:eastAsia="宋体" w:hAnsi="Times New Roman" w:cs="Times New Roman" w:hint="eastAsia"/>
          <w:sz w:val="24"/>
        </w:rPr>
        <w:t>所示。</w:t>
      </w:r>
    </w:p>
    <w:p w14:paraId="7B93151F" w14:textId="40E698D1" w:rsidR="003E249E" w:rsidRDefault="002924DB" w:rsidP="003E249E">
      <w:pPr>
        <w:spacing w:line="360" w:lineRule="auto"/>
        <w:rPr>
          <w:rFonts w:ascii="Times New Roman" w:eastAsia="宋体" w:hAnsi="Times New Roman" w:cs="Times New Roman"/>
          <w:sz w:val="24"/>
        </w:rPr>
      </w:pPr>
      <w:r w:rsidRPr="002924DB">
        <w:rPr>
          <w:rFonts w:ascii="Times New Roman" w:eastAsia="宋体" w:hAnsi="Times New Roman" w:cs="Times New Roman"/>
          <w:noProof/>
          <w:sz w:val="24"/>
        </w:rPr>
        <w:drawing>
          <wp:inline distT="0" distB="0" distL="0" distR="0" wp14:anchorId="69817166" wp14:editId="42F3BADF">
            <wp:extent cx="6188710" cy="33909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88710" cy="3390900"/>
                    </a:xfrm>
                    <a:prstGeom prst="rect">
                      <a:avLst/>
                    </a:prstGeom>
                  </pic:spPr>
                </pic:pic>
              </a:graphicData>
            </a:graphic>
          </wp:inline>
        </w:drawing>
      </w:r>
    </w:p>
    <w:p w14:paraId="57585119" w14:textId="20DD42F5" w:rsidR="003E249E" w:rsidRDefault="003E249E" w:rsidP="00992D61">
      <w:pPr>
        <w:pStyle w:val="a"/>
      </w:pPr>
      <w:bookmarkStart w:id="10" w:name="_Ref89353194"/>
      <w:r>
        <w:rPr>
          <w:rFonts w:hint="eastAsia"/>
        </w:rPr>
        <w:t>数据源预览</w:t>
      </w:r>
      <w:r w:rsidR="00992D61">
        <w:rPr>
          <w:rFonts w:hint="eastAsia"/>
        </w:rPr>
        <w:t>结果展示</w:t>
      </w:r>
      <w:bookmarkEnd w:id="10"/>
    </w:p>
    <w:p w14:paraId="0EAED7B2" w14:textId="00852CA9" w:rsidR="0081486C" w:rsidRDefault="0081486C"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lastRenderedPageBreak/>
        <w:t>（</w:t>
      </w:r>
      <w:r>
        <w:rPr>
          <w:rFonts w:ascii="Times New Roman" w:eastAsia="宋体" w:hAnsi="Times New Roman" w:cs="Times New Roman" w:hint="eastAsia"/>
          <w:sz w:val="24"/>
        </w:rPr>
        <w:t>4</w:t>
      </w:r>
      <w:r>
        <w:rPr>
          <w:rFonts w:ascii="Times New Roman" w:eastAsia="宋体" w:hAnsi="Times New Roman" w:cs="Times New Roman" w:hint="eastAsia"/>
          <w:sz w:val="24"/>
        </w:rPr>
        <w:t>）数据源查询</w:t>
      </w:r>
    </w:p>
    <w:p w14:paraId="0EB2E433" w14:textId="3AC1F9AB" w:rsidR="00DF29B0" w:rsidRDefault="00AB7659"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在所属归类、数据源类型、数据源名称</w:t>
      </w:r>
      <w:r w:rsidR="006B7B93">
        <w:rPr>
          <w:rFonts w:ascii="Times New Roman" w:eastAsia="宋体" w:hAnsi="Times New Roman" w:cs="Times New Roman" w:hint="eastAsia"/>
          <w:sz w:val="24"/>
        </w:rPr>
        <w:t>三个输入</w:t>
      </w:r>
      <w:r>
        <w:rPr>
          <w:rFonts w:ascii="Times New Roman" w:eastAsia="宋体" w:hAnsi="Times New Roman" w:cs="Times New Roman" w:hint="eastAsia"/>
          <w:sz w:val="24"/>
        </w:rPr>
        <w:t>框中</w:t>
      </w:r>
      <w:r w:rsidR="006B7B93">
        <w:rPr>
          <w:rFonts w:ascii="Times New Roman" w:eastAsia="宋体" w:hAnsi="Times New Roman" w:cs="Times New Roman" w:hint="eastAsia"/>
          <w:sz w:val="24"/>
        </w:rPr>
        <w:t>填写</w:t>
      </w:r>
      <w:r>
        <w:rPr>
          <w:rFonts w:ascii="Times New Roman" w:eastAsia="宋体" w:hAnsi="Times New Roman" w:cs="Times New Roman" w:hint="eastAsia"/>
          <w:sz w:val="24"/>
        </w:rPr>
        <w:t>对应的信息，点击【查询】，即可快速筛选出对应的数据源，见</w:t>
      </w:r>
      <w:r w:rsidR="00E412B7">
        <w:rPr>
          <w:rFonts w:ascii="Times New Roman" w:eastAsia="宋体" w:hAnsi="Times New Roman" w:cs="Times New Roman"/>
          <w:sz w:val="24"/>
        </w:rPr>
        <w:fldChar w:fldCharType="begin"/>
      </w:r>
      <w:r w:rsidR="00E412B7">
        <w:rPr>
          <w:rFonts w:ascii="Times New Roman" w:eastAsia="宋体" w:hAnsi="Times New Roman" w:cs="Times New Roman"/>
          <w:sz w:val="24"/>
        </w:rPr>
        <w:instrText xml:space="preserve"> </w:instrText>
      </w:r>
      <w:r w:rsidR="00E412B7">
        <w:rPr>
          <w:rFonts w:ascii="Times New Roman" w:eastAsia="宋体" w:hAnsi="Times New Roman" w:cs="Times New Roman" w:hint="eastAsia"/>
          <w:sz w:val="24"/>
        </w:rPr>
        <w:instrText>REF _Ref89353650 \r \h</w:instrText>
      </w:r>
      <w:r w:rsidR="00E412B7">
        <w:rPr>
          <w:rFonts w:ascii="Times New Roman" w:eastAsia="宋体" w:hAnsi="Times New Roman" w:cs="Times New Roman"/>
          <w:sz w:val="24"/>
        </w:rPr>
        <w:instrText xml:space="preserve"> </w:instrText>
      </w:r>
      <w:r w:rsidR="00E412B7">
        <w:rPr>
          <w:rFonts w:ascii="Times New Roman" w:eastAsia="宋体" w:hAnsi="Times New Roman" w:cs="Times New Roman"/>
          <w:sz w:val="24"/>
        </w:rPr>
      </w:r>
      <w:r w:rsidR="00E412B7">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2-7</w:t>
      </w:r>
      <w:r w:rsidR="00E412B7">
        <w:rPr>
          <w:rFonts w:ascii="Times New Roman" w:eastAsia="宋体" w:hAnsi="Times New Roman" w:cs="Times New Roman"/>
          <w:sz w:val="24"/>
        </w:rPr>
        <w:fldChar w:fldCharType="end"/>
      </w:r>
      <w:r>
        <w:rPr>
          <w:rFonts w:ascii="Times New Roman" w:eastAsia="宋体" w:hAnsi="Times New Roman" w:cs="Times New Roman" w:hint="eastAsia"/>
          <w:sz w:val="24"/>
        </w:rPr>
        <w:t>。</w:t>
      </w:r>
    </w:p>
    <w:p w14:paraId="0432F1D6" w14:textId="7E3B4491" w:rsidR="004B6BE1" w:rsidRDefault="000253E7" w:rsidP="00E46A2C">
      <w:pPr>
        <w:spacing w:line="360" w:lineRule="auto"/>
        <w:rPr>
          <w:rFonts w:ascii="Times New Roman" w:eastAsia="宋体" w:hAnsi="Times New Roman" w:cs="Times New Roman"/>
          <w:sz w:val="24"/>
        </w:rPr>
      </w:pPr>
      <w:r w:rsidRPr="000253E7">
        <w:rPr>
          <w:rFonts w:ascii="Times New Roman" w:eastAsia="宋体" w:hAnsi="Times New Roman" w:cs="Times New Roman"/>
          <w:noProof/>
          <w:sz w:val="24"/>
        </w:rPr>
        <w:drawing>
          <wp:inline distT="0" distB="0" distL="0" distR="0" wp14:anchorId="42C26E6E" wp14:editId="1BD49F61">
            <wp:extent cx="6188710" cy="338201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88710" cy="3382010"/>
                    </a:xfrm>
                    <a:prstGeom prst="rect">
                      <a:avLst/>
                    </a:prstGeom>
                  </pic:spPr>
                </pic:pic>
              </a:graphicData>
            </a:graphic>
          </wp:inline>
        </w:drawing>
      </w:r>
    </w:p>
    <w:p w14:paraId="56A57E76" w14:textId="1BDA19C0" w:rsidR="004B6BE1" w:rsidRDefault="00654E8F" w:rsidP="005316FF">
      <w:pPr>
        <w:pStyle w:val="a"/>
      </w:pPr>
      <w:bookmarkStart w:id="11" w:name="_Ref89353650"/>
      <w:r w:rsidRPr="006F35C3">
        <w:rPr>
          <w:rFonts w:hint="eastAsia"/>
        </w:rPr>
        <w:t>数据源查询</w:t>
      </w:r>
      <w:r w:rsidR="00E46A2C" w:rsidRPr="006F35C3">
        <w:rPr>
          <w:rFonts w:hint="eastAsia"/>
        </w:rPr>
        <w:t>界面</w:t>
      </w:r>
      <w:bookmarkEnd w:id="11"/>
    </w:p>
    <w:p w14:paraId="191A9246" w14:textId="13738FB9" w:rsidR="00E412B7" w:rsidRDefault="00721FF2" w:rsidP="00E412B7">
      <w:pPr>
        <w:pStyle w:val="110"/>
        <w:ind w:firstLine="480"/>
      </w:pPr>
      <w:r>
        <w:rPr>
          <w:rFonts w:hint="eastAsia"/>
        </w:rPr>
        <w:t>（</w:t>
      </w:r>
      <w:r>
        <w:rPr>
          <w:rFonts w:hint="eastAsia"/>
        </w:rPr>
        <w:t>5</w:t>
      </w:r>
      <w:r>
        <w:rPr>
          <w:rFonts w:hint="eastAsia"/>
        </w:rPr>
        <w:t>）数据源创建</w:t>
      </w:r>
    </w:p>
    <w:p w14:paraId="535D5F15" w14:textId="4155CB6B" w:rsidR="00721FF2" w:rsidRPr="006F35C3" w:rsidRDefault="00721FF2" w:rsidP="00E412B7">
      <w:pPr>
        <w:pStyle w:val="110"/>
        <w:ind w:firstLine="480"/>
      </w:pPr>
      <w:r>
        <w:rPr>
          <w:rFonts w:hint="eastAsia"/>
        </w:rPr>
        <w:t>点击【创建数据源】按钮，在弹出的创建数据源窗口，输入</w:t>
      </w:r>
      <w:r w:rsidR="00636A2B">
        <w:rPr>
          <w:rFonts w:hint="eastAsia"/>
        </w:rPr>
        <w:t>数据源类型、数据源名称、所属归类及配置信息，测试连接通过之后，即可完成数据源的创建</w:t>
      </w:r>
      <w:r w:rsidR="00BC3DE6">
        <w:rPr>
          <w:rFonts w:hint="eastAsia"/>
        </w:rPr>
        <w:t>，见</w:t>
      </w:r>
      <w:r w:rsidR="00BC3DE6">
        <w:fldChar w:fldCharType="begin"/>
      </w:r>
      <w:r w:rsidR="00BC3DE6">
        <w:instrText xml:space="preserve"> </w:instrText>
      </w:r>
      <w:r w:rsidR="00BC3DE6">
        <w:rPr>
          <w:rFonts w:hint="eastAsia"/>
        </w:rPr>
        <w:instrText>REF _Ref89353992 \r \h</w:instrText>
      </w:r>
      <w:r w:rsidR="00BC3DE6">
        <w:instrText xml:space="preserve"> </w:instrText>
      </w:r>
      <w:r w:rsidR="00BC3DE6">
        <w:fldChar w:fldCharType="separate"/>
      </w:r>
      <w:r w:rsidR="00236958">
        <w:rPr>
          <w:rFonts w:hint="eastAsia"/>
        </w:rPr>
        <w:t>图</w:t>
      </w:r>
      <w:r w:rsidR="00236958">
        <w:rPr>
          <w:rFonts w:hint="eastAsia"/>
        </w:rPr>
        <w:t>2-8</w:t>
      </w:r>
      <w:r w:rsidR="00BC3DE6">
        <w:fldChar w:fldCharType="end"/>
      </w:r>
      <w:r w:rsidR="00BC3DE6">
        <w:rPr>
          <w:rFonts w:hint="eastAsia"/>
        </w:rPr>
        <w:t>和</w:t>
      </w:r>
      <w:r w:rsidR="00BC3DE6">
        <w:fldChar w:fldCharType="begin"/>
      </w:r>
      <w:r w:rsidR="00BC3DE6">
        <w:instrText xml:space="preserve"> </w:instrText>
      </w:r>
      <w:r w:rsidR="00BC3DE6">
        <w:rPr>
          <w:rFonts w:hint="eastAsia"/>
        </w:rPr>
        <w:instrText>REF _Ref89354000 \r \h</w:instrText>
      </w:r>
      <w:r w:rsidR="00BC3DE6">
        <w:instrText xml:space="preserve"> </w:instrText>
      </w:r>
      <w:r w:rsidR="00BC3DE6">
        <w:fldChar w:fldCharType="separate"/>
      </w:r>
      <w:r w:rsidR="00236958">
        <w:rPr>
          <w:rFonts w:hint="eastAsia"/>
        </w:rPr>
        <w:t>图</w:t>
      </w:r>
      <w:r w:rsidR="00236958">
        <w:rPr>
          <w:rFonts w:hint="eastAsia"/>
        </w:rPr>
        <w:t>2-9</w:t>
      </w:r>
      <w:r w:rsidR="00BC3DE6">
        <w:fldChar w:fldCharType="end"/>
      </w:r>
      <w:r w:rsidR="00636A2B">
        <w:rPr>
          <w:rFonts w:hint="eastAsia"/>
        </w:rPr>
        <w:t>。</w:t>
      </w:r>
    </w:p>
    <w:p w14:paraId="4D7BA775" w14:textId="5BA24B70" w:rsidR="00E46A2C" w:rsidRDefault="000253E7" w:rsidP="00E46A2C">
      <w:pPr>
        <w:spacing w:line="360" w:lineRule="auto"/>
        <w:rPr>
          <w:rFonts w:ascii="Times New Roman" w:eastAsia="宋体" w:hAnsi="Times New Roman" w:cs="Times New Roman"/>
          <w:sz w:val="24"/>
        </w:rPr>
      </w:pPr>
      <w:r w:rsidRPr="000253E7">
        <w:rPr>
          <w:rFonts w:ascii="Times New Roman" w:eastAsia="宋体" w:hAnsi="Times New Roman" w:cs="Times New Roman"/>
          <w:noProof/>
          <w:sz w:val="24"/>
        </w:rPr>
        <w:lastRenderedPageBreak/>
        <w:drawing>
          <wp:inline distT="0" distB="0" distL="0" distR="0" wp14:anchorId="7C34E86B" wp14:editId="28F7F8CB">
            <wp:extent cx="6188710" cy="3386455"/>
            <wp:effectExtent l="0" t="0" r="0" b="444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88710" cy="3386455"/>
                    </a:xfrm>
                    <a:prstGeom prst="rect">
                      <a:avLst/>
                    </a:prstGeom>
                  </pic:spPr>
                </pic:pic>
              </a:graphicData>
            </a:graphic>
          </wp:inline>
        </w:drawing>
      </w:r>
    </w:p>
    <w:p w14:paraId="438D0CE3" w14:textId="0F52071A" w:rsidR="00E46A2C" w:rsidRPr="006F35C3" w:rsidRDefault="00E46A2C" w:rsidP="00BC3DE6">
      <w:pPr>
        <w:pStyle w:val="a"/>
      </w:pPr>
      <w:bookmarkStart w:id="12" w:name="_Ref89353992"/>
      <w:r w:rsidRPr="006F35C3">
        <w:rPr>
          <w:rFonts w:hint="eastAsia"/>
        </w:rPr>
        <w:t>创建数据源界面</w:t>
      </w:r>
      <w:r w:rsidRPr="006F35C3">
        <w:rPr>
          <w:rFonts w:hint="eastAsia"/>
        </w:rPr>
        <w:t>1</w:t>
      </w:r>
      <w:bookmarkEnd w:id="12"/>
    </w:p>
    <w:p w14:paraId="396A5921" w14:textId="4AE7A156" w:rsidR="004B6BE1" w:rsidRDefault="007302BB" w:rsidP="00E46A2C">
      <w:pPr>
        <w:spacing w:line="360" w:lineRule="auto"/>
        <w:rPr>
          <w:rFonts w:ascii="Times New Roman" w:eastAsia="宋体" w:hAnsi="Times New Roman" w:cs="Times New Roman"/>
          <w:sz w:val="24"/>
        </w:rPr>
      </w:pPr>
      <w:r w:rsidRPr="007302BB">
        <w:rPr>
          <w:rFonts w:ascii="Times New Roman" w:eastAsia="宋体" w:hAnsi="Times New Roman" w:cs="Times New Roman"/>
          <w:noProof/>
          <w:sz w:val="24"/>
        </w:rPr>
        <w:drawing>
          <wp:inline distT="0" distB="0" distL="0" distR="0" wp14:anchorId="33252F84" wp14:editId="7AA08DE3">
            <wp:extent cx="6188710" cy="338201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88710" cy="3382010"/>
                    </a:xfrm>
                    <a:prstGeom prst="rect">
                      <a:avLst/>
                    </a:prstGeom>
                  </pic:spPr>
                </pic:pic>
              </a:graphicData>
            </a:graphic>
          </wp:inline>
        </w:drawing>
      </w:r>
    </w:p>
    <w:p w14:paraId="2FB20A6B" w14:textId="03273FCE" w:rsidR="00E46A2C" w:rsidRPr="006F35C3" w:rsidRDefault="00E46A2C" w:rsidP="00BC3DE6">
      <w:pPr>
        <w:pStyle w:val="a"/>
      </w:pPr>
      <w:bookmarkStart w:id="13" w:name="_Ref89354000"/>
      <w:r w:rsidRPr="006F35C3">
        <w:rPr>
          <w:rFonts w:hint="eastAsia"/>
        </w:rPr>
        <w:t>创建数据源界面</w:t>
      </w:r>
      <w:r w:rsidRPr="006F35C3">
        <w:rPr>
          <w:rFonts w:hint="eastAsia"/>
        </w:rPr>
        <w:t>2</w:t>
      </w:r>
      <w:bookmarkEnd w:id="13"/>
    </w:p>
    <w:p w14:paraId="0C3C6C21" w14:textId="012E7FDC" w:rsidR="00F92B24" w:rsidRPr="00BB741E" w:rsidRDefault="00F92B24" w:rsidP="00E62A07">
      <w:pPr>
        <w:pStyle w:val="30"/>
      </w:pPr>
      <w:bookmarkStart w:id="14" w:name="_Toc105403511"/>
      <w:r>
        <w:rPr>
          <w:rFonts w:hint="eastAsia"/>
        </w:rPr>
        <w:t>数据</w:t>
      </w:r>
      <w:r w:rsidR="007302BB">
        <w:rPr>
          <w:rFonts w:hint="eastAsia"/>
        </w:rPr>
        <w:t>表</w:t>
      </w:r>
      <w:r>
        <w:rPr>
          <w:rFonts w:hint="eastAsia"/>
        </w:rPr>
        <w:t>管理</w:t>
      </w:r>
      <w:bookmarkEnd w:id="14"/>
    </w:p>
    <w:p w14:paraId="3BE4BDFB" w14:textId="56BE112B" w:rsidR="00F92B24" w:rsidRDefault="00490E92"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数据</w:t>
      </w:r>
      <w:r w:rsidR="007302BB">
        <w:rPr>
          <w:rFonts w:ascii="Times New Roman" w:eastAsia="宋体" w:hAnsi="Times New Roman" w:cs="Times New Roman" w:hint="eastAsia"/>
          <w:sz w:val="24"/>
        </w:rPr>
        <w:t>表</w:t>
      </w:r>
      <w:r>
        <w:rPr>
          <w:rFonts w:ascii="Times New Roman" w:eastAsia="宋体" w:hAnsi="Times New Roman" w:cs="Times New Roman" w:hint="eastAsia"/>
          <w:sz w:val="24"/>
        </w:rPr>
        <w:t>管理界面展示了已连接数据源所包含数据</w:t>
      </w:r>
      <w:r w:rsidR="007302BB">
        <w:rPr>
          <w:rFonts w:ascii="Times New Roman" w:eastAsia="宋体" w:hAnsi="Times New Roman" w:cs="Times New Roman" w:hint="eastAsia"/>
          <w:sz w:val="24"/>
        </w:rPr>
        <w:t>表</w:t>
      </w:r>
      <w:r>
        <w:rPr>
          <w:rFonts w:ascii="Times New Roman" w:eastAsia="宋体" w:hAnsi="Times New Roman" w:cs="Times New Roman" w:hint="eastAsia"/>
          <w:sz w:val="24"/>
        </w:rPr>
        <w:t>的表名、表中文名、命名空间、数据源名称、数据源类型、数据项等信息，同时支持数据</w:t>
      </w:r>
      <w:r w:rsidR="007302BB">
        <w:rPr>
          <w:rFonts w:ascii="Times New Roman" w:eastAsia="宋体" w:hAnsi="Times New Roman" w:cs="Times New Roman" w:hint="eastAsia"/>
          <w:sz w:val="24"/>
        </w:rPr>
        <w:t>表</w:t>
      </w:r>
      <w:r>
        <w:rPr>
          <w:rFonts w:ascii="Times New Roman" w:eastAsia="宋体" w:hAnsi="Times New Roman" w:cs="Times New Roman" w:hint="eastAsia"/>
          <w:sz w:val="24"/>
        </w:rPr>
        <w:t>的编辑、删除和详情查看等操作</w:t>
      </w:r>
      <w:r w:rsidR="00651416">
        <w:rPr>
          <w:rFonts w:ascii="Times New Roman" w:eastAsia="宋体" w:hAnsi="Times New Roman" w:cs="Times New Roman" w:hint="eastAsia"/>
          <w:sz w:val="24"/>
        </w:rPr>
        <w:t>，见</w:t>
      </w:r>
      <w:r w:rsidR="009C0060">
        <w:rPr>
          <w:rFonts w:ascii="Times New Roman" w:eastAsia="宋体" w:hAnsi="Times New Roman" w:cs="Times New Roman"/>
          <w:sz w:val="24"/>
        </w:rPr>
        <w:fldChar w:fldCharType="begin"/>
      </w:r>
      <w:r w:rsidR="009C0060">
        <w:rPr>
          <w:rFonts w:ascii="Times New Roman" w:eastAsia="宋体" w:hAnsi="Times New Roman" w:cs="Times New Roman"/>
          <w:sz w:val="24"/>
        </w:rPr>
        <w:instrText xml:space="preserve"> </w:instrText>
      </w:r>
      <w:r w:rsidR="009C0060">
        <w:rPr>
          <w:rFonts w:ascii="Times New Roman" w:eastAsia="宋体" w:hAnsi="Times New Roman" w:cs="Times New Roman" w:hint="eastAsia"/>
          <w:sz w:val="24"/>
        </w:rPr>
        <w:instrText>REF _Ref89355071 \r \h</w:instrText>
      </w:r>
      <w:r w:rsidR="009C0060">
        <w:rPr>
          <w:rFonts w:ascii="Times New Roman" w:eastAsia="宋体" w:hAnsi="Times New Roman" w:cs="Times New Roman"/>
          <w:sz w:val="24"/>
        </w:rPr>
        <w:instrText xml:space="preserve"> </w:instrText>
      </w:r>
      <w:r w:rsidR="009C0060">
        <w:rPr>
          <w:rFonts w:ascii="Times New Roman" w:eastAsia="宋体" w:hAnsi="Times New Roman" w:cs="Times New Roman"/>
          <w:sz w:val="24"/>
        </w:rPr>
      </w:r>
      <w:r w:rsidR="009C0060">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w:t>
      </w:r>
      <w:r w:rsidR="00236958">
        <w:rPr>
          <w:rFonts w:ascii="Times New Roman" w:eastAsia="宋体" w:hAnsi="Times New Roman" w:cs="Times New Roman" w:hint="eastAsia"/>
          <w:sz w:val="24"/>
        </w:rPr>
        <w:lastRenderedPageBreak/>
        <w:t>10</w:t>
      </w:r>
      <w:r w:rsidR="009C0060">
        <w:rPr>
          <w:rFonts w:ascii="Times New Roman" w:eastAsia="宋体" w:hAnsi="Times New Roman" w:cs="Times New Roman"/>
          <w:sz w:val="24"/>
        </w:rPr>
        <w:fldChar w:fldCharType="end"/>
      </w:r>
      <w:r w:rsidR="0015587E">
        <w:rPr>
          <w:rFonts w:ascii="Times New Roman" w:eastAsia="宋体" w:hAnsi="Times New Roman" w:cs="Times New Roman" w:hint="eastAsia"/>
          <w:sz w:val="24"/>
        </w:rPr>
        <w:t>。</w:t>
      </w:r>
    </w:p>
    <w:p w14:paraId="5FA200B8" w14:textId="5A14BBB5" w:rsidR="00F92B24" w:rsidRDefault="00E647C3" w:rsidP="00A10745">
      <w:pPr>
        <w:spacing w:line="360" w:lineRule="auto"/>
        <w:rPr>
          <w:rFonts w:ascii="Times New Roman" w:eastAsia="宋体" w:hAnsi="Times New Roman" w:cs="Times New Roman"/>
          <w:sz w:val="24"/>
        </w:rPr>
      </w:pPr>
      <w:r w:rsidRPr="00E647C3">
        <w:rPr>
          <w:rFonts w:ascii="Times New Roman" w:eastAsia="宋体" w:hAnsi="Times New Roman" w:cs="Times New Roman"/>
          <w:noProof/>
          <w:sz w:val="24"/>
        </w:rPr>
        <w:drawing>
          <wp:inline distT="0" distB="0" distL="0" distR="0" wp14:anchorId="6871E871" wp14:editId="4BA98BED">
            <wp:extent cx="6188710" cy="3386455"/>
            <wp:effectExtent l="0" t="0" r="0" b="444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88710" cy="3386455"/>
                    </a:xfrm>
                    <a:prstGeom prst="rect">
                      <a:avLst/>
                    </a:prstGeom>
                  </pic:spPr>
                </pic:pic>
              </a:graphicData>
            </a:graphic>
          </wp:inline>
        </w:drawing>
      </w:r>
    </w:p>
    <w:p w14:paraId="7D542087" w14:textId="1B32BB17" w:rsidR="00490E92" w:rsidRDefault="00A10745" w:rsidP="009C0060">
      <w:pPr>
        <w:pStyle w:val="a"/>
      </w:pPr>
      <w:bookmarkStart w:id="15" w:name="_Ref89355071"/>
      <w:r w:rsidRPr="00A10745">
        <w:rPr>
          <w:rFonts w:hint="eastAsia"/>
        </w:rPr>
        <w:t>数据</w:t>
      </w:r>
      <w:r w:rsidR="00D80F81">
        <w:rPr>
          <w:rFonts w:hint="eastAsia"/>
        </w:rPr>
        <w:t>表</w:t>
      </w:r>
      <w:r w:rsidRPr="00A10745">
        <w:rPr>
          <w:rFonts w:hint="eastAsia"/>
        </w:rPr>
        <w:t>管理界面</w:t>
      </w:r>
      <w:bookmarkEnd w:id="15"/>
    </w:p>
    <w:p w14:paraId="0B05544A" w14:textId="257F0AD0" w:rsidR="002D1E42" w:rsidRDefault="002D1E42" w:rsidP="009C0060">
      <w:pPr>
        <w:pStyle w:val="110"/>
        <w:ind w:firstLine="480"/>
      </w:pPr>
      <w:r>
        <w:rPr>
          <w:rFonts w:hint="eastAsia"/>
        </w:rPr>
        <w:t>（</w:t>
      </w:r>
      <w:r>
        <w:rPr>
          <w:rFonts w:hint="eastAsia"/>
        </w:rPr>
        <w:t>1</w:t>
      </w:r>
      <w:r>
        <w:rPr>
          <w:rFonts w:hint="eastAsia"/>
        </w:rPr>
        <w:t>）数据</w:t>
      </w:r>
      <w:r w:rsidR="007302BB">
        <w:rPr>
          <w:rFonts w:hint="eastAsia"/>
        </w:rPr>
        <w:t>表</w:t>
      </w:r>
      <w:r>
        <w:rPr>
          <w:rFonts w:hint="eastAsia"/>
        </w:rPr>
        <w:t>编辑</w:t>
      </w:r>
    </w:p>
    <w:p w14:paraId="11DB7E3B" w14:textId="6AEE59D4" w:rsidR="009C0060" w:rsidRDefault="009C0060" w:rsidP="009C0060">
      <w:pPr>
        <w:pStyle w:val="110"/>
        <w:ind w:firstLine="480"/>
      </w:pPr>
      <w:r>
        <w:rPr>
          <w:rFonts w:hint="eastAsia"/>
        </w:rPr>
        <w:t>点击【编辑】按钮，在弹出的更新数据</w:t>
      </w:r>
      <w:r w:rsidR="00577D53">
        <w:rPr>
          <w:rFonts w:hint="eastAsia"/>
        </w:rPr>
        <w:t>表</w:t>
      </w:r>
      <w:r>
        <w:rPr>
          <w:rFonts w:hint="eastAsia"/>
        </w:rPr>
        <w:t>窗口，可以编辑表中文名、表描述信息以及相应的参数，见</w:t>
      </w:r>
      <w:r>
        <w:fldChar w:fldCharType="begin"/>
      </w:r>
      <w:r>
        <w:instrText xml:space="preserve"> </w:instrText>
      </w:r>
      <w:r>
        <w:rPr>
          <w:rFonts w:hint="eastAsia"/>
        </w:rPr>
        <w:instrText>REF _Ref89355056 \r \h</w:instrText>
      </w:r>
      <w:r>
        <w:instrText xml:space="preserve"> </w:instrText>
      </w:r>
      <w:r>
        <w:fldChar w:fldCharType="separate"/>
      </w:r>
      <w:r w:rsidR="00236958">
        <w:rPr>
          <w:rFonts w:hint="eastAsia"/>
        </w:rPr>
        <w:t>图</w:t>
      </w:r>
      <w:r w:rsidR="00236958">
        <w:rPr>
          <w:rFonts w:hint="eastAsia"/>
        </w:rPr>
        <w:t>2-11</w:t>
      </w:r>
      <w:r>
        <w:fldChar w:fldCharType="end"/>
      </w:r>
      <w:r>
        <w:rPr>
          <w:rFonts w:hint="eastAsia"/>
        </w:rPr>
        <w:t>。</w:t>
      </w:r>
    </w:p>
    <w:p w14:paraId="3A58EF9B" w14:textId="55C13ACB" w:rsidR="009C0060" w:rsidRDefault="00843EDD" w:rsidP="009C0060">
      <w:r w:rsidRPr="00843EDD">
        <w:rPr>
          <w:noProof/>
        </w:rPr>
        <w:drawing>
          <wp:inline distT="0" distB="0" distL="0" distR="0" wp14:anchorId="70F97434" wp14:editId="5FE38943">
            <wp:extent cx="6188710" cy="3386455"/>
            <wp:effectExtent l="0" t="0" r="0" b="444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88710" cy="3386455"/>
                    </a:xfrm>
                    <a:prstGeom prst="rect">
                      <a:avLst/>
                    </a:prstGeom>
                  </pic:spPr>
                </pic:pic>
              </a:graphicData>
            </a:graphic>
          </wp:inline>
        </w:drawing>
      </w:r>
    </w:p>
    <w:p w14:paraId="040F468B" w14:textId="6E773C98" w:rsidR="009C0060" w:rsidRDefault="009C0060" w:rsidP="009C0060">
      <w:pPr>
        <w:pStyle w:val="a"/>
      </w:pPr>
      <w:bookmarkStart w:id="16" w:name="_Ref89355056"/>
      <w:r>
        <w:rPr>
          <w:rFonts w:hint="eastAsia"/>
        </w:rPr>
        <w:t>编辑数据集界面</w:t>
      </w:r>
      <w:bookmarkEnd w:id="16"/>
    </w:p>
    <w:p w14:paraId="2C3AB54A" w14:textId="708269BB" w:rsidR="008E4B79" w:rsidRDefault="008E4B79" w:rsidP="009C0060">
      <w:pPr>
        <w:pStyle w:val="110"/>
        <w:ind w:firstLine="480"/>
      </w:pPr>
      <w:r>
        <w:rPr>
          <w:rFonts w:hint="eastAsia"/>
        </w:rPr>
        <w:lastRenderedPageBreak/>
        <w:t>（</w:t>
      </w:r>
      <w:r>
        <w:rPr>
          <w:rFonts w:hint="eastAsia"/>
        </w:rPr>
        <w:t>2</w:t>
      </w:r>
      <w:r>
        <w:rPr>
          <w:rFonts w:hint="eastAsia"/>
        </w:rPr>
        <w:t>）数据</w:t>
      </w:r>
      <w:r w:rsidR="00577D53">
        <w:rPr>
          <w:rFonts w:hint="eastAsia"/>
        </w:rPr>
        <w:t>表</w:t>
      </w:r>
      <w:r>
        <w:rPr>
          <w:rFonts w:hint="eastAsia"/>
        </w:rPr>
        <w:t>预览</w:t>
      </w:r>
    </w:p>
    <w:p w14:paraId="1E8C805C" w14:textId="73CBA3F3" w:rsidR="009C0060" w:rsidRDefault="002D1E42" w:rsidP="009C0060">
      <w:pPr>
        <w:pStyle w:val="110"/>
        <w:ind w:firstLine="480"/>
      </w:pPr>
      <w:r>
        <w:rPr>
          <w:rFonts w:hint="eastAsia"/>
        </w:rPr>
        <w:t>点击【预览】按钮，可跳转至数据</w:t>
      </w:r>
      <w:r w:rsidR="00843EDD">
        <w:rPr>
          <w:rFonts w:hint="eastAsia"/>
        </w:rPr>
        <w:t>表</w:t>
      </w:r>
      <w:r>
        <w:rPr>
          <w:rFonts w:hint="eastAsia"/>
        </w:rPr>
        <w:t>详情界面，该界面展示原始表名、标准表名、数据源类型等基本信息和版本对比、数据血缘、数据预览等高级信息，见</w:t>
      </w:r>
      <w:r>
        <w:fldChar w:fldCharType="begin"/>
      </w:r>
      <w:r>
        <w:instrText xml:space="preserve"> </w:instrText>
      </w:r>
      <w:r>
        <w:rPr>
          <w:rFonts w:hint="eastAsia"/>
        </w:rPr>
        <w:instrText>REF _Ref89355376 \r \h</w:instrText>
      </w:r>
      <w:r>
        <w:instrText xml:space="preserve"> </w:instrText>
      </w:r>
      <w:r>
        <w:fldChar w:fldCharType="separate"/>
      </w:r>
      <w:r w:rsidR="00236958">
        <w:rPr>
          <w:rFonts w:hint="eastAsia"/>
        </w:rPr>
        <w:t>图</w:t>
      </w:r>
      <w:r w:rsidR="00236958">
        <w:rPr>
          <w:rFonts w:hint="eastAsia"/>
        </w:rPr>
        <w:t>2-12</w:t>
      </w:r>
      <w:r>
        <w:fldChar w:fldCharType="end"/>
      </w:r>
      <w:r>
        <w:rPr>
          <w:rFonts w:hint="eastAsia"/>
        </w:rPr>
        <w:t>。</w:t>
      </w:r>
    </w:p>
    <w:p w14:paraId="2A1B0E1D" w14:textId="5644F26C" w:rsidR="002D1E42" w:rsidRPr="00D35222" w:rsidRDefault="00D35222" w:rsidP="002D1E42">
      <w:r w:rsidRPr="00D35222">
        <w:rPr>
          <w:noProof/>
        </w:rPr>
        <w:drawing>
          <wp:inline distT="0" distB="0" distL="0" distR="0" wp14:anchorId="2E14FA91" wp14:editId="77F266FA">
            <wp:extent cx="6188710" cy="338201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88710" cy="3382010"/>
                    </a:xfrm>
                    <a:prstGeom prst="rect">
                      <a:avLst/>
                    </a:prstGeom>
                  </pic:spPr>
                </pic:pic>
              </a:graphicData>
            </a:graphic>
          </wp:inline>
        </w:drawing>
      </w:r>
    </w:p>
    <w:p w14:paraId="763DF4DB" w14:textId="6DABDF9C" w:rsidR="002D1E42" w:rsidRDefault="002D1E42" w:rsidP="002D1E42">
      <w:pPr>
        <w:pStyle w:val="a"/>
      </w:pPr>
      <w:bookmarkStart w:id="17" w:name="_Ref89355376"/>
      <w:r>
        <w:rPr>
          <w:rFonts w:hint="eastAsia"/>
        </w:rPr>
        <w:t>数据集详情界面</w:t>
      </w:r>
      <w:bookmarkEnd w:id="17"/>
    </w:p>
    <w:p w14:paraId="3D27F262" w14:textId="028D545B" w:rsidR="00D71D95" w:rsidRDefault="00D71D95" w:rsidP="009C0060">
      <w:pPr>
        <w:pStyle w:val="110"/>
        <w:ind w:firstLine="480"/>
      </w:pPr>
      <w:r>
        <w:rPr>
          <w:rFonts w:hint="eastAsia"/>
        </w:rPr>
        <w:t>（</w:t>
      </w:r>
      <w:r>
        <w:rPr>
          <w:rFonts w:hint="eastAsia"/>
        </w:rPr>
        <w:t>3</w:t>
      </w:r>
      <w:r>
        <w:rPr>
          <w:rFonts w:hint="eastAsia"/>
        </w:rPr>
        <w:t>）数据</w:t>
      </w:r>
      <w:r w:rsidR="001E6B85">
        <w:rPr>
          <w:rFonts w:hint="eastAsia"/>
        </w:rPr>
        <w:t>表</w:t>
      </w:r>
      <w:r>
        <w:rPr>
          <w:rFonts w:hint="eastAsia"/>
        </w:rPr>
        <w:t>筛选</w:t>
      </w:r>
    </w:p>
    <w:p w14:paraId="163D4D8E" w14:textId="2F7EEF39" w:rsidR="002D1E42" w:rsidRDefault="009C0060" w:rsidP="009C0060">
      <w:pPr>
        <w:pStyle w:val="110"/>
        <w:ind w:firstLine="480"/>
      </w:pPr>
      <w:r>
        <w:rPr>
          <w:rFonts w:hint="eastAsia"/>
        </w:rPr>
        <w:t>在数据源类型、命名空间、数据源名称、表类型、表名称、表标签的输入框填入相应的筛选条件，点击【查询】，即可快速筛选符合条件的数据</w:t>
      </w:r>
      <w:r w:rsidR="001E6B85">
        <w:rPr>
          <w:rFonts w:hint="eastAsia"/>
        </w:rPr>
        <w:t>表</w:t>
      </w:r>
      <w:r>
        <w:rPr>
          <w:rFonts w:hint="eastAsia"/>
        </w:rPr>
        <w:t>，见</w:t>
      </w:r>
      <w:r w:rsidR="00105072">
        <w:fldChar w:fldCharType="begin"/>
      </w:r>
      <w:r w:rsidR="00105072">
        <w:instrText xml:space="preserve"> </w:instrText>
      </w:r>
      <w:r w:rsidR="00105072">
        <w:rPr>
          <w:rFonts w:hint="eastAsia"/>
        </w:rPr>
        <w:instrText>REF _Ref89355572 \r \h</w:instrText>
      </w:r>
      <w:r w:rsidR="00105072">
        <w:instrText xml:space="preserve"> </w:instrText>
      </w:r>
      <w:r w:rsidR="00105072">
        <w:fldChar w:fldCharType="separate"/>
      </w:r>
      <w:r w:rsidR="00236958">
        <w:rPr>
          <w:rFonts w:hint="eastAsia"/>
        </w:rPr>
        <w:t>图</w:t>
      </w:r>
      <w:r w:rsidR="00236958">
        <w:rPr>
          <w:rFonts w:hint="eastAsia"/>
        </w:rPr>
        <w:t>2-13</w:t>
      </w:r>
      <w:r w:rsidR="00105072">
        <w:fldChar w:fldCharType="end"/>
      </w:r>
      <w:r>
        <w:rPr>
          <w:rFonts w:hint="eastAsia"/>
        </w:rPr>
        <w:t>。</w:t>
      </w:r>
    </w:p>
    <w:p w14:paraId="2B7BC8B8" w14:textId="10B563B3" w:rsidR="002D1E42" w:rsidRPr="001E6B85" w:rsidRDefault="001E6B85" w:rsidP="002D1E42">
      <w:pPr>
        <w:spacing w:line="360" w:lineRule="auto"/>
        <w:rPr>
          <w:rFonts w:ascii="Times New Roman" w:eastAsia="宋体" w:hAnsi="Times New Roman" w:cs="Times New Roman"/>
          <w:sz w:val="24"/>
        </w:rPr>
      </w:pPr>
      <w:r w:rsidRPr="001E6B85">
        <w:rPr>
          <w:rFonts w:ascii="Times New Roman" w:eastAsia="宋体" w:hAnsi="Times New Roman" w:cs="Times New Roman"/>
          <w:noProof/>
          <w:sz w:val="24"/>
        </w:rPr>
        <w:lastRenderedPageBreak/>
        <w:drawing>
          <wp:inline distT="0" distB="0" distL="0" distR="0" wp14:anchorId="19BE8D64" wp14:editId="4F2A063E">
            <wp:extent cx="6188710" cy="338201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88710" cy="3382010"/>
                    </a:xfrm>
                    <a:prstGeom prst="rect">
                      <a:avLst/>
                    </a:prstGeom>
                  </pic:spPr>
                </pic:pic>
              </a:graphicData>
            </a:graphic>
          </wp:inline>
        </w:drawing>
      </w:r>
    </w:p>
    <w:p w14:paraId="2D1C960E" w14:textId="0B70AF00" w:rsidR="002D1E42" w:rsidRPr="00C97131" w:rsidRDefault="002D1E42" w:rsidP="00105072">
      <w:pPr>
        <w:pStyle w:val="a"/>
      </w:pPr>
      <w:bookmarkStart w:id="18" w:name="_Ref89355572"/>
      <w:r w:rsidRPr="00A10745">
        <w:rPr>
          <w:rFonts w:hint="eastAsia"/>
        </w:rPr>
        <w:t>数据集查询界面</w:t>
      </w:r>
      <w:bookmarkEnd w:id="18"/>
    </w:p>
    <w:p w14:paraId="14B7A86F" w14:textId="212DDBED" w:rsidR="002D1E42" w:rsidRDefault="00D71D95" w:rsidP="009C0060">
      <w:pPr>
        <w:pStyle w:val="110"/>
        <w:ind w:firstLine="480"/>
      </w:pPr>
      <w:r>
        <w:rPr>
          <w:rFonts w:hint="eastAsia"/>
        </w:rPr>
        <w:t>（</w:t>
      </w:r>
      <w:r>
        <w:rPr>
          <w:rFonts w:hint="eastAsia"/>
        </w:rPr>
        <w:t>4</w:t>
      </w:r>
      <w:r>
        <w:rPr>
          <w:rFonts w:hint="eastAsia"/>
        </w:rPr>
        <w:t>）元数据上传</w:t>
      </w:r>
    </w:p>
    <w:p w14:paraId="4F8E84B8" w14:textId="71406301" w:rsidR="009C0060" w:rsidRPr="00A10745" w:rsidRDefault="009C0060" w:rsidP="00A47366">
      <w:pPr>
        <w:pStyle w:val="110"/>
        <w:ind w:firstLine="480"/>
      </w:pPr>
      <w:r>
        <w:rPr>
          <w:rFonts w:hint="eastAsia"/>
        </w:rPr>
        <w:t>点击【上传元数据】，在弹出的上传元数据窗口填写对应的参数，即可完成元数据的上传，目前支持上传</w:t>
      </w:r>
      <w:r w:rsidR="004A07EF">
        <w:rPr>
          <w:rFonts w:hint="eastAsia"/>
        </w:rPr>
        <w:t>excel</w:t>
      </w:r>
      <w:r>
        <w:rPr>
          <w:rFonts w:hint="eastAsia"/>
        </w:rPr>
        <w:t>格式的元数据，见</w:t>
      </w:r>
      <w:r w:rsidR="00105072">
        <w:fldChar w:fldCharType="begin"/>
      </w:r>
      <w:r w:rsidR="00105072">
        <w:instrText xml:space="preserve"> </w:instrText>
      </w:r>
      <w:r w:rsidR="00105072">
        <w:rPr>
          <w:rFonts w:hint="eastAsia"/>
        </w:rPr>
        <w:instrText>REF _Ref89355629 \r \h</w:instrText>
      </w:r>
      <w:r w:rsidR="00105072">
        <w:instrText xml:space="preserve"> </w:instrText>
      </w:r>
      <w:r w:rsidR="00105072">
        <w:fldChar w:fldCharType="separate"/>
      </w:r>
      <w:r w:rsidR="00236958">
        <w:rPr>
          <w:rFonts w:hint="eastAsia"/>
        </w:rPr>
        <w:t>图</w:t>
      </w:r>
      <w:r w:rsidR="00236958">
        <w:rPr>
          <w:rFonts w:hint="eastAsia"/>
        </w:rPr>
        <w:t>2-14</w:t>
      </w:r>
      <w:r w:rsidR="00105072">
        <w:fldChar w:fldCharType="end"/>
      </w:r>
      <w:r>
        <w:rPr>
          <w:rFonts w:hint="eastAsia"/>
        </w:rPr>
        <w:t>。</w:t>
      </w:r>
    </w:p>
    <w:p w14:paraId="639BB5CD" w14:textId="479B0291" w:rsidR="00A10745" w:rsidRDefault="001E6B85" w:rsidP="00A10745">
      <w:pPr>
        <w:spacing w:line="360" w:lineRule="auto"/>
        <w:rPr>
          <w:rFonts w:ascii="Times New Roman" w:eastAsia="宋体" w:hAnsi="Times New Roman" w:cs="Times New Roman"/>
          <w:sz w:val="24"/>
        </w:rPr>
      </w:pPr>
      <w:r w:rsidRPr="001E6B85">
        <w:rPr>
          <w:rFonts w:ascii="Times New Roman" w:eastAsia="宋体" w:hAnsi="Times New Roman" w:cs="Times New Roman"/>
          <w:noProof/>
          <w:sz w:val="24"/>
        </w:rPr>
        <w:drawing>
          <wp:inline distT="0" distB="0" distL="0" distR="0" wp14:anchorId="20BE5078" wp14:editId="1609B6C6">
            <wp:extent cx="6188710" cy="338201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88710" cy="3382010"/>
                    </a:xfrm>
                    <a:prstGeom prst="rect">
                      <a:avLst/>
                    </a:prstGeom>
                  </pic:spPr>
                </pic:pic>
              </a:graphicData>
            </a:graphic>
          </wp:inline>
        </w:drawing>
      </w:r>
    </w:p>
    <w:p w14:paraId="444102D8" w14:textId="6891140A" w:rsidR="00A10745" w:rsidRPr="00A10745" w:rsidRDefault="00A10745" w:rsidP="00105072">
      <w:pPr>
        <w:pStyle w:val="a"/>
      </w:pPr>
      <w:bookmarkStart w:id="19" w:name="_Ref89355629"/>
      <w:r w:rsidRPr="00A10745">
        <w:rPr>
          <w:rFonts w:hint="eastAsia"/>
        </w:rPr>
        <w:t>上传元数据界面</w:t>
      </w:r>
      <w:bookmarkEnd w:id="19"/>
    </w:p>
    <w:p w14:paraId="55A1BF64" w14:textId="3EE1EF2B" w:rsidR="00A10745" w:rsidRPr="00BB741E" w:rsidRDefault="00A10745" w:rsidP="00E62A07">
      <w:pPr>
        <w:pStyle w:val="30"/>
      </w:pPr>
      <w:bookmarkStart w:id="20" w:name="_Toc105403512"/>
      <w:r>
        <w:rPr>
          <w:rFonts w:hint="eastAsia"/>
        </w:rPr>
        <w:lastRenderedPageBreak/>
        <w:t>数据项管理</w:t>
      </w:r>
      <w:bookmarkEnd w:id="20"/>
    </w:p>
    <w:p w14:paraId="2469C43C" w14:textId="2FC2A86F" w:rsidR="00AA1EDC" w:rsidRDefault="00130619"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数据项管理界面展示了所有数据集所包含数据项的原始字段名、原始字段中文名、空值率、推荐标签、企标字段名、企标字段中文名、数据类型、表名、表中文名等信息，同时支持对数据项进行编辑和详情查看等操作，见</w:t>
      </w:r>
      <w:r w:rsidR="00AA1EDC">
        <w:rPr>
          <w:rFonts w:ascii="Times New Roman" w:eastAsia="宋体" w:hAnsi="Times New Roman" w:cs="Times New Roman"/>
          <w:sz w:val="24"/>
        </w:rPr>
        <w:fldChar w:fldCharType="begin"/>
      </w:r>
      <w:r w:rsidR="00AA1EDC">
        <w:rPr>
          <w:rFonts w:ascii="Times New Roman" w:eastAsia="宋体" w:hAnsi="Times New Roman" w:cs="Times New Roman"/>
          <w:sz w:val="24"/>
        </w:rPr>
        <w:instrText xml:space="preserve"> </w:instrText>
      </w:r>
      <w:r w:rsidR="00AA1EDC">
        <w:rPr>
          <w:rFonts w:ascii="Times New Roman" w:eastAsia="宋体" w:hAnsi="Times New Roman" w:cs="Times New Roman" w:hint="eastAsia"/>
          <w:sz w:val="24"/>
        </w:rPr>
        <w:instrText>REF _Ref89359975 \r \h</w:instrText>
      </w:r>
      <w:r w:rsidR="00AA1EDC">
        <w:rPr>
          <w:rFonts w:ascii="Times New Roman" w:eastAsia="宋体" w:hAnsi="Times New Roman" w:cs="Times New Roman"/>
          <w:sz w:val="24"/>
        </w:rPr>
        <w:instrText xml:space="preserve"> </w:instrText>
      </w:r>
      <w:r w:rsidR="00AA1EDC">
        <w:rPr>
          <w:rFonts w:ascii="Times New Roman" w:eastAsia="宋体" w:hAnsi="Times New Roman" w:cs="Times New Roman"/>
          <w:sz w:val="24"/>
        </w:rPr>
      </w:r>
      <w:r w:rsidR="00AA1EDC">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2-15</w:t>
      </w:r>
      <w:r w:rsidR="00AA1EDC">
        <w:rPr>
          <w:rFonts w:ascii="Times New Roman" w:eastAsia="宋体" w:hAnsi="Times New Roman" w:cs="Times New Roman"/>
          <w:sz w:val="24"/>
        </w:rPr>
        <w:fldChar w:fldCharType="end"/>
      </w:r>
      <w:r>
        <w:rPr>
          <w:rFonts w:ascii="Times New Roman" w:eastAsia="宋体" w:hAnsi="Times New Roman" w:cs="Times New Roman" w:hint="eastAsia"/>
          <w:sz w:val="24"/>
        </w:rPr>
        <w:t>。</w:t>
      </w:r>
    </w:p>
    <w:p w14:paraId="14C3ABAC" w14:textId="76A99068" w:rsidR="00AA1EDC" w:rsidRDefault="00510BCE" w:rsidP="00AA1EDC">
      <w:pPr>
        <w:spacing w:line="360" w:lineRule="auto"/>
        <w:rPr>
          <w:rFonts w:ascii="Times New Roman" w:eastAsia="宋体" w:hAnsi="Times New Roman" w:cs="Times New Roman"/>
          <w:sz w:val="24"/>
        </w:rPr>
      </w:pPr>
      <w:r w:rsidRPr="00510BCE">
        <w:rPr>
          <w:rFonts w:ascii="Times New Roman" w:eastAsia="宋体" w:hAnsi="Times New Roman" w:cs="Times New Roman"/>
          <w:noProof/>
          <w:sz w:val="24"/>
        </w:rPr>
        <w:drawing>
          <wp:inline distT="0" distB="0" distL="0" distR="0" wp14:anchorId="6215CA55" wp14:editId="5A05666B">
            <wp:extent cx="6188710" cy="338201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88710" cy="3382010"/>
                    </a:xfrm>
                    <a:prstGeom prst="rect">
                      <a:avLst/>
                    </a:prstGeom>
                  </pic:spPr>
                </pic:pic>
              </a:graphicData>
            </a:graphic>
          </wp:inline>
        </w:drawing>
      </w:r>
    </w:p>
    <w:p w14:paraId="01C58CE8" w14:textId="7A8F6B24" w:rsidR="00AA1EDC" w:rsidRPr="00E16CB3" w:rsidRDefault="00AA1EDC" w:rsidP="00AA1EDC">
      <w:pPr>
        <w:pStyle w:val="a"/>
      </w:pPr>
      <w:bookmarkStart w:id="21" w:name="_Ref89359975"/>
      <w:r w:rsidRPr="00E16CB3">
        <w:rPr>
          <w:rFonts w:hint="eastAsia"/>
        </w:rPr>
        <w:t>数据项管理界面</w:t>
      </w:r>
      <w:bookmarkEnd w:id="21"/>
    </w:p>
    <w:p w14:paraId="0618E602" w14:textId="23A8009A" w:rsidR="00AA1EDC" w:rsidRDefault="004A318E"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）数据项编辑</w:t>
      </w:r>
    </w:p>
    <w:p w14:paraId="7F2BC89E" w14:textId="5FB95756" w:rsidR="004A318E" w:rsidRDefault="004A318E"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点击【编辑】按钮，</w:t>
      </w:r>
      <w:r w:rsidR="00F5354A">
        <w:rPr>
          <w:rFonts w:ascii="Times New Roman" w:eastAsia="宋体" w:hAnsi="Times New Roman" w:cs="Times New Roman" w:hint="eastAsia"/>
          <w:sz w:val="24"/>
        </w:rPr>
        <w:t>可更新字段中文名、字段描述信息以及高级参数等信息，见</w:t>
      </w:r>
      <w:r w:rsidR="00CF262B">
        <w:rPr>
          <w:rFonts w:ascii="Times New Roman" w:eastAsia="宋体" w:hAnsi="Times New Roman" w:cs="Times New Roman"/>
          <w:sz w:val="24"/>
        </w:rPr>
        <w:fldChar w:fldCharType="begin"/>
      </w:r>
      <w:r w:rsidR="00CF262B">
        <w:rPr>
          <w:rFonts w:ascii="Times New Roman" w:eastAsia="宋体" w:hAnsi="Times New Roman" w:cs="Times New Roman"/>
          <w:sz w:val="24"/>
        </w:rPr>
        <w:instrText xml:space="preserve"> </w:instrText>
      </w:r>
      <w:r w:rsidR="00CF262B">
        <w:rPr>
          <w:rFonts w:ascii="Times New Roman" w:eastAsia="宋体" w:hAnsi="Times New Roman" w:cs="Times New Roman" w:hint="eastAsia"/>
          <w:sz w:val="24"/>
        </w:rPr>
        <w:instrText>REF _Ref89360782 \r \h</w:instrText>
      </w:r>
      <w:r w:rsidR="00CF262B">
        <w:rPr>
          <w:rFonts w:ascii="Times New Roman" w:eastAsia="宋体" w:hAnsi="Times New Roman" w:cs="Times New Roman"/>
          <w:sz w:val="24"/>
        </w:rPr>
        <w:instrText xml:space="preserve"> </w:instrText>
      </w:r>
      <w:r w:rsidR="00CF262B">
        <w:rPr>
          <w:rFonts w:ascii="Times New Roman" w:eastAsia="宋体" w:hAnsi="Times New Roman" w:cs="Times New Roman"/>
          <w:sz w:val="24"/>
        </w:rPr>
      </w:r>
      <w:r w:rsidR="00CF262B">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2-16</w:t>
      </w:r>
      <w:r w:rsidR="00CF262B">
        <w:rPr>
          <w:rFonts w:ascii="Times New Roman" w:eastAsia="宋体" w:hAnsi="Times New Roman" w:cs="Times New Roman"/>
          <w:sz w:val="24"/>
        </w:rPr>
        <w:fldChar w:fldCharType="end"/>
      </w:r>
      <w:r w:rsidR="00F5354A">
        <w:rPr>
          <w:rFonts w:ascii="Times New Roman" w:eastAsia="宋体" w:hAnsi="Times New Roman" w:cs="Times New Roman" w:hint="eastAsia"/>
          <w:sz w:val="24"/>
        </w:rPr>
        <w:t>。</w:t>
      </w:r>
    </w:p>
    <w:p w14:paraId="63A8E157" w14:textId="10346D67" w:rsidR="004A318E" w:rsidRDefault="00AC3FDE" w:rsidP="00CF262B">
      <w:r w:rsidRPr="00AC3FDE">
        <w:rPr>
          <w:noProof/>
        </w:rPr>
        <w:lastRenderedPageBreak/>
        <w:drawing>
          <wp:inline distT="0" distB="0" distL="0" distR="0" wp14:anchorId="4655CEA0" wp14:editId="6B1E29E7">
            <wp:extent cx="6188710" cy="3386455"/>
            <wp:effectExtent l="0" t="0" r="0" b="444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88710" cy="3386455"/>
                    </a:xfrm>
                    <a:prstGeom prst="rect">
                      <a:avLst/>
                    </a:prstGeom>
                  </pic:spPr>
                </pic:pic>
              </a:graphicData>
            </a:graphic>
          </wp:inline>
        </w:drawing>
      </w:r>
    </w:p>
    <w:p w14:paraId="4B697B12" w14:textId="1D331D91" w:rsidR="004A318E" w:rsidRDefault="00CF262B" w:rsidP="00CF262B">
      <w:pPr>
        <w:pStyle w:val="a"/>
      </w:pPr>
      <w:bookmarkStart w:id="22" w:name="_Ref89360782"/>
      <w:r>
        <w:rPr>
          <w:rFonts w:hint="eastAsia"/>
        </w:rPr>
        <w:t>数据项编辑界面</w:t>
      </w:r>
      <w:bookmarkEnd w:id="22"/>
    </w:p>
    <w:p w14:paraId="1A68DB8F" w14:textId="14A46828" w:rsidR="004A318E" w:rsidRDefault="004A318E"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2</w:t>
      </w:r>
      <w:r>
        <w:rPr>
          <w:rFonts w:ascii="Times New Roman" w:eastAsia="宋体" w:hAnsi="Times New Roman" w:cs="Times New Roman" w:hint="eastAsia"/>
          <w:sz w:val="24"/>
        </w:rPr>
        <w:t>）数据项预览</w:t>
      </w:r>
    </w:p>
    <w:p w14:paraId="22E5EA07" w14:textId="31599433" w:rsidR="00AA1EDC" w:rsidRDefault="00CF262B"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点击【预览】按钮，跳转至数据项详情界面，该界面展示数据项的名称、中文名称、数据项类型和数据示例等信息，见</w:t>
      </w:r>
      <w:r w:rsidR="003105F1">
        <w:rPr>
          <w:rFonts w:ascii="Times New Roman" w:eastAsia="宋体" w:hAnsi="Times New Roman" w:cs="Times New Roman"/>
          <w:sz w:val="24"/>
        </w:rPr>
        <w:fldChar w:fldCharType="begin"/>
      </w:r>
      <w:r w:rsidR="003105F1">
        <w:rPr>
          <w:rFonts w:ascii="Times New Roman" w:eastAsia="宋体" w:hAnsi="Times New Roman" w:cs="Times New Roman"/>
          <w:sz w:val="24"/>
        </w:rPr>
        <w:instrText xml:space="preserve"> </w:instrText>
      </w:r>
      <w:r w:rsidR="003105F1">
        <w:rPr>
          <w:rFonts w:ascii="Times New Roman" w:eastAsia="宋体" w:hAnsi="Times New Roman" w:cs="Times New Roman" w:hint="eastAsia"/>
          <w:sz w:val="24"/>
        </w:rPr>
        <w:instrText>REF _Ref89361067 \r \h</w:instrText>
      </w:r>
      <w:r w:rsidR="003105F1">
        <w:rPr>
          <w:rFonts w:ascii="Times New Roman" w:eastAsia="宋体" w:hAnsi="Times New Roman" w:cs="Times New Roman"/>
          <w:sz w:val="24"/>
        </w:rPr>
        <w:instrText xml:space="preserve"> </w:instrText>
      </w:r>
      <w:r w:rsidR="003105F1">
        <w:rPr>
          <w:rFonts w:ascii="Times New Roman" w:eastAsia="宋体" w:hAnsi="Times New Roman" w:cs="Times New Roman"/>
          <w:sz w:val="24"/>
        </w:rPr>
      </w:r>
      <w:r w:rsidR="003105F1">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2-17</w:t>
      </w:r>
      <w:r w:rsidR="003105F1">
        <w:rPr>
          <w:rFonts w:ascii="Times New Roman" w:eastAsia="宋体" w:hAnsi="Times New Roman" w:cs="Times New Roman"/>
          <w:sz w:val="24"/>
        </w:rPr>
        <w:fldChar w:fldCharType="end"/>
      </w:r>
      <w:r>
        <w:rPr>
          <w:rFonts w:ascii="Times New Roman" w:eastAsia="宋体" w:hAnsi="Times New Roman" w:cs="Times New Roman" w:hint="eastAsia"/>
          <w:sz w:val="24"/>
        </w:rPr>
        <w:t>。</w:t>
      </w:r>
    </w:p>
    <w:p w14:paraId="38FD5000" w14:textId="6513D207" w:rsidR="00AA1EDC" w:rsidRDefault="00955B1D" w:rsidP="003105F1">
      <w:pPr>
        <w:spacing w:line="360" w:lineRule="auto"/>
        <w:rPr>
          <w:rFonts w:ascii="Times New Roman" w:eastAsia="宋体" w:hAnsi="Times New Roman" w:cs="Times New Roman"/>
          <w:sz w:val="24"/>
        </w:rPr>
      </w:pPr>
      <w:r w:rsidRPr="00955B1D">
        <w:rPr>
          <w:rFonts w:ascii="Times New Roman" w:eastAsia="宋体" w:hAnsi="Times New Roman" w:cs="Times New Roman"/>
          <w:noProof/>
          <w:sz w:val="24"/>
        </w:rPr>
        <w:drawing>
          <wp:inline distT="0" distB="0" distL="0" distR="0" wp14:anchorId="446D4C55" wp14:editId="018A0958">
            <wp:extent cx="6188710" cy="3386455"/>
            <wp:effectExtent l="0" t="0" r="0" b="444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88710" cy="3386455"/>
                    </a:xfrm>
                    <a:prstGeom prst="rect">
                      <a:avLst/>
                    </a:prstGeom>
                  </pic:spPr>
                </pic:pic>
              </a:graphicData>
            </a:graphic>
          </wp:inline>
        </w:drawing>
      </w:r>
    </w:p>
    <w:p w14:paraId="478F0AF8" w14:textId="6CDDCBE8" w:rsidR="00AA1EDC" w:rsidRDefault="003105F1" w:rsidP="003105F1">
      <w:pPr>
        <w:pStyle w:val="a"/>
      </w:pPr>
      <w:bookmarkStart w:id="23" w:name="_Ref89361067"/>
      <w:r>
        <w:rPr>
          <w:rFonts w:hint="eastAsia"/>
        </w:rPr>
        <w:t>数据项详情界面</w:t>
      </w:r>
      <w:bookmarkEnd w:id="23"/>
    </w:p>
    <w:p w14:paraId="2AD47899" w14:textId="1C9A4AB3" w:rsidR="00AA1EDC" w:rsidRDefault="00D56D0A"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3</w:t>
      </w:r>
      <w:r>
        <w:rPr>
          <w:rFonts w:ascii="Times New Roman" w:eastAsia="宋体" w:hAnsi="Times New Roman" w:cs="Times New Roman" w:hint="eastAsia"/>
          <w:sz w:val="24"/>
        </w:rPr>
        <w:t>）数据项查询</w:t>
      </w:r>
    </w:p>
    <w:p w14:paraId="6C64D4AB" w14:textId="494188AD" w:rsidR="00D56D0A" w:rsidRDefault="00A655B9"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lastRenderedPageBreak/>
        <w:t>在数据源类型、命名空间、表名称、字段标签、字段名称等输入框中填入相应的筛选条件，点击【查询】，即可快速筛选出符合条件的数据项，见</w:t>
      </w:r>
      <w:r w:rsidR="00D56D0A">
        <w:rPr>
          <w:rFonts w:ascii="Times New Roman" w:eastAsia="宋体" w:hAnsi="Times New Roman" w:cs="Times New Roman"/>
          <w:sz w:val="24"/>
        </w:rPr>
        <w:fldChar w:fldCharType="begin"/>
      </w:r>
      <w:r w:rsidR="00D56D0A">
        <w:rPr>
          <w:rFonts w:ascii="Times New Roman" w:eastAsia="宋体" w:hAnsi="Times New Roman" w:cs="Times New Roman"/>
          <w:sz w:val="24"/>
        </w:rPr>
        <w:instrText xml:space="preserve"> </w:instrText>
      </w:r>
      <w:r w:rsidR="00D56D0A">
        <w:rPr>
          <w:rFonts w:ascii="Times New Roman" w:eastAsia="宋体" w:hAnsi="Times New Roman" w:cs="Times New Roman" w:hint="eastAsia"/>
          <w:sz w:val="24"/>
        </w:rPr>
        <w:instrText>REF _Ref89361338 \r \h</w:instrText>
      </w:r>
      <w:r w:rsidR="00D56D0A">
        <w:rPr>
          <w:rFonts w:ascii="Times New Roman" w:eastAsia="宋体" w:hAnsi="Times New Roman" w:cs="Times New Roman"/>
          <w:sz w:val="24"/>
        </w:rPr>
        <w:instrText xml:space="preserve"> </w:instrText>
      </w:r>
      <w:r w:rsidR="00D56D0A">
        <w:rPr>
          <w:rFonts w:ascii="Times New Roman" w:eastAsia="宋体" w:hAnsi="Times New Roman" w:cs="Times New Roman"/>
          <w:sz w:val="24"/>
        </w:rPr>
      </w:r>
      <w:r w:rsidR="00D56D0A">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2-18</w:t>
      </w:r>
      <w:r w:rsidR="00D56D0A">
        <w:rPr>
          <w:rFonts w:ascii="Times New Roman" w:eastAsia="宋体" w:hAnsi="Times New Roman" w:cs="Times New Roman"/>
          <w:sz w:val="24"/>
        </w:rPr>
        <w:fldChar w:fldCharType="end"/>
      </w:r>
      <w:r>
        <w:rPr>
          <w:rFonts w:ascii="Times New Roman" w:eastAsia="宋体" w:hAnsi="Times New Roman" w:cs="Times New Roman" w:hint="eastAsia"/>
          <w:sz w:val="24"/>
        </w:rPr>
        <w:t>。</w:t>
      </w:r>
    </w:p>
    <w:p w14:paraId="68B5B6BF" w14:textId="36AB13F0" w:rsidR="00D56D0A" w:rsidRPr="00D56D0A" w:rsidRDefault="001E3CF7" w:rsidP="00D56D0A">
      <w:pPr>
        <w:spacing w:line="360" w:lineRule="auto"/>
        <w:rPr>
          <w:rFonts w:ascii="Times New Roman" w:eastAsia="宋体" w:hAnsi="Times New Roman" w:cs="Times New Roman"/>
          <w:sz w:val="24"/>
        </w:rPr>
      </w:pPr>
      <w:r w:rsidRPr="001E3CF7">
        <w:rPr>
          <w:rFonts w:ascii="Times New Roman" w:eastAsia="宋体" w:hAnsi="Times New Roman" w:cs="Times New Roman"/>
          <w:noProof/>
          <w:sz w:val="24"/>
        </w:rPr>
        <w:drawing>
          <wp:inline distT="0" distB="0" distL="0" distR="0" wp14:anchorId="5C28B6AD" wp14:editId="74AE38EB">
            <wp:extent cx="6188710" cy="3386455"/>
            <wp:effectExtent l="0" t="0" r="0" b="444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88710" cy="3386455"/>
                    </a:xfrm>
                    <a:prstGeom prst="rect">
                      <a:avLst/>
                    </a:prstGeom>
                  </pic:spPr>
                </pic:pic>
              </a:graphicData>
            </a:graphic>
          </wp:inline>
        </w:drawing>
      </w:r>
    </w:p>
    <w:p w14:paraId="304BB5CF" w14:textId="6F058534" w:rsidR="00D56D0A" w:rsidRPr="00D56D0A" w:rsidRDefault="00D56D0A" w:rsidP="00D56D0A">
      <w:pPr>
        <w:pStyle w:val="a"/>
      </w:pPr>
      <w:bookmarkStart w:id="24" w:name="_Ref89361338"/>
      <w:r>
        <w:rPr>
          <w:rFonts w:hint="eastAsia"/>
        </w:rPr>
        <w:t>数据项查询界面</w:t>
      </w:r>
      <w:bookmarkEnd w:id="24"/>
    </w:p>
    <w:p w14:paraId="55EB8B2B" w14:textId="0660B7F9" w:rsidR="00D56D0A" w:rsidRDefault="00D56D0A"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4</w:t>
      </w:r>
      <w:r>
        <w:rPr>
          <w:rFonts w:ascii="Times New Roman" w:eastAsia="宋体" w:hAnsi="Times New Roman" w:cs="Times New Roman" w:hint="eastAsia"/>
          <w:sz w:val="24"/>
        </w:rPr>
        <w:t>）批量对标</w:t>
      </w:r>
    </w:p>
    <w:p w14:paraId="06E4F7CA" w14:textId="15A85CB1" w:rsidR="00A10745" w:rsidRDefault="00A655B9"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选择相应的数据项之后，点击【批量对标】，在弹出的批量对标窗口中填入企标字段信息，即可完成数据项与企标的快速对齐，见</w:t>
      </w:r>
      <w:r w:rsidR="00D56D0A">
        <w:rPr>
          <w:rFonts w:ascii="Times New Roman" w:eastAsia="宋体" w:hAnsi="Times New Roman" w:cs="Times New Roman"/>
          <w:sz w:val="24"/>
        </w:rPr>
        <w:fldChar w:fldCharType="begin"/>
      </w:r>
      <w:r w:rsidR="00D56D0A">
        <w:rPr>
          <w:rFonts w:ascii="Times New Roman" w:eastAsia="宋体" w:hAnsi="Times New Roman" w:cs="Times New Roman"/>
          <w:sz w:val="24"/>
        </w:rPr>
        <w:instrText xml:space="preserve"> </w:instrText>
      </w:r>
      <w:r w:rsidR="00D56D0A">
        <w:rPr>
          <w:rFonts w:ascii="Times New Roman" w:eastAsia="宋体" w:hAnsi="Times New Roman" w:cs="Times New Roman" w:hint="eastAsia"/>
          <w:sz w:val="24"/>
        </w:rPr>
        <w:instrText>REF _Ref89361326 \r \h</w:instrText>
      </w:r>
      <w:r w:rsidR="00D56D0A">
        <w:rPr>
          <w:rFonts w:ascii="Times New Roman" w:eastAsia="宋体" w:hAnsi="Times New Roman" w:cs="Times New Roman"/>
          <w:sz w:val="24"/>
        </w:rPr>
        <w:instrText xml:space="preserve"> </w:instrText>
      </w:r>
      <w:r w:rsidR="00D56D0A">
        <w:rPr>
          <w:rFonts w:ascii="Times New Roman" w:eastAsia="宋体" w:hAnsi="Times New Roman" w:cs="Times New Roman"/>
          <w:sz w:val="24"/>
        </w:rPr>
      </w:r>
      <w:r w:rsidR="00D56D0A">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2-19</w:t>
      </w:r>
      <w:r w:rsidR="00D56D0A">
        <w:rPr>
          <w:rFonts w:ascii="Times New Roman" w:eastAsia="宋体" w:hAnsi="Times New Roman" w:cs="Times New Roman"/>
          <w:sz w:val="24"/>
        </w:rPr>
        <w:fldChar w:fldCharType="end"/>
      </w:r>
      <w:r>
        <w:rPr>
          <w:rFonts w:ascii="Times New Roman" w:eastAsia="宋体" w:hAnsi="Times New Roman" w:cs="Times New Roman" w:hint="eastAsia"/>
          <w:sz w:val="24"/>
        </w:rPr>
        <w:t>。</w:t>
      </w:r>
    </w:p>
    <w:p w14:paraId="46352EB0" w14:textId="2879BDE3" w:rsidR="00D56D0A" w:rsidRDefault="001E3CF7" w:rsidP="00D56D0A">
      <w:pPr>
        <w:spacing w:line="360" w:lineRule="auto"/>
        <w:rPr>
          <w:rFonts w:ascii="Times New Roman" w:eastAsia="宋体" w:hAnsi="Times New Roman" w:cs="Times New Roman"/>
          <w:sz w:val="24"/>
        </w:rPr>
      </w:pPr>
      <w:r w:rsidRPr="001E3CF7">
        <w:rPr>
          <w:rFonts w:ascii="Times New Roman" w:eastAsia="宋体" w:hAnsi="Times New Roman" w:cs="Times New Roman"/>
          <w:noProof/>
          <w:sz w:val="24"/>
        </w:rPr>
        <w:drawing>
          <wp:inline distT="0" distB="0" distL="0" distR="0" wp14:anchorId="617686B4" wp14:editId="0E426C6E">
            <wp:extent cx="6188710" cy="338201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88710" cy="3382010"/>
                    </a:xfrm>
                    <a:prstGeom prst="rect">
                      <a:avLst/>
                    </a:prstGeom>
                  </pic:spPr>
                </pic:pic>
              </a:graphicData>
            </a:graphic>
          </wp:inline>
        </w:drawing>
      </w:r>
    </w:p>
    <w:p w14:paraId="498A6C71" w14:textId="03FE2C94" w:rsidR="00D56D0A" w:rsidRDefault="00D56D0A" w:rsidP="00D56D0A">
      <w:pPr>
        <w:pStyle w:val="a"/>
      </w:pPr>
      <w:bookmarkStart w:id="25" w:name="_Ref89361326"/>
      <w:r>
        <w:rPr>
          <w:rFonts w:hint="eastAsia"/>
        </w:rPr>
        <w:lastRenderedPageBreak/>
        <w:t>数据项批量对标界面</w:t>
      </w:r>
      <w:bookmarkEnd w:id="25"/>
    </w:p>
    <w:p w14:paraId="64956558" w14:textId="5ABD4446" w:rsidR="008201F1" w:rsidRPr="00BB741E" w:rsidRDefault="008201F1" w:rsidP="00E62A07">
      <w:pPr>
        <w:pStyle w:val="30"/>
      </w:pPr>
      <w:bookmarkStart w:id="26" w:name="_Toc105403513"/>
      <w:r>
        <w:rPr>
          <w:rFonts w:hint="eastAsia"/>
        </w:rPr>
        <w:t>数据概览</w:t>
      </w:r>
      <w:bookmarkEnd w:id="26"/>
    </w:p>
    <w:p w14:paraId="54582197" w14:textId="226BECBF" w:rsidR="002F445C" w:rsidRPr="00A41310" w:rsidRDefault="002F445C" w:rsidP="002F445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数据概览</w:t>
      </w:r>
      <w:r w:rsidRPr="00A41310">
        <w:rPr>
          <w:rFonts w:ascii="Times New Roman" w:eastAsia="宋体" w:hAnsi="Times New Roman" w:cs="Times New Roman"/>
          <w:sz w:val="24"/>
        </w:rPr>
        <w:t>支持查看数据源</w:t>
      </w:r>
      <w:r>
        <w:rPr>
          <w:rFonts w:ascii="Times New Roman" w:eastAsia="宋体" w:hAnsi="Times New Roman" w:cs="Times New Roman" w:hint="eastAsia"/>
          <w:sz w:val="24"/>
        </w:rPr>
        <w:t>中不同数据项对应的</w:t>
      </w:r>
      <w:r w:rsidRPr="00A41310">
        <w:rPr>
          <w:rFonts w:ascii="Times New Roman" w:eastAsia="宋体" w:hAnsi="Times New Roman" w:cs="Times New Roman"/>
          <w:sz w:val="24"/>
        </w:rPr>
        <w:t>数据</w:t>
      </w:r>
      <w:r>
        <w:rPr>
          <w:rFonts w:ascii="Times New Roman" w:eastAsia="宋体" w:hAnsi="Times New Roman" w:cs="Times New Roman" w:hint="eastAsia"/>
          <w:sz w:val="24"/>
        </w:rPr>
        <w:t>，同时支持</w:t>
      </w:r>
      <w:r>
        <w:rPr>
          <w:rFonts w:ascii="Times New Roman" w:eastAsia="宋体" w:hAnsi="Times New Roman" w:cs="Times New Roman" w:hint="eastAsia"/>
          <w:sz w:val="24"/>
        </w:rPr>
        <w:t>S</w:t>
      </w:r>
      <w:r>
        <w:rPr>
          <w:rFonts w:ascii="Times New Roman" w:eastAsia="宋体" w:hAnsi="Times New Roman" w:cs="Times New Roman"/>
          <w:sz w:val="24"/>
        </w:rPr>
        <w:t>QL</w:t>
      </w:r>
      <w:r>
        <w:rPr>
          <w:rFonts w:ascii="Times New Roman" w:eastAsia="宋体" w:hAnsi="Times New Roman" w:cs="Times New Roman" w:hint="eastAsia"/>
          <w:sz w:val="24"/>
        </w:rPr>
        <w:t>语句对数据进行探查。</w:t>
      </w:r>
    </w:p>
    <w:p w14:paraId="540D6E07" w14:textId="3EDC73DC" w:rsidR="002F445C" w:rsidRDefault="002F445C" w:rsidP="002F445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在数据概览界面选择数据源、数据表和返回的数据条数之后，点击【查询】，即可查看相应表中不同数据项的数据，见</w:t>
      </w:r>
      <w:r w:rsidR="00EA7287">
        <w:rPr>
          <w:rFonts w:ascii="Times New Roman" w:eastAsia="宋体" w:hAnsi="Times New Roman" w:cs="Times New Roman"/>
          <w:sz w:val="24"/>
        </w:rPr>
        <w:fldChar w:fldCharType="begin"/>
      </w:r>
      <w:r w:rsidR="00EA7287">
        <w:rPr>
          <w:rFonts w:ascii="Times New Roman" w:eastAsia="宋体" w:hAnsi="Times New Roman" w:cs="Times New Roman"/>
          <w:sz w:val="24"/>
        </w:rPr>
        <w:instrText xml:space="preserve"> </w:instrText>
      </w:r>
      <w:r w:rsidR="00EA7287">
        <w:rPr>
          <w:rFonts w:ascii="Times New Roman" w:eastAsia="宋体" w:hAnsi="Times New Roman" w:cs="Times New Roman" w:hint="eastAsia"/>
          <w:sz w:val="24"/>
        </w:rPr>
        <w:instrText>REF _Ref89362020 \r \h</w:instrText>
      </w:r>
      <w:r w:rsidR="00EA7287">
        <w:rPr>
          <w:rFonts w:ascii="Times New Roman" w:eastAsia="宋体" w:hAnsi="Times New Roman" w:cs="Times New Roman"/>
          <w:sz w:val="24"/>
        </w:rPr>
        <w:instrText xml:space="preserve"> </w:instrText>
      </w:r>
      <w:r w:rsidR="00EA7287">
        <w:rPr>
          <w:rFonts w:ascii="Times New Roman" w:eastAsia="宋体" w:hAnsi="Times New Roman" w:cs="Times New Roman"/>
          <w:sz w:val="24"/>
        </w:rPr>
      </w:r>
      <w:r w:rsidR="00EA7287">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2-20</w:t>
      </w:r>
      <w:r w:rsidR="00EA7287">
        <w:rPr>
          <w:rFonts w:ascii="Times New Roman" w:eastAsia="宋体" w:hAnsi="Times New Roman" w:cs="Times New Roman"/>
          <w:sz w:val="24"/>
        </w:rPr>
        <w:fldChar w:fldCharType="end"/>
      </w:r>
      <w:r>
        <w:rPr>
          <w:rFonts w:ascii="Times New Roman" w:eastAsia="宋体" w:hAnsi="Times New Roman" w:cs="Times New Roman" w:hint="eastAsia"/>
          <w:sz w:val="24"/>
        </w:rPr>
        <w:t>。</w:t>
      </w:r>
    </w:p>
    <w:p w14:paraId="1C754EC2" w14:textId="41079D6A" w:rsidR="00A10745" w:rsidRPr="00BF1AE8" w:rsidRDefault="001E3CF7" w:rsidP="00CD6A56">
      <w:pPr>
        <w:spacing w:line="360" w:lineRule="auto"/>
        <w:rPr>
          <w:rFonts w:ascii="Times New Roman" w:eastAsia="宋体" w:hAnsi="Times New Roman" w:cs="Times New Roman"/>
          <w:sz w:val="24"/>
        </w:rPr>
      </w:pPr>
      <w:r w:rsidRPr="001E3CF7">
        <w:rPr>
          <w:rFonts w:ascii="Times New Roman" w:eastAsia="宋体" w:hAnsi="Times New Roman" w:cs="Times New Roman"/>
          <w:noProof/>
          <w:sz w:val="24"/>
        </w:rPr>
        <w:drawing>
          <wp:inline distT="0" distB="0" distL="0" distR="0" wp14:anchorId="5C2EB862" wp14:editId="68D8B085">
            <wp:extent cx="6188710" cy="3386455"/>
            <wp:effectExtent l="0" t="0" r="0" b="444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88710" cy="3386455"/>
                    </a:xfrm>
                    <a:prstGeom prst="rect">
                      <a:avLst/>
                    </a:prstGeom>
                  </pic:spPr>
                </pic:pic>
              </a:graphicData>
            </a:graphic>
          </wp:inline>
        </w:drawing>
      </w:r>
    </w:p>
    <w:p w14:paraId="3F19CDDB" w14:textId="2FC9D054" w:rsidR="008201F1" w:rsidRDefault="00CD6A56" w:rsidP="00EA7287">
      <w:pPr>
        <w:pStyle w:val="a"/>
      </w:pPr>
      <w:bookmarkStart w:id="27" w:name="_Ref89362020"/>
      <w:r w:rsidRPr="00CD6A56">
        <w:rPr>
          <w:rFonts w:hint="eastAsia"/>
        </w:rPr>
        <w:t>数据概览界面</w:t>
      </w:r>
      <w:bookmarkEnd w:id="27"/>
    </w:p>
    <w:p w14:paraId="6C49EC32" w14:textId="2DE6E423" w:rsidR="00EA7287" w:rsidRPr="00CD6A56" w:rsidRDefault="00EA7287" w:rsidP="00EA7287">
      <w:pPr>
        <w:pStyle w:val="110"/>
        <w:ind w:firstLine="480"/>
      </w:pPr>
      <w:r>
        <w:rPr>
          <w:rFonts w:hint="eastAsia"/>
        </w:rPr>
        <w:t>在查询</w:t>
      </w:r>
      <w:r>
        <w:t>SQL</w:t>
      </w:r>
      <w:r>
        <w:rPr>
          <w:rFonts w:hint="eastAsia"/>
        </w:rPr>
        <w:t>输入框中，输入</w:t>
      </w:r>
      <w:r>
        <w:rPr>
          <w:rFonts w:hint="eastAsia"/>
        </w:rPr>
        <w:t>S</w:t>
      </w:r>
      <w:r>
        <w:t>QL</w:t>
      </w:r>
      <w:r>
        <w:rPr>
          <w:rFonts w:hint="eastAsia"/>
        </w:rPr>
        <w:t>语句，点击【查询】，即可得到数据探查结果，见</w:t>
      </w:r>
      <w:r>
        <w:fldChar w:fldCharType="begin"/>
      </w:r>
      <w:r>
        <w:instrText xml:space="preserve"> </w:instrText>
      </w:r>
      <w:r>
        <w:rPr>
          <w:rFonts w:hint="eastAsia"/>
        </w:rPr>
        <w:instrText>REF _Ref89362033 \r \h</w:instrText>
      </w:r>
      <w:r>
        <w:instrText xml:space="preserve"> </w:instrText>
      </w:r>
      <w:r>
        <w:fldChar w:fldCharType="separate"/>
      </w:r>
      <w:r w:rsidR="00236958">
        <w:rPr>
          <w:rFonts w:hint="eastAsia"/>
        </w:rPr>
        <w:t>图</w:t>
      </w:r>
      <w:r w:rsidR="00236958">
        <w:rPr>
          <w:rFonts w:hint="eastAsia"/>
        </w:rPr>
        <w:t>2-21</w:t>
      </w:r>
      <w:r>
        <w:fldChar w:fldCharType="end"/>
      </w:r>
      <w:r>
        <w:rPr>
          <w:rFonts w:hint="eastAsia"/>
        </w:rPr>
        <w:t>。</w:t>
      </w:r>
    </w:p>
    <w:p w14:paraId="4DE3C0E3" w14:textId="354B8E61" w:rsidR="008201F1" w:rsidRDefault="00024A8C" w:rsidP="00CD6A56">
      <w:pPr>
        <w:spacing w:line="360" w:lineRule="auto"/>
        <w:rPr>
          <w:rFonts w:ascii="Times New Roman" w:eastAsia="宋体" w:hAnsi="Times New Roman" w:cs="Times New Roman"/>
          <w:sz w:val="24"/>
        </w:rPr>
      </w:pPr>
      <w:r w:rsidRPr="00024A8C">
        <w:rPr>
          <w:rFonts w:ascii="Times New Roman" w:eastAsia="宋体" w:hAnsi="Times New Roman" w:cs="Times New Roman"/>
          <w:noProof/>
          <w:sz w:val="24"/>
        </w:rPr>
        <w:lastRenderedPageBreak/>
        <w:drawing>
          <wp:inline distT="0" distB="0" distL="0" distR="0" wp14:anchorId="2EA1E081" wp14:editId="6C33C2FE">
            <wp:extent cx="6188710" cy="338201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88710" cy="3382010"/>
                    </a:xfrm>
                    <a:prstGeom prst="rect">
                      <a:avLst/>
                    </a:prstGeom>
                  </pic:spPr>
                </pic:pic>
              </a:graphicData>
            </a:graphic>
          </wp:inline>
        </w:drawing>
      </w:r>
    </w:p>
    <w:p w14:paraId="7F7C2749" w14:textId="47B57D96" w:rsidR="008201F1" w:rsidRPr="00CD6A56" w:rsidRDefault="00CD6A56" w:rsidP="00EA7287">
      <w:pPr>
        <w:pStyle w:val="a"/>
      </w:pPr>
      <w:bookmarkStart w:id="28" w:name="_Ref89362033"/>
      <w:r w:rsidRPr="00CD6A56">
        <w:rPr>
          <w:rFonts w:hint="eastAsia"/>
        </w:rPr>
        <w:t>数据概览</w:t>
      </w:r>
      <w:r w:rsidRPr="00CD6A56">
        <w:rPr>
          <w:rFonts w:hint="eastAsia"/>
        </w:rPr>
        <w:t>S</w:t>
      </w:r>
      <w:r w:rsidRPr="00CD6A56">
        <w:t>QL</w:t>
      </w:r>
      <w:r w:rsidRPr="00CD6A56">
        <w:rPr>
          <w:rFonts w:hint="eastAsia"/>
        </w:rPr>
        <w:t>查询界面</w:t>
      </w:r>
      <w:bookmarkEnd w:id="28"/>
    </w:p>
    <w:p w14:paraId="6606BB14" w14:textId="7D026D4B" w:rsidR="00325E33" w:rsidRPr="00BB741E" w:rsidRDefault="00325E33" w:rsidP="00E62A07">
      <w:pPr>
        <w:pStyle w:val="20"/>
      </w:pPr>
      <w:bookmarkStart w:id="29" w:name="_Toc105403514"/>
      <w:r>
        <w:rPr>
          <w:rFonts w:hint="eastAsia"/>
        </w:rPr>
        <w:t>数据处理</w:t>
      </w:r>
      <w:bookmarkEnd w:id="29"/>
    </w:p>
    <w:p w14:paraId="59A98692" w14:textId="6F0B7495" w:rsidR="008201F1" w:rsidRDefault="00325E33"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数据处理模块包含项目管理、流程管理、流程模板、流程回收站、流程运行五个部分，其中项目管理展示了已创建的项目，同时支持项目的创建、编辑和删除等操作；流程管理</w:t>
      </w:r>
      <w:r w:rsidR="009926B5">
        <w:rPr>
          <w:rFonts w:ascii="Times New Roman" w:eastAsia="宋体" w:hAnsi="Times New Roman" w:cs="Times New Roman" w:hint="eastAsia"/>
          <w:sz w:val="24"/>
        </w:rPr>
        <w:t>展示已构建的流程信息，支持流程的编辑、复制、试运行、模板化、删除、导入</w:t>
      </w:r>
      <w:r w:rsidR="00AA07B8">
        <w:rPr>
          <w:rFonts w:ascii="Times New Roman" w:eastAsia="宋体" w:hAnsi="Times New Roman" w:cs="Times New Roman" w:hint="eastAsia"/>
          <w:sz w:val="24"/>
        </w:rPr>
        <w:t>和</w:t>
      </w:r>
      <w:r w:rsidR="009926B5">
        <w:rPr>
          <w:rFonts w:ascii="Times New Roman" w:eastAsia="宋体" w:hAnsi="Times New Roman" w:cs="Times New Roman" w:hint="eastAsia"/>
          <w:sz w:val="24"/>
        </w:rPr>
        <w:t>导出等操作，同时支持手动和模板两种方式构建流程；</w:t>
      </w:r>
      <w:r w:rsidR="00A627F4">
        <w:rPr>
          <w:rFonts w:ascii="Times New Roman" w:eastAsia="宋体" w:hAnsi="Times New Roman" w:cs="Times New Roman" w:hint="eastAsia"/>
          <w:sz w:val="24"/>
        </w:rPr>
        <w:t>流程模板展示了已经模板化的流程，支持模板的查看和删除；流程回收站展示了已经删除了流程，支持流程的恢复和删除；流程运行展示了已运行的流程，支持查看流程每个节点的数据以及跳转至流程配置界面。</w:t>
      </w:r>
    </w:p>
    <w:p w14:paraId="6A1AEFCB" w14:textId="2B2E466C" w:rsidR="00A627F4" w:rsidRPr="00BB741E" w:rsidRDefault="00A627F4" w:rsidP="00E62A07">
      <w:pPr>
        <w:pStyle w:val="30"/>
      </w:pPr>
      <w:bookmarkStart w:id="30" w:name="_Toc105403515"/>
      <w:r>
        <w:rPr>
          <w:rFonts w:hint="eastAsia"/>
        </w:rPr>
        <w:t>项目管理</w:t>
      </w:r>
      <w:bookmarkEnd w:id="30"/>
    </w:p>
    <w:p w14:paraId="374E2106" w14:textId="3C691AB1" w:rsidR="00D918E3" w:rsidRDefault="00C63347" w:rsidP="00D25A1C">
      <w:pPr>
        <w:pStyle w:val="110"/>
        <w:ind w:firstLine="480"/>
      </w:pPr>
      <w:r>
        <w:rPr>
          <w:rFonts w:hint="eastAsia"/>
        </w:rPr>
        <w:t>项目管理界面展示了已创建项目的名称、所属用户、流程数、描述等信息，</w:t>
      </w:r>
      <w:r w:rsidR="00572692">
        <w:rPr>
          <w:rFonts w:hint="eastAsia"/>
        </w:rPr>
        <w:t>支持项目的编辑和删除操作，见</w:t>
      </w:r>
      <w:r w:rsidR="00D25A1C">
        <w:fldChar w:fldCharType="begin"/>
      </w:r>
      <w:r w:rsidR="00D25A1C">
        <w:instrText xml:space="preserve"> </w:instrText>
      </w:r>
      <w:r w:rsidR="00D25A1C">
        <w:rPr>
          <w:rFonts w:hint="eastAsia"/>
        </w:rPr>
        <w:instrText>REF _Ref89362839 \r \h</w:instrText>
      </w:r>
      <w:r w:rsidR="00D25A1C">
        <w:instrText xml:space="preserve"> </w:instrText>
      </w:r>
      <w:r w:rsidR="00D25A1C">
        <w:fldChar w:fldCharType="separate"/>
      </w:r>
      <w:r w:rsidR="00236958">
        <w:rPr>
          <w:rFonts w:hint="eastAsia"/>
        </w:rPr>
        <w:t>图</w:t>
      </w:r>
      <w:r w:rsidR="00236958">
        <w:rPr>
          <w:rFonts w:hint="eastAsia"/>
        </w:rPr>
        <w:t>2-22</w:t>
      </w:r>
      <w:r w:rsidR="00D25A1C">
        <w:fldChar w:fldCharType="end"/>
      </w:r>
      <w:r w:rsidR="00572692">
        <w:rPr>
          <w:rFonts w:hint="eastAsia"/>
        </w:rPr>
        <w:t>。</w:t>
      </w:r>
      <w:r w:rsidR="00044942">
        <w:rPr>
          <w:rFonts w:hint="eastAsia"/>
          <w:b/>
          <w:bCs/>
        </w:rPr>
        <w:t>本</w:t>
      </w:r>
      <w:r w:rsidR="006672C6" w:rsidRPr="006672C6">
        <w:rPr>
          <w:rFonts w:hint="eastAsia"/>
          <w:b/>
          <w:bCs/>
        </w:rPr>
        <w:t>模块创建的项目会同步至调度管理模块，而调度管理模块创建的项目</w:t>
      </w:r>
      <w:r w:rsidR="00D20EAA">
        <w:rPr>
          <w:rFonts w:hint="eastAsia"/>
          <w:b/>
          <w:bCs/>
        </w:rPr>
        <w:t>仅在调度管理模块显示</w:t>
      </w:r>
      <w:r w:rsidR="006672C6" w:rsidRPr="006672C6">
        <w:rPr>
          <w:rFonts w:hint="eastAsia"/>
          <w:b/>
          <w:bCs/>
        </w:rPr>
        <w:t>，不会同步至数据处理模块。</w:t>
      </w:r>
    </w:p>
    <w:p w14:paraId="721EF10A" w14:textId="77777777" w:rsidR="00A144AC" w:rsidRDefault="00A144AC" w:rsidP="00A144AC">
      <w:pPr>
        <w:spacing w:line="360" w:lineRule="auto"/>
        <w:rPr>
          <w:rFonts w:ascii="Times New Roman" w:eastAsia="宋体" w:hAnsi="Times New Roman" w:cs="Times New Roman"/>
          <w:sz w:val="24"/>
        </w:rPr>
      </w:pPr>
      <w:r w:rsidRPr="00D918E3">
        <w:rPr>
          <w:rFonts w:ascii="Times New Roman" w:eastAsia="宋体" w:hAnsi="Times New Roman" w:cs="Times New Roman"/>
          <w:noProof/>
          <w:sz w:val="24"/>
        </w:rPr>
        <w:lastRenderedPageBreak/>
        <w:drawing>
          <wp:inline distT="0" distB="0" distL="0" distR="0" wp14:anchorId="57132475" wp14:editId="146A7D2A">
            <wp:extent cx="6188710" cy="3503930"/>
            <wp:effectExtent l="0" t="0" r="0" b="127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88710" cy="3503930"/>
                    </a:xfrm>
                    <a:prstGeom prst="rect">
                      <a:avLst/>
                    </a:prstGeom>
                  </pic:spPr>
                </pic:pic>
              </a:graphicData>
            </a:graphic>
          </wp:inline>
        </w:drawing>
      </w:r>
    </w:p>
    <w:p w14:paraId="30501C5F" w14:textId="4A3B6463" w:rsidR="00D918E3" w:rsidRPr="00A144AC" w:rsidRDefault="00A144AC" w:rsidP="00A144AC">
      <w:pPr>
        <w:pStyle w:val="a"/>
      </w:pPr>
      <w:bookmarkStart w:id="31" w:name="_Ref89362839"/>
      <w:r w:rsidRPr="00796EF3">
        <w:rPr>
          <w:rFonts w:hint="eastAsia"/>
        </w:rPr>
        <w:t>项目管理界面</w:t>
      </w:r>
      <w:bookmarkEnd w:id="31"/>
    </w:p>
    <w:p w14:paraId="718ABF92" w14:textId="3A77A1DC" w:rsidR="00D918E3" w:rsidRDefault="00572692"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点击某个项目名称，可跳转至隶属于该项目的流程界面，见</w:t>
      </w:r>
      <w:r w:rsidR="00D25A1C">
        <w:rPr>
          <w:rFonts w:ascii="Times New Roman" w:eastAsia="宋体" w:hAnsi="Times New Roman" w:cs="Times New Roman"/>
          <w:sz w:val="24"/>
        </w:rPr>
        <w:fldChar w:fldCharType="begin"/>
      </w:r>
      <w:r w:rsidR="00D25A1C">
        <w:rPr>
          <w:rFonts w:ascii="Times New Roman" w:eastAsia="宋体" w:hAnsi="Times New Roman" w:cs="Times New Roman"/>
          <w:sz w:val="24"/>
        </w:rPr>
        <w:instrText xml:space="preserve"> </w:instrText>
      </w:r>
      <w:r w:rsidR="00D25A1C">
        <w:rPr>
          <w:rFonts w:ascii="Times New Roman" w:eastAsia="宋体" w:hAnsi="Times New Roman" w:cs="Times New Roman" w:hint="eastAsia"/>
          <w:sz w:val="24"/>
        </w:rPr>
        <w:instrText>REF _Ref89362855 \r \h</w:instrText>
      </w:r>
      <w:r w:rsidR="00D25A1C">
        <w:rPr>
          <w:rFonts w:ascii="Times New Roman" w:eastAsia="宋体" w:hAnsi="Times New Roman" w:cs="Times New Roman"/>
          <w:sz w:val="24"/>
        </w:rPr>
        <w:instrText xml:space="preserve"> </w:instrText>
      </w:r>
      <w:r w:rsidR="00D25A1C">
        <w:rPr>
          <w:rFonts w:ascii="Times New Roman" w:eastAsia="宋体" w:hAnsi="Times New Roman" w:cs="Times New Roman"/>
          <w:sz w:val="24"/>
        </w:rPr>
      </w:r>
      <w:r w:rsidR="00D25A1C">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2-23</w:t>
      </w:r>
      <w:r w:rsidR="00D25A1C">
        <w:rPr>
          <w:rFonts w:ascii="Times New Roman" w:eastAsia="宋体" w:hAnsi="Times New Roman" w:cs="Times New Roman"/>
          <w:sz w:val="24"/>
        </w:rPr>
        <w:fldChar w:fldCharType="end"/>
      </w:r>
      <w:r>
        <w:rPr>
          <w:rFonts w:ascii="Times New Roman" w:eastAsia="宋体" w:hAnsi="Times New Roman" w:cs="Times New Roman" w:hint="eastAsia"/>
          <w:sz w:val="24"/>
        </w:rPr>
        <w:t>。</w:t>
      </w:r>
    </w:p>
    <w:p w14:paraId="76FDECF5" w14:textId="71238886" w:rsidR="00A144AC" w:rsidRDefault="00350A5A" w:rsidP="00A144AC">
      <w:pPr>
        <w:spacing w:line="360" w:lineRule="auto"/>
        <w:rPr>
          <w:rFonts w:ascii="Times New Roman" w:eastAsia="宋体" w:hAnsi="Times New Roman" w:cs="Times New Roman"/>
          <w:sz w:val="24"/>
        </w:rPr>
      </w:pPr>
      <w:r w:rsidRPr="00350A5A">
        <w:rPr>
          <w:rFonts w:ascii="Times New Roman" w:eastAsia="宋体" w:hAnsi="Times New Roman" w:cs="Times New Roman"/>
          <w:noProof/>
          <w:sz w:val="24"/>
        </w:rPr>
        <w:drawing>
          <wp:inline distT="0" distB="0" distL="0" distR="0" wp14:anchorId="7B396CC5" wp14:editId="6DC43936">
            <wp:extent cx="6188710" cy="3386455"/>
            <wp:effectExtent l="0" t="0" r="0" b="444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88710" cy="3386455"/>
                    </a:xfrm>
                    <a:prstGeom prst="rect">
                      <a:avLst/>
                    </a:prstGeom>
                  </pic:spPr>
                </pic:pic>
              </a:graphicData>
            </a:graphic>
          </wp:inline>
        </w:drawing>
      </w:r>
    </w:p>
    <w:p w14:paraId="067864E6" w14:textId="079A4CA1" w:rsidR="00A144AC" w:rsidRPr="00796EF3" w:rsidRDefault="00A144AC" w:rsidP="00611E56">
      <w:pPr>
        <w:pStyle w:val="a"/>
      </w:pPr>
      <w:bookmarkStart w:id="32" w:name="_Ref89362855"/>
      <w:r w:rsidRPr="00796EF3">
        <w:rPr>
          <w:rFonts w:hint="eastAsia"/>
        </w:rPr>
        <w:t>某项目所包含的流程</w:t>
      </w:r>
      <w:bookmarkEnd w:id="32"/>
    </w:p>
    <w:p w14:paraId="690B89B9" w14:textId="1DAE4266" w:rsidR="00D918E3" w:rsidRDefault="00D918E3"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点击【编辑】按钮，在弹出的编辑项目窗口，可编辑项目名称和项目描述，见</w:t>
      </w:r>
      <w:r w:rsidR="00D25A1C">
        <w:rPr>
          <w:rFonts w:ascii="Times New Roman" w:eastAsia="宋体" w:hAnsi="Times New Roman" w:cs="Times New Roman"/>
          <w:sz w:val="24"/>
        </w:rPr>
        <w:fldChar w:fldCharType="begin"/>
      </w:r>
      <w:r w:rsidR="00D25A1C">
        <w:rPr>
          <w:rFonts w:ascii="Times New Roman" w:eastAsia="宋体" w:hAnsi="Times New Roman" w:cs="Times New Roman"/>
          <w:sz w:val="24"/>
        </w:rPr>
        <w:instrText xml:space="preserve"> </w:instrText>
      </w:r>
      <w:r w:rsidR="00D25A1C">
        <w:rPr>
          <w:rFonts w:ascii="Times New Roman" w:eastAsia="宋体" w:hAnsi="Times New Roman" w:cs="Times New Roman" w:hint="eastAsia"/>
          <w:sz w:val="24"/>
        </w:rPr>
        <w:instrText>REF _Ref89362864 \r \h</w:instrText>
      </w:r>
      <w:r w:rsidR="00D25A1C">
        <w:rPr>
          <w:rFonts w:ascii="Times New Roman" w:eastAsia="宋体" w:hAnsi="Times New Roman" w:cs="Times New Roman"/>
          <w:sz w:val="24"/>
        </w:rPr>
        <w:instrText xml:space="preserve"> </w:instrText>
      </w:r>
      <w:r w:rsidR="00D25A1C">
        <w:rPr>
          <w:rFonts w:ascii="Times New Roman" w:eastAsia="宋体" w:hAnsi="Times New Roman" w:cs="Times New Roman"/>
          <w:sz w:val="24"/>
        </w:rPr>
      </w:r>
      <w:r w:rsidR="00D25A1C">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2-24</w:t>
      </w:r>
      <w:r w:rsidR="00D25A1C">
        <w:rPr>
          <w:rFonts w:ascii="Times New Roman" w:eastAsia="宋体" w:hAnsi="Times New Roman" w:cs="Times New Roman"/>
          <w:sz w:val="24"/>
        </w:rPr>
        <w:fldChar w:fldCharType="end"/>
      </w:r>
      <w:r w:rsidR="00D25A1C">
        <w:rPr>
          <w:rFonts w:ascii="Times New Roman" w:eastAsia="宋体" w:hAnsi="Times New Roman" w:cs="Times New Roman" w:hint="eastAsia"/>
          <w:sz w:val="24"/>
        </w:rPr>
        <w:t>。</w:t>
      </w:r>
    </w:p>
    <w:p w14:paraId="69762FE6" w14:textId="4C5F4CB0" w:rsidR="00A144AC" w:rsidRDefault="00A144AC" w:rsidP="00A144AC">
      <w:r w:rsidRPr="00A144AC">
        <w:rPr>
          <w:noProof/>
        </w:rPr>
        <w:lastRenderedPageBreak/>
        <w:drawing>
          <wp:inline distT="0" distB="0" distL="0" distR="0" wp14:anchorId="7F0DEB94" wp14:editId="271E216F">
            <wp:extent cx="6188710" cy="3500755"/>
            <wp:effectExtent l="0" t="0" r="0" b="444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88710" cy="3500755"/>
                    </a:xfrm>
                    <a:prstGeom prst="rect">
                      <a:avLst/>
                    </a:prstGeom>
                  </pic:spPr>
                </pic:pic>
              </a:graphicData>
            </a:graphic>
          </wp:inline>
        </w:drawing>
      </w:r>
    </w:p>
    <w:p w14:paraId="26C3C3D3" w14:textId="24F16199" w:rsidR="00A144AC" w:rsidRDefault="00611E56" w:rsidP="00611E56">
      <w:pPr>
        <w:pStyle w:val="a"/>
      </w:pPr>
      <w:bookmarkStart w:id="33" w:name="_Ref89362864"/>
      <w:r>
        <w:rPr>
          <w:rFonts w:hint="eastAsia"/>
        </w:rPr>
        <w:t>编辑项目界面</w:t>
      </w:r>
      <w:bookmarkEnd w:id="33"/>
    </w:p>
    <w:p w14:paraId="5E3D961B" w14:textId="4F030849" w:rsidR="00325E33" w:rsidRDefault="00572692"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点击【创建项目】，填入项目名称和描述，即可完成项目的创建，见</w:t>
      </w:r>
      <w:r w:rsidR="00D25A1C">
        <w:rPr>
          <w:rFonts w:ascii="Times New Roman" w:eastAsia="宋体" w:hAnsi="Times New Roman" w:cs="Times New Roman"/>
          <w:sz w:val="24"/>
        </w:rPr>
        <w:fldChar w:fldCharType="begin"/>
      </w:r>
      <w:r w:rsidR="00D25A1C">
        <w:rPr>
          <w:rFonts w:ascii="Times New Roman" w:eastAsia="宋体" w:hAnsi="Times New Roman" w:cs="Times New Roman"/>
          <w:sz w:val="24"/>
        </w:rPr>
        <w:instrText xml:space="preserve"> </w:instrText>
      </w:r>
      <w:r w:rsidR="00D25A1C">
        <w:rPr>
          <w:rFonts w:ascii="Times New Roman" w:eastAsia="宋体" w:hAnsi="Times New Roman" w:cs="Times New Roman" w:hint="eastAsia"/>
          <w:sz w:val="24"/>
        </w:rPr>
        <w:instrText>REF _Ref89362879 \r \h</w:instrText>
      </w:r>
      <w:r w:rsidR="00D25A1C">
        <w:rPr>
          <w:rFonts w:ascii="Times New Roman" w:eastAsia="宋体" w:hAnsi="Times New Roman" w:cs="Times New Roman"/>
          <w:sz w:val="24"/>
        </w:rPr>
        <w:instrText xml:space="preserve"> </w:instrText>
      </w:r>
      <w:r w:rsidR="00D25A1C">
        <w:rPr>
          <w:rFonts w:ascii="Times New Roman" w:eastAsia="宋体" w:hAnsi="Times New Roman" w:cs="Times New Roman"/>
          <w:sz w:val="24"/>
        </w:rPr>
      </w:r>
      <w:r w:rsidR="00D25A1C">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2-25</w:t>
      </w:r>
      <w:r w:rsidR="00D25A1C">
        <w:rPr>
          <w:rFonts w:ascii="Times New Roman" w:eastAsia="宋体" w:hAnsi="Times New Roman" w:cs="Times New Roman"/>
          <w:sz w:val="24"/>
        </w:rPr>
        <w:fldChar w:fldCharType="end"/>
      </w:r>
      <w:r>
        <w:rPr>
          <w:rFonts w:ascii="Times New Roman" w:eastAsia="宋体" w:hAnsi="Times New Roman" w:cs="Times New Roman" w:hint="eastAsia"/>
          <w:sz w:val="24"/>
        </w:rPr>
        <w:t>。</w:t>
      </w:r>
    </w:p>
    <w:p w14:paraId="26BCE231" w14:textId="4B13FD9D" w:rsidR="00796EF3" w:rsidRDefault="00A144AC" w:rsidP="00796EF3">
      <w:pPr>
        <w:spacing w:line="360" w:lineRule="auto"/>
        <w:rPr>
          <w:rFonts w:ascii="Times New Roman" w:eastAsia="宋体" w:hAnsi="Times New Roman" w:cs="Times New Roman"/>
          <w:sz w:val="24"/>
        </w:rPr>
      </w:pPr>
      <w:r w:rsidRPr="00A144AC">
        <w:rPr>
          <w:rFonts w:ascii="Times New Roman" w:eastAsia="宋体" w:hAnsi="Times New Roman" w:cs="Times New Roman"/>
          <w:noProof/>
          <w:sz w:val="24"/>
        </w:rPr>
        <w:drawing>
          <wp:inline distT="0" distB="0" distL="0" distR="0" wp14:anchorId="58F55E1B" wp14:editId="1AF1E434">
            <wp:extent cx="6188710" cy="3500755"/>
            <wp:effectExtent l="0" t="0" r="0" b="444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88710" cy="3500755"/>
                    </a:xfrm>
                    <a:prstGeom prst="rect">
                      <a:avLst/>
                    </a:prstGeom>
                  </pic:spPr>
                </pic:pic>
              </a:graphicData>
            </a:graphic>
          </wp:inline>
        </w:drawing>
      </w:r>
    </w:p>
    <w:p w14:paraId="6A30D809" w14:textId="3548867F" w:rsidR="00796EF3" w:rsidRPr="00796EF3" w:rsidRDefault="00796EF3" w:rsidP="00611E56">
      <w:pPr>
        <w:pStyle w:val="a"/>
      </w:pPr>
      <w:bookmarkStart w:id="34" w:name="_Ref89362879"/>
      <w:r w:rsidRPr="00796EF3">
        <w:rPr>
          <w:rFonts w:hint="eastAsia"/>
        </w:rPr>
        <w:t>创建项目界面</w:t>
      </w:r>
      <w:bookmarkEnd w:id="34"/>
    </w:p>
    <w:p w14:paraId="196A265D" w14:textId="5CAE335B" w:rsidR="006B3F5D" w:rsidRPr="00BB741E" w:rsidRDefault="006B3F5D" w:rsidP="00E62A07">
      <w:pPr>
        <w:pStyle w:val="30"/>
      </w:pPr>
      <w:bookmarkStart w:id="35" w:name="_Toc105403516"/>
      <w:r>
        <w:rPr>
          <w:rFonts w:hint="eastAsia"/>
        </w:rPr>
        <w:t>流程管理</w:t>
      </w:r>
      <w:bookmarkEnd w:id="35"/>
    </w:p>
    <w:p w14:paraId="71137942" w14:textId="16BE2E9F" w:rsidR="00005BA9" w:rsidRDefault="006F7B7C"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流程管理界面展示了已构建流程的名称、流程类型、所属项目名、数据源、数据坞、流程</w:t>
      </w:r>
      <w:r>
        <w:rPr>
          <w:rFonts w:ascii="Times New Roman" w:eastAsia="宋体" w:hAnsi="Times New Roman" w:cs="Times New Roman" w:hint="eastAsia"/>
          <w:sz w:val="24"/>
        </w:rPr>
        <w:lastRenderedPageBreak/>
        <w:t>状态等信息，支持流程的编辑、复制、试运行、</w:t>
      </w:r>
      <w:r w:rsidR="00005BA9">
        <w:rPr>
          <w:rFonts w:ascii="Times New Roman" w:eastAsia="宋体" w:hAnsi="Times New Roman" w:cs="Times New Roman" w:hint="eastAsia"/>
          <w:sz w:val="24"/>
        </w:rPr>
        <w:t>运行、上线、</w:t>
      </w:r>
      <w:r>
        <w:rPr>
          <w:rFonts w:ascii="Times New Roman" w:eastAsia="宋体" w:hAnsi="Times New Roman" w:cs="Times New Roman" w:hint="eastAsia"/>
          <w:sz w:val="24"/>
        </w:rPr>
        <w:t>模板化、删除等操作，见。</w:t>
      </w:r>
    </w:p>
    <w:p w14:paraId="4890A363" w14:textId="03C8FD73" w:rsidR="00005BA9" w:rsidRDefault="00A02BF2" w:rsidP="00005BA9">
      <w:r w:rsidRPr="00A02BF2">
        <w:rPr>
          <w:noProof/>
        </w:rPr>
        <w:drawing>
          <wp:inline distT="0" distB="0" distL="0" distR="0" wp14:anchorId="50AFE07F" wp14:editId="59A28D5B">
            <wp:extent cx="6188710" cy="339090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88710" cy="3390900"/>
                    </a:xfrm>
                    <a:prstGeom prst="rect">
                      <a:avLst/>
                    </a:prstGeom>
                  </pic:spPr>
                </pic:pic>
              </a:graphicData>
            </a:graphic>
          </wp:inline>
        </w:drawing>
      </w:r>
    </w:p>
    <w:p w14:paraId="6CB6FA0D" w14:textId="7384A27B" w:rsidR="00005BA9" w:rsidRDefault="00005BA9" w:rsidP="00005BA9">
      <w:pPr>
        <w:pStyle w:val="a"/>
      </w:pPr>
      <w:bookmarkStart w:id="36" w:name="_Ref89418741"/>
      <w:r>
        <w:rPr>
          <w:rFonts w:hint="eastAsia"/>
        </w:rPr>
        <w:t>流程管理界面</w:t>
      </w:r>
      <w:bookmarkEnd w:id="36"/>
    </w:p>
    <w:p w14:paraId="7B258261" w14:textId="21AC1BD4" w:rsidR="00384DFE" w:rsidRDefault="00384DFE"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1</w:t>
      </w:r>
      <w:r>
        <w:rPr>
          <w:rFonts w:ascii="Times New Roman" w:eastAsia="宋体" w:hAnsi="Times New Roman" w:cs="Times New Roman" w:hint="eastAsia"/>
          <w:sz w:val="24"/>
        </w:rPr>
        <w:t>）流程编辑</w:t>
      </w:r>
    </w:p>
    <w:p w14:paraId="62B4623D" w14:textId="37329A0C" w:rsidR="00384DFE" w:rsidRDefault="00384DFE"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点击【编辑】按钮，在弹出的编辑流程窗口，可更改流程名称和所属项目等信息，见</w:t>
      </w:r>
      <w:r w:rsidR="007A5746">
        <w:rPr>
          <w:rFonts w:ascii="Times New Roman" w:eastAsia="宋体" w:hAnsi="Times New Roman" w:cs="Times New Roman"/>
          <w:sz w:val="24"/>
        </w:rPr>
        <w:fldChar w:fldCharType="begin"/>
      </w:r>
      <w:r w:rsidR="007A5746">
        <w:rPr>
          <w:rFonts w:ascii="Times New Roman" w:eastAsia="宋体" w:hAnsi="Times New Roman" w:cs="Times New Roman"/>
          <w:sz w:val="24"/>
        </w:rPr>
        <w:instrText xml:space="preserve"> </w:instrText>
      </w:r>
      <w:r w:rsidR="007A5746">
        <w:rPr>
          <w:rFonts w:ascii="Times New Roman" w:eastAsia="宋体" w:hAnsi="Times New Roman" w:cs="Times New Roman" w:hint="eastAsia"/>
          <w:sz w:val="24"/>
        </w:rPr>
        <w:instrText>REF _Ref89633224 \r \h</w:instrText>
      </w:r>
      <w:r w:rsidR="007A5746">
        <w:rPr>
          <w:rFonts w:ascii="Times New Roman" w:eastAsia="宋体" w:hAnsi="Times New Roman" w:cs="Times New Roman"/>
          <w:sz w:val="24"/>
        </w:rPr>
        <w:instrText xml:space="preserve"> </w:instrText>
      </w:r>
      <w:r w:rsidR="007A5746">
        <w:rPr>
          <w:rFonts w:ascii="Times New Roman" w:eastAsia="宋体" w:hAnsi="Times New Roman" w:cs="Times New Roman"/>
          <w:sz w:val="24"/>
        </w:rPr>
      </w:r>
      <w:r w:rsidR="007A5746">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2-27</w:t>
      </w:r>
      <w:r w:rsidR="007A5746">
        <w:rPr>
          <w:rFonts w:ascii="Times New Roman" w:eastAsia="宋体" w:hAnsi="Times New Roman" w:cs="Times New Roman"/>
          <w:sz w:val="24"/>
        </w:rPr>
        <w:fldChar w:fldCharType="end"/>
      </w:r>
      <w:r>
        <w:rPr>
          <w:rFonts w:ascii="Times New Roman" w:eastAsia="宋体" w:hAnsi="Times New Roman" w:cs="Times New Roman" w:hint="eastAsia"/>
          <w:sz w:val="24"/>
        </w:rPr>
        <w:t>。</w:t>
      </w:r>
    </w:p>
    <w:p w14:paraId="662D0279" w14:textId="6A35E36D" w:rsidR="00384DFE" w:rsidRDefault="00496E80" w:rsidP="00496E80">
      <w:r w:rsidRPr="00496E80">
        <w:rPr>
          <w:noProof/>
        </w:rPr>
        <w:drawing>
          <wp:inline distT="0" distB="0" distL="0" distR="0" wp14:anchorId="3062B546" wp14:editId="783BD331">
            <wp:extent cx="6188710" cy="3503930"/>
            <wp:effectExtent l="0" t="0" r="0" b="127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88710" cy="3503930"/>
                    </a:xfrm>
                    <a:prstGeom prst="rect">
                      <a:avLst/>
                    </a:prstGeom>
                  </pic:spPr>
                </pic:pic>
              </a:graphicData>
            </a:graphic>
          </wp:inline>
        </w:drawing>
      </w:r>
    </w:p>
    <w:p w14:paraId="76ECE7C3" w14:textId="727B9A02" w:rsidR="00496E80" w:rsidRDefault="00496E80" w:rsidP="007A5746">
      <w:pPr>
        <w:pStyle w:val="a"/>
      </w:pPr>
      <w:bookmarkStart w:id="37" w:name="_Ref89633224"/>
      <w:r>
        <w:rPr>
          <w:rFonts w:hint="eastAsia"/>
        </w:rPr>
        <w:t>流程编辑界面</w:t>
      </w:r>
      <w:bookmarkEnd w:id="37"/>
    </w:p>
    <w:p w14:paraId="5D4DACFB" w14:textId="7CA17580" w:rsidR="00496E80" w:rsidRDefault="00496E80"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lastRenderedPageBreak/>
        <w:t>（</w:t>
      </w:r>
      <w:r>
        <w:rPr>
          <w:rFonts w:ascii="Times New Roman" w:eastAsia="宋体" w:hAnsi="Times New Roman" w:cs="Times New Roman" w:hint="eastAsia"/>
          <w:sz w:val="24"/>
        </w:rPr>
        <w:t>2</w:t>
      </w:r>
      <w:r>
        <w:rPr>
          <w:rFonts w:ascii="Times New Roman" w:eastAsia="宋体" w:hAnsi="Times New Roman" w:cs="Times New Roman" w:hint="eastAsia"/>
          <w:sz w:val="24"/>
        </w:rPr>
        <w:t>）流程复制</w:t>
      </w:r>
    </w:p>
    <w:p w14:paraId="5925B3AC" w14:textId="1D984C54" w:rsidR="00496E80" w:rsidRDefault="00496E80"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点击【复制】按钮，可复制已验证通过的流程。</w:t>
      </w:r>
      <w:r w:rsidR="000174B8">
        <w:rPr>
          <w:rFonts w:ascii="Times New Roman" w:eastAsia="宋体" w:hAnsi="Times New Roman" w:cs="Times New Roman" w:hint="eastAsia"/>
          <w:sz w:val="24"/>
        </w:rPr>
        <w:t>只有流程验证通过之后，【复制】按钮才可用。</w:t>
      </w:r>
    </w:p>
    <w:p w14:paraId="17035169" w14:textId="0A68D4B6" w:rsidR="00496E80" w:rsidRDefault="000174B8"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3</w:t>
      </w:r>
      <w:r>
        <w:rPr>
          <w:rFonts w:ascii="Times New Roman" w:eastAsia="宋体" w:hAnsi="Times New Roman" w:cs="Times New Roman" w:hint="eastAsia"/>
          <w:sz w:val="24"/>
        </w:rPr>
        <w:t>）流程试运行</w:t>
      </w:r>
    </w:p>
    <w:p w14:paraId="72B5139E" w14:textId="2F65E0D9" w:rsidR="000174B8" w:rsidRDefault="000174B8"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流程试运行是指抽取流程中数据源表的</w:t>
      </w:r>
      <w:r>
        <w:rPr>
          <w:rFonts w:ascii="Times New Roman" w:eastAsia="宋体" w:hAnsi="Times New Roman" w:cs="Times New Roman" w:hint="eastAsia"/>
          <w:sz w:val="24"/>
        </w:rPr>
        <w:t>1</w:t>
      </w:r>
      <w:r>
        <w:rPr>
          <w:rFonts w:ascii="Times New Roman" w:eastAsia="宋体" w:hAnsi="Times New Roman" w:cs="Times New Roman"/>
          <w:sz w:val="24"/>
        </w:rPr>
        <w:t>00</w:t>
      </w:r>
      <w:r>
        <w:rPr>
          <w:rFonts w:ascii="Times New Roman" w:eastAsia="宋体" w:hAnsi="Times New Roman" w:cs="Times New Roman" w:hint="eastAsia"/>
          <w:sz w:val="24"/>
        </w:rPr>
        <w:t>条数据进行处理，试运行的结果不入库。试运行结束后，</w:t>
      </w:r>
      <w:r w:rsidR="00E51156">
        <w:rPr>
          <w:rFonts w:ascii="Times New Roman" w:eastAsia="宋体" w:hAnsi="Times New Roman" w:cs="Times New Roman" w:hint="eastAsia"/>
          <w:sz w:val="24"/>
        </w:rPr>
        <w:t>可预览</w:t>
      </w:r>
      <w:r>
        <w:rPr>
          <w:rFonts w:ascii="Times New Roman" w:eastAsia="宋体" w:hAnsi="Times New Roman" w:cs="Times New Roman" w:hint="eastAsia"/>
          <w:sz w:val="24"/>
        </w:rPr>
        <w:t>流程中每个节点的数据</w:t>
      </w:r>
      <w:r w:rsidR="00E51156">
        <w:rPr>
          <w:rFonts w:ascii="Times New Roman" w:eastAsia="宋体" w:hAnsi="Times New Roman" w:cs="Times New Roman" w:hint="eastAsia"/>
          <w:sz w:val="24"/>
        </w:rPr>
        <w:t>。</w:t>
      </w:r>
    </w:p>
    <w:p w14:paraId="2196C336" w14:textId="5E215C8E" w:rsidR="00496E80" w:rsidRDefault="005C799F"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4</w:t>
      </w:r>
      <w:r>
        <w:rPr>
          <w:rFonts w:ascii="Times New Roman" w:eastAsia="宋体" w:hAnsi="Times New Roman" w:cs="Times New Roman" w:hint="eastAsia"/>
          <w:sz w:val="24"/>
        </w:rPr>
        <w:t>）流程运行</w:t>
      </w:r>
    </w:p>
    <w:p w14:paraId="40E8979E" w14:textId="2FFED7D9" w:rsidR="005C799F" w:rsidRDefault="005C799F"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流程运行是指将</w:t>
      </w:r>
      <w:r w:rsidR="00851DEF">
        <w:rPr>
          <w:rFonts w:ascii="Times New Roman" w:eastAsia="宋体" w:hAnsi="Times New Roman" w:cs="Times New Roman" w:hint="eastAsia"/>
          <w:sz w:val="24"/>
        </w:rPr>
        <w:t>任务</w:t>
      </w:r>
      <w:r>
        <w:rPr>
          <w:rFonts w:ascii="Times New Roman" w:eastAsia="宋体" w:hAnsi="Times New Roman" w:cs="Times New Roman" w:hint="eastAsia"/>
          <w:sz w:val="24"/>
        </w:rPr>
        <w:t>提交至集群</w:t>
      </w:r>
      <w:r w:rsidR="00851DEF">
        <w:rPr>
          <w:rFonts w:ascii="Times New Roman" w:eastAsia="宋体" w:hAnsi="Times New Roman" w:cs="Times New Roman" w:hint="eastAsia"/>
          <w:sz w:val="24"/>
        </w:rPr>
        <w:t>，并将处理完的结果写入目标库。</w:t>
      </w:r>
    </w:p>
    <w:p w14:paraId="33133903" w14:textId="5B4AD9ED" w:rsidR="00496E80" w:rsidRDefault="00851DEF"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5</w:t>
      </w:r>
      <w:r>
        <w:rPr>
          <w:rFonts w:ascii="Times New Roman" w:eastAsia="宋体" w:hAnsi="Times New Roman" w:cs="Times New Roman" w:hint="eastAsia"/>
          <w:sz w:val="24"/>
        </w:rPr>
        <w:t>）流程上线</w:t>
      </w:r>
    </w:p>
    <w:p w14:paraId="7AC1CF6F" w14:textId="30F6D68D" w:rsidR="00BB741B" w:rsidRDefault="00851DEF"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流程上线是流程运行的前提，只有上线后的流程才可以运行。</w:t>
      </w:r>
      <w:r w:rsidR="00BB741B">
        <w:rPr>
          <w:rFonts w:ascii="Times New Roman" w:eastAsia="宋体" w:hAnsi="Times New Roman" w:cs="Times New Roman" w:hint="eastAsia"/>
          <w:sz w:val="24"/>
        </w:rPr>
        <w:t>流程</w:t>
      </w:r>
      <w:r w:rsidR="00910680">
        <w:rPr>
          <w:rFonts w:ascii="Times New Roman" w:eastAsia="宋体" w:hAnsi="Times New Roman" w:cs="Times New Roman" w:hint="eastAsia"/>
          <w:sz w:val="24"/>
        </w:rPr>
        <w:t>不同操作</w:t>
      </w:r>
      <w:r w:rsidR="00DB52B4">
        <w:rPr>
          <w:rFonts w:ascii="Times New Roman" w:eastAsia="宋体" w:hAnsi="Times New Roman" w:cs="Times New Roman" w:hint="eastAsia"/>
          <w:sz w:val="24"/>
        </w:rPr>
        <w:t>之间的</w:t>
      </w:r>
      <w:r w:rsidR="00BB741B">
        <w:rPr>
          <w:rFonts w:ascii="Times New Roman" w:eastAsia="宋体" w:hAnsi="Times New Roman" w:cs="Times New Roman" w:hint="eastAsia"/>
          <w:sz w:val="24"/>
        </w:rPr>
        <w:t>关系如</w:t>
      </w:r>
      <w:r w:rsidR="00EE6E35">
        <w:rPr>
          <w:rFonts w:ascii="Times New Roman" w:eastAsia="宋体" w:hAnsi="Times New Roman" w:cs="Times New Roman"/>
          <w:sz w:val="24"/>
        </w:rPr>
        <w:fldChar w:fldCharType="begin"/>
      </w:r>
      <w:r w:rsidR="00EE6E35">
        <w:rPr>
          <w:rFonts w:ascii="Times New Roman" w:eastAsia="宋体" w:hAnsi="Times New Roman" w:cs="Times New Roman"/>
          <w:sz w:val="24"/>
        </w:rPr>
        <w:instrText xml:space="preserve"> </w:instrText>
      </w:r>
      <w:r w:rsidR="00EE6E35">
        <w:rPr>
          <w:rFonts w:ascii="Times New Roman" w:eastAsia="宋体" w:hAnsi="Times New Roman" w:cs="Times New Roman" w:hint="eastAsia"/>
          <w:sz w:val="24"/>
        </w:rPr>
        <w:instrText>REF _Ref89418752 \r \h</w:instrText>
      </w:r>
      <w:r w:rsidR="00EE6E35">
        <w:rPr>
          <w:rFonts w:ascii="Times New Roman" w:eastAsia="宋体" w:hAnsi="Times New Roman" w:cs="Times New Roman"/>
          <w:sz w:val="24"/>
        </w:rPr>
        <w:instrText xml:space="preserve"> </w:instrText>
      </w:r>
      <w:r w:rsidR="00EE6E35">
        <w:rPr>
          <w:rFonts w:ascii="Times New Roman" w:eastAsia="宋体" w:hAnsi="Times New Roman" w:cs="Times New Roman"/>
          <w:sz w:val="24"/>
        </w:rPr>
      </w:r>
      <w:r w:rsidR="00EE6E35">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2-28</w:t>
      </w:r>
      <w:r w:rsidR="00EE6E35">
        <w:rPr>
          <w:rFonts w:ascii="Times New Roman" w:eastAsia="宋体" w:hAnsi="Times New Roman" w:cs="Times New Roman"/>
          <w:sz w:val="24"/>
        </w:rPr>
        <w:fldChar w:fldCharType="end"/>
      </w:r>
      <w:r w:rsidR="00BB741B">
        <w:rPr>
          <w:rFonts w:ascii="Times New Roman" w:eastAsia="宋体" w:hAnsi="Times New Roman" w:cs="Times New Roman" w:hint="eastAsia"/>
          <w:sz w:val="24"/>
        </w:rPr>
        <w:t>所示。</w:t>
      </w:r>
    </w:p>
    <w:p w14:paraId="29430501" w14:textId="4D840705" w:rsidR="00851DEF" w:rsidRPr="00EB3F74" w:rsidRDefault="00504361" w:rsidP="00BB741B">
      <w:pPr>
        <w:jc w:val="center"/>
      </w:pPr>
      <w:r w:rsidRPr="00504361">
        <w:rPr>
          <w:noProof/>
        </w:rPr>
        <w:drawing>
          <wp:inline distT="0" distB="0" distL="0" distR="0" wp14:anchorId="5D0E16DE" wp14:editId="39208378">
            <wp:extent cx="4004289" cy="1975449"/>
            <wp:effectExtent l="0" t="0" r="0" b="635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117038" cy="2031072"/>
                    </a:xfrm>
                    <a:prstGeom prst="rect">
                      <a:avLst/>
                    </a:prstGeom>
                  </pic:spPr>
                </pic:pic>
              </a:graphicData>
            </a:graphic>
          </wp:inline>
        </w:drawing>
      </w:r>
    </w:p>
    <w:p w14:paraId="759C8666" w14:textId="396866A1" w:rsidR="00851DEF" w:rsidRDefault="00504361" w:rsidP="00BB741B">
      <w:pPr>
        <w:pStyle w:val="a"/>
      </w:pPr>
      <w:bookmarkStart w:id="38" w:name="_Ref89418752"/>
      <w:r>
        <w:rPr>
          <w:rFonts w:hint="eastAsia"/>
        </w:rPr>
        <w:t>流程</w:t>
      </w:r>
      <w:r w:rsidR="00DB52B4">
        <w:rPr>
          <w:rFonts w:hint="eastAsia"/>
        </w:rPr>
        <w:t>不同</w:t>
      </w:r>
      <w:r>
        <w:rPr>
          <w:rFonts w:hint="eastAsia"/>
        </w:rPr>
        <w:t>操作之间的关系</w:t>
      </w:r>
      <w:bookmarkEnd w:id="38"/>
    </w:p>
    <w:p w14:paraId="07B3148D" w14:textId="18A46EFE" w:rsidR="00851DEF" w:rsidRDefault="00055211"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6</w:t>
      </w:r>
      <w:r>
        <w:rPr>
          <w:rFonts w:ascii="Times New Roman" w:eastAsia="宋体" w:hAnsi="Times New Roman" w:cs="Times New Roman" w:hint="eastAsia"/>
          <w:sz w:val="24"/>
        </w:rPr>
        <w:t>）流程模板化</w:t>
      </w:r>
    </w:p>
    <w:p w14:paraId="7742B6AD" w14:textId="569B4D55" w:rsidR="00055211" w:rsidRDefault="00055211"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点击【模板化】按钮，在弹出的流程模板化窗口，输入模板名称和描述，即可将</w:t>
      </w:r>
      <w:r w:rsidR="00864643">
        <w:rPr>
          <w:rFonts w:ascii="Times New Roman" w:eastAsia="宋体" w:hAnsi="Times New Roman" w:cs="Times New Roman" w:hint="eastAsia"/>
          <w:sz w:val="24"/>
        </w:rPr>
        <w:t>验证通过的</w:t>
      </w:r>
      <w:r>
        <w:rPr>
          <w:rFonts w:ascii="Times New Roman" w:eastAsia="宋体" w:hAnsi="Times New Roman" w:cs="Times New Roman" w:hint="eastAsia"/>
          <w:sz w:val="24"/>
        </w:rPr>
        <w:t>流程保存为模板</w:t>
      </w:r>
      <w:r w:rsidR="00141DDE">
        <w:rPr>
          <w:rFonts w:ascii="Times New Roman" w:eastAsia="宋体" w:hAnsi="Times New Roman" w:cs="Times New Roman" w:hint="eastAsia"/>
          <w:sz w:val="24"/>
        </w:rPr>
        <w:t>，见</w:t>
      </w:r>
      <w:r w:rsidR="00141DDE">
        <w:rPr>
          <w:rFonts w:ascii="Times New Roman" w:eastAsia="宋体" w:hAnsi="Times New Roman" w:cs="Times New Roman"/>
          <w:sz w:val="24"/>
        </w:rPr>
        <w:fldChar w:fldCharType="begin"/>
      </w:r>
      <w:r w:rsidR="00141DDE">
        <w:rPr>
          <w:rFonts w:ascii="Times New Roman" w:eastAsia="宋体" w:hAnsi="Times New Roman" w:cs="Times New Roman"/>
          <w:sz w:val="24"/>
        </w:rPr>
        <w:instrText xml:space="preserve"> </w:instrText>
      </w:r>
      <w:r w:rsidR="00141DDE">
        <w:rPr>
          <w:rFonts w:ascii="Times New Roman" w:eastAsia="宋体" w:hAnsi="Times New Roman" w:cs="Times New Roman" w:hint="eastAsia"/>
          <w:sz w:val="24"/>
        </w:rPr>
        <w:instrText>REF _Ref89419708 \r \h</w:instrText>
      </w:r>
      <w:r w:rsidR="00141DDE">
        <w:rPr>
          <w:rFonts w:ascii="Times New Roman" w:eastAsia="宋体" w:hAnsi="Times New Roman" w:cs="Times New Roman"/>
          <w:sz w:val="24"/>
        </w:rPr>
        <w:instrText xml:space="preserve"> </w:instrText>
      </w:r>
      <w:r w:rsidR="00141DDE">
        <w:rPr>
          <w:rFonts w:ascii="Times New Roman" w:eastAsia="宋体" w:hAnsi="Times New Roman" w:cs="Times New Roman"/>
          <w:sz w:val="24"/>
        </w:rPr>
      </w:r>
      <w:r w:rsidR="00141DDE">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2-29</w:t>
      </w:r>
      <w:r w:rsidR="00141DDE">
        <w:rPr>
          <w:rFonts w:ascii="Times New Roman" w:eastAsia="宋体" w:hAnsi="Times New Roman" w:cs="Times New Roman"/>
          <w:sz w:val="24"/>
        </w:rPr>
        <w:fldChar w:fldCharType="end"/>
      </w:r>
      <w:r>
        <w:rPr>
          <w:rFonts w:ascii="Times New Roman" w:eastAsia="宋体" w:hAnsi="Times New Roman" w:cs="Times New Roman" w:hint="eastAsia"/>
          <w:sz w:val="24"/>
        </w:rPr>
        <w:t>。</w:t>
      </w:r>
      <w:r w:rsidR="00864643">
        <w:rPr>
          <w:rFonts w:ascii="Times New Roman" w:eastAsia="宋体" w:hAnsi="Times New Roman" w:cs="Times New Roman" w:hint="eastAsia"/>
          <w:sz w:val="24"/>
        </w:rPr>
        <w:t>保存为模板后，即可基于此模板创建流程。</w:t>
      </w:r>
      <w:r w:rsidR="00D12864">
        <w:rPr>
          <w:rFonts w:ascii="Times New Roman" w:eastAsia="宋体" w:hAnsi="Times New Roman" w:cs="Times New Roman" w:hint="eastAsia"/>
          <w:sz w:val="24"/>
        </w:rPr>
        <w:t>只有流程验证通过之后，【模板化】按钮才可用。</w:t>
      </w:r>
    </w:p>
    <w:p w14:paraId="47AFE424" w14:textId="0A7F0A91" w:rsidR="0092652F" w:rsidRDefault="008C1E13" w:rsidP="0092652F">
      <w:r w:rsidRPr="008C1E13">
        <w:rPr>
          <w:noProof/>
        </w:rPr>
        <w:lastRenderedPageBreak/>
        <w:drawing>
          <wp:inline distT="0" distB="0" distL="0" distR="0" wp14:anchorId="46C51C11" wp14:editId="0EFBF336">
            <wp:extent cx="6188710" cy="339090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88710" cy="3390900"/>
                    </a:xfrm>
                    <a:prstGeom prst="rect">
                      <a:avLst/>
                    </a:prstGeom>
                  </pic:spPr>
                </pic:pic>
              </a:graphicData>
            </a:graphic>
          </wp:inline>
        </w:drawing>
      </w:r>
    </w:p>
    <w:p w14:paraId="0B821B5E" w14:textId="2842CF75" w:rsidR="0092652F" w:rsidRDefault="0092652F" w:rsidP="0092652F">
      <w:pPr>
        <w:pStyle w:val="a"/>
      </w:pPr>
      <w:bookmarkStart w:id="39" w:name="_Ref89419708"/>
      <w:r>
        <w:rPr>
          <w:rFonts w:hint="eastAsia"/>
        </w:rPr>
        <w:t>流程模板化窗口</w:t>
      </w:r>
      <w:bookmarkEnd w:id="39"/>
    </w:p>
    <w:p w14:paraId="69542F2E" w14:textId="20074087" w:rsidR="00055211" w:rsidRDefault="002A1735"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7</w:t>
      </w:r>
      <w:r>
        <w:rPr>
          <w:rFonts w:ascii="Times New Roman" w:eastAsia="宋体" w:hAnsi="Times New Roman" w:cs="Times New Roman" w:hint="eastAsia"/>
          <w:sz w:val="24"/>
        </w:rPr>
        <w:t>）流程删除</w:t>
      </w:r>
    </w:p>
    <w:p w14:paraId="514331AA" w14:textId="72AE1B3B" w:rsidR="002A1735" w:rsidRDefault="002A1735"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点击【删除】按钮，可将已创建的流程删除。只有未上线的流程，【删除】按钮才可用。</w:t>
      </w:r>
    </w:p>
    <w:p w14:paraId="1C57A49E" w14:textId="457280F3" w:rsidR="008C1E13" w:rsidRPr="002A1735" w:rsidRDefault="008C1E13"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选定部分流程，【批量删除】按钮可用，点击【批量删除】按钮，可将未上线的流程批量删除。</w:t>
      </w:r>
    </w:p>
    <w:p w14:paraId="4D0E2036" w14:textId="29990AF1" w:rsidR="00055211" w:rsidRDefault="00DB52B4"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8</w:t>
      </w:r>
      <w:r>
        <w:rPr>
          <w:rFonts w:ascii="Times New Roman" w:eastAsia="宋体" w:hAnsi="Times New Roman" w:cs="Times New Roman" w:hint="eastAsia"/>
          <w:sz w:val="24"/>
        </w:rPr>
        <w:t>）流程定义</w:t>
      </w:r>
    </w:p>
    <w:p w14:paraId="6F4596C4" w14:textId="5395A695" w:rsidR="00DB52B4" w:rsidRDefault="00DB52B4"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点击【创建流程】，在弹出的创建流程窗口填入流程名称、流程类型、所属项目和创建方式等信息，即可完成流程的创建，见</w:t>
      </w:r>
      <w:r>
        <w:rPr>
          <w:rFonts w:ascii="Times New Roman" w:eastAsia="宋体" w:hAnsi="Times New Roman" w:cs="Times New Roman"/>
          <w:sz w:val="24"/>
        </w:rPr>
        <w:fldChar w:fldCharType="begin"/>
      </w:r>
      <w:r>
        <w:rPr>
          <w:rFonts w:ascii="Times New Roman" w:eastAsia="宋体" w:hAnsi="Times New Roman" w:cs="Times New Roman"/>
          <w:sz w:val="24"/>
        </w:rPr>
        <w:instrText xml:space="preserve"> </w:instrText>
      </w:r>
      <w:r>
        <w:rPr>
          <w:rFonts w:ascii="Times New Roman" w:eastAsia="宋体" w:hAnsi="Times New Roman" w:cs="Times New Roman" w:hint="eastAsia"/>
          <w:sz w:val="24"/>
        </w:rPr>
        <w:instrText>REF _Ref89420822 \r \h</w:instrText>
      </w:r>
      <w:r>
        <w:rPr>
          <w:rFonts w:ascii="Times New Roman" w:eastAsia="宋体" w:hAnsi="Times New Roman" w:cs="Times New Roman"/>
          <w:sz w:val="24"/>
        </w:rPr>
        <w:instrText xml:space="preserve"> </w:instrText>
      </w:r>
      <w:r>
        <w:rPr>
          <w:rFonts w:ascii="Times New Roman" w:eastAsia="宋体" w:hAnsi="Times New Roman" w:cs="Times New Roman"/>
          <w:sz w:val="24"/>
        </w:rPr>
      </w:r>
      <w:r>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2-30</w:t>
      </w:r>
      <w:r>
        <w:rPr>
          <w:rFonts w:ascii="Times New Roman" w:eastAsia="宋体" w:hAnsi="Times New Roman" w:cs="Times New Roman"/>
          <w:sz w:val="24"/>
        </w:rPr>
        <w:fldChar w:fldCharType="end"/>
      </w:r>
      <w:r>
        <w:rPr>
          <w:rFonts w:ascii="Times New Roman" w:eastAsia="宋体" w:hAnsi="Times New Roman" w:cs="Times New Roman" w:hint="eastAsia"/>
          <w:sz w:val="24"/>
        </w:rPr>
        <w:t>。点击流程名称，即可跳转至流程配置界面，在该界面可以通过拖拉拽的方式配置流程，配置完成之后，可以对配置的流程进行验证、试运行、存为模板、导出和保存等操作，见</w:t>
      </w:r>
      <w:r>
        <w:rPr>
          <w:rFonts w:ascii="Times New Roman" w:eastAsia="宋体" w:hAnsi="Times New Roman" w:cs="Times New Roman"/>
          <w:sz w:val="24"/>
        </w:rPr>
        <w:fldChar w:fldCharType="begin"/>
      </w:r>
      <w:r>
        <w:rPr>
          <w:rFonts w:ascii="Times New Roman" w:eastAsia="宋体" w:hAnsi="Times New Roman" w:cs="Times New Roman"/>
          <w:sz w:val="24"/>
        </w:rPr>
        <w:instrText xml:space="preserve"> </w:instrText>
      </w:r>
      <w:r>
        <w:rPr>
          <w:rFonts w:ascii="Times New Roman" w:eastAsia="宋体" w:hAnsi="Times New Roman" w:cs="Times New Roman" w:hint="eastAsia"/>
          <w:sz w:val="24"/>
        </w:rPr>
        <w:instrText>REF _Ref89420831 \r \h</w:instrText>
      </w:r>
      <w:r>
        <w:rPr>
          <w:rFonts w:ascii="Times New Roman" w:eastAsia="宋体" w:hAnsi="Times New Roman" w:cs="Times New Roman"/>
          <w:sz w:val="24"/>
        </w:rPr>
        <w:instrText xml:space="preserve"> </w:instrText>
      </w:r>
      <w:r>
        <w:rPr>
          <w:rFonts w:ascii="Times New Roman" w:eastAsia="宋体" w:hAnsi="Times New Roman" w:cs="Times New Roman"/>
          <w:sz w:val="24"/>
        </w:rPr>
      </w:r>
      <w:r>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2-31</w:t>
      </w:r>
      <w:r>
        <w:rPr>
          <w:rFonts w:ascii="Times New Roman" w:eastAsia="宋体" w:hAnsi="Times New Roman" w:cs="Times New Roman"/>
          <w:sz w:val="24"/>
        </w:rPr>
        <w:fldChar w:fldCharType="end"/>
      </w:r>
      <w:r>
        <w:rPr>
          <w:rFonts w:ascii="Times New Roman" w:eastAsia="宋体" w:hAnsi="Times New Roman" w:cs="Times New Roman" w:hint="eastAsia"/>
          <w:sz w:val="24"/>
        </w:rPr>
        <w:t>。</w:t>
      </w:r>
    </w:p>
    <w:p w14:paraId="44260205" w14:textId="156865A5" w:rsidR="00DB52B4" w:rsidRDefault="00DB52B4" w:rsidP="00DB52B4">
      <w:r w:rsidRPr="00DB52B4">
        <w:rPr>
          <w:noProof/>
        </w:rPr>
        <w:lastRenderedPageBreak/>
        <w:drawing>
          <wp:inline distT="0" distB="0" distL="0" distR="0" wp14:anchorId="61102815" wp14:editId="3CA6B7A7">
            <wp:extent cx="6188710" cy="3503930"/>
            <wp:effectExtent l="0" t="0" r="0" b="127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88710" cy="3503930"/>
                    </a:xfrm>
                    <a:prstGeom prst="rect">
                      <a:avLst/>
                    </a:prstGeom>
                  </pic:spPr>
                </pic:pic>
              </a:graphicData>
            </a:graphic>
          </wp:inline>
        </w:drawing>
      </w:r>
    </w:p>
    <w:p w14:paraId="0368E258" w14:textId="68A04091" w:rsidR="00DB52B4" w:rsidRDefault="00DB52B4" w:rsidP="00DB52B4">
      <w:pPr>
        <w:pStyle w:val="a"/>
      </w:pPr>
      <w:bookmarkStart w:id="40" w:name="_Ref89420822"/>
      <w:r>
        <w:rPr>
          <w:rFonts w:hint="eastAsia"/>
        </w:rPr>
        <w:t>流程创建界面</w:t>
      </w:r>
      <w:bookmarkEnd w:id="40"/>
    </w:p>
    <w:p w14:paraId="068A4EA7" w14:textId="66D9EAEB" w:rsidR="00DB52B4" w:rsidRDefault="00DB52B4" w:rsidP="00DB52B4">
      <w:r w:rsidRPr="00DB52B4">
        <w:rPr>
          <w:noProof/>
        </w:rPr>
        <w:drawing>
          <wp:inline distT="0" distB="0" distL="0" distR="0" wp14:anchorId="64A1F8B9" wp14:editId="34DC3223">
            <wp:extent cx="6188710" cy="3500755"/>
            <wp:effectExtent l="0" t="0" r="0" b="444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88710" cy="3500755"/>
                    </a:xfrm>
                    <a:prstGeom prst="rect">
                      <a:avLst/>
                    </a:prstGeom>
                  </pic:spPr>
                </pic:pic>
              </a:graphicData>
            </a:graphic>
          </wp:inline>
        </w:drawing>
      </w:r>
    </w:p>
    <w:p w14:paraId="511616F5" w14:textId="2F9F2310" w:rsidR="00DB52B4" w:rsidRPr="00F90DD3" w:rsidRDefault="00DB52B4" w:rsidP="00DB52B4">
      <w:pPr>
        <w:pStyle w:val="a"/>
      </w:pPr>
      <w:bookmarkStart w:id="41" w:name="_Ref89420831"/>
      <w:r>
        <w:rPr>
          <w:rFonts w:hint="eastAsia"/>
        </w:rPr>
        <w:t>流程配置界面</w:t>
      </w:r>
      <w:bookmarkEnd w:id="41"/>
    </w:p>
    <w:p w14:paraId="785FE11D" w14:textId="4E23E273" w:rsidR="002B0B09" w:rsidRDefault="002B0B09"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9</w:t>
      </w:r>
      <w:r>
        <w:rPr>
          <w:rFonts w:ascii="Times New Roman" w:eastAsia="宋体" w:hAnsi="Times New Roman" w:cs="Times New Roman" w:hint="eastAsia"/>
          <w:sz w:val="24"/>
        </w:rPr>
        <w:t>）流程导入</w:t>
      </w:r>
    </w:p>
    <w:p w14:paraId="4702A984" w14:textId="2472B941" w:rsidR="002335A1" w:rsidRDefault="006F7B7C" w:rsidP="00AF052C">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点击【</w:t>
      </w:r>
      <w:r w:rsidR="00AF052C">
        <w:rPr>
          <w:rFonts w:ascii="Times New Roman" w:eastAsia="宋体" w:hAnsi="Times New Roman" w:cs="Times New Roman" w:hint="eastAsia"/>
          <w:sz w:val="24"/>
        </w:rPr>
        <w:t>导入</w:t>
      </w:r>
      <w:r>
        <w:rPr>
          <w:rFonts w:ascii="Times New Roman" w:eastAsia="宋体" w:hAnsi="Times New Roman" w:cs="Times New Roman" w:hint="eastAsia"/>
          <w:sz w:val="24"/>
        </w:rPr>
        <w:t>】</w:t>
      </w:r>
      <w:r w:rsidR="00AF052C">
        <w:rPr>
          <w:rFonts w:ascii="Times New Roman" w:eastAsia="宋体" w:hAnsi="Times New Roman" w:cs="Times New Roman" w:hint="eastAsia"/>
          <w:sz w:val="24"/>
        </w:rPr>
        <w:t>，在弹出的流程导入窗口填入相应信息，即可完成流程的导入，见</w:t>
      </w:r>
      <w:r w:rsidR="00E12692">
        <w:rPr>
          <w:rFonts w:ascii="Times New Roman" w:eastAsia="宋体" w:hAnsi="Times New Roman" w:cs="Times New Roman"/>
          <w:sz w:val="24"/>
        </w:rPr>
        <w:fldChar w:fldCharType="begin"/>
      </w:r>
      <w:r w:rsidR="00E12692">
        <w:rPr>
          <w:rFonts w:ascii="Times New Roman" w:eastAsia="宋体" w:hAnsi="Times New Roman" w:cs="Times New Roman"/>
          <w:sz w:val="24"/>
        </w:rPr>
        <w:instrText xml:space="preserve"> </w:instrText>
      </w:r>
      <w:r w:rsidR="00E12692">
        <w:rPr>
          <w:rFonts w:ascii="Times New Roman" w:eastAsia="宋体" w:hAnsi="Times New Roman" w:cs="Times New Roman" w:hint="eastAsia"/>
          <w:sz w:val="24"/>
        </w:rPr>
        <w:instrText>REF _Ref89421035 \r \h</w:instrText>
      </w:r>
      <w:r w:rsidR="00E12692">
        <w:rPr>
          <w:rFonts w:ascii="Times New Roman" w:eastAsia="宋体" w:hAnsi="Times New Roman" w:cs="Times New Roman"/>
          <w:sz w:val="24"/>
        </w:rPr>
        <w:instrText xml:space="preserve"> </w:instrText>
      </w:r>
      <w:r w:rsidR="00E12692">
        <w:rPr>
          <w:rFonts w:ascii="Times New Roman" w:eastAsia="宋体" w:hAnsi="Times New Roman" w:cs="Times New Roman"/>
          <w:sz w:val="24"/>
        </w:rPr>
      </w:r>
      <w:r w:rsidR="00E12692">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2-32</w:t>
      </w:r>
      <w:r w:rsidR="00E12692">
        <w:rPr>
          <w:rFonts w:ascii="Times New Roman" w:eastAsia="宋体" w:hAnsi="Times New Roman" w:cs="Times New Roman"/>
          <w:sz w:val="24"/>
        </w:rPr>
        <w:fldChar w:fldCharType="end"/>
      </w:r>
      <w:r w:rsidR="00AF052C">
        <w:rPr>
          <w:rFonts w:ascii="Times New Roman" w:eastAsia="宋体" w:hAnsi="Times New Roman" w:cs="Times New Roman" w:hint="eastAsia"/>
          <w:sz w:val="24"/>
        </w:rPr>
        <w:t>。</w:t>
      </w:r>
    </w:p>
    <w:p w14:paraId="6BD597DB" w14:textId="0E99D4FB" w:rsidR="00C43F09" w:rsidRDefault="00C43F09" w:rsidP="00C43F09">
      <w:r w:rsidRPr="00C43F09">
        <w:rPr>
          <w:noProof/>
        </w:rPr>
        <w:lastRenderedPageBreak/>
        <w:drawing>
          <wp:inline distT="0" distB="0" distL="0" distR="0" wp14:anchorId="3E8C6345" wp14:editId="751978A0">
            <wp:extent cx="6188710" cy="3502025"/>
            <wp:effectExtent l="0" t="0" r="0" b="317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88710" cy="3502025"/>
                    </a:xfrm>
                    <a:prstGeom prst="rect">
                      <a:avLst/>
                    </a:prstGeom>
                  </pic:spPr>
                </pic:pic>
              </a:graphicData>
            </a:graphic>
          </wp:inline>
        </w:drawing>
      </w:r>
    </w:p>
    <w:p w14:paraId="4C2EA4B9" w14:textId="2E6BE98D" w:rsidR="00C43F09" w:rsidRDefault="00C43F09" w:rsidP="00C43F09">
      <w:pPr>
        <w:pStyle w:val="a"/>
      </w:pPr>
      <w:bookmarkStart w:id="42" w:name="_Ref89421035"/>
      <w:r>
        <w:rPr>
          <w:rFonts w:hint="eastAsia"/>
        </w:rPr>
        <w:t>流程导入界面</w:t>
      </w:r>
      <w:bookmarkEnd w:id="42"/>
    </w:p>
    <w:p w14:paraId="7CEB9DBC" w14:textId="3674F9D0" w:rsidR="00C42247" w:rsidRDefault="00C42247" w:rsidP="00C42247">
      <w:pPr>
        <w:pStyle w:val="110"/>
        <w:ind w:firstLine="480"/>
      </w:pPr>
      <w:r>
        <w:rPr>
          <w:rFonts w:hint="eastAsia"/>
        </w:rPr>
        <w:t>（</w:t>
      </w:r>
      <w:r>
        <w:rPr>
          <w:rFonts w:hint="eastAsia"/>
        </w:rPr>
        <w:t>1</w:t>
      </w:r>
      <w:r>
        <w:t>0</w:t>
      </w:r>
      <w:r>
        <w:rPr>
          <w:rFonts w:hint="eastAsia"/>
        </w:rPr>
        <w:t>）流程导出</w:t>
      </w:r>
    </w:p>
    <w:p w14:paraId="40A0754F" w14:textId="1EC250BD" w:rsidR="00C42247" w:rsidRDefault="005B0C89" w:rsidP="00C42247">
      <w:pPr>
        <w:pStyle w:val="110"/>
        <w:ind w:firstLine="480"/>
      </w:pPr>
      <w:r>
        <w:rPr>
          <w:rFonts w:hint="eastAsia"/>
        </w:rPr>
        <w:t>选择流程，点击【导出】按钮，即可将已选的流程打包导出，见</w:t>
      </w:r>
      <w:r w:rsidR="005611B3">
        <w:fldChar w:fldCharType="begin"/>
      </w:r>
      <w:r w:rsidR="005611B3">
        <w:instrText xml:space="preserve"> </w:instrText>
      </w:r>
      <w:r w:rsidR="005611B3">
        <w:rPr>
          <w:rFonts w:hint="eastAsia"/>
        </w:rPr>
        <w:instrText>REF _Ref89421350 \r \h</w:instrText>
      </w:r>
      <w:r w:rsidR="005611B3">
        <w:instrText xml:space="preserve"> </w:instrText>
      </w:r>
      <w:r w:rsidR="005611B3">
        <w:fldChar w:fldCharType="separate"/>
      </w:r>
      <w:r w:rsidR="00236958">
        <w:rPr>
          <w:rFonts w:hint="eastAsia"/>
        </w:rPr>
        <w:t>图</w:t>
      </w:r>
      <w:r w:rsidR="00236958">
        <w:rPr>
          <w:rFonts w:hint="eastAsia"/>
        </w:rPr>
        <w:t>2-33</w:t>
      </w:r>
      <w:r w:rsidR="005611B3">
        <w:fldChar w:fldCharType="end"/>
      </w:r>
      <w:r>
        <w:rPr>
          <w:rFonts w:hint="eastAsia"/>
        </w:rPr>
        <w:t>。</w:t>
      </w:r>
    </w:p>
    <w:p w14:paraId="1FCA6861" w14:textId="791778CB" w:rsidR="00C42247" w:rsidRDefault="00D5158E" w:rsidP="005611B3">
      <w:r w:rsidRPr="00D5158E">
        <w:rPr>
          <w:noProof/>
        </w:rPr>
        <w:drawing>
          <wp:inline distT="0" distB="0" distL="0" distR="0" wp14:anchorId="1481F99C" wp14:editId="5E88845D">
            <wp:extent cx="6188710" cy="3386455"/>
            <wp:effectExtent l="0" t="0" r="0" b="444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88710" cy="3386455"/>
                    </a:xfrm>
                    <a:prstGeom prst="rect">
                      <a:avLst/>
                    </a:prstGeom>
                  </pic:spPr>
                </pic:pic>
              </a:graphicData>
            </a:graphic>
          </wp:inline>
        </w:drawing>
      </w:r>
    </w:p>
    <w:p w14:paraId="7F6BA6D3" w14:textId="293A4908" w:rsidR="00C42247" w:rsidRDefault="005611B3" w:rsidP="005611B3">
      <w:pPr>
        <w:pStyle w:val="a"/>
      </w:pPr>
      <w:bookmarkStart w:id="43" w:name="_Ref89421350"/>
      <w:r>
        <w:rPr>
          <w:rFonts w:hint="eastAsia"/>
        </w:rPr>
        <w:t>流程导出界面</w:t>
      </w:r>
      <w:bookmarkEnd w:id="43"/>
    </w:p>
    <w:p w14:paraId="3C107952" w14:textId="77F20AEE" w:rsidR="005611B3" w:rsidRDefault="005611B3" w:rsidP="005611B3">
      <w:pPr>
        <w:pStyle w:val="110"/>
        <w:ind w:firstLine="480"/>
      </w:pPr>
      <w:r>
        <w:rPr>
          <w:rFonts w:hint="eastAsia"/>
        </w:rPr>
        <w:t>（</w:t>
      </w:r>
      <w:r>
        <w:rPr>
          <w:rFonts w:hint="eastAsia"/>
        </w:rPr>
        <w:t>1</w:t>
      </w:r>
      <w:r>
        <w:t>1</w:t>
      </w:r>
      <w:r>
        <w:rPr>
          <w:rFonts w:hint="eastAsia"/>
        </w:rPr>
        <w:t>）</w:t>
      </w:r>
      <w:r w:rsidR="00FD7430">
        <w:rPr>
          <w:rFonts w:hint="eastAsia"/>
        </w:rPr>
        <w:t>流程</w:t>
      </w:r>
      <w:r w:rsidR="00710012">
        <w:rPr>
          <w:rFonts w:hint="eastAsia"/>
        </w:rPr>
        <w:t>筛选</w:t>
      </w:r>
    </w:p>
    <w:p w14:paraId="6B5F497E" w14:textId="5AFF9413" w:rsidR="00FD7430" w:rsidRDefault="001A166E" w:rsidP="005611B3">
      <w:pPr>
        <w:pStyle w:val="110"/>
        <w:ind w:firstLine="480"/>
      </w:pPr>
      <w:r>
        <w:rPr>
          <w:rFonts w:hint="eastAsia"/>
        </w:rPr>
        <w:t>选择流程类型、流程状态，</w:t>
      </w:r>
      <w:r w:rsidR="005271E1">
        <w:rPr>
          <w:rFonts w:hint="eastAsia"/>
        </w:rPr>
        <w:t>或</w:t>
      </w:r>
      <w:r>
        <w:rPr>
          <w:rFonts w:hint="eastAsia"/>
        </w:rPr>
        <w:t>输入关键字，点击【查询】按钮，即可完成流程的筛选查询</w:t>
      </w:r>
      <w:r w:rsidR="005271E1">
        <w:rPr>
          <w:rFonts w:hint="eastAsia"/>
        </w:rPr>
        <w:t>，</w:t>
      </w:r>
      <w:r w:rsidR="005271E1">
        <w:rPr>
          <w:rFonts w:hint="eastAsia"/>
        </w:rPr>
        <w:lastRenderedPageBreak/>
        <w:t>见</w:t>
      </w:r>
      <w:r w:rsidR="005271E1">
        <w:fldChar w:fldCharType="begin"/>
      </w:r>
      <w:r w:rsidR="005271E1">
        <w:instrText xml:space="preserve"> </w:instrText>
      </w:r>
      <w:r w:rsidR="005271E1">
        <w:rPr>
          <w:rFonts w:hint="eastAsia"/>
        </w:rPr>
        <w:instrText>REF _Ref89421910 \r \h</w:instrText>
      </w:r>
      <w:r w:rsidR="005271E1">
        <w:instrText xml:space="preserve"> </w:instrText>
      </w:r>
      <w:r w:rsidR="005271E1">
        <w:fldChar w:fldCharType="separate"/>
      </w:r>
      <w:r w:rsidR="00236958">
        <w:rPr>
          <w:rFonts w:hint="eastAsia"/>
        </w:rPr>
        <w:t>图</w:t>
      </w:r>
      <w:r w:rsidR="00236958">
        <w:rPr>
          <w:rFonts w:hint="eastAsia"/>
        </w:rPr>
        <w:t>2-34</w:t>
      </w:r>
      <w:r w:rsidR="005271E1">
        <w:fldChar w:fldCharType="end"/>
      </w:r>
      <w:r>
        <w:rPr>
          <w:rFonts w:hint="eastAsia"/>
        </w:rPr>
        <w:t>。</w:t>
      </w:r>
    </w:p>
    <w:p w14:paraId="4F5B1123" w14:textId="7F0D8548" w:rsidR="00FD7430" w:rsidRDefault="00D5158E" w:rsidP="003B2A52">
      <w:r w:rsidRPr="00D5158E">
        <w:rPr>
          <w:noProof/>
        </w:rPr>
        <w:drawing>
          <wp:inline distT="0" distB="0" distL="0" distR="0" wp14:anchorId="44BF0C4C" wp14:editId="3030EFCA">
            <wp:extent cx="6188710" cy="3386455"/>
            <wp:effectExtent l="0" t="0" r="0" b="444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88710" cy="3386455"/>
                    </a:xfrm>
                    <a:prstGeom prst="rect">
                      <a:avLst/>
                    </a:prstGeom>
                  </pic:spPr>
                </pic:pic>
              </a:graphicData>
            </a:graphic>
          </wp:inline>
        </w:drawing>
      </w:r>
    </w:p>
    <w:p w14:paraId="575B20E4" w14:textId="071C262F" w:rsidR="00FD7430" w:rsidRDefault="005271E1" w:rsidP="005271E1">
      <w:pPr>
        <w:pStyle w:val="a"/>
      </w:pPr>
      <w:bookmarkStart w:id="44" w:name="_Ref89421910"/>
      <w:r>
        <w:rPr>
          <w:rFonts w:hint="eastAsia"/>
        </w:rPr>
        <w:t>流程查询界面</w:t>
      </w:r>
      <w:bookmarkEnd w:id="44"/>
    </w:p>
    <w:p w14:paraId="15795B9E" w14:textId="5E561FE4" w:rsidR="001F1EC0" w:rsidRPr="00BB741E" w:rsidRDefault="001F1EC0" w:rsidP="00E62A07">
      <w:pPr>
        <w:pStyle w:val="30"/>
      </w:pPr>
      <w:bookmarkStart w:id="45" w:name="_Toc105403517"/>
      <w:r>
        <w:rPr>
          <w:rFonts w:hint="eastAsia"/>
        </w:rPr>
        <w:t>流程</w:t>
      </w:r>
      <w:r w:rsidR="003B2A52">
        <w:rPr>
          <w:rFonts w:hint="eastAsia"/>
        </w:rPr>
        <w:t>模板</w:t>
      </w:r>
      <w:bookmarkEnd w:id="45"/>
    </w:p>
    <w:p w14:paraId="249DE4BD" w14:textId="3208A786" w:rsidR="006B3F5D" w:rsidRDefault="00B16582"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流程</w:t>
      </w:r>
      <w:r w:rsidR="00AF0FB1">
        <w:rPr>
          <w:rFonts w:ascii="Times New Roman" w:eastAsia="宋体" w:hAnsi="Times New Roman" w:cs="Times New Roman" w:hint="eastAsia"/>
          <w:sz w:val="24"/>
        </w:rPr>
        <w:t>模板</w:t>
      </w:r>
      <w:r>
        <w:rPr>
          <w:rFonts w:ascii="Times New Roman" w:eastAsia="宋体" w:hAnsi="Times New Roman" w:cs="Times New Roman" w:hint="eastAsia"/>
          <w:sz w:val="24"/>
        </w:rPr>
        <w:t>界面展示了存为</w:t>
      </w:r>
      <w:r w:rsidR="00A160E0">
        <w:rPr>
          <w:rFonts w:ascii="Times New Roman" w:eastAsia="宋体" w:hAnsi="Times New Roman" w:cs="Times New Roman" w:hint="eastAsia"/>
          <w:sz w:val="24"/>
        </w:rPr>
        <w:t>模板</w:t>
      </w:r>
      <w:r>
        <w:rPr>
          <w:rFonts w:ascii="Times New Roman" w:eastAsia="宋体" w:hAnsi="Times New Roman" w:cs="Times New Roman" w:hint="eastAsia"/>
          <w:sz w:val="24"/>
        </w:rPr>
        <w:t>的流程，支持对</w:t>
      </w:r>
      <w:r w:rsidR="00A160E0">
        <w:rPr>
          <w:rFonts w:ascii="Times New Roman" w:eastAsia="宋体" w:hAnsi="Times New Roman" w:cs="Times New Roman" w:hint="eastAsia"/>
          <w:sz w:val="24"/>
        </w:rPr>
        <w:t>模板</w:t>
      </w:r>
      <w:r>
        <w:rPr>
          <w:rFonts w:ascii="Times New Roman" w:eastAsia="宋体" w:hAnsi="Times New Roman" w:cs="Times New Roman" w:hint="eastAsia"/>
          <w:sz w:val="24"/>
        </w:rPr>
        <w:t>进行查看和删除操作，流程</w:t>
      </w:r>
      <w:r w:rsidR="00A160E0">
        <w:rPr>
          <w:rFonts w:ascii="Times New Roman" w:eastAsia="宋体" w:hAnsi="Times New Roman" w:cs="Times New Roman" w:hint="eastAsia"/>
          <w:sz w:val="24"/>
        </w:rPr>
        <w:t>模板</w:t>
      </w:r>
      <w:r>
        <w:rPr>
          <w:rFonts w:ascii="Times New Roman" w:eastAsia="宋体" w:hAnsi="Times New Roman" w:cs="Times New Roman" w:hint="eastAsia"/>
          <w:sz w:val="24"/>
        </w:rPr>
        <w:t>界面如</w:t>
      </w:r>
      <w:r w:rsidR="00BC78B0">
        <w:rPr>
          <w:rFonts w:ascii="Times New Roman" w:eastAsia="宋体" w:hAnsi="Times New Roman" w:cs="Times New Roman"/>
          <w:sz w:val="24"/>
        </w:rPr>
        <w:fldChar w:fldCharType="begin"/>
      </w:r>
      <w:r w:rsidR="00BC78B0">
        <w:rPr>
          <w:rFonts w:ascii="Times New Roman" w:eastAsia="宋体" w:hAnsi="Times New Roman" w:cs="Times New Roman"/>
          <w:sz w:val="24"/>
        </w:rPr>
        <w:instrText xml:space="preserve"> </w:instrText>
      </w:r>
      <w:r w:rsidR="00BC78B0">
        <w:rPr>
          <w:rFonts w:ascii="Times New Roman" w:eastAsia="宋体" w:hAnsi="Times New Roman" w:cs="Times New Roman" w:hint="eastAsia"/>
          <w:sz w:val="24"/>
        </w:rPr>
        <w:instrText>REF _Ref89422219 \r \h</w:instrText>
      </w:r>
      <w:r w:rsidR="00BC78B0">
        <w:rPr>
          <w:rFonts w:ascii="Times New Roman" w:eastAsia="宋体" w:hAnsi="Times New Roman" w:cs="Times New Roman"/>
          <w:sz w:val="24"/>
        </w:rPr>
        <w:instrText xml:space="preserve"> </w:instrText>
      </w:r>
      <w:r w:rsidR="00BC78B0">
        <w:rPr>
          <w:rFonts w:ascii="Times New Roman" w:eastAsia="宋体" w:hAnsi="Times New Roman" w:cs="Times New Roman"/>
          <w:sz w:val="24"/>
        </w:rPr>
      </w:r>
      <w:r w:rsidR="00BC78B0">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2-35</w:t>
      </w:r>
      <w:r w:rsidR="00BC78B0">
        <w:rPr>
          <w:rFonts w:ascii="Times New Roman" w:eastAsia="宋体" w:hAnsi="Times New Roman" w:cs="Times New Roman"/>
          <w:sz w:val="24"/>
        </w:rPr>
        <w:fldChar w:fldCharType="end"/>
      </w:r>
      <w:r>
        <w:rPr>
          <w:rFonts w:ascii="Times New Roman" w:eastAsia="宋体" w:hAnsi="Times New Roman" w:cs="Times New Roman" w:hint="eastAsia"/>
          <w:sz w:val="24"/>
        </w:rPr>
        <w:t>所示，</w:t>
      </w:r>
      <w:r w:rsidR="00AD1245">
        <w:rPr>
          <w:rFonts w:ascii="Times New Roman" w:eastAsia="宋体" w:hAnsi="Times New Roman" w:cs="Times New Roman" w:hint="eastAsia"/>
          <w:sz w:val="24"/>
        </w:rPr>
        <w:t>流程</w:t>
      </w:r>
      <w:r w:rsidR="00A160E0">
        <w:rPr>
          <w:rFonts w:ascii="Times New Roman" w:eastAsia="宋体" w:hAnsi="Times New Roman" w:cs="Times New Roman" w:hint="eastAsia"/>
          <w:sz w:val="24"/>
        </w:rPr>
        <w:t>模板</w:t>
      </w:r>
      <w:r>
        <w:rPr>
          <w:rFonts w:ascii="Times New Roman" w:eastAsia="宋体" w:hAnsi="Times New Roman" w:cs="Times New Roman" w:hint="eastAsia"/>
          <w:sz w:val="24"/>
        </w:rPr>
        <w:t>查看界面如</w:t>
      </w:r>
      <w:r w:rsidR="00BC78B0">
        <w:rPr>
          <w:rFonts w:ascii="Times New Roman" w:eastAsia="宋体" w:hAnsi="Times New Roman" w:cs="Times New Roman"/>
          <w:sz w:val="24"/>
        </w:rPr>
        <w:fldChar w:fldCharType="begin"/>
      </w:r>
      <w:r w:rsidR="00BC78B0">
        <w:rPr>
          <w:rFonts w:ascii="Times New Roman" w:eastAsia="宋体" w:hAnsi="Times New Roman" w:cs="Times New Roman"/>
          <w:sz w:val="24"/>
        </w:rPr>
        <w:instrText xml:space="preserve"> </w:instrText>
      </w:r>
      <w:r w:rsidR="00BC78B0">
        <w:rPr>
          <w:rFonts w:ascii="Times New Roman" w:eastAsia="宋体" w:hAnsi="Times New Roman" w:cs="Times New Roman" w:hint="eastAsia"/>
          <w:sz w:val="24"/>
        </w:rPr>
        <w:instrText>REF _Ref89422229 \r \h</w:instrText>
      </w:r>
      <w:r w:rsidR="00BC78B0">
        <w:rPr>
          <w:rFonts w:ascii="Times New Roman" w:eastAsia="宋体" w:hAnsi="Times New Roman" w:cs="Times New Roman"/>
          <w:sz w:val="24"/>
        </w:rPr>
        <w:instrText xml:space="preserve"> </w:instrText>
      </w:r>
      <w:r w:rsidR="00BC78B0">
        <w:rPr>
          <w:rFonts w:ascii="Times New Roman" w:eastAsia="宋体" w:hAnsi="Times New Roman" w:cs="Times New Roman"/>
          <w:sz w:val="24"/>
        </w:rPr>
      </w:r>
      <w:r w:rsidR="00BC78B0">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2-36</w:t>
      </w:r>
      <w:r w:rsidR="00BC78B0">
        <w:rPr>
          <w:rFonts w:ascii="Times New Roman" w:eastAsia="宋体" w:hAnsi="Times New Roman" w:cs="Times New Roman"/>
          <w:sz w:val="24"/>
        </w:rPr>
        <w:fldChar w:fldCharType="end"/>
      </w:r>
      <w:r>
        <w:rPr>
          <w:rFonts w:ascii="Times New Roman" w:eastAsia="宋体" w:hAnsi="Times New Roman" w:cs="Times New Roman" w:hint="eastAsia"/>
          <w:sz w:val="24"/>
        </w:rPr>
        <w:t>所示。</w:t>
      </w:r>
    </w:p>
    <w:p w14:paraId="02874493" w14:textId="4B98D7E6" w:rsidR="006B3F5D" w:rsidRPr="00A160E0" w:rsidRDefault="00D5158E" w:rsidP="00BC78B0">
      <w:r w:rsidRPr="00D5158E">
        <w:rPr>
          <w:noProof/>
        </w:rPr>
        <w:drawing>
          <wp:inline distT="0" distB="0" distL="0" distR="0" wp14:anchorId="419F7D67" wp14:editId="6FD768EA">
            <wp:extent cx="6188710" cy="338201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88710" cy="3382010"/>
                    </a:xfrm>
                    <a:prstGeom prst="rect">
                      <a:avLst/>
                    </a:prstGeom>
                  </pic:spPr>
                </pic:pic>
              </a:graphicData>
            </a:graphic>
          </wp:inline>
        </w:drawing>
      </w:r>
    </w:p>
    <w:p w14:paraId="31BF9736" w14:textId="42638488" w:rsidR="006B3F5D" w:rsidRPr="00514F8C" w:rsidRDefault="00AD1245" w:rsidP="00BC78B0">
      <w:pPr>
        <w:pStyle w:val="a"/>
      </w:pPr>
      <w:bookmarkStart w:id="46" w:name="_Ref89422219"/>
      <w:r w:rsidRPr="00514F8C">
        <w:rPr>
          <w:rFonts w:hint="eastAsia"/>
        </w:rPr>
        <w:lastRenderedPageBreak/>
        <w:t>流程</w:t>
      </w:r>
      <w:r w:rsidR="00D55E62">
        <w:rPr>
          <w:rFonts w:hint="eastAsia"/>
        </w:rPr>
        <w:t>模板</w:t>
      </w:r>
      <w:r w:rsidRPr="00514F8C">
        <w:rPr>
          <w:rFonts w:hint="eastAsia"/>
        </w:rPr>
        <w:t>界面</w:t>
      </w:r>
      <w:bookmarkEnd w:id="46"/>
    </w:p>
    <w:p w14:paraId="34B100FC" w14:textId="7D51351C" w:rsidR="006B3F5D" w:rsidRDefault="00282484" w:rsidP="00BC78B0">
      <w:r w:rsidRPr="00282484">
        <w:rPr>
          <w:noProof/>
        </w:rPr>
        <w:drawing>
          <wp:inline distT="0" distB="0" distL="0" distR="0" wp14:anchorId="2F6F6AB0" wp14:editId="415FB785">
            <wp:extent cx="6188710" cy="3386455"/>
            <wp:effectExtent l="0" t="0" r="0" b="444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88710" cy="3386455"/>
                    </a:xfrm>
                    <a:prstGeom prst="rect">
                      <a:avLst/>
                    </a:prstGeom>
                  </pic:spPr>
                </pic:pic>
              </a:graphicData>
            </a:graphic>
          </wp:inline>
        </w:drawing>
      </w:r>
    </w:p>
    <w:p w14:paraId="0927EEC6" w14:textId="077AB19A" w:rsidR="006B3F5D" w:rsidRPr="00514F8C" w:rsidRDefault="00A160E0" w:rsidP="00BC78B0">
      <w:pPr>
        <w:pStyle w:val="a"/>
      </w:pPr>
      <w:bookmarkStart w:id="47" w:name="_Ref89422229"/>
      <w:r>
        <w:rPr>
          <w:rFonts w:hint="eastAsia"/>
        </w:rPr>
        <w:t>流程模板</w:t>
      </w:r>
      <w:r w:rsidR="00AD1245" w:rsidRPr="00514F8C">
        <w:rPr>
          <w:rFonts w:hint="eastAsia"/>
        </w:rPr>
        <w:t>查看界面</w:t>
      </w:r>
      <w:bookmarkEnd w:id="47"/>
    </w:p>
    <w:p w14:paraId="45A96940" w14:textId="73C14F58" w:rsidR="005626A0" w:rsidRPr="00BB741E" w:rsidRDefault="005626A0" w:rsidP="00E62A07">
      <w:pPr>
        <w:pStyle w:val="30"/>
      </w:pPr>
      <w:bookmarkStart w:id="48" w:name="_Toc105403518"/>
      <w:r>
        <w:rPr>
          <w:rFonts w:hint="eastAsia"/>
        </w:rPr>
        <w:t>流程回收站</w:t>
      </w:r>
      <w:bookmarkEnd w:id="48"/>
    </w:p>
    <w:p w14:paraId="463C7818" w14:textId="1EB512AA" w:rsidR="002C4E5D" w:rsidRDefault="00FA29D2" w:rsidP="002C4E5D">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流程回收站界面展示了已删除的流程，同时支持流程的恢复和彻底删除，见</w:t>
      </w:r>
      <w:r w:rsidR="00415972">
        <w:rPr>
          <w:rFonts w:ascii="Times New Roman" w:eastAsia="宋体" w:hAnsi="Times New Roman" w:cs="Times New Roman"/>
          <w:sz w:val="24"/>
        </w:rPr>
        <w:fldChar w:fldCharType="begin"/>
      </w:r>
      <w:r w:rsidR="00415972">
        <w:rPr>
          <w:rFonts w:ascii="Times New Roman" w:eastAsia="宋体" w:hAnsi="Times New Roman" w:cs="Times New Roman"/>
          <w:sz w:val="24"/>
        </w:rPr>
        <w:instrText xml:space="preserve"> </w:instrText>
      </w:r>
      <w:r w:rsidR="00415972">
        <w:rPr>
          <w:rFonts w:ascii="Times New Roman" w:eastAsia="宋体" w:hAnsi="Times New Roman" w:cs="Times New Roman" w:hint="eastAsia"/>
          <w:sz w:val="24"/>
        </w:rPr>
        <w:instrText>REF _Ref89422435 \r \h</w:instrText>
      </w:r>
      <w:r w:rsidR="00415972">
        <w:rPr>
          <w:rFonts w:ascii="Times New Roman" w:eastAsia="宋体" w:hAnsi="Times New Roman" w:cs="Times New Roman"/>
          <w:sz w:val="24"/>
        </w:rPr>
        <w:instrText xml:space="preserve"> </w:instrText>
      </w:r>
      <w:r w:rsidR="00415972">
        <w:rPr>
          <w:rFonts w:ascii="Times New Roman" w:eastAsia="宋体" w:hAnsi="Times New Roman" w:cs="Times New Roman"/>
          <w:sz w:val="24"/>
        </w:rPr>
      </w:r>
      <w:r w:rsidR="00415972">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2-37</w:t>
      </w:r>
      <w:r w:rsidR="00415972">
        <w:rPr>
          <w:rFonts w:ascii="Times New Roman" w:eastAsia="宋体" w:hAnsi="Times New Roman" w:cs="Times New Roman"/>
          <w:sz w:val="24"/>
        </w:rPr>
        <w:fldChar w:fldCharType="end"/>
      </w:r>
      <w:r>
        <w:rPr>
          <w:rFonts w:ascii="Times New Roman" w:eastAsia="宋体" w:hAnsi="Times New Roman" w:cs="Times New Roman" w:hint="eastAsia"/>
          <w:sz w:val="24"/>
        </w:rPr>
        <w:t>。</w:t>
      </w:r>
    </w:p>
    <w:p w14:paraId="346C9A3A" w14:textId="10F86F3E" w:rsidR="00FA29D2" w:rsidRDefault="00282484" w:rsidP="009D09F1">
      <w:pPr>
        <w:spacing w:line="360" w:lineRule="auto"/>
        <w:rPr>
          <w:rFonts w:ascii="Times New Roman" w:eastAsia="宋体" w:hAnsi="Times New Roman" w:cs="Times New Roman"/>
          <w:sz w:val="24"/>
        </w:rPr>
      </w:pPr>
      <w:r w:rsidRPr="00282484">
        <w:rPr>
          <w:rFonts w:ascii="Times New Roman" w:eastAsia="宋体" w:hAnsi="Times New Roman" w:cs="Times New Roman"/>
          <w:noProof/>
          <w:sz w:val="24"/>
        </w:rPr>
        <w:drawing>
          <wp:inline distT="0" distB="0" distL="0" distR="0" wp14:anchorId="25D04A2F" wp14:editId="14D0E11F">
            <wp:extent cx="6188710" cy="3386455"/>
            <wp:effectExtent l="0" t="0" r="0" b="444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88710" cy="3386455"/>
                    </a:xfrm>
                    <a:prstGeom prst="rect">
                      <a:avLst/>
                    </a:prstGeom>
                  </pic:spPr>
                </pic:pic>
              </a:graphicData>
            </a:graphic>
          </wp:inline>
        </w:drawing>
      </w:r>
    </w:p>
    <w:p w14:paraId="634C7875" w14:textId="1DDB448B" w:rsidR="006B3F5D" w:rsidRPr="009D09F1" w:rsidRDefault="009D09F1" w:rsidP="002C4E5D">
      <w:pPr>
        <w:pStyle w:val="a"/>
      </w:pPr>
      <w:bookmarkStart w:id="49" w:name="_Ref89422435"/>
      <w:r w:rsidRPr="009D09F1">
        <w:rPr>
          <w:rFonts w:hint="eastAsia"/>
        </w:rPr>
        <w:t>流程回收站界面</w:t>
      </w:r>
      <w:bookmarkEnd w:id="49"/>
    </w:p>
    <w:p w14:paraId="58E362A0" w14:textId="38B5CF7C" w:rsidR="007439A6" w:rsidRPr="00BB741E" w:rsidRDefault="007439A6" w:rsidP="00E62A07">
      <w:pPr>
        <w:pStyle w:val="30"/>
      </w:pPr>
      <w:bookmarkStart w:id="50" w:name="_Toc105403519"/>
      <w:r>
        <w:rPr>
          <w:rFonts w:hint="eastAsia"/>
        </w:rPr>
        <w:lastRenderedPageBreak/>
        <w:t>流程运行</w:t>
      </w:r>
      <w:bookmarkEnd w:id="50"/>
    </w:p>
    <w:p w14:paraId="6BEE7C8D" w14:textId="5B67C6D9" w:rsidR="006B3F5D" w:rsidRDefault="007439A6"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流程运行界面展示了</w:t>
      </w:r>
      <w:r w:rsidR="0018283C">
        <w:rPr>
          <w:rFonts w:ascii="Times New Roman" w:eastAsia="宋体" w:hAnsi="Times New Roman" w:cs="Times New Roman" w:hint="eastAsia"/>
          <w:sz w:val="24"/>
        </w:rPr>
        <w:t>试运行和运行的</w:t>
      </w:r>
      <w:r>
        <w:rPr>
          <w:rFonts w:ascii="Times New Roman" w:eastAsia="宋体" w:hAnsi="Times New Roman" w:cs="Times New Roman" w:hint="eastAsia"/>
          <w:sz w:val="24"/>
        </w:rPr>
        <w:t>流程，支持查看流程</w:t>
      </w:r>
      <w:r w:rsidR="00D04CCE">
        <w:rPr>
          <w:rFonts w:ascii="Times New Roman" w:eastAsia="宋体" w:hAnsi="Times New Roman" w:cs="Times New Roman" w:hint="eastAsia"/>
          <w:sz w:val="24"/>
        </w:rPr>
        <w:t>中</w:t>
      </w:r>
      <w:r>
        <w:rPr>
          <w:rFonts w:ascii="Times New Roman" w:eastAsia="宋体" w:hAnsi="Times New Roman" w:cs="Times New Roman" w:hint="eastAsia"/>
          <w:sz w:val="24"/>
        </w:rPr>
        <w:t>每个节点的数据</w:t>
      </w:r>
      <w:r w:rsidR="00D04CCE">
        <w:rPr>
          <w:rFonts w:ascii="Times New Roman" w:eastAsia="宋体" w:hAnsi="Times New Roman" w:cs="Times New Roman" w:hint="eastAsia"/>
          <w:sz w:val="24"/>
        </w:rPr>
        <w:t>（只适用于试运行）、</w:t>
      </w:r>
      <w:r>
        <w:rPr>
          <w:rFonts w:ascii="Times New Roman" w:eastAsia="宋体" w:hAnsi="Times New Roman" w:cs="Times New Roman" w:hint="eastAsia"/>
          <w:sz w:val="24"/>
        </w:rPr>
        <w:t>跳转至流程配置界面</w:t>
      </w:r>
      <w:r w:rsidR="00D04CCE">
        <w:rPr>
          <w:rFonts w:ascii="Times New Roman" w:eastAsia="宋体" w:hAnsi="Times New Roman" w:cs="Times New Roman" w:hint="eastAsia"/>
          <w:sz w:val="24"/>
        </w:rPr>
        <w:t>和查看日志</w:t>
      </w:r>
      <w:r>
        <w:rPr>
          <w:rFonts w:ascii="Times New Roman" w:eastAsia="宋体" w:hAnsi="Times New Roman" w:cs="Times New Roman" w:hint="eastAsia"/>
          <w:sz w:val="24"/>
        </w:rPr>
        <w:t>，流程运行</w:t>
      </w:r>
      <w:r w:rsidR="004D0D00">
        <w:rPr>
          <w:rFonts w:ascii="Times New Roman" w:eastAsia="宋体" w:hAnsi="Times New Roman" w:cs="Times New Roman" w:hint="eastAsia"/>
          <w:sz w:val="24"/>
        </w:rPr>
        <w:t>管理</w:t>
      </w:r>
      <w:r>
        <w:rPr>
          <w:rFonts w:ascii="Times New Roman" w:eastAsia="宋体" w:hAnsi="Times New Roman" w:cs="Times New Roman" w:hint="eastAsia"/>
          <w:sz w:val="24"/>
        </w:rPr>
        <w:t>界面如</w:t>
      </w:r>
      <w:r w:rsidR="004D0D00">
        <w:rPr>
          <w:rFonts w:ascii="Times New Roman" w:eastAsia="宋体" w:hAnsi="Times New Roman" w:cs="Times New Roman"/>
          <w:sz w:val="24"/>
        </w:rPr>
        <w:fldChar w:fldCharType="begin"/>
      </w:r>
      <w:r w:rsidR="004D0D00">
        <w:rPr>
          <w:rFonts w:ascii="Times New Roman" w:eastAsia="宋体" w:hAnsi="Times New Roman" w:cs="Times New Roman"/>
          <w:sz w:val="24"/>
        </w:rPr>
        <w:instrText xml:space="preserve"> </w:instrText>
      </w:r>
      <w:r w:rsidR="004D0D00">
        <w:rPr>
          <w:rFonts w:ascii="Times New Roman" w:eastAsia="宋体" w:hAnsi="Times New Roman" w:cs="Times New Roman" w:hint="eastAsia"/>
          <w:sz w:val="24"/>
        </w:rPr>
        <w:instrText>REF _Ref89434778 \r \h</w:instrText>
      </w:r>
      <w:r w:rsidR="004D0D00">
        <w:rPr>
          <w:rFonts w:ascii="Times New Roman" w:eastAsia="宋体" w:hAnsi="Times New Roman" w:cs="Times New Roman"/>
          <w:sz w:val="24"/>
        </w:rPr>
        <w:instrText xml:space="preserve"> </w:instrText>
      </w:r>
      <w:r w:rsidR="004D0D00">
        <w:rPr>
          <w:rFonts w:ascii="Times New Roman" w:eastAsia="宋体" w:hAnsi="Times New Roman" w:cs="Times New Roman"/>
          <w:sz w:val="24"/>
        </w:rPr>
      </w:r>
      <w:r w:rsidR="004D0D00">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2-38</w:t>
      </w:r>
      <w:r w:rsidR="004D0D00">
        <w:rPr>
          <w:rFonts w:ascii="Times New Roman" w:eastAsia="宋体" w:hAnsi="Times New Roman" w:cs="Times New Roman"/>
          <w:sz w:val="24"/>
        </w:rPr>
        <w:fldChar w:fldCharType="end"/>
      </w:r>
      <w:r w:rsidR="00D04CCE">
        <w:rPr>
          <w:rFonts w:ascii="Times New Roman" w:eastAsia="宋体" w:hAnsi="Times New Roman" w:cs="Times New Roman" w:hint="eastAsia"/>
          <w:sz w:val="24"/>
        </w:rPr>
        <w:t>。</w:t>
      </w:r>
    </w:p>
    <w:p w14:paraId="4954C1BC" w14:textId="67DA04E1" w:rsidR="00D04CCE" w:rsidRDefault="0060179D" w:rsidP="004D0D00">
      <w:r w:rsidRPr="0060179D">
        <w:rPr>
          <w:noProof/>
        </w:rPr>
        <w:drawing>
          <wp:inline distT="0" distB="0" distL="0" distR="0" wp14:anchorId="31FA183C" wp14:editId="54A2E37B">
            <wp:extent cx="6188710" cy="3500755"/>
            <wp:effectExtent l="0" t="0" r="0" b="444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88710" cy="3500755"/>
                    </a:xfrm>
                    <a:prstGeom prst="rect">
                      <a:avLst/>
                    </a:prstGeom>
                  </pic:spPr>
                </pic:pic>
              </a:graphicData>
            </a:graphic>
          </wp:inline>
        </w:drawing>
      </w:r>
    </w:p>
    <w:p w14:paraId="4885EEFB" w14:textId="3EB5F9CC" w:rsidR="004D0D00" w:rsidRDefault="004D0D00" w:rsidP="004D0D00">
      <w:pPr>
        <w:pStyle w:val="a"/>
      </w:pPr>
      <w:bookmarkStart w:id="51" w:name="_Ref89434778"/>
      <w:r>
        <w:rPr>
          <w:rFonts w:hint="eastAsia"/>
        </w:rPr>
        <w:t>流程运行管理界面</w:t>
      </w:r>
      <w:bookmarkEnd w:id="51"/>
    </w:p>
    <w:p w14:paraId="49A8191E" w14:textId="52217573" w:rsidR="001A33FC" w:rsidRDefault="001A33FC" w:rsidP="00D04CCE">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点击【</w:t>
      </w:r>
      <w:r w:rsidR="008A546C">
        <w:rPr>
          <w:rFonts w:ascii="Times New Roman" w:eastAsia="宋体" w:hAnsi="Times New Roman" w:cs="Times New Roman" w:hint="eastAsia"/>
          <w:sz w:val="24"/>
        </w:rPr>
        <w:t>查看数据</w:t>
      </w:r>
      <w:r>
        <w:rPr>
          <w:rFonts w:ascii="Times New Roman" w:eastAsia="宋体" w:hAnsi="Times New Roman" w:cs="Times New Roman" w:hint="eastAsia"/>
          <w:sz w:val="24"/>
        </w:rPr>
        <w:t>】按钮，可预览流程内容，点击流程节点，可查看对应节点的数据，见</w:t>
      </w:r>
      <w:r w:rsidR="004D0D00">
        <w:rPr>
          <w:rFonts w:ascii="Times New Roman" w:eastAsia="宋体" w:hAnsi="Times New Roman" w:cs="Times New Roman"/>
          <w:sz w:val="24"/>
        </w:rPr>
        <w:fldChar w:fldCharType="begin"/>
      </w:r>
      <w:r w:rsidR="004D0D00">
        <w:rPr>
          <w:rFonts w:ascii="Times New Roman" w:eastAsia="宋体" w:hAnsi="Times New Roman" w:cs="Times New Roman"/>
          <w:sz w:val="24"/>
        </w:rPr>
        <w:instrText xml:space="preserve"> </w:instrText>
      </w:r>
      <w:r w:rsidR="004D0D00">
        <w:rPr>
          <w:rFonts w:ascii="Times New Roman" w:eastAsia="宋体" w:hAnsi="Times New Roman" w:cs="Times New Roman" w:hint="eastAsia"/>
          <w:sz w:val="24"/>
        </w:rPr>
        <w:instrText>REF _Ref89434791 \r \h</w:instrText>
      </w:r>
      <w:r w:rsidR="004D0D00">
        <w:rPr>
          <w:rFonts w:ascii="Times New Roman" w:eastAsia="宋体" w:hAnsi="Times New Roman" w:cs="Times New Roman"/>
          <w:sz w:val="24"/>
        </w:rPr>
        <w:instrText xml:space="preserve"> </w:instrText>
      </w:r>
      <w:r w:rsidR="004D0D00">
        <w:rPr>
          <w:rFonts w:ascii="Times New Roman" w:eastAsia="宋体" w:hAnsi="Times New Roman" w:cs="Times New Roman"/>
          <w:sz w:val="24"/>
        </w:rPr>
      </w:r>
      <w:r w:rsidR="004D0D00">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2-39</w:t>
      </w:r>
      <w:r w:rsidR="004D0D00">
        <w:rPr>
          <w:rFonts w:ascii="Times New Roman" w:eastAsia="宋体" w:hAnsi="Times New Roman" w:cs="Times New Roman"/>
          <w:sz w:val="24"/>
        </w:rPr>
        <w:fldChar w:fldCharType="end"/>
      </w:r>
      <w:r>
        <w:rPr>
          <w:rFonts w:ascii="Times New Roman" w:eastAsia="宋体" w:hAnsi="Times New Roman" w:cs="Times New Roman" w:hint="eastAsia"/>
          <w:sz w:val="24"/>
        </w:rPr>
        <w:t>。详情只对试运行的任务可用。</w:t>
      </w:r>
    </w:p>
    <w:p w14:paraId="62B3E982" w14:textId="591202AE" w:rsidR="001A33FC" w:rsidRDefault="001A33FC" w:rsidP="004D0D00">
      <w:r w:rsidRPr="001A33FC">
        <w:rPr>
          <w:noProof/>
        </w:rPr>
        <w:lastRenderedPageBreak/>
        <w:drawing>
          <wp:inline distT="0" distB="0" distL="0" distR="0" wp14:anchorId="22FDB66A" wp14:editId="2E9221B3">
            <wp:extent cx="6188710" cy="3503930"/>
            <wp:effectExtent l="0" t="0" r="0" b="127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88710" cy="3503930"/>
                    </a:xfrm>
                    <a:prstGeom prst="rect">
                      <a:avLst/>
                    </a:prstGeom>
                  </pic:spPr>
                </pic:pic>
              </a:graphicData>
            </a:graphic>
          </wp:inline>
        </w:drawing>
      </w:r>
    </w:p>
    <w:p w14:paraId="1A07FC8F" w14:textId="1100AED6" w:rsidR="001A33FC" w:rsidRDefault="004D0D00" w:rsidP="004D0D00">
      <w:pPr>
        <w:pStyle w:val="a"/>
      </w:pPr>
      <w:bookmarkStart w:id="52" w:name="_Ref89434791"/>
      <w:r>
        <w:rPr>
          <w:rFonts w:hint="eastAsia"/>
        </w:rPr>
        <w:t>试运行任务详情界面</w:t>
      </w:r>
      <w:bookmarkEnd w:id="52"/>
    </w:p>
    <w:p w14:paraId="300C42E2" w14:textId="6731F8EE" w:rsidR="00D04CCE" w:rsidRDefault="00D04CCE" w:rsidP="00D04CCE">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点击【查看流程】按钮，可跳转至流程配置界面</w:t>
      </w:r>
      <w:r w:rsidR="00CD398A">
        <w:rPr>
          <w:rFonts w:ascii="Times New Roman" w:eastAsia="宋体" w:hAnsi="Times New Roman" w:cs="Times New Roman" w:hint="eastAsia"/>
          <w:sz w:val="24"/>
        </w:rPr>
        <w:t>，见</w:t>
      </w:r>
      <w:r w:rsidR="004D0D00">
        <w:rPr>
          <w:rFonts w:ascii="Times New Roman" w:eastAsia="宋体" w:hAnsi="Times New Roman" w:cs="Times New Roman"/>
          <w:sz w:val="24"/>
        </w:rPr>
        <w:fldChar w:fldCharType="begin"/>
      </w:r>
      <w:r w:rsidR="004D0D00">
        <w:rPr>
          <w:rFonts w:ascii="Times New Roman" w:eastAsia="宋体" w:hAnsi="Times New Roman" w:cs="Times New Roman"/>
          <w:sz w:val="24"/>
        </w:rPr>
        <w:instrText xml:space="preserve"> </w:instrText>
      </w:r>
      <w:r w:rsidR="004D0D00">
        <w:rPr>
          <w:rFonts w:ascii="Times New Roman" w:eastAsia="宋体" w:hAnsi="Times New Roman" w:cs="Times New Roman" w:hint="eastAsia"/>
          <w:sz w:val="24"/>
        </w:rPr>
        <w:instrText>REF _Ref89434805 \r \h</w:instrText>
      </w:r>
      <w:r w:rsidR="004D0D00">
        <w:rPr>
          <w:rFonts w:ascii="Times New Roman" w:eastAsia="宋体" w:hAnsi="Times New Roman" w:cs="Times New Roman"/>
          <w:sz w:val="24"/>
        </w:rPr>
        <w:instrText xml:space="preserve"> </w:instrText>
      </w:r>
      <w:r w:rsidR="004D0D00">
        <w:rPr>
          <w:rFonts w:ascii="Times New Roman" w:eastAsia="宋体" w:hAnsi="Times New Roman" w:cs="Times New Roman"/>
          <w:sz w:val="24"/>
        </w:rPr>
      </w:r>
      <w:r w:rsidR="004D0D00">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2-40</w:t>
      </w:r>
      <w:r w:rsidR="004D0D00">
        <w:rPr>
          <w:rFonts w:ascii="Times New Roman" w:eastAsia="宋体" w:hAnsi="Times New Roman" w:cs="Times New Roman"/>
          <w:sz w:val="24"/>
        </w:rPr>
        <w:fldChar w:fldCharType="end"/>
      </w:r>
      <w:r>
        <w:rPr>
          <w:rFonts w:ascii="Times New Roman" w:eastAsia="宋体" w:hAnsi="Times New Roman" w:cs="Times New Roman" w:hint="eastAsia"/>
          <w:sz w:val="24"/>
        </w:rPr>
        <w:t>。</w:t>
      </w:r>
    </w:p>
    <w:p w14:paraId="6A1B50DB" w14:textId="28DD792E" w:rsidR="00D04CCE" w:rsidRPr="00CD398A" w:rsidRDefault="00CD398A" w:rsidP="006D6E82">
      <w:r w:rsidRPr="00CD398A">
        <w:rPr>
          <w:noProof/>
        </w:rPr>
        <w:drawing>
          <wp:inline distT="0" distB="0" distL="0" distR="0" wp14:anchorId="537E8FF5" wp14:editId="68B30389">
            <wp:extent cx="6188710" cy="3503930"/>
            <wp:effectExtent l="0" t="0" r="0" b="127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88710" cy="3503930"/>
                    </a:xfrm>
                    <a:prstGeom prst="rect">
                      <a:avLst/>
                    </a:prstGeom>
                  </pic:spPr>
                </pic:pic>
              </a:graphicData>
            </a:graphic>
          </wp:inline>
        </w:drawing>
      </w:r>
    </w:p>
    <w:p w14:paraId="4B5BE79A" w14:textId="51584CA8" w:rsidR="004D0D00" w:rsidRDefault="004D0D00" w:rsidP="004D0D00">
      <w:pPr>
        <w:pStyle w:val="a"/>
      </w:pPr>
      <w:bookmarkStart w:id="53" w:name="_Ref89434805"/>
      <w:r>
        <w:rPr>
          <w:rFonts w:hint="eastAsia"/>
        </w:rPr>
        <w:t>流程查看界面</w:t>
      </w:r>
      <w:bookmarkEnd w:id="53"/>
    </w:p>
    <w:p w14:paraId="4A2FDA60" w14:textId="24CEA32D" w:rsidR="00D04CCE" w:rsidRDefault="00D04CCE" w:rsidP="00D04CCE">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点击【查看日志】按钮，</w:t>
      </w:r>
      <w:r w:rsidR="00902EBA">
        <w:rPr>
          <w:rFonts w:ascii="Times New Roman" w:eastAsia="宋体" w:hAnsi="Times New Roman" w:cs="Times New Roman" w:hint="eastAsia"/>
          <w:sz w:val="24"/>
        </w:rPr>
        <w:t>在弹出的窗口可查看流程运行的日志</w:t>
      </w:r>
      <w:r w:rsidR="00764929">
        <w:rPr>
          <w:rFonts w:ascii="Times New Roman" w:eastAsia="宋体" w:hAnsi="Times New Roman" w:cs="Times New Roman" w:hint="eastAsia"/>
          <w:sz w:val="24"/>
        </w:rPr>
        <w:t>，见</w:t>
      </w:r>
      <w:r w:rsidR="004D0D00">
        <w:rPr>
          <w:rFonts w:ascii="Times New Roman" w:eastAsia="宋体" w:hAnsi="Times New Roman" w:cs="Times New Roman"/>
          <w:sz w:val="24"/>
        </w:rPr>
        <w:fldChar w:fldCharType="begin"/>
      </w:r>
      <w:r w:rsidR="004D0D00">
        <w:rPr>
          <w:rFonts w:ascii="Times New Roman" w:eastAsia="宋体" w:hAnsi="Times New Roman" w:cs="Times New Roman"/>
          <w:sz w:val="24"/>
        </w:rPr>
        <w:instrText xml:space="preserve"> </w:instrText>
      </w:r>
      <w:r w:rsidR="004D0D00">
        <w:rPr>
          <w:rFonts w:ascii="Times New Roman" w:eastAsia="宋体" w:hAnsi="Times New Roman" w:cs="Times New Roman" w:hint="eastAsia"/>
          <w:sz w:val="24"/>
        </w:rPr>
        <w:instrText>REF _Ref89434819 \r \h</w:instrText>
      </w:r>
      <w:r w:rsidR="004D0D00">
        <w:rPr>
          <w:rFonts w:ascii="Times New Roman" w:eastAsia="宋体" w:hAnsi="Times New Roman" w:cs="Times New Roman"/>
          <w:sz w:val="24"/>
        </w:rPr>
        <w:instrText xml:space="preserve"> </w:instrText>
      </w:r>
      <w:r w:rsidR="004D0D00">
        <w:rPr>
          <w:rFonts w:ascii="Times New Roman" w:eastAsia="宋体" w:hAnsi="Times New Roman" w:cs="Times New Roman"/>
          <w:sz w:val="24"/>
        </w:rPr>
      </w:r>
      <w:r w:rsidR="004D0D00">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2-41</w:t>
      </w:r>
      <w:r w:rsidR="004D0D00">
        <w:rPr>
          <w:rFonts w:ascii="Times New Roman" w:eastAsia="宋体" w:hAnsi="Times New Roman" w:cs="Times New Roman"/>
          <w:sz w:val="24"/>
        </w:rPr>
        <w:fldChar w:fldCharType="end"/>
      </w:r>
      <w:r w:rsidR="00902EBA">
        <w:rPr>
          <w:rFonts w:ascii="Times New Roman" w:eastAsia="宋体" w:hAnsi="Times New Roman" w:cs="Times New Roman" w:hint="eastAsia"/>
          <w:sz w:val="24"/>
        </w:rPr>
        <w:t>。</w:t>
      </w:r>
    </w:p>
    <w:p w14:paraId="12EF8E1B" w14:textId="084CE8DE" w:rsidR="00902EBA" w:rsidRPr="00764929" w:rsidRDefault="001A33FC" w:rsidP="006D6E82">
      <w:r w:rsidRPr="001A33FC">
        <w:rPr>
          <w:noProof/>
        </w:rPr>
        <w:lastRenderedPageBreak/>
        <w:drawing>
          <wp:inline distT="0" distB="0" distL="0" distR="0" wp14:anchorId="098E46CC" wp14:editId="0B2E68AB">
            <wp:extent cx="6188710" cy="3507105"/>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88710" cy="3507105"/>
                    </a:xfrm>
                    <a:prstGeom prst="rect">
                      <a:avLst/>
                    </a:prstGeom>
                  </pic:spPr>
                </pic:pic>
              </a:graphicData>
            </a:graphic>
          </wp:inline>
        </w:drawing>
      </w:r>
    </w:p>
    <w:p w14:paraId="37FC43D3" w14:textId="3A24986F" w:rsidR="00D04CCE" w:rsidRPr="00FB1C3B" w:rsidRDefault="004D0D00" w:rsidP="00FB1C3B">
      <w:pPr>
        <w:pStyle w:val="a"/>
      </w:pPr>
      <w:bookmarkStart w:id="54" w:name="_Ref89434819"/>
      <w:r>
        <w:rPr>
          <w:rFonts w:hint="eastAsia"/>
        </w:rPr>
        <w:t>日志查看界面</w:t>
      </w:r>
      <w:bookmarkEnd w:id="54"/>
    </w:p>
    <w:p w14:paraId="05194C4C" w14:textId="48CA1985" w:rsidR="007B68BA" w:rsidRDefault="007B68BA" w:rsidP="00E62A07">
      <w:pPr>
        <w:pStyle w:val="20"/>
      </w:pPr>
      <w:bookmarkStart w:id="55" w:name="_Toc105403520"/>
      <w:r>
        <w:rPr>
          <w:rFonts w:hint="eastAsia"/>
        </w:rPr>
        <w:t>调度管理</w:t>
      </w:r>
      <w:bookmarkEnd w:id="55"/>
    </w:p>
    <w:p w14:paraId="0C41EF71" w14:textId="49164083" w:rsidR="007B68BA" w:rsidRDefault="00E23CB4" w:rsidP="005067E4">
      <w:pPr>
        <w:pStyle w:val="110"/>
        <w:ind w:firstLine="480"/>
      </w:pPr>
      <w:r>
        <w:rPr>
          <w:rFonts w:hint="eastAsia"/>
        </w:rPr>
        <w:t>调度管理包含项目管理、工作流定义、工作流实例和任务实例四个部分，项目管理支持项目的列表展示、新建、编辑、删除等操作</w:t>
      </w:r>
      <w:r w:rsidR="00AD3847">
        <w:rPr>
          <w:rFonts w:hint="eastAsia"/>
        </w:rPr>
        <w:t>；工作流定义支持工作流的创建、导入，</w:t>
      </w:r>
      <w:r w:rsidR="0008471F">
        <w:rPr>
          <w:rFonts w:hint="eastAsia"/>
        </w:rPr>
        <w:t>同时支持已创建工作流的编辑、运行、定时、上下线、复制和删除等操作</w:t>
      </w:r>
      <w:r w:rsidR="005067E4">
        <w:rPr>
          <w:rFonts w:hint="eastAsia"/>
        </w:rPr>
        <w:t>；工作流实例支持所有已运行工作流的列表展示，支持工作流的编辑、重跑、恢复失败、停止、暂停和删除等操作；任务实例支持所有已运行任务的列表展示，支持任务的筛选查询及日志查看</w:t>
      </w:r>
      <w:r w:rsidR="0008471F">
        <w:rPr>
          <w:rFonts w:hint="eastAsia"/>
        </w:rPr>
        <w:t>。</w:t>
      </w:r>
    </w:p>
    <w:p w14:paraId="79C6A699" w14:textId="34F5E900" w:rsidR="007B68BA" w:rsidRDefault="00152D06" w:rsidP="00152D06">
      <w:pPr>
        <w:pStyle w:val="30"/>
      </w:pPr>
      <w:bookmarkStart w:id="56" w:name="_Toc105403521"/>
      <w:r>
        <w:rPr>
          <w:rFonts w:hint="eastAsia"/>
        </w:rPr>
        <w:t>项目管理</w:t>
      </w:r>
      <w:bookmarkEnd w:id="56"/>
    </w:p>
    <w:p w14:paraId="56BF5AFD" w14:textId="283CE457" w:rsidR="00AD4924" w:rsidRPr="00AD4924" w:rsidRDefault="005C378F" w:rsidP="00CD2054">
      <w:pPr>
        <w:pStyle w:val="110"/>
        <w:ind w:firstLine="480"/>
      </w:pPr>
      <w:r>
        <w:rPr>
          <w:rFonts w:hint="eastAsia"/>
        </w:rPr>
        <w:t>项目管理展示了</w:t>
      </w:r>
      <w:r w:rsidR="00EB4377">
        <w:rPr>
          <w:rFonts w:hint="eastAsia"/>
        </w:rPr>
        <w:t>项目名称、所属用户、工作流定义数、正在运行的流程数、描述、创建时间和更新时间，同时支持项目的新建、编辑和删除等操作，见</w:t>
      </w:r>
      <w:r w:rsidR="009421FE">
        <w:fldChar w:fldCharType="begin"/>
      </w:r>
      <w:r w:rsidR="009421FE">
        <w:instrText xml:space="preserve"> </w:instrText>
      </w:r>
      <w:r w:rsidR="009421FE">
        <w:rPr>
          <w:rFonts w:hint="eastAsia"/>
        </w:rPr>
        <w:instrText>REF _Ref89446264 \r \h</w:instrText>
      </w:r>
      <w:r w:rsidR="009421FE">
        <w:instrText xml:space="preserve"> </w:instrText>
      </w:r>
      <w:r w:rsidR="009421FE">
        <w:fldChar w:fldCharType="separate"/>
      </w:r>
      <w:r w:rsidR="00236958">
        <w:rPr>
          <w:rFonts w:hint="eastAsia"/>
        </w:rPr>
        <w:t>图</w:t>
      </w:r>
      <w:r w:rsidR="00236958">
        <w:rPr>
          <w:rFonts w:hint="eastAsia"/>
        </w:rPr>
        <w:t>2-42</w:t>
      </w:r>
      <w:r w:rsidR="009421FE">
        <w:fldChar w:fldCharType="end"/>
      </w:r>
      <w:r w:rsidR="00EB4377" w:rsidRPr="00AD4924">
        <w:rPr>
          <w:rFonts w:hint="eastAsia"/>
        </w:rPr>
        <w:t>。</w:t>
      </w:r>
      <w:r w:rsidR="00AD4924" w:rsidRPr="00AD4924">
        <w:rPr>
          <w:rFonts w:hint="eastAsia"/>
        </w:rPr>
        <w:t>点击【调度管理】菜单，即可跳转至调度管理模块的项目管理界面，见</w:t>
      </w:r>
      <w:r w:rsidR="004812F8">
        <w:fldChar w:fldCharType="begin"/>
      </w:r>
      <w:r w:rsidR="004812F8">
        <w:instrText xml:space="preserve"> </w:instrText>
      </w:r>
      <w:r w:rsidR="004812F8">
        <w:rPr>
          <w:rFonts w:hint="eastAsia"/>
        </w:rPr>
        <w:instrText>REF _Ref89632358 \r \h</w:instrText>
      </w:r>
      <w:r w:rsidR="004812F8">
        <w:instrText xml:space="preserve"> </w:instrText>
      </w:r>
      <w:r w:rsidR="004812F8">
        <w:fldChar w:fldCharType="separate"/>
      </w:r>
      <w:r w:rsidR="00236958">
        <w:rPr>
          <w:rFonts w:hint="eastAsia"/>
        </w:rPr>
        <w:t>图</w:t>
      </w:r>
      <w:r w:rsidR="00236958">
        <w:rPr>
          <w:rFonts w:hint="eastAsia"/>
        </w:rPr>
        <w:t>2-43</w:t>
      </w:r>
      <w:r w:rsidR="004812F8">
        <w:fldChar w:fldCharType="end"/>
      </w:r>
      <w:r w:rsidR="00AD4924" w:rsidRPr="00AD4924">
        <w:rPr>
          <w:rFonts w:hint="eastAsia"/>
        </w:rPr>
        <w:t>。</w:t>
      </w:r>
    </w:p>
    <w:p w14:paraId="5E67462F" w14:textId="0F8AB145" w:rsidR="00D47AA2" w:rsidRDefault="001371F1" w:rsidP="00CD2054">
      <w:pPr>
        <w:pStyle w:val="110"/>
        <w:ind w:firstLine="482"/>
        <w:rPr>
          <w:b/>
          <w:bCs/>
        </w:rPr>
      </w:pPr>
      <w:r>
        <w:rPr>
          <w:rFonts w:hint="eastAsia"/>
          <w:b/>
          <w:bCs/>
        </w:rPr>
        <w:t>在数据处理模块创建的项目会自动同步至调度管理模块</w:t>
      </w:r>
      <w:r w:rsidR="00CD2054">
        <w:rPr>
          <w:rFonts w:hint="eastAsia"/>
          <w:b/>
          <w:bCs/>
        </w:rPr>
        <w:t>，而调度管理模块创建的项目仅在本模块展示，不会同步至数据处理模块。</w:t>
      </w:r>
    </w:p>
    <w:p w14:paraId="36CA3CDC" w14:textId="19ABA06D" w:rsidR="00EB4377" w:rsidRDefault="00361167" w:rsidP="009421FE">
      <w:r w:rsidRPr="00361167">
        <w:rPr>
          <w:noProof/>
        </w:rPr>
        <w:lastRenderedPageBreak/>
        <w:drawing>
          <wp:inline distT="0" distB="0" distL="0" distR="0" wp14:anchorId="68363E0D" wp14:editId="32DE0B88">
            <wp:extent cx="6188710" cy="1341120"/>
            <wp:effectExtent l="0" t="0" r="0" b="508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88710" cy="1341120"/>
                    </a:xfrm>
                    <a:prstGeom prst="rect">
                      <a:avLst/>
                    </a:prstGeom>
                  </pic:spPr>
                </pic:pic>
              </a:graphicData>
            </a:graphic>
          </wp:inline>
        </w:drawing>
      </w:r>
    </w:p>
    <w:p w14:paraId="3706AB37" w14:textId="586B6F3A" w:rsidR="009421FE" w:rsidRDefault="009421FE" w:rsidP="009421FE">
      <w:pPr>
        <w:pStyle w:val="a"/>
      </w:pPr>
      <w:bookmarkStart w:id="57" w:name="_Ref89446264"/>
      <w:r>
        <w:rPr>
          <w:rFonts w:hint="eastAsia"/>
        </w:rPr>
        <w:t>调度管理模块的项目管理界面</w:t>
      </w:r>
      <w:bookmarkEnd w:id="57"/>
    </w:p>
    <w:p w14:paraId="2C96F9A2" w14:textId="6C01F9DE" w:rsidR="004812F8" w:rsidRDefault="004812F8" w:rsidP="004812F8">
      <w:r w:rsidRPr="004812F8">
        <w:rPr>
          <w:noProof/>
        </w:rPr>
        <w:drawing>
          <wp:inline distT="0" distB="0" distL="0" distR="0" wp14:anchorId="22DBB5A8" wp14:editId="25DAF337">
            <wp:extent cx="6188710" cy="3386455"/>
            <wp:effectExtent l="0" t="0" r="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88710" cy="3386455"/>
                    </a:xfrm>
                    <a:prstGeom prst="rect">
                      <a:avLst/>
                    </a:prstGeom>
                  </pic:spPr>
                </pic:pic>
              </a:graphicData>
            </a:graphic>
          </wp:inline>
        </w:drawing>
      </w:r>
    </w:p>
    <w:p w14:paraId="52F33611" w14:textId="270C8294" w:rsidR="004812F8" w:rsidRPr="004812F8" w:rsidRDefault="004812F8" w:rsidP="004812F8">
      <w:pPr>
        <w:pStyle w:val="a"/>
      </w:pPr>
      <w:bookmarkStart w:id="58" w:name="_Ref89632358"/>
      <w:r>
        <w:rPr>
          <w:rFonts w:hint="eastAsia"/>
        </w:rPr>
        <w:t>调度管理界面跳转</w:t>
      </w:r>
      <w:bookmarkEnd w:id="58"/>
    </w:p>
    <w:p w14:paraId="0590E544" w14:textId="0B7C2059" w:rsidR="00152D06" w:rsidRDefault="00152D06" w:rsidP="00152D06">
      <w:pPr>
        <w:pStyle w:val="30"/>
      </w:pPr>
      <w:bookmarkStart w:id="59" w:name="_Toc105403522"/>
      <w:r>
        <w:rPr>
          <w:rFonts w:hint="eastAsia"/>
        </w:rPr>
        <w:t>工作流定义</w:t>
      </w:r>
      <w:bookmarkEnd w:id="59"/>
    </w:p>
    <w:p w14:paraId="29D454DD" w14:textId="73128551" w:rsidR="004812F8" w:rsidRDefault="00530825" w:rsidP="00565AFD">
      <w:pPr>
        <w:pStyle w:val="110"/>
        <w:ind w:firstLine="480"/>
      </w:pPr>
      <w:r>
        <w:rPr>
          <w:rFonts w:hint="eastAsia"/>
        </w:rPr>
        <w:t>工作流定义可展示工作流名称、所属项目名、状态、创建时间、更新时间描述等项目信息，同时支持工作流的创建、导入、编辑、运行、定时、上下线、复制和删除等操作</w:t>
      </w:r>
      <w:r w:rsidR="000C776B">
        <w:rPr>
          <w:rFonts w:hint="eastAsia"/>
        </w:rPr>
        <w:t>，见</w:t>
      </w:r>
      <w:r w:rsidR="000C776B">
        <w:fldChar w:fldCharType="begin"/>
      </w:r>
      <w:r w:rsidR="000C776B">
        <w:instrText xml:space="preserve"> </w:instrText>
      </w:r>
      <w:r w:rsidR="000C776B">
        <w:rPr>
          <w:rFonts w:hint="eastAsia"/>
        </w:rPr>
        <w:instrText>REF _Ref89456326 \r \h</w:instrText>
      </w:r>
      <w:r w:rsidR="000C776B">
        <w:instrText xml:space="preserve"> </w:instrText>
      </w:r>
      <w:r w:rsidR="000C776B">
        <w:fldChar w:fldCharType="separate"/>
      </w:r>
      <w:r w:rsidR="00236958">
        <w:rPr>
          <w:rFonts w:hint="eastAsia"/>
        </w:rPr>
        <w:t>图</w:t>
      </w:r>
      <w:r w:rsidR="00236958">
        <w:rPr>
          <w:rFonts w:hint="eastAsia"/>
        </w:rPr>
        <w:t>2-44</w:t>
      </w:r>
      <w:r w:rsidR="000C776B">
        <w:fldChar w:fldCharType="end"/>
      </w:r>
      <w:r>
        <w:rPr>
          <w:rFonts w:hint="eastAsia"/>
        </w:rPr>
        <w:t>。</w:t>
      </w:r>
    </w:p>
    <w:p w14:paraId="12F86D2E" w14:textId="6D540BC1" w:rsidR="004812F8" w:rsidRDefault="004812F8" w:rsidP="00565AFD">
      <w:pPr>
        <w:pStyle w:val="110"/>
        <w:ind w:firstLine="480"/>
      </w:pPr>
      <w:r>
        <w:rPr>
          <w:rFonts w:hint="eastAsia"/>
        </w:rPr>
        <w:t>点击数据处理模块下项目管理界面中每个项目的工作流数量即可跳转至调度管理模块下相应项目的工作流定义界面，见</w:t>
      </w:r>
      <w:r>
        <w:fldChar w:fldCharType="begin"/>
      </w:r>
      <w:r>
        <w:instrText xml:space="preserve"> </w:instrText>
      </w:r>
      <w:r>
        <w:rPr>
          <w:rFonts w:hint="eastAsia"/>
        </w:rPr>
        <w:instrText>REF _Ref89632748 \r \h</w:instrText>
      </w:r>
      <w:r>
        <w:instrText xml:space="preserve"> </w:instrText>
      </w:r>
      <w:r>
        <w:fldChar w:fldCharType="separate"/>
      </w:r>
      <w:r w:rsidR="00236958">
        <w:rPr>
          <w:rFonts w:hint="eastAsia"/>
        </w:rPr>
        <w:t>图</w:t>
      </w:r>
      <w:r w:rsidR="00236958">
        <w:rPr>
          <w:rFonts w:hint="eastAsia"/>
        </w:rPr>
        <w:t>2-45</w:t>
      </w:r>
      <w:r>
        <w:fldChar w:fldCharType="end"/>
      </w:r>
      <w:r>
        <w:rPr>
          <w:rFonts w:hint="eastAsia"/>
        </w:rPr>
        <w:t>。</w:t>
      </w:r>
    </w:p>
    <w:p w14:paraId="33F1B0B4" w14:textId="51C879E0" w:rsidR="00152D06" w:rsidRDefault="005067E4" w:rsidP="00565AFD">
      <w:pPr>
        <w:pStyle w:val="110"/>
        <w:ind w:firstLine="482"/>
      </w:pPr>
      <w:r w:rsidRPr="002E5D8E">
        <w:rPr>
          <w:rFonts w:hint="eastAsia"/>
          <w:b/>
          <w:bCs/>
        </w:rPr>
        <w:t>工作流上线之后，才可以运行和定时调度</w:t>
      </w:r>
      <w:r>
        <w:rPr>
          <w:rFonts w:hint="eastAsia"/>
        </w:rPr>
        <w:t>。</w:t>
      </w:r>
    </w:p>
    <w:p w14:paraId="74532577" w14:textId="26940BE3" w:rsidR="00010F71" w:rsidRDefault="000C776B" w:rsidP="000C776B">
      <w:r w:rsidRPr="000C776B">
        <w:rPr>
          <w:noProof/>
        </w:rPr>
        <w:drawing>
          <wp:inline distT="0" distB="0" distL="0" distR="0" wp14:anchorId="1898CF25" wp14:editId="722C5CA2">
            <wp:extent cx="6188710" cy="1028065"/>
            <wp:effectExtent l="0" t="0" r="0" b="63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88710" cy="1028065"/>
                    </a:xfrm>
                    <a:prstGeom prst="rect">
                      <a:avLst/>
                    </a:prstGeom>
                  </pic:spPr>
                </pic:pic>
              </a:graphicData>
            </a:graphic>
          </wp:inline>
        </w:drawing>
      </w:r>
    </w:p>
    <w:p w14:paraId="5A4BB04C" w14:textId="3A55476B" w:rsidR="00010F71" w:rsidRDefault="000C776B" w:rsidP="000C776B">
      <w:pPr>
        <w:pStyle w:val="a"/>
      </w:pPr>
      <w:bookmarkStart w:id="60" w:name="_Ref89456326"/>
      <w:r>
        <w:rPr>
          <w:rFonts w:hint="eastAsia"/>
        </w:rPr>
        <w:t>工作流定义界面</w:t>
      </w:r>
      <w:bookmarkEnd w:id="60"/>
    </w:p>
    <w:p w14:paraId="74A1AB29" w14:textId="7F252732" w:rsidR="004812F8" w:rsidRDefault="004812F8" w:rsidP="004812F8">
      <w:r w:rsidRPr="004812F8">
        <w:rPr>
          <w:noProof/>
        </w:rPr>
        <w:lastRenderedPageBreak/>
        <w:drawing>
          <wp:inline distT="0" distB="0" distL="0" distR="0" wp14:anchorId="4F5DA9AA" wp14:editId="6380141E">
            <wp:extent cx="6188710" cy="338201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88710" cy="3382010"/>
                    </a:xfrm>
                    <a:prstGeom prst="rect">
                      <a:avLst/>
                    </a:prstGeom>
                  </pic:spPr>
                </pic:pic>
              </a:graphicData>
            </a:graphic>
          </wp:inline>
        </w:drawing>
      </w:r>
    </w:p>
    <w:p w14:paraId="49753E7D" w14:textId="2833092D" w:rsidR="004812F8" w:rsidRDefault="004812F8" w:rsidP="004812F8">
      <w:pPr>
        <w:pStyle w:val="a"/>
      </w:pPr>
      <w:bookmarkStart w:id="61" w:name="_Ref89632748"/>
      <w:r>
        <w:rPr>
          <w:rFonts w:hint="eastAsia"/>
        </w:rPr>
        <w:t>工作流定义界面跳转</w:t>
      </w:r>
      <w:bookmarkEnd w:id="61"/>
    </w:p>
    <w:p w14:paraId="2243475B" w14:textId="303B5F8A" w:rsidR="00010F71" w:rsidRDefault="000C776B" w:rsidP="00565AFD">
      <w:pPr>
        <w:pStyle w:val="110"/>
        <w:ind w:firstLine="480"/>
      </w:pPr>
      <w:r>
        <w:rPr>
          <w:rFonts w:hint="eastAsia"/>
        </w:rPr>
        <w:t>（</w:t>
      </w:r>
      <w:r>
        <w:rPr>
          <w:rFonts w:hint="eastAsia"/>
        </w:rPr>
        <w:t>1</w:t>
      </w:r>
      <w:r>
        <w:rPr>
          <w:rFonts w:hint="eastAsia"/>
        </w:rPr>
        <w:t>）工作流创建</w:t>
      </w:r>
    </w:p>
    <w:p w14:paraId="2ACDEF8D" w14:textId="40672E10" w:rsidR="00CE1DA9" w:rsidRDefault="000C776B" w:rsidP="00565AFD">
      <w:pPr>
        <w:pStyle w:val="110"/>
        <w:ind w:firstLine="480"/>
      </w:pPr>
      <w:r>
        <w:rPr>
          <w:rFonts w:hint="eastAsia"/>
        </w:rPr>
        <w:t>点击【创建工作流】按钮，进入工作流配置界面，在配置界面可实现流程的批量拖拉拽上画布和流程的编排（见</w:t>
      </w:r>
      <w:r w:rsidR="00A55F25">
        <w:fldChar w:fldCharType="begin"/>
      </w:r>
      <w:r w:rsidR="00A55F25">
        <w:instrText xml:space="preserve"> </w:instrText>
      </w:r>
      <w:r w:rsidR="00A55F25">
        <w:rPr>
          <w:rFonts w:hint="eastAsia"/>
        </w:rPr>
        <w:instrText>REF _Ref89629020 \r \h</w:instrText>
      </w:r>
      <w:r w:rsidR="00A55F25">
        <w:instrText xml:space="preserve"> </w:instrText>
      </w:r>
      <w:r w:rsidR="00A55F25">
        <w:fldChar w:fldCharType="separate"/>
      </w:r>
      <w:r w:rsidR="00236958">
        <w:rPr>
          <w:rFonts w:hint="eastAsia"/>
        </w:rPr>
        <w:t>图</w:t>
      </w:r>
      <w:r w:rsidR="00236958">
        <w:rPr>
          <w:rFonts w:hint="eastAsia"/>
        </w:rPr>
        <w:t>2-46</w:t>
      </w:r>
      <w:r w:rsidR="00A55F25">
        <w:fldChar w:fldCharType="end"/>
      </w:r>
      <w:r>
        <w:rPr>
          <w:rFonts w:hint="eastAsia"/>
        </w:rPr>
        <w:t>），同时支持单个任务运行参数的</w:t>
      </w:r>
      <w:r w:rsidR="00C16F6E">
        <w:rPr>
          <w:rFonts w:hint="eastAsia"/>
        </w:rPr>
        <w:t>设置（见</w:t>
      </w:r>
      <w:r w:rsidR="00A55F25">
        <w:fldChar w:fldCharType="begin"/>
      </w:r>
      <w:r w:rsidR="00A55F25">
        <w:instrText xml:space="preserve"> </w:instrText>
      </w:r>
      <w:r w:rsidR="00A55F25">
        <w:rPr>
          <w:rFonts w:hint="eastAsia"/>
        </w:rPr>
        <w:instrText>REF _Ref89629027 \r \h</w:instrText>
      </w:r>
      <w:r w:rsidR="00A55F25">
        <w:instrText xml:space="preserve"> </w:instrText>
      </w:r>
      <w:r w:rsidR="00A55F25">
        <w:fldChar w:fldCharType="separate"/>
      </w:r>
      <w:r w:rsidR="00236958">
        <w:rPr>
          <w:rFonts w:hint="eastAsia"/>
        </w:rPr>
        <w:t>图</w:t>
      </w:r>
      <w:r w:rsidR="00236958">
        <w:rPr>
          <w:rFonts w:hint="eastAsia"/>
        </w:rPr>
        <w:t>2-47</w:t>
      </w:r>
      <w:r w:rsidR="00A55F25">
        <w:fldChar w:fldCharType="end"/>
      </w:r>
      <w:r w:rsidR="00C16F6E">
        <w:rPr>
          <w:rFonts w:hint="eastAsia"/>
        </w:rPr>
        <w:t>）</w:t>
      </w:r>
      <w:r>
        <w:rPr>
          <w:rFonts w:hint="eastAsia"/>
        </w:rPr>
        <w:t>和工作流全局运行参数的</w:t>
      </w:r>
      <w:r w:rsidR="00C16F6E">
        <w:rPr>
          <w:rFonts w:hint="eastAsia"/>
        </w:rPr>
        <w:t>设置</w:t>
      </w:r>
      <w:r>
        <w:rPr>
          <w:rFonts w:hint="eastAsia"/>
        </w:rPr>
        <w:t>（见</w:t>
      </w:r>
      <w:r w:rsidR="00A55F25">
        <w:fldChar w:fldCharType="begin"/>
      </w:r>
      <w:r w:rsidR="00A55F25">
        <w:instrText xml:space="preserve"> </w:instrText>
      </w:r>
      <w:r w:rsidR="00A55F25">
        <w:rPr>
          <w:rFonts w:hint="eastAsia"/>
        </w:rPr>
        <w:instrText>REF _Ref89629035 \r \h</w:instrText>
      </w:r>
      <w:r w:rsidR="00A55F25">
        <w:instrText xml:space="preserve"> </w:instrText>
      </w:r>
      <w:r w:rsidR="00A55F25">
        <w:fldChar w:fldCharType="separate"/>
      </w:r>
      <w:r w:rsidR="00236958">
        <w:rPr>
          <w:rFonts w:hint="eastAsia"/>
        </w:rPr>
        <w:t>图</w:t>
      </w:r>
      <w:r w:rsidR="00236958">
        <w:rPr>
          <w:rFonts w:hint="eastAsia"/>
        </w:rPr>
        <w:t>2-48</w:t>
      </w:r>
      <w:r w:rsidR="00A55F25">
        <w:fldChar w:fldCharType="end"/>
      </w:r>
      <w:r>
        <w:rPr>
          <w:rFonts w:hint="eastAsia"/>
        </w:rPr>
        <w:t>）</w:t>
      </w:r>
      <w:r w:rsidR="00CE1DA9">
        <w:rPr>
          <w:rFonts w:hint="eastAsia"/>
        </w:rPr>
        <w:t>。</w:t>
      </w:r>
    </w:p>
    <w:p w14:paraId="75322B7C" w14:textId="5AA64747" w:rsidR="00CE1DA9" w:rsidRDefault="00CE1DA9" w:rsidP="00A55F25">
      <w:r w:rsidRPr="00CE1DA9">
        <w:rPr>
          <w:noProof/>
        </w:rPr>
        <w:drawing>
          <wp:inline distT="0" distB="0" distL="0" distR="0" wp14:anchorId="38095D03" wp14:editId="3C469D53">
            <wp:extent cx="6188710" cy="1760855"/>
            <wp:effectExtent l="0" t="0" r="0" b="444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88710" cy="1760855"/>
                    </a:xfrm>
                    <a:prstGeom prst="rect">
                      <a:avLst/>
                    </a:prstGeom>
                  </pic:spPr>
                </pic:pic>
              </a:graphicData>
            </a:graphic>
          </wp:inline>
        </w:drawing>
      </w:r>
    </w:p>
    <w:p w14:paraId="484C12F2" w14:textId="111D24F7" w:rsidR="00CE1DA9" w:rsidRDefault="00C16F6E" w:rsidP="00A55F25">
      <w:pPr>
        <w:pStyle w:val="a"/>
      </w:pPr>
      <w:bookmarkStart w:id="62" w:name="_Ref89629020"/>
      <w:r>
        <w:rPr>
          <w:rFonts w:hint="eastAsia"/>
        </w:rPr>
        <w:t>工作流配置界面</w:t>
      </w:r>
      <w:bookmarkEnd w:id="62"/>
    </w:p>
    <w:p w14:paraId="12E100E3" w14:textId="773F37FC" w:rsidR="00C16F6E" w:rsidRDefault="00C16F6E" w:rsidP="00A55F25">
      <w:r w:rsidRPr="00C16F6E">
        <w:rPr>
          <w:noProof/>
        </w:rPr>
        <w:lastRenderedPageBreak/>
        <w:drawing>
          <wp:inline distT="0" distB="0" distL="0" distR="0" wp14:anchorId="37205028" wp14:editId="21774282">
            <wp:extent cx="6188710" cy="3120390"/>
            <wp:effectExtent l="0" t="0" r="0" b="38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88710" cy="3120390"/>
                    </a:xfrm>
                    <a:prstGeom prst="rect">
                      <a:avLst/>
                    </a:prstGeom>
                  </pic:spPr>
                </pic:pic>
              </a:graphicData>
            </a:graphic>
          </wp:inline>
        </w:drawing>
      </w:r>
    </w:p>
    <w:p w14:paraId="595F1012" w14:textId="45E4A2FB" w:rsidR="00C16F6E" w:rsidRDefault="00C16F6E" w:rsidP="00A55F25">
      <w:pPr>
        <w:pStyle w:val="a"/>
      </w:pPr>
      <w:bookmarkStart w:id="63" w:name="_Ref89629027"/>
      <w:r>
        <w:rPr>
          <w:rFonts w:hint="eastAsia"/>
        </w:rPr>
        <w:t>单任务运行参数设置界面</w:t>
      </w:r>
      <w:bookmarkEnd w:id="63"/>
    </w:p>
    <w:p w14:paraId="7607BB2A" w14:textId="44224C68" w:rsidR="00C16F6E" w:rsidRDefault="000C776B" w:rsidP="00C16F6E">
      <w:pPr>
        <w:pStyle w:val="110"/>
        <w:ind w:firstLine="480"/>
      </w:pPr>
      <w:r>
        <w:rPr>
          <w:rFonts w:hint="eastAsia"/>
        </w:rPr>
        <w:t>工作流配置完成之后，点击【保存】按钮，在弹出的设置</w:t>
      </w:r>
      <w:r>
        <w:rPr>
          <w:rFonts w:hint="eastAsia"/>
        </w:rPr>
        <w:t>D</w:t>
      </w:r>
      <w:r>
        <w:t>AG</w:t>
      </w:r>
      <w:r>
        <w:rPr>
          <w:rFonts w:hint="eastAsia"/>
        </w:rPr>
        <w:t>图名称窗口中，输入工作流的名称，全局运行参数即可完成</w:t>
      </w:r>
      <w:r w:rsidR="00CE1DA9">
        <w:rPr>
          <w:rFonts w:hint="eastAsia"/>
        </w:rPr>
        <w:t>工作流的定义</w:t>
      </w:r>
      <w:r w:rsidR="00C16F6E">
        <w:rPr>
          <w:rFonts w:hint="eastAsia"/>
        </w:rPr>
        <w:t>，见</w:t>
      </w:r>
      <w:r w:rsidR="00A55F25">
        <w:fldChar w:fldCharType="begin"/>
      </w:r>
      <w:r w:rsidR="00A55F25">
        <w:instrText xml:space="preserve"> </w:instrText>
      </w:r>
      <w:r w:rsidR="00A55F25">
        <w:rPr>
          <w:rFonts w:hint="eastAsia"/>
        </w:rPr>
        <w:instrText>REF _Ref89629035 \r \h</w:instrText>
      </w:r>
      <w:r w:rsidR="00A55F25">
        <w:instrText xml:space="preserve"> </w:instrText>
      </w:r>
      <w:r w:rsidR="00A55F25">
        <w:fldChar w:fldCharType="separate"/>
      </w:r>
      <w:r w:rsidR="00236958">
        <w:rPr>
          <w:rFonts w:hint="eastAsia"/>
        </w:rPr>
        <w:t>图</w:t>
      </w:r>
      <w:r w:rsidR="00236958">
        <w:rPr>
          <w:rFonts w:hint="eastAsia"/>
        </w:rPr>
        <w:t>2-48</w:t>
      </w:r>
      <w:r w:rsidR="00A55F25">
        <w:fldChar w:fldCharType="end"/>
      </w:r>
      <w:r w:rsidR="00CE1DA9">
        <w:rPr>
          <w:rFonts w:hint="eastAsia"/>
        </w:rPr>
        <w:t>。</w:t>
      </w:r>
    </w:p>
    <w:p w14:paraId="0BE1D4D7" w14:textId="37D412DD" w:rsidR="000C776B" w:rsidRDefault="00C16F6E" w:rsidP="00A55F25">
      <w:r w:rsidRPr="00C16F6E">
        <w:rPr>
          <w:noProof/>
        </w:rPr>
        <w:drawing>
          <wp:inline distT="0" distB="0" distL="0" distR="0" wp14:anchorId="5DE46C05" wp14:editId="68E53CF8">
            <wp:extent cx="6188710" cy="312864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88710" cy="3128645"/>
                    </a:xfrm>
                    <a:prstGeom prst="rect">
                      <a:avLst/>
                    </a:prstGeom>
                  </pic:spPr>
                </pic:pic>
              </a:graphicData>
            </a:graphic>
          </wp:inline>
        </w:drawing>
      </w:r>
    </w:p>
    <w:p w14:paraId="60C5064E" w14:textId="3B262030" w:rsidR="000C776B" w:rsidRDefault="00A55F25" w:rsidP="00A55F25">
      <w:pPr>
        <w:pStyle w:val="a"/>
      </w:pPr>
      <w:bookmarkStart w:id="64" w:name="_Ref89629035"/>
      <w:r>
        <w:rPr>
          <w:rFonts w:hint="eastAsia"/>
        </w:rPr>
        <w:t>工作流保存及全局运行参数设置</w:t>
      </w:r>
      <w:bookmarkEnd w:id="64"/>
    </w:p>
    <w:p w14:paraId="6BF5C56D" w14:textId="32C758A8" w:rsidR="00010F71" w:rsidRDefault="00A55F25" w:rsidP="00A55F25">
      <w:pPr>
        <w:pStyle w:val="30"/>
      </w:pPr>
      <w:bookmarkStart w:id="65" w:name="_Toc105403523"/>
      <w:r>
        <w:rPr>
          <w:rFonts w:hint="eastAsia"/>
        </w:rPr>
        <w:t>定时管理</w:t>
      </w:r>
      <w:bookmarkEnd w:id="65"/>
    </w:p>
    <w:p w14:paraId="24A1011F" w14:textId="3366D424" w:rsidR="00A55F25" w:rsidRDefault="00B4288D" w:rsidP="00A55F25">
      <w:pPr>
        <w:pStyle w:val="110"/>
        <w:ind w:firstLine="480"/>
      </w:pPr>
      <w:r>
        <w:rPr>
          <w:rFonts w:hint="eastAsia"/>
        </w:rPr>
        <w:t>工作流上线之后，可点击【定时】按钮，在弹出的窗口完成工作流的定时配置，</w:t>
      </w:r>
      <w:r w:rsidR="005E4B8A">
        <w:rPr>
          <w:rFonts w:hint="eastAsia"/>
        </w:rPr>
        <w:t>见</w:t>
      </w:r>
      <w:r w:rsidR="005E4B8A">
        <w:fldChar w:fldCharType="begin"/>
      </w:r>
      <w:r w:rsidR="005E4B8A">
        <w:instrText xml:space="preserve"> </w:instrText>
      </w:r>
      <w:r w:rsidR="005E4B8A">
        <w:rPr>
          <w:rFonts w:hint="eastAsia"/>
        </w:rPr>
        <w:instrText>REF _Ref89629664 \r \h</w:instrText>
      </w:r>
      <w:r w:rsidR="005E4B8A">
        <w:instrText xml:space="preserve"> </w:instrText>
      </w:r>
      <w:r w:rsidR="005E4B8A">
        <w:fldChar w:fldCharType="separate"/>
      </w:r>
      <w:r w:rsidR="00236958">
        <w:rPr>
          <w:rFonts w:hint="eastAsia"/>
        </w:rPr>
        <w:t>图</w:t>
      </w:r>
      <w:r w:rsidR="00236958">
        <w:rPr>
          <w:rFonts w:hint="eastAsia"/>
        </w:rPr>
        <w:t>2-49</w:t>
      </w:r>
      <w:r w:rsidR="005E4B8A">
        <w:fldChar w:fldCharType="end"/>
      </w:r>
      <w:r w:rsidR="005E4B8A">
        <w:rPr>
          <w:rFonts w:hint="eastAsia"/>
        </w:rPr>
        <w:t>。</w:t>
      </w:r>
    </w:p>
    <w:p w14:paraId="6408B5AF" w14:textId="2EC8A509" w:rsidR="00A55F25" w:rsidRPr="00DD3EFC" w:rsidRDefault="00DD3EFC" w:rsidP="00275C93">
      <w:r w:rsidRPr="00DD3EFC">
        <w:rPr>
          <w:noProof/>
        </w:rPr>
        <w:lastRenderedPageBreak/>
        <w:drawing>
          <wp:inline distT="0" distB="0" distL="0" distR="0" wp14:anchorId="6270144C" wp14:editId="57579632">
            <wp:extent cx="6188710" cy="3120390"/>
            <wp:effectExtent l="0" t="0" r="0"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88710" cy="3120390"/>
                    </a:xfrm>
                    <a:prstGeom prst="rect">
                      <a:avLst/>
                    </a:prstGeom>
                  </pic:spPr>
                </pic:pic>
              </a:graphicData>
            </a:graphic>
          </wp:inline>
        </w:drawing>
      </w:r>
    </w:p>
    <w:p w14:paraId="18EAA0A9" w14:textId="3AE31B9D" w:rsidR="00A55F25" w:rsidRDefault="00DD3EFC" w:rsidP="00B6666E">
      <w:pPr>
        <w:pStyle w:val="a"/>
      </w:pPr>
      <w:bookmarkStart w:id="66" w:name="_Ref89629664"/>
      <w:r>
        <w:rPr>
          <w:rFonts w:hint="eastAsia"/>
        </w:rPr>
        <w:t>定时配置界面</w:t>
      </w:r>
      <w:bookmarkEnd w:id="66"/>
    </w:p>
    <w:p w14:paraId="35A73A11" w14:textId="15202742" w:rsidR="00742252" w:rsidRDefault="00742252" w:rsidP="00742252">
      <w:pPr>
        <w:pStyle w:val="110"/>
        <w:ind w:firstLine="480"/>
      </w:pPr>
      <w:r>
        <w:rPr>
          <w:rFonts w:hint="eastAsia"/>
        </w:rPr>
        <w:t>定时参数设置完成之后，点击【定时管理】</w:t>
      </w:r>
      <w:r w:rsidR="00E36788">
        <w:rPr>
          <w:rFonts w:hint="eastAsia"/>
        </w:rPr>
        <w:t>按钮</w:t>
      </w:r>
      <w:r>
        <w:rPr>
          <w:rFonts w:hint="eastAsia"/>
        </w:rPr>
        <w:t>，将配置的定时参数上线，即可实现定时调度，见</w:t>
      </w:r>
      <w:r w:rsidR="00AD4924">
        <w:fldChar w:fldCharType="begin"/>
      </w:r>
      <w:r w:rsidR="00AD4924">
        <w:instrText xml:space="preserve"> </w:instrText>
      </w:r>
      <w:r w:rsidR="00AD4924">
        <w:rPr>
          <w:rFonts w:hint="eastAsia"/>
        </w:rPr>
        <w:instrText>REF _Ref89631933 \r \h</w:instrText>
      </w:r>
      <w:r w:rsidR="00AD4924">
        <w:instrText xml:space="preserve"> </w:instrText>
      </w:r>
      <w:r w:rsidR="00AD4924">
        <w:fldChar w:fldCharType="separate"/>
      </w:r>
      <w:r w:rsidR="00236958">
        <w:rPr>
          <w:rFonts w:hint="eastAsia"/>
        </w:rPr>
        <w:t>图</w:t>
      </w:r>
      <w:r w:rsidR="00236958">
        <w:rPr>
          <w:rFonts w:hint="eastAsia"/>
        </w:rPr>
        <w:t>2-50</w:t>
      </w:r>
      <w:r w:rsidR="00AD4924">
        <w:fldChar w:fldCharType="end"/>
      </w:r>
      <w:r>
        <w:rPr>
          <w:rFonts w:hint="eastAsia"/>
        </w:rPr>
        <w:t>。</w:t>
      </w:r>
    </w:p>
    <w:p w14:paraId="23B07EE1" w14:textId="66A8A429" w:rsidR="00742252" w:rsidRDefault="00742252" w:rsidP="00742252">
      <w:r w:rsidRPr="00742252">
        <w:rPr>
          <w:noProof/>
        </w:rPr>
        <w:drawing>
          <wp:inline distT="0" distB="0" distL="0" distR="0" wp14:anchorId="53EBC17C" wp14:editId="2245B11F">
            <wp:extent cx="6188710" cy="3107055"/>
            <wp:effectExtent l="0" t="0" r="0" b="444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88710" cy="3107055"/>
                    </a:xfrm>
                    <a:prstGeom prst="rect">
                      <a:avLst/>
                    </a:prstGeom>
                  </pic:spPr>
                </pic:pic>
              </a:graphicData>
            </a:graphic>
          </wp:inline>
        </w:drawing>
      </w:r>
    </w:p>
    <w:p w14:paraId="57720475" w14:textId="08EB61DE" w:rsidR="00742252" w:rsidRPr="00A55F25" w:rsidRDefault="00742252" w:rsidP="00AD4924">
      <w:pPr>
        <w:pStyle w:val="a"/>
      </w:pPr>
      <w:bookmarkStart w:id="67" w:name="_Ref89631933"/>
      <w:r>
        <w:rPr>
          <w:rFonts w:hint="eastAsia"/>
        </w:rPr>
        <w:t>定时管理界面</w:t>
      </w:r>
      <w:bookmarkEnd w:id="67"/>
    </w:p>
    <w:p w14:paraId="66AFC157" w14:textId="0155B00F" w:rsidR="00152D06" w:rsidRDefault="00152D06" w:rsidP="00152D06">
      <w:pPr>
        <w:pStyle w:val="30"/>
      </w:pPr>
      <w:bookmarkStart w:id="68" w:name="_Toc105403524"/>
      <w:r>
        <w:rPr>
          <w:rFonts w:hint="eastAsia"/>
        </w:rPr>
        <w:t>工作流实例</w:t>
      </w:r>
      <w:bookmarkEnd w:id="68"/>
    </w:p>
    <w:p w14:paraId="4F4FD5F6" w14:textId="3928696B" w:rsidR="00152D06" w:rsidRDefault="00B6666E" w:rsidP="00565AFD">
      <w:pPr>
        <w:pStyle w:val="110"/>
        <w:ind w:firstLine="480"/>
      </w:pPr>
      <w:r>
        <w:rPr>
          <w:rFonts w:hint="eastAsia"/>
        </w:rPr>
        <w:t>工作流实例界面展示了</w:t>
      </w:r>
      <w:r w:rsidR="00B52D36">
        <w:rPr>
          <w:rFonts w:hint="eastAsia"/>
        </w:rPr>
        <w:t>已运行的工作流，同时支持工作流的查看、重跑、恢复失败、停止、暂停、删除等操作，见</w:t>
      </w:r>
      <w:r w:rsidR="00275C93">
        <w:fldChar w:fldCharType="begin"/>
      </w:r>
      <w:r w:rsidR="00275C93">
        <w:instrText xml:space="preserve"> </w:instrText>
      </w:r>
      <w:r w:rsidR="00275C93">
        <w:rPr>
          <w:rFonts w:hint="eastAsia"/>
        </w:rPr>
        <w:instrText>REF _Ref89630706 \r \h</w:instrText>
      </w:r>
      <w:r w:rsidR="00275C93">
        <w:instrText xml:space="preserve"> </w:instrText>
      </w:r>
      <w:r w:rsidR="00275C93">
        <w:fldChar w:fldCharType="separate"/>
      </w:r>
      <w:r w:rsidR="00236958">
        <w:rPr>
          <w:rFonts w:hint="eastAsia"/>
        </w:rPr>
        <w:t>图</w:t>
      </w:r>
      <w:r w:rsidR="00236958">
        <w:rPr>
          <w:rFonts w:hint="eastAsia"/>
        </w:rPr>
        <w:t>2-51</w:t>
      </w:r>
      <w:r w:rsidR="00275C93">
        <w:fldChar w:fldCharType="end"/>
      </w:r>
      <w:r w:rsidR="00B52D36">
        <w:rPr>
          <w:rFonts w:hint="eastAsia"/>
        </w:rPr>
        <w:t>。</w:t>
      </w:r>
    </w:p>
    <w:p w14:paraId="149EAB7E" w14:textId="778C57FF" w:rsidR="00B6666E" w:rsidRDefault="00B6666E" w:rsidP="00275C93">
      <w:r w:rsidRPr="00B6666E">
        <w:rPr>
          <w:noProof/>
        </w:rPr>
        <w:lastRenderedPageBreak/>
        <w:drawing>
          <wp:inline distT="0" distB="0" distL="0" distR="0" wp14:anchorId="5E18C9AC" wp14:editId="7187CD26">
            <wp:extent cx="6188710" cy="311594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88710" cy="3115945"/>
                    </a:xfrm>
                    <a:prstGeom prst="rect">
                      <a:avLst/>
                    </a:prstGeom>
                  </pic:spPr>
                </pic:pic>
              </a:graphicData>
            </a:graphic>
          </wp:inline>
        </w:drawing>
      </w:r>
    </w:p>
    <w:p w14:paraId="138B9E5E" w14:textId="68977875" w:rsidR="00B6666E" w:rsidRDefault="00B52D36" w:rsidP="00B52D36">
      <w:pPr>
        <w:pStyle w:val="a"/>
      </w:pPr>
      <w:bookmarkStart w:id="69" w:name="_Ref89630706"/>
      <w:r>
        <w:rPr>
          <w:rFonts w:hint="eastAsia"/>
        </w:rPr>
        <w:t>工作流实例界面</w:t>
      </w:r>
      <w:bookmarkEnd w:id="69"/>
    </w:p>
    <w:p w14:paraId="15F5201C" w14:textId="47A04EC2" w:rsidR="00B52D36" w:rsidRDefault="00B52D36" w:rsidP="00B52D36">
      <w:pPr>
        <w:pStyle w:val="110"/>
        <w:ind w:firstLine="480"/>
      </w:pPr>
      <w:r>
        <w:rPr>
          <w:rFonts w:hint="eastAsia"/>
        </w:rPr>
        <w:t>点击【编辑】按钮或点击工作流名称，可查看工作流实例各节点的运行状态，见</w:t>
      </w:r>
      <w:r w:rsidR="00275C93">
        <w:fldChar w:fldCharType="begin"/>
      </w:r>
      <w:r w:rsidR="00275C93">
        <w:instrText xml:space="preserve"> </w:instrText>
      </w:r>
      <w:r w:rsidR="00275C93">
        <w:rPr>
          <w:rFonts w:hint="eastAsia"/>
        </w:rPr>
        <w:instrText>REF _Ref89630713 \r \h</w:instrText>
      </w:r>
      <w:r w:rsidR="00275C93">
        <w:instrText xml:space="preserve"> </w:instrText>
      </w:r>
      <w:r w:rsidR="00275C93">
        <w:fldChar w:fldCharType="separate"/>
      </w:r>
      <w:r w:rsidR="00236958">
        <w:rPr>
          <w:rFonts w:hint="eastAsia"/>
        </w:rPr>
        <w:t>图</w:t>
      </w:r>
      <w:r w:rsidR="00236958">
        <w:rPr>
          <w:rFonts w:hint="eastAsia"/>
        </w:rPr>
        <w:t>2-52</w:t>
      </w:r>
      <w:r w:rsidR="00275C93">
        <w:fldChar w:fldCharType="end"/>
      </w:r>
      <w:r>
        <w:rPr>
          <w:rFonts w:hint="eastAsia"/>
        </w:rPr>
        <w:t>。</w:t>
      </w:r>
    </w:p>
    <w:p w14:paraId="0F008BB4" w14:textId="2F15C1DA" w:rsidR="00B6666E" w:rsidRDefault="00B6666E" w:rsidP="00275C93">
      <w:r w:rsidRPr="00B6666E">
        <w:rPr>
          <w:noProof/>
        </w:rPr>
        <w:drawing>
          <wp:inline distT="0" distB="0" distL="0" distR="0" wp14:anchorId="70BA8CAD" wp14:editId="6ABADCC5">
            <wp:extent cx="6188710" cy="3120390"/>
            <wp:effectExtent l="0" t="0" r="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88710" cy="3120390"/>
                    </a:xfrm>
                    <a:prstGeom prst="rect">
                      <a:avLst/>
                    </a:prstGeom>
                  </pic:spPr>
                </pic:pic>
              </a:graphicData>
            </a:graphic>
          </wp:inline>
        </w:drawing>
      </w:r>
    </w:p>
    <w:p w14:paraId="3DCC89D9" w14:textId="70903D95" w:rsidR="00B6666E" w:rsidRDefault="00B52D36" w:rsidP="00B52D36">
      <w:pPr>
        <w:pStyle w:val="a"/>
      </w:pPr>
      <w:bookmarkStart w:id="70" w:name="_Ref89630713"/>
      <w:r>
        <w:rPr>
          <w:rFonts w:hint="eastAsia"/>
        </w:rPr>
        <w:t>工作流实例各节点运行状态查看界面</w:t>
      </w:r>
      <w:bookmarkEnd w:id="70"/>
    </w:p>
    <w:p w14:paraId="00542E57" w14:textId="7EF75E57" w:rsidR="00152D06" w:rsidRDefault="00152D06" w:rsidP="00152D06">
      <w:pPr>
        <w:pStyle w:val="30"/>
      </w:pPr>
      <w:bookmarkStart w:id="71" w:name="_Toc105403525"/>
      <w:r>
        <w:rPr>
          <w:rFonts w:hint="eastAsia"/>
        </w:rPr>
        <w:t>任务实例</w:t>
      </w:r>
      <w:bookmarkEnd w:id="71"/>
    </w:p>
    <w:p w14:paraId="783932EC" w14:textId="7DC00D36" w:rsidR="00152D06" w:rsidRDefault="001D3A65" w:rsidP="00565AFD">
      <w:pPr>
        <w:pStyle w:val="110"/>
        <w:ind w:firstLine="480"/>
      </w:pPr>
      <w:r>
        <w:rPr>
          <w:rFonts w:hint="eastAsia"/>
        </w:rPr>
        <w:t>任务实例界面展示了任务名称、工作流实例名称、任务运行状态、开始时间、结束时间等信息，同时支持任务的筛选及日志查看，见</w:t>
      </w:r>
      <w:r w:rsidR="005067E4">
        <w:fldChar w:fldCharType="begin"/>
      </w:r>
      <w:r w:rsidR="005067E4">
        <w:instrText xml:space="preserve"> </w:instrText>
      </w:r>
      <w:r w:rsidR="005067E4">
        <w:rPr>
          <w:rFonts w:hint="eastAsia"/>
        </w:rPr>
        <w:instrText>REF _Ref89631176 \r \h</w:instrText>
      </w:r>
      <w:r w:rsidR="005067E4">
        <w:instrText xml:space="preserve"> </w:instrText>
      </w:r>
      <w:r w:rsidR="005067E4">
        <w:fldChar w:fldCharType="separate"/>
      </w:r>
      <w:r w:rsidR="00236958">
        <w:rPr>
          <w:rFonts w:hint="eastAsia"/>
        </w:rPr>
        <w:t>图</w:t>
      </w:r>
      <w:r w:rsidR="00236958">
        <w:rPr>
          <w:rFonts w:hint="eastAsia"/>
        </w:rPr>
        <w:t>2-53</w:t>
      </w:r>
      <w:r w:rsidR="005067E4">
        <w:fldChar w:fldCharType="end"/>
      </w:r>
      <w:r>
        <w:rPr>
          <w:rFonts w:hint="eastAsia"/>
        </w:rPr>
        <w:t>。</w:t>
      </w:r>
    </w:p>
    <w:p w14:paraId="13C7F1F1" w14:textId="0D4F11C1" w:rsidR="00152D06" w:rsidRDefault="001D3A65" w:rsidP="005067E4">
      <w:r w:rsidRPr="001D3A65">
        <w:rPr>
          <w:noProof/>
        </w:rPr>
        <w:lastRenderedPageBreak/>
        <w:drawing>
          <wp:inline distT="0" distB="0" distL="0" distR="0" wp14:anchorId="2D68D8A7" wp14:editId="0EBB8963">
            <wp:extent cx="6188710" cy="3120390"/>
            <wp:effectExtent l="0" t="0" r="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88710" cy="3120390"/>
                    </a:xfrm>
                    <a:prstGeom prst="rect">
                      <a:avLst/>
                    </a:prstGeom>
                  </pic:spPr>
                </pic:pic>
              </a:graphicData>
            </a:graphic>
          </wp:inline>
        </w:drawing>
      </w:r>
    </w:p>
    <w:p w14:paraId="1AAC1AAD" w14:textId="626E7864" w:rsidR="001D3A65" w:rsidRDefault="001D3A65" w:rsidP="005067E4">
      <w:pPr>
        <w:pStyle w:val="a"/>
      </w:pPr>
      <w:bookmarkStart w:id="72" w:name="_Ref89631176"/>
      <w:r>
        <w:rPr>
          <w:rFonts w:hint="eastAsia"/>
        </w:rPr>
        <w:t>任务实例界面</w:t>
      </w:r>
      <w:bookmarkEnd w:id="72"/>
    </w:p>
    <w:p w14:paraId="3690B569" w14:textId="54F23EDB" w:rsidR="007B68BA" w:rsidRDefault="007B68BA" w:rsidP="00E62A07">
      <w:pPr>
        <w:pStyle w:val="20"/>
      </w:pPr>
      <w:bookmarkStart w:id="73" w:name="_Toc105403526"/>
      <w:r>
        <w:rPr>
          <w:rFonts w:hint="eastAsia"/>
        </w:rPr>
        <w:t>知识管理</w:t>
      </w:r>
      <w:bookmarkEnd w:id="73"/>
    </w:p>
    <w:p w14:paraId="6C623A63" w14:textId="24B61702" w:rsidR="007B68BA" w:rsidRDefault="00771BA8" w:rsidP="00565AFD">
      <w:pPr>
        <w:pStyle w:val="110"/>
        <w:ind w:firstLine="480"/>
      </w:pPr>
      <w:r>
        <w:rPr>
          <w:rFonts w:hint="eastAsia"/>
        </w:rPr>
        <w:t>知识管理模块包含算子管理和规则管理两部分，算子管理展示了平台所有的算子信息，支持算子的启用</w:t>
      </w:r>
      <w:r w:rsidR="003F5F5B">
        <w:rPr>
          <w:rFonts w:hint="eastAsia"/>
        </w:rPr>
        <w:t>、禁用</w:t>
      </w:r>
      <w:r>
        <w:rPr>
          <w:rFonts w:hint="eastAsia"/>
        </w:rPr>
        <w:t>和</w:t>
      </w:r>
      <w:r w:rsidR="003F5F5B">
        <w:rPr>
          <w:rFonts w:hint="eastAsia"/>
        </w:rPr>
        <w:t>查询</w:t>
      </w:r>
      <w:r>
        <w:rPr>
          <w:rFonts w:hint="eastAsia"/>
        </w:rPr>
        <w:t>操作；规则管理展示了平台所有的规则，支持规则的启用、禁用、</w:t>
      </w:r>
      <w:r w:rsidR="009E1087">
        <w:rPr>
          <w:rFonts w:hint="eastAsia"/>
        </w:rPr>
        <w:t>验证</w:t>
      </w:r>
      <w:r w:rsidR="00886A67">
        <w:rPr>
          <w:rFonts w:hint="eastAsia"/>
        </w:rPr>
        <w:t>、查询</w:t>
      </w:r>
      <w:r>
        <w:rPr>
          <w:rFonts w:hint="eastAsia"/>
        </w:rPr>
        <w:t>等操作。</w:t>
      </w:r>
    </w:p>
    <w:p w14:paraId="31B9693F" w14:textId="3AFB906E" w:rsidR="003E206A" w:rsidRDefault="003E206A" w:rsidP="003E206A">
      <w:pPr>
        <w:pStyle w:val="30"/>
      </w:pPr>
      <w:bookmarkStart w:id="74" w:name="_Toc105403527"/>
      <w:r>
        <w:rPr>
          <w:rFonts w:hint="eastAsia"/>
        </w:rPr>
        <w:t>算子管理</w:t>
      </w:r>
      <w:bookmarkEnd w:id="74"/>
    </w:p>
    <w:p w14:paraId="7D49D79B" w14:textId="4ABCE462" w:rsidR="004C2CB3" w:rsidRDefault="004C2CB3" w:rsidP="004C2CB3">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算子管理界面展示了平台所有算子的名称、类别、适用框架、适用范围、适用阶段、描述、版本等信息，同时支持算子的启用、禁用和查询操作，见</w:t>
      </w:r>
      <w:r w:rsidR="00FF5EF8">
        <w:rPr>
          <w:rFonts w:ascii="Times New Roman" w:eastAsia="宋体" w:hAnsi="Times New Roman" w:cs="Times New Roman"/>
          <w:sz w:val="24"/>
        </w:rPr>
        <w:fldChar w:fldCharType="begin"/>
      </w:r>
      <w:r w:rsidR="00FF5EF8">
        <w:rPr>
          <w:rFonts w:ascii="Times New Roman" w:eastAsia="宋体" w:hAnsi="Times New Roman" w:cs="Times New Roman"/>
          <w:sz w:val="24"/>
        </w:rPr>
        <w:instrText xml:space="preserve"> </w:instrText>
      </w:r>
      <w:r w:rsidR="00FF5EF8">
        <w:rPr>
          <w:rFonts w:ascii="Times New Roman" w:eastAsia="宋体" w:hAnsi="Times New Roman" w:cs="Times New Roman" w:hint="eastAsia"/>
          <w:sz w:val="24"/>
        </w:rPr>
        <w:instrText>REF _Ref89438327 \r \h</w:instrText>
      </w:r>
      <w:r w:rsidR="00FF5EF8">
        <w:rPr>
          <w:rFonts w:ascii="Times New Roman" w:eastAsia="宋体" w:hAnsi="Times New Roman" w:cs="Times New Roman"/>
          <w:sz w:val="24"/>
        </w:rPr>
        <w:instrText xml:space="preserve"> </w:instrText>
      </w:r>
      <w:r w:rsidR="00FF5EF8">
        <w:rPr>
          <w:rFonts w:ascii="Times New Roman" w:eastAsia="宋体" w:hAnsi="Times New Roman" w:cs="Times New Roman"/>
          <w:sz w:val="24"/>
        </w:rPr>
      </w:r>
      <w:r w:rsidR="00FF5EF8">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2-54</w:t>
      </w:r>
      <w:r w:rsidR="00FF5EF8">
        <w:rPr>
          <w:rFonts w:ascii="Times New Roman" w:eastAsia="宋体" w:hAnsi="Times New Roman" w:cs="Times New Roman"/>
          <w:sz w:val="24"/>
        </w:rPr>
        <w:fldChar w:fldCharType="end"/>
      </w:r>
      <w:r w:rsidRPr="00D916C3">
        <w:rPr>
          <w:rFonts w:ascii="Times New Roman" w:eastAsia="宋体" w:hAnsi="Times New Roman" w:cs="Times New Roman" w:hint="eastAsia"/>
          <w:b/>
          <w:bCs/>
          <w:sz w:val="24"/>
        </w:rPr>
        <w:t>。</w:t>
      </w:r>
      <w:r w:rsidR="00D916C3" w:rsidRPr="00D916C3">
        <w:rPr>
          <w:rFonts w:ascii="Times New Roman" w:eastAsia="宋体" w:hAnsi="Times New Roman" w:cs="Times New Roman" w:hint="eastAsia"/>
          <w:b/>
          <w:bCs/>
          <w:sz w:val="24"/>
        </w:rPr>
        <w:t>算子禁用之后，在流程配置界面将不显示禁用的算子。</w:t>
      </w:r>
    </w:p>
    <w:p w14:paraId="5FE08C9F" w14:textId="397B1DFC" w:rsidR="003E206A" w:rsidRDefault="009E1087" w:rsidP="00D916C3">
      <w:r w:rsidRPr="009E1087">
        <w:rPr>
          <w:noProof/>
        </w:rPr>
        <w:lastRenderedPageBreak/>
        <w:drawing>
          <wp:inline distT="0" distB="0" distL="0" distR="0" wp14:anchorId="433A2BC8" wp14:editId="0B5C0D18">
            <wp:extent cx="6188710" cy="3386455"/>
            <wp:effectExtent l="0" t="0" r="0" b="444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88710" cy="3386455"/>
                    </a:xfrm>
                    <a:prstGeom prst="rect">
                      <a:avLst/>
                    </a:prstGeom>
                  </pic:spPr>
                </pic:pic>
              </a:graphicData>
            </a:graphic>
          </wp:inline>
        </w:drawing>
      </w:r>
    </w:p>
    <w:p w14:paraId="1C1142C3" w14:textId="42E22FAF" w:rsidR="00D916C3" w:rsidRPr="004C2CB3" w:rsidRDefault="00D916C3" w:rsidP="003F02F3">
      <w:pPr>
        <w:pStyle w:val="a"/>
      </w:pPr>
      <w:bookmarkStart w:id="75" w:name="_Ref89438327"/>
      <w:r>
        <w:rPr>
          <w:rFonts w:hint="eastAsia"/>
        </w:rPr>
        <w:t>算子管理界面</w:t>
      </w:r>
      <w:bookmarkEnd w:id="75"/>
    </w:p>
    <w:p w14:paraId="70271891" w14:textId="06449C5C" w:rsidR="003E206A" w:rsidRDefault="003E206A" w:rsidP="003E206A">
      <w:pPr>
        <w:pStyle w:val="30"/>
      </w:pPr>
      <w:bookmarkStart w:id="76" w:name="_Toc105403528"/>
      <w:r>
        <w:rPr>
          <w:rFonts w:hint="eastAsia"/>
        </w:rPr>
        <w:t>规则管理</w:t>
      </w:r>
      <w:bookmarkEnd w:id="76"/>
    </w:p>
    <w:p w14:paraId="5B3C46A7" w14:textId="47BBB95F" w:rsidR="002876DB" w:rsidRDefault="002876DB" w:rsidP="002876D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规则管理界面展示了平台所有规则的名称、类别、描述、入参个数、出参个数、配置示例等信息，同时支持规则的启用、禁用、</w:t>
      </w:r>
      <w:r w:rsidR="000C5656">
        <w:rPr>
          <w:rFonts w:ascii="Times New Roman" w:eastAsia="宋体" w:hAnsi="Times New Roman" w:cs="Times New Roman" w:hint="eastAsia"/>
          <w:sz w:val="24"/>
        </w:rPr>
        <w:t>验证</w:t>
      </w:r>
      <w:r>
        <w:rPr>
          <w:rFonts w:ascii="Times New Roman" w:eastAsia="宋体" w:hAnsi="Times New Roman" w:cs="Times New Roman" w:hint="eastAsia"/>
          <w:sz w:val="24"/>
        </w:rPr>
        <w:t>和查询等操作，见</w:t>
      </w:r>
      <w:r w:rsidR="00FF5EF8">
        <w:rPr>
          <w:rFonts w:ascii="Times New Roman" w:eastAsia="宋体" w:hAnsi="Times New Roman" w:cs="Times New Roman"/>
          <w:sz w:val="24"/>
        </w:rPr>
        <w:fldChar w:fldCharType="begin"/>
      </w:r>
      <w:r w:rsidR="00FF5EF8">
        <w:rPr>
          <w:rFonts w:ascii="Times New Roman" w:eastAsia="宋体" w:hAnsi="Times New Roman" w:cs="Times New Roman"/>
          <w:sz w:val="24"/>
        </w:rPr>
        <w:instrText xml:space="preserve"> </w:instrText>
      </w:r>
      <w:r w:rsidR="00FF5EF8">
        <w:rPr>
          <w:rFonts w:ascii="Times New Roman" w:eastAsia="宋体" w:hAnsi="Times New Roman" w:cs="Times New Roman" w:hint="eastAsia"/>
          <w:sz w:val="24"/>
        </w:rPr>
        <w:instrText>REF _Ref89438316 \r \h</w:instrText>
      </w:r>
      <w:r w:rsidR="00FF5EF8">
        <w:rPr>
          <w:rFonts w:ascii="Times New Roman" w:eastAsia="宋体" w:hAnsi="Times New Roman" w:cs="Times New Roman"/>
          <w:sz w:val="24"/>
        </w:rPr>
        <w:instrText xml:space="preserve"> </w:instrText>
      </w:r>
      <w:r w:rsidR="00FF5EF8">
        <w:rPr>
          <w:rFonts w:ascii="Times New Roman" w:eastAsia="宋体" w:hAnsi="Times New Roman" w:cs="Times New Roman"/>
          <w:sz w:val="24"/>
        </w:rPr>
      </w:r>
      <w:r w:rsidR="00FF5EF8">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2-55</w:t>
      </w:r>
      <w:r w:rsidR="00FF5EF8">
        <w:rPr>
          <w:rFonts w:ascii="Times New Roman" w:eastAsia="宋体" w:hAnsi="Times New Roman" w:cs="Times New Roman"/>
          <w:sz w:val="24"/>
        </w:rPr>
        <w:fldChar w:fldCharType="end"/>
      </w:r>
      <w:r>
        <w:rPr>
          <w:rFonts w:ascii="Times New Roman" w:eastAsia="宋体" w:hAnsi="Times New Roman" w:cs="Times New Roman" w:hint="eastAsia"/>
          <w:sz w:val="24"/>
        </w:rPr>
        <w:t>。</w:t>
      </w:r>
    </w:p>
    <w:p w14:paraId="05C61F34" w14:textId="7F7E470F" w:rsidR="003E206A" w:rsidRPr="00957848" w:rsidRDefault="00957848" w:rsidP="00D916C3">
      <w:r w:rsidRPr="00957848">
        <w:rPr>
          <w:noProof/>
        </w:rPr>
        <w:drawing>
          <wp:inline distT="0" distB="0" distL="0" distR="0" wp14:anchorId="2A791957" wp14:editId="67407D91">
            <wp:extent cx="6188710" cy="339090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88710" cy="3390900"/>
                    </a:xfrm>
                    <a:prstGeom prst="rect">
                      <a:avLst/>
                    </a:prstGeom>
                  </pic:spPr>
                </pic:pic>
              </a:graphicData>
            </a:graphic>
          </wp:inline>
        </w:drawing>
      </w:r>
    </w:p>
    <w:p w14:paraId="6989F223" w14:textId="653B9780" w:rsidR="003E206A" w:rsidRDefault="00D916C3" w:rsidP="003F02F3">
      <w:pPr>
        <w:pStyle w:val="a"/>
      </w:pPr>
      <w:bookmarkStart w:id="77" w:name="_Ref89438316"/>
      <w:r>
        <w:rPr>
          <w:rFonts w:hint="eastAsia"/>
        </w:rPr>
        <w:t>规则管理界面</w:t>
      </w:r>
      <w:bookmarkEnd w:id="77"/>
    </w:p>
    <w:p w14:paraId="778146FC" w14:textId="6A1A6E45" w:rsidR="007B68BA" w:rsidRDefault="003F02F3" w:rsidP="00565AFD">
      <w:pPr>
        <w:pStyle w:val="110"/>
        <w:ind w:firstLine="480"/>
      </w:pPr>
      <w:r>
        <w:rPr>
          <w:rFonts w:hint="eastAsia"/>
        </w:rPr>
        <w:lastRenderedPageBreak/>
        <w:t>点击【验证】按钮，</w:t>
      </w:r>
      <w:r w:rsidR="001D1862">
        <w:rPr>
          <w:rFonts w:hint="eastAsia"/>
        </w:rPr>
        <w:t>在弹出的规则校验窗口，输入对应的参数，</w:t>
      </w:r>
      <w:r w:rsidR="001B39C6">
        <w:rPr>
          <w:rFonts w:hint="eastAsia"/>
        </w:rPr>
        <w:t>点击验证，即可输出规则计算的结果，见</w:t>
      </w:r>
      <w:r w:rsidR="00FF5EF8">
        <w:fldChar w:fldCharType="begin"/>
      </w:r>
      <w:r w:rsidR="00FF5EF8">
        <w:instrText xml:space="preserve"> </w:instrText>
      </w:r>
      <w:r w:rsidR="00FF5EF8">
        <w:rPr>
          <w:rFonts w:hint="eastAsia"/>
        </w:rPr>
        <w:instrText>REF _Ref89438302 \r \h</w:instrText>
      </w:r>
      <w:r w:rsidR="00FF5EF8">
        <w:instrText xml:space="preserve"> </w:instrText>
      </w:r>
      <w:r w:rsidR="00FF5EF8">
        <w:fldChar w:fldCharType="separate"/>
      </w:r>
      <w:r w:rsidR="00236958">
        <w:rPr>
          <w:rFonts w:hint="eastAsia"/>
        </w:rPr>
        <w:t>图</w:t>
      </w:r>
      <w:r w:rsidR="00236958">
        <w:rPr>
          <w:rFonts w:hint="eastAsia"/>
        </w:rPr>
        <w:t>2-56</w:t>
      </w:r>
      <w:r w:rsidR="00FF5EF8">
        <w:fldChar w:fldCharType="end"/>
      </w:r>
      <w:r w:rsidR="001B39C6">
        <w:rPr>
          <w:rFonts w:hint="eastAsia"/>
        </w:rPr>
        <w:t>。</w:t>
      </w:r>
    </w:p>
    <w:p w14:paraId="02FEFA1D" w14:textId="7E548731" w:rsidR="001D1862" w:rsidRDefault="003F229B" w:rsidP="00FF5EF8">
      <w:r w:rsidRPr="003F229B">
        <w:rPr>
          <w:noProof/>
        </w:rPr>
        <w:drawing>
          <wp:inline distT="0" distB="0" distL="0" distR="0" wp14:anchorId="0BD362C8" wp14:editId="397B0368">
            <wp:extent cx="6188710" cy="338201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88710" cy="3382010"/>
                    </a:xfrm>
                    <a:prstGeom prst="rect">
                      <a:avLst/>
                    </a:prstGeom>
                  </pic:spPr>
                </pic:pic>
              </a:graphicData>
            </a:graphic>
          </wp:inline>
        </w:drawing>
      </w:r>
    </w:p>
    <w:p w14:paraId="1469862F" w14:textId="29875687" w:rsidR="001D1862" w:rsidRDefault="00FF5EF8" w:rsidP="00FF5EF8">
      <w:pPr>
        <w:pStyle w:val="a"/>
      </w:pPr>
      <w:bookmarkStart w:id="78" w:name="_Ref89438302"/>
      <w:r>
        <w:rPr>
          <w:rFonts w:hint="eastAsia"/>
        </w:rPr>
        <w:t>规则校验界面</w:t>
      </w:r>
      <w:bookmarkEnd w:id="78"/>
    </w:p>
    <w:p w14:paraId="427C378E" w14:textId="688C40A7" w:rsidR="00D557A9" w:rsidRPr="00BB741E" w:rsidRDefault="007B68BA" w:rsidP="00E62A07">
      <w:pPr>
        <w:pStyle w:val="20"/>
      </w:pPr>
      <w:bookmarkStart w:id="79" w:name="_Toc105403529"/>
      <w:r>
        <w:rPr>
          <w:rFonts w:hint="eastAsia"/>
        </w:rPr>
        <w:t>系统管理</w:t>
      </w:r>
      <w:bookmarkEnd w:id="79"/>
    </w:p>
    <w:p w14:paraId="491D117D" w14:textId="1266F710" w:rsidR="00D557A9" w:rsidRDefault="0036490A"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系统管理模块包含数据源类型</w:t>
      </w:r>
      <w:r w:rsidR="005A5249">
        <w:rPr>
          <w:rFonts w:ascii="Times New Roman" w:eastAsia="宋体" w:hAnsi="Times New Roman" w:cs="Times New Roman" w:hint="eastAsia"/>
          <w:sz w:val="24"/>
        </w:rPr>
        <w:t>和</w:t>
      </w:r>
      <w:r>
        <w:rPr>
          <w:rFonts w:ascii="Times New Roman" w:eastAsia="宋体" w:hAnsi="Times New Roman" w:cs="Times New Roman" w:hint="eastAsia"/>
          <w:sz w:val="24"/>
        </w:rPr>
        <w:t>数据源参数</w:t>
      </w:r>
      <w:r w:rsidR="005A5249">
        <w:rPr>
          <w:rFonts w:ascii="Times New Roman" w:eastAsia="宋体" w:hAnsi="Times New Roman" w:cs="Times New Roman" w:hint="eastAsia"/>
          <w:sz w:val="24"/>
        </w:rPr>
        <w:t>两</w:t>
      </w:r>
      <w:r>
        <w:rPr>
          <w:rFonts w:ascii="Times New Roman" w:eastAsia="宋体" w:hAnsi="Times New Roman" w:cs="Times New Roman" w:hint="eastAsia"/>
          <w:sz w:val="24"/>
        </w:rPr>
        <w:t>个部分，</w:t>
      </w:r>
      <w:r w:rsidR="009F7128">
        <w:rPr>
          <w:rFonts w:ascii="Times New Roman" w:eastAsia="宋体" w:hAnsi="Times New Roman" w:cs="Times New Roman" w:hint="eastAsia"/>
          <w:sz w:val="24"/>
        </w:rPr>
        <w:t>数据源类型展示了平台支持的所有数据源类型，支持数据源类型的新建、编辑和删除操作；数据源参数展示了各类型数据源连接时所需的参数，同时支持数据源参数的新增、编辑和删除等操作。</w:t>
      </w:r>
    </w:p>
    <w:p w14:paraId="2062BEDC" w14:textId="15859109" w:rsidR="00406433" w:rsidRPr="00BB741E" w:rsidRDefault="00406433" w:rsidP="00E62A07">
      <w:pPr>
        <w:pStyle w:val="30"/>
      </w:pPr>
      <w:bookmarkStart w:id="80" w:name="_Toc105403530"/>
      <w:r>
        <w:rPr>
          <w:rFonts w:hint="eastAsia"/>
        </w:rPr>
        <w:t>数据源类型</w:t>
      </w:r>
      <w:bookmarkEnd w:id="80"/>
    </w:p>
    <w:p w14:paraId="7B1564EC" w14:textId="0EDEFAFC" w:rsidR="00B36C91" w:rsidRDefault="000F41D6"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数据源</w:t>
      </w:r>
      <w:r w:rsidR="00097728">
        <w:rPr>
          <w:rFonts w:ascii="Times New Roman" w:eastAsia="宋体" w:hAnsi="Times New Roman" w:cs="Times New Roman" w:hint="eastAsia"/>
          <w:sz w:val="24"/>
        </w:rPr>
        <w:t>类型</w:t>
      </w:r>
      <w:r>
        <w:rPr>
          <w:rFonts w:ascii="Times New Roman" w:eastAsia="宋体" w:hAnsi="Times New Roman" w:cs="Times New Roman" w:hint="eastAsia"/>
          <w:sz w:val="24"/>
        </w:rPr>
        <w:t>界面展示了平台支持的所有数据源类型信息，同时支持数据源类型的新增、编辑和删除等操作，</w:t>
      </w:r>
      <w:r w:rsidR="00097728">
        <w:rPr>
          <w:rFonts w:ascii="Times New Roman" w:eastAsia="宋体" w:hAnsi="Times New Roman" w:cs="Times New Roman" w:hint="eastAsia"/>
          <w:sz w:val="24"/>
        </w:rPr>
        <w:t>数据源类型界面如</w:t>
      </w:r>
      <w:r w:rsidR="00154E8A">
        <w:rPr>
          <w:rFonts w:ascii="Times New Roman" w:eastAsia="宋体" w:hAnsi="Times New Roman" w:cs="Times New Roman"/>
          <w:sz w:val="24"/>
        </w:rPr>
        <w:fldChar w:fldCharType="begin"/>
      </w:r>
      <w:r w:rsidR="00154E8A">
        <w:rPr>
          <w:rFonts w:ascii="Times New Roman" w:eastAsia="宋体" w:hAnsi="Times New Roman" w:cs="Times New Roman"/>
          <w:sz w:val="24"/>
        </w:rPr>
        <w:instrText xml:space="preserve"> </w:instrText>
      </w:r>
      <w:r w:rsidR="00154E8A">
        <w:rPr>
          <w:rFonts w:ascii="Times New Roman" w:eastAsia="宋体" w:hAnsi="Times New Roman" w:cs="Times New Roman" w:hint="eastAsia"/>
          <w:sz w:val="24"/>
        </w:rPr>
        <w:instrText>REF _Ref89440621 \r \h</w:instrText>
      </w:r>
      <w:r w:rsidR="00154E8A">
        <w:rPr>
          <w:rFonts w:ascii="Times New Roman" w:eastAsia="宋体" w:hAnsi="Times New Roman" w:cs="Times New Roman"/>
          <w:sz w:val="24"/>
        </w:rPr>
        <w:instrText xml:space="preserve"> </w:instrText>
      </w:r>
      <w:r w:rsidR="00154E8A">
        <w:rPr>
          <w:rFonts w:ascii="Times New Roman" w:eastAsia="宋体" w:hAnsi="Times New Roman" w:cs="Times New Roman"/>
          <w:sz w:val="24"/>
        </w:rPr>
      </w:r>
      <w:r w:rsidR="00154E8A">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2-57</w:t>
      </w:r>
      <w:r w:rsidR="00154E8A">
        <w:rPr>
          <w:rFonts w:ascii="Times New Roman" w:eastAsia="宋体" w:hAnsi="Times New Roman" w:cs="Times New Roman"/>
          <w:sz w:val="24"/>
        </w:rPr>
        <w:fldChar w:fldCharType="end"/>
      </w:r>
      <w:r w:rsidR="00097728">
        <w:rPr>
          <w:rFonts w:ascii="Times New Roman" w:eastAsia="宋体" w:hAnsi="Times New Roman" w:cs="Times New Roman" w:hint="eastAsia"/>
          <w:sz w:val="24"/>
        </w:rPr>
        <w:t>所示，数据源类型新增界面如</w:t>
      </w:r>
      <w:r w:rsidR="00154E8A">
        <w:rPr>
          <w:rFonts w:ascii="Times New Roman" w:eastAsia="宋体" w:hAnsi="Times New Roman" w:cs="Times New Roman"/>
          <w:sz w:val="24"/>
        </w:rPr>
        <w:fldChar w:fldCharType="begin"/>
      </w:r>
      <w:r w:rsidR="00154E8A">
        <w:rPr>
          <w:rFonts w:ascii="Times New Roman" w:eastAsia="宋体" w:hAnsi="Times New Roman" w:cs="Times New Roman"/>
          <w:sz w:val="24"/>
        </w:rPr>
        <w:instrText xml:space="preserve"> </w:instrText>
      </w:r>
      <w:r w:rsidR="00154E8A">
        <w:rPr>
          <w:rFonts w:ascii="Times New Roman" w:eastAsia="宋体" w:hAnsi="Times New Roman" w:cs="Times New Roman" w:hint="eastAsia"/>
          <w:sz w:val="24"/>
        </w:rPr>
        <w:instrText>REF _Ref89440632 \r \h</w:instrText>
      </w:r>
      <w:r w:rsidR="00154E8A">
        <w:rPr>
          <w:rFonts w:ascii="Times New Roman" w:eastAsia="宋体" w:hAnsi="Times New Roman" w:cs="Times New Roman"/>
          <w:sz w:val="24"/>
        </w:rPr>
        <w:instrText xml:space="preserve"> </w:instrText>
      </w:r>
      <w:r w:rsidR="00154E8A">
        <w:rPr>
          <w:rFonts w:ascii="Times New Roman" w:eastAsia="宋体" w:hAnsi="Times New Roman" w:cs="Times New Roman"/>
          <w:sz w:val="24"/>
        </w:rPr>
      </w:r>
      <w:r w:rsidR="00154E8A">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2-58</w:t>
      </w:r>
      <w:r w:rsidR="00154E8A">
        <w:rPr>
          <w:rFonts w:ascii="Times New Roman" w:eastAsia="宋体" w:hAnsi="Times New Roman" w:cs="Times New Roman"/>
          <w:sz w:val="24"/>
        </w:rPr>
        <w:fldChar w:fldCharType="end"/>
      </w:r>
      <w:r w:rsidR="00097728">
        <w:rPr>
          <w:rFonts w:ascii="Times New Roman" w:eastAsia="宋体" w:hAnsi="Times New Roman" w:cs="Times New Roman" w:hint="eastAsia"/>
          <w:sz w:val="24"/>
        </w:rPr>
        <w:t>所示</w:t>
      </w:r>
      <w:r>
        <w:rPr>
          <w:rFonts w:ascii="Times New Roman" w:eastAsia="宋体" w:hAnsi="Times New Roman" w:cs="Times New Roman" w:hint="eastAsia"/>
          <w:sz w:val="24"/>
        </w:rPr>
        <w:t>。</w:t>
      </w:r>
    </w:p>
    <w:p w14:paraId="67D6EEFD" w14:textId="58D7AEE0" w:rsidR="00406433" w:rsidRPr="001C63F1" w:rsidRDefault="007F4545" w:rsidP="001C63F1">
      <w:pPr>
        <w:spacing w:line="360" w:lineRule="auto"/>
        <w:rPr>
          <w:rFonts w:ascii="Times New Roman" w:eastAsia="宋体" w:hAnsi="Times New Roman" w:cs="Times New Roman"/>
          <w:sz w:val="24"/>
        </w:rPr>
      </w:pPr>
      <w:r w:rsidRPr="007F4545">
        <w:rPr>
          <w:rFonts w:ascii="Times New Roman" w:eastAsia="宋体" w:hAnsi="Times New Roman" w:cs="Times New Roman"/>
          <w:noProof/>
          <w:sz w:val="24"/>
        </w:rPr>
        <w:lastRenderedPageBreak/>
        <w:drawing>
          <wp:inline distT="0" distB="0" distL="0" distR="0" wp14:anchorId="655CAB8D" wp14:editId="22E52686">
            <wp:extent cx="6188710" cy="3503930"/>
            <wp:effectExtent l="0" t="0" r="0" b="127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88710" cy="3503930"/>
                    </a:xfrm>
                    <a:prstGeom prst="rect">
                      <a:avLst/>
                    </a:prstGeom>
                  </pic:spPr>
                </pic:pic>
              </a:graphicData>
            </a:graphic>
          </wp:inline>
        </w:drawing>
      </w:r>
    </w:p>
    <w:p w14:paraId="4DBB4425" w14:textId="5C43D29F" w:rsidR="00406433" w:rsidRPr="001C63F1" w:rsidRDefault="001C63F1" w:rsidP="00633C98">
      <w:pPr>
        <w:pStyle w:val="a"/>
      </w:pPr>
      <w:bookmarkStart w:id="81" w:name="_Ref89440621"/>
      <w:r w:rsidRPr="001C63F1">
        <w:rPr>
          <w:rFonts w:hint="eastAsia"/>
        </w:rPr>
        <w:t>数据源类型界面</w:t>
      </w:r>
      <w:bookmarkEnd w:id="81"/>
    </w:p>
    <w:p w14:paraId="3F061AE8" w14:textId="447EF839" w:rsidR="001C63F1" w:rsidRDefault="00633C98" w:rsidP="001C63F1">
      <w:pPr>
        <w:spacing w:line="360" w:lineRule="auto"/>
        <w:rPr>
          <w:rFonts w:ascii="Times New Roman" w:eastAsia="宋体" w:hAnsi="Times New Roman" w:cs="Times New Roman"/>
          <w:sz w:val="24"/>
        </w:rPr>
      </w:pPr>
      <w:r w:rsidRPr="00633C98">
        <w:rPr>
          <w:rFonts w:ascii="Times New Roman" w:eastAsia="宋体" w:hAnsi="Times New Roman" w:cs="Times New Roman"/>
          <w:noProof/>
          <w:sz w:val="24"/>
        </w:rPr>
        <w:drawing>
          <wp:inline distT="0" distB="0" distL="0" distR="0" wp14:anchorId="56058397" wp14:editId="767A65AD">
            <wp:extent cx="6188710" cy="3500755"/>
            <wp:effectExtent l="0" t="0" r="0" b="444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88710" cy="3500755"/>
                    </a:xfrm>
                    <a:prstGeom prst="rect">
                      <a:avLst/>
                    </a:prstGeom>
                  </pic:spPr>
                </pic:pic>
              </a:graphicData>
            </a:graphic>
          </wp:inline>
        </w:drawing>
      </w:r>
    </w:p>
    <w:p w14:paraId="6CFCC764" w14:textId="28D1BCF4" w:rsidR="001C63F1" w:rsidRPr="001C63F1" w:rsidRDefault="001C63F1" w:rsidP="00633C98">
      <w:pPr>
        <w:pStyle w:val="a"/>
      </w:pPr>
      <w:bookmarkStart w:id="82" w:name="_Ref89440632"/>
      <w:r w:rsidRPr="001C63F1">
        <w:rPr>
          <w:rFonts w:hint="eastAsia"/>
        </w:rPr>
        <w:t>新增数据源类型界面</w:t>
      </w:r>
      <w:bookmarkEnd w:id="82"/>
    </w:p>
    <w:p w14:paraId="5243B5ED" w14:textId="5741DBEF" w:rsidR="007F491E" w:rsidRPr="00BB741E" w:rsidRDefault="007F491E" w:rsidP="00E62A07">
      <w:pPr>
        <w:pStyle w:val="30"/>
      </w:pPr>
      <w:bookmarkStart w:id="83" w:name="_Toc105403531"/>
      <w:r>
        <w:rPr>
          <w:rFonts w:hint="eastAsia"/>
        </w:rPr>
        <w:t>数据源参数</w:t>
      </w:r>
      <w:bookmarkEnd w:id="83"/>
    </w:p>
    <w:p w14:paraId="45CF2176" w14:textId="4AC86754" w:rsidR="001C63F1" w:rsidRDefault="00175D29" w:rsidP="00BE0BBB">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数据源参数界面展示了各类型数据源连接时所需的参数中文名称、英文名称、是否必填、展示方式等信息，同时支持数据源参数的新增、编辑和删除等操作，数据源参数界面如</w:t>
      </w:r>
      <w:r w:rsidR="003D4443">
        <w:rPr>
          <w:rFonts w:ascii="Times New Roman" w:eastAsia="宋体" w:hAnsi="Times New Roman" w:cs="Times New Roman"/>
          <w:sz w:val="24"/>
        </w:rPr>
        <w:fldChar w:fldCharType="begin"/>
      </w:r>
      <w:r w:rsidR="003D4443">
        <w:rPr>
          <w:rFonts w:ascii="Times New Roman" w:eastAsia="宋体" w:hAnsi="Times New Roman" w:cs="Times New Roman"/>
          <w:sz w:val="24"/>
        </w:rPr>
        <w:instrText xml:space="preserve"> </w:instrText>
      </w:r>
      <w:r w:rsidR="003D4443">
        <w:rPr>
          <w:rFonts w:ascii="Times New Roman" w:eastAsia="宋体" w:hAnsi="Times New Roman" w:cs="Times New Roman" w:hint="eastAsia"/>
          <w:sz w:val="24"/>
        </w:rPr>
        <w:instrText>REF _Ref89443546 \r \h</w:instrText>
      </w:r>
      <w:r w:rsidR="003D4443">
        <w:rPr>
          <w:rFonts w:ascii="Times New Roman" w:eastAsia="宋体" w:hAnsi="Times New Roman" w:cs="Times New Roman"/>
          <w:sz w:val="24"/>
        </w:rPr>
        <w:instrText xml:space="preserve"> </w:instrText>
      </w:r>
      <w:r w:rsidR="003D4443">
        <w:rPr>
          <w:rFonts w:ascii="Times New Roman" w:eastAsia="宋体" w:hAnsi="Times New Roman" w:cs="Times New Roman"/>
          <w:sz w:val="24"/>
        </w:rPr>
      </w:r>
      <w:r w:rsidR="003D4443">
        <w:rPr>
          <w:rFonts w:ascii="Times New Roman" w:eastAsia="宋体" w:hAnsi="Times New Roman" w:cs="Times New Roman"/>
          <w:sz w:val="24"/>
        </w:rPr>
        <w:fldChar w:fldCharType="separate"/>
      </w:r>
      <w:r w:rsidR="00236958">
        <w:rPr>
          <w:rFonts w:ascii="Times New Roman" w:eastAsia="宋体" w:hAnsi="Times New Roman" w:cs="Times New Roman" w:hint="eastAsia"/>
          <w:sz w:val="24"/>
        </w:rPr>
        <w:t>图</w:t>
      </w:r>
      <w:r w:rsidR="00236958">
        <w:rPr>
          <w:rFonts w:ascii="Times New Roman" w:eastAsia="宋体" w:hAnsi="Times New Roman" w:cs="Times New Roman" w:hint="eastAsia"/>
          <w:sz w:val="24"/>
        </w:rPr>
        <w:t>2-59</w:t>
      </w:r>
      <w:r w:rsidR="003D4443">
        <w:rPr>
          <w:rFonts w:ascii="Times New Roman" w:eastAsia="宋体" w:hAnsi="Times New Roman" w:cs="Times New Roman"/>
          <w:sz w:val="24"/>
        </w:rPr>
        <w:lastRenderedPageBreak/>
        <w:fldChar w:fldCharType="end"/>
      </w:r>
      <w:r>
        <w:rPr>
          <w:rFonts w:ascii="Times New Roman" w:eastAsia="宋体" w:hAnsi="Times New Roman" w:cs="Times New Roman" w:hint="eastAsia"/>
          <w:sz w:val="24"/>
        </w:rPr>
        <w:t>所示</w:t>
      </w:r>
      <w:r w:rsidR="003D4443">
        <w:rPr>
          <w:rFonts w:ascii="Times New Roman" w:eastAsia="宋体" w:hAnsi="Times New Roman" w:cs="Times New Roman" w:hint="eastAsia"/>
          <w:sz w:val="24"/>
        </w:rPr>
        <w:t>。</w:t>
      </w:r>
    </w:p>
    <w:p w14:paraId="49169ED0" w14:textId="44355985" w:rsidR="00175D29" w:rsidRPr="007166AA" w:rsidRDefault="00154E8A" w:rsidP="007166AA">
      <w:r w:rsidRPr="00154E8A">
        <w:rPr>
          <w:noProof/>
        </w:rPr>
        <w:drawing>
          <wp:inline distT="0" distB="0" distL="0" distR="0" wp14:anchorId="632F6E7E" wp14:editId="23ECBE82">
            <wp:extent cx="6188710" cy="3500755"/>
            <wp:effectExtent l="0" t="0" r="0" b="444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88710" cy="3500755"/>
                    </a:xfrm>
                    <a:prstGeom prst="rect">
                      <a:avLst/>
                    </a:prstGeom>
                  </pic:spPr>
                </pic:pic>
              </a:graphicData>
            </a:graphic>
          </wp:inline>
        </w:drawing>
      </w:r>
    </w:p>
    <w:p w14:paraId="5DDBA2F0" w14:textId="1A8F08B9" w:rsidR="007F491E" w:rsidRDefault="00486FFE" w:rsidP="003D4443">
      <w:pPr>
        <w:pStyle w:val="a"/>
      </w:pPr>
      <w:bookmarkStart w:id="84" w:name="_Ref89443546"/>
      <w:r w:rsidRPr="00486FFE">
        <w:rPr>
          <w:rFonts w:hint="eastAsia"/>
        </w:rPr>
        <w:t>数据源参数界面</w:t>
      </w:r>
      <w:bookmarkEnd w:id="84"/>
    </w:p>
    <w:p w14:paraId="6E0F3136" w14:textId="5B36B688" w:rsidR="003D4521" w:rsidRDefault="003D4521" w:rsidP="007166AA">
      <w:pPr>
        <w:pStyle w:val="110"/>
        <w:ind w:firstLine="480"/>
      </w:pPr>
      <w:r>
        <w:rPr>
          <w:rFonts w:hint="eastAsia"/>
        </w:rPr>
        <w:t>（</w:t>
      </w:r>
      <w:r>
        <w:rPr>
          <w:rFonts w:hint="eastAsia"/>
        </w:rPr>
        <w:t>1</w:t>
      </w:r>
      <w:r>
        <w:rPr>
          <w:rFonts w:hint="eastAsia"/>
        </w:rPr>
        <w:t>）</w:t>
      </w:r>
      <w:r w:rsidR="00CC56DF">
        <w:rPr>
          <w:rFonts w:hint="eastAsia"/>
        </w:rPr>
        <w:t>数据源参数</w:t>
      </w:r>
      <w:r>
        <w:rPr>
          <w:rFonts w:hint="eastAsia"/>
        </w:rPr>
        <w:t>编辑</w:t>
      </w:r>
    </w:p>
    <w:p w14:paraId="2BAAD48D" w14:textId="3C92F84B" w:rsidR="007166AA" w:rsidRDefault="007166AA" w:rsidP="007166AA">
      <w:pPr>
        <w:pStyle w:val="110"/>
        <w:ind w:firstLine="480"/>
      </w:pPr>
      <w:r>
        <w:rPr>
          <w:rFonts w:hint="eastAsia"/>
        </w:rPr>
        <w:t>点击【编辑】按钮，在弹出的编辑数据源参数窗口，可对参数中文名、参数显示方式、参数值类型等信息进行修改，见</w:t>
      </w:r>
      <w:r w:rsidR="00B34893">
        <w:fldChar w:fldCharType="begin"/>
      </w:r>
      <w:r w:rsidR="00B34893">
        <w:instrText xml:space="preserve"> </w:instrText>
      </w:r>
      <w:r w:rsidR="00B34893">
        <w:rPr>
          <w:rFonts w:hint="eastAsia"/>
        </w:rPr>
        <w:instrText>REF _Ref89441669 \r \h</w:instrText>
      </w:r>
      <w:r w:rsidR="00B34893">
        <w:instrText xml:space="preserve"> </w:instrText>
      </w:r>
      <w:r w:rsidR="00B34893">
        <w:fldChar w:fldCharType="separate"/>
      </w:r>
      <w:r w:rsidR="00236958">
        <w:rPr>
          <w:rFonts w:hint="eastAsia"/>
        </w:rPr>
        <w:t>图</w:t>
      </w:r>
      <w:r w:rsidR="00236958">
        <w:rPr>
          <w:rFonts w:hint="eastAsia"/>
        </w:rPr>
        <w:t>2-60</w:t>
      </w:r>
      <w:r w:rsidR="00B34893">
        <w:fldChar w:fldCharType="end"/>
      </w:r>
      <w:r>
        <w:rPr>
          <w:rFonts w:hint="eastAsia"/>
        </w:rPr>
        <w:t>。</w:t>
      </w:r>
    </w:p>
    <w:p w14:paraId="104054AF" w14:textId="69332EEE" w:rsidR="007166AA" w:rsidRDefault="00895515" w:rsidP="00895515">
      <w:r w:rsidRPr="00895515">
        <w:rPr>
          <w:noProof/>
        </w:rPr>
        <w:drawing>
          <wp:inline distT="0" distB="0" distL="0" distR="0" wp14:anchorId="1B0D0337" wp14:editId="43E90B74">
            <wp:extent cx="6188710" cy="3503930"/>
            <wp:effectExtent l="0" t="0" r="0" b="127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88710" cy="3503930"/>
                    </a:xfrm>
                    <a:prstGeom prst="rect">
                      <a:avLst/>
                    </a:prstGeom>
                  </pic:spPr>
                </pic:pic>
              </a:graphicData>
            </a:graphic>
          </wp:inline>
        </w:drawing>
      </w:r>
    </w:p>
    <w:p w14:paraId="6B9C5CC4" w14:textId="59CA48F7" w:rsidR="00B34893" w:rsidRDefault="00B34893" w:rsidP="00B34893">
      <w:pPr>
        <w:pStyle w:val="a"/>
      </w:pPr>
      <w:bookmarkStart w:id="85" w:name="_Ref89441669"/>
      <w:r>
        <w:rPr>
          <w:rFonts w:hint="eastAsia"/>
        </w:rPr>
        <w:t>数据源参数编辑界面</w:t>
      </w:r>
      <w:bookmarkEnd w:id="85"/>
    </w:p>
    <w:p w14:paraId="185E174A" w14:textId="5947E2AE" w:rsidR="00CC56DF" w:rsidRDefault="00CC56DF" w:rsidP="00B34893">
      <w:pPr>
        <w:pStyle w:val="110"/>
        <w:ind w:firstLine="480"/>
      </w:pPr>
      <w:r>
        <w:rPr>
          <w:rFonts w:hint="eastAsia"/>
        </w:rPr>
        <w:lastRenderedPageBreak/>
        <w:t>（</w:t>
      </w:r>
      <w:r>
        <w:rPr>
          <w:rFonts w:hint="eastAsia"/>
        </w:rPr>
        <w:t>2</w:t>
      </w:r>
      <w:r>
        <w:rPr>
          <w:rFonts w:hint="eastAsia"/>
        </w:rPr>
        <w:t>）</w:t>
      </w:r>
      <w:r w:rsidR="005F5EBC">
        <w:rPr>
          <w:rFonts w:hint="eastAsia"/>
        </w:rPr>
        <w:t>新增数据源参数</w:t>
      </w:r>
    </w:p>
    <w:p w14:paraId="405E02B9" w14:textId="1F1BCC24" w:rsidR="00B34893" w:rsidRDefault="0071549C" w:rsidP="00B34893">
      <w:pPr>
        <w:pStyle w:val="110"/>
        <w:ind w:firstLine="480"/>
      </w:pPr>
      <w:r>
        <w:rPr>
          <w:rFonts w:hint="eastAsia"/>
        </w:rPr>
        <w:t>点击【新增参数】按钮，</w:t>
      </w:r>
      <w:r w:rsidR="009F0F58">
        <w:rPr>
          <w:rFonts w:hint="eastAsia"/>
        </w:rPr>
        <w:t>在弹出的新增数据源参数窗口，填写数据源类型、参数英文名、参数中文名、参数显示方式、参数值类型等信息，点击确定，完成数据源参数的添加，见</w:t>
      </w:r>
      <w:r w:rsidR="003D4521">
        <w:fldChar w:fldCharType="begin"/>
      </w:r>
      <w:r w:rsidR="003D4521">
        <w:instrText xml:space="preserve"> </w:instrText>
      </w:r>
      <w:r w:rsidR="003D4521">
        <w:rPr>
          <w:rFonts w:hint="eastAsia"/>
        </w:rPr>
        <w:instrText>REF _Ref89443330 \r \h</w:instrText>
      </w:r>
      <w:r w:rsidR="003D4521">
        <w:instrText xml:space="preserve"> </w:instrText>
      </w:r>
      <w:r w:rsidR="003D4521">
        <w:fldChar w:fldCharType="separate"/>
      </w:r>
      <w:r w:rsidR="00236958">
        <w:rPr>
          <w:rFonts w:hint="eastAsia"/>
        </w:rPr>
        <w:t>图</w:t>
      </w:r>
      <w:r w:rsidR="00236958">
        <w:rPr>
          <w:rFonts w:hint="eastAsia"/>
        </w:rPr>
        <w:t>2-61</w:t>
      </w:r>
      <w:r w:rsidR="003D4521">
        <w:fldChar w:fldCharType="end"/>
      </w:r>
      <w:r w:rsidR="009F0F58">
        <w:rPr>
          <w:rFonts w:hint="eastAsia"/>
        </w:rPr>
        <w:t>。</w:t>
      </w:r>
    </w:p>
    <w:p w14:paraId="158EC423" w14:textId="15A834A8" w:rsidR="00954A27" w:rsidRDefault="003D4521" w:rsidP="003D4521">
      <w:r w:rsidRPr="003D4521">
        <w:rPr>
          <w:noProof/>
        </w:rPr>
        <w:drawing>
          <wp:inline distT="0" distB="0" distL="0" distR="0" wp14:anchorId="70F8E014" wp14:editId="577F7667">
            <wp:extent cx="6188710" cy="3500755"/>
            <wp:effectExtent l="0" t="0" r="0" b="444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88710" cy="3500755"/>
                    </a:xfrm>
                    <a:prstGeom prst="rect">
                      <a:avLst/>
                    </a:prstGeom>
                  </pic:spPr>
                </pic:pic>
              </a:graphicData>
            </a:graphic>
          </wp:inline>
        </w:drawing>
      </w:r>
    </w:p>
    <w:p w14:paraId="2D2556E2" w14:textId="2413CABA" w:rsidR="00954A27" w:rsidRDefault="003D4521" w:rsidP="003D4521">
      <w:pPr>
        <w:pStyle w:val="a"/>
      </w:pPr>
      <w:bookmarkStart w:id="86" w:name="_Ref89443330"/>
      <w:r>
        <w:rPr>
          <w:rFonts w:hint="eastAsia"/>
        </w:rPr>
        <w:t>新增数据源参数界面</w:t>
      </w:r>
      <w:bookmarkEnd w:id="86"/>
    </w:p>
    <w:p w14:paraId="5BFE28CA" w14:textId="77777777" w:rsidR="00954A27" w:rsidRPr="00486FFE" w:rsidRDefault="00954A27" w:rsidP="00B34893">
      <w:pPr>
        <w:pStyle w:val="110"/>
        <w:ind w:firstLine="480"/>
      </w:pPr>
    </w:p>
    <w:p w14:paraId="68382681" w14:textId="3BBBDD32" w:rsidR="00BF168B" w:rsidRPr="00BB741E" w:rsidRDefault="00673172" w:rsidP="00BE0BBB">
      <w:pPr>
        <w:pStyle w:val="1"/>
        <w:rPr>
          <w:rFonts w:cs="Times New Roman"/>
          <w:szCs w:val="32"/>
        </w:rPr>
      </w:pPr>
      <w:bookmarkStart w:id="87" w:name="_Toc105403532"/>
      <w:r w:rsidRPr="00BB741E">
        <w:rPr>
          <w:rFonts w:cs="Times New Roman"/>
          <w:szCs w:val="32"/>
        </w:rPr>
        <w:t>其他说明</w:t>
      </w:r>
      <w:bookmarkEnd w:id="87"/>
    </w:p>
    <w:p w14:paraId="58B98C8D" w14:textId="10A1557E" w:rsidR="00673172" w:rsidRPr="00BB741E" w:rsidRDefault="00673172" w:rsidP="00BE0BBB">
      <w:pPr>
        <w:spacing w:line="360" w:lineRule="auto"/>
        <w:ind w:firstLineChars="200" w:firstLine="480"/>
        <w:rPr>
          <w:rFonts w:ascii="Times New Roman" w:eastAsia="宋体" w:hAnsi="Times New Roman" w:cs="Times New Roman"/>
          <w:sz w:val="24"/>
        </w:rPr>
      </w:pPr>
      <w:r w:rsidRPr="00BB741E">
        <w:rPr>
          <w:rFonts w:ascii="Times New Roman" w:eastAsia="宋体" w:hAnsi="Times New Roman" w:cs="Times New Roman"/>
          <w:sz w:val="24"/>
        </w:rPr>
        <w:t>无</w:t>
      </w:r>
      <w:r w:rsidR="00D27C86" w:rsidRPr="00BB741E">
        <w:rPr>
          <w:rFonts w:ascii="Times New Roman" w:eastAsia="宋体" w:hAnsi="Times New Roman" w:cs="Times New Roman"/>
          <w:sz w:val="24"/>
        </w:rPr>
        <w:t>。</w:t>
      </w:r>
    </w:p>
    <w:sectPr w:rsidR="00673172" w:rsidRPr="00BB741E" w:rsidSect="007A5746">
      <w:headerReference w:type="default" r:id="rId76"/>
      <w:pgSz w:w="11900" w:h="16840"/>
      <w:pgMar w:top="1440" w:right="1077" w:bottom="1304" w:left="1077" w:header="851" w:footer="567"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2373D8" w14:textId="77777777" w:rsidR="00CA159F" w:rsidRDefault="00CA159F" w:rsidP="004A1617">
      <w:r>
        <w:separator/>
      </w:r>
    </w:p>
  </w:endnote>
  <w:endnote w:type="continuationSeparator" w:id="0">
    <w:p w14:paraId="08E655AA" w14:textId="77777777" w:rsidR="00CA159F" w:rsidRDefault="00CA159F" w:rsidP="004A16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DengXian">
    <w:altName w:val="等线"/>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Times New Roman (正文 CS 字体)">
    <w:altName w:val="宋体"/>
    <w:panose1 w:val="020B0604020202020204"/>
    <w:charset w:val="86"/>
    <w:family w:val="roman"/>
    <w:notTrueType/>
    <w:pitch w:val="default"/>
  </w:font>
  <w:font w:name="Times New Roman (标题 CS)">
    <w:altName w:val="宋体"/>
    <w:panose1 w:val="020B0604020202020204"/>
    <w:charset w:val="86"/>
    <w:family w:val="roman"/>
    <w:notTrueType/>
    <w:pitch w:val="default"/>
  </w:font>
  <w:font w:name="等线 Light">
    <w:panose1 w:val="02010600030101010101"/>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FZLanTingHeiS-R-GB">
    <w:altName w:val="微软雅黑"/>
    <w:panose1 w:val="020B0604020202020204"/>
    <w:charset w:val="86"/>
    <w:family w:val="auto"/>
    <w:pitch w:val="variable"/>
    <w:sig w:usb0="A00002BF" w:usb1="184F6CFA" w:usb2="00000012"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d"/>
      </w:rPr>
      <w:id w:val="-1896891139"/>
      <w:docPartObj>
        <w:docPartGallery w:val="Page Numbers (Bottom of Page)"/>
        <w:docPartUnique/>
      </w:docPartObj>
    </w:sdtPr>
    <w:sdtContent>
      <w:p w14:paraId="22031DAC" w14:textId="77777777" w:rsidR="0053083E" w:rsidRDefault="0053083E" w:rsidP="001B45C9">
        <w:pPr>
          <w:pStyle w:val="a7"/>
          <w:framePr w:wrap="none" w:vAnchor="text" w:hAnchor="margin" w:xAlign="center" w:y="1"/>
          <w:rPr>
            <w:rStyle w:val="ad"/>
          </w:rPr>
        </w:pPr>
        <w:r>
          <w:rPr>
            <w:rStyle w:val="ad"/>
          </w:rPr>
          <w:fldChar w:fldCharType="begin"/>
        </w:r>
        <w:r>
          <w:rPr>
            <w:rStyle w:val="ad"/>
          </w:rPr>
          <w:instrText xml:space="preserve"> PAGE </w:instrText>
        </w:r>
        <w:r>
          <w:rPr>
            <w:rStyle w:val="ad"/>
          </w:rPr>
          <w:fldChar w:fldCharType="end"/>
        </w:r>
      </w:p>
    </w:sdtContent>
  </w:sdt>
  <w:p w14:paraId="6C96128B" w14:textId="77777777" w:rsidR="0053083E" w:rsidRDefault="0053083E">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C876D" w14:textId="1D517975" w:rsidR="0053083E" w:rsidRPr="004A1617" w:rsidRDefault="0053083E" w:rsidP="00070888">
    <w:pPr>
      <w:jc w:val="center"/>
      <w:rPr>
        <w:rFonts w:ascii="FZLanTingHeiS-R-GB" w:eastAsia="FZLanTingHeiS-R-GB" w:hAnsi="FZLanTingHeiS-R-GB"/>
        <w:sz w:val="18"/>
        <w:szCs w:val="2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d"/>
      </w:rPr>
      <w:id w:val="-489020842"/>
      <w:docPartObj>
        <w:docPartGallery w:val="Page Numbers (Bottom of Page)"/>
        <w:docPartUnique/>
      </w:docPartObj>
    </w:sdtPr>
    <w:sdtContent>
      <w:p w14:paraId="00F9BF40" w14:textId="697CBD0D" w:rsidR="005651F3" w:rsidRDefault="005651F3" w:rsidP="004946A0">
        <w:pPr>
          <w:pStyle w:val="a7"/>
          <w:framePr w:wrap="none" w:vAnchor="text" w:hAnchor="margin" w:xAlign="center" w:y="1"/>
          <w:rPr>
            <w:rStyle w:val="ad"/>
          </w:rPr>
        </w:pPr>
        <w:r>
          <w:rPr>
            <w:rStyle w:val="ad"/>
          </w:rPr>
          <w:fldChar w:fldCharType="begin"/>
        </w:r>
        <w:r>
          <w:rPr>
            <w:rStyle w:val="ad"/>
          </w:rPr>
          <w:instrText xml:space="preserve"> PAGE </w:instrText>
        </w:r>
        <w:r>
          <w:rPr>
            <w:rStyle w:val="ad"/>
          </w:rPr>
          <w:fldChar w:fldCharType="end"/>
        </w:r>
      </w:p>
    </w:sdtContent>
  </w:sdt>
  <w:p w14:paraId="532E6FF6" w14:textId="77777777" w:rsidR="005651F3" w:rsidRDefault="005651F3">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d"/>
      </w:rPr>
      <w:id w:val="-155223595"/>
      <w:docPartObj>
        <w:docPartGallery w:val="Page Numbers (Bottom of Page)"/>
        <w:docPartUnique/>
      </w:docPartObj>
    </w:sdtPr>
    <w:sdtContent>
      <w:p w14:paraId="1EBEDFB3" w14:textId="77777777" w:rsidR="004D1358" w:rsidRDefault="004D1358" w:rsidP="004946A0">
        <w:pPr>
          <w:pStyle w:val="a7"/>
          <w:framePr w:wrap="none" w:vAnchor="text" w:hAnchor="margin" w:xAlign="center" w:y="1"/>
          <w:rPr>
            <w:rStyle w:val="ad"/>
          </w:rPr>
        </w:pPr>
        <w:r w:rsidRPr="005651F3">
          <w:rPr>
            <w:rStyle w:val="ad"/>
            <w:rFonts w:ascii="Times New Roman" w:hAnsi="Times New Roman" w:cs="Times New Roman"/>
          </w:rPr>
          <w:fldChar w:fldCharType="begin"/>
        </w:r>
        <w:r w:rsidRPr="005651F3">
          <w:rPr>
            <w:rStyle w:val="ad"/>
            <w:rFonts w:ascii="Times New Roman" w:hAnsi="Times New Roman" w:cs="Times New Roman"/>
          </w:rPr>
          <w:instrText xml:space="preserve"> PAGE </w:instrText>
        </w:r>
        <w:r w:rsidRPr="005651F3">
          <w:rPr>
            <w:rStyle w:val="ad"/>
            <w:rFonts w:ascii="Times New Roman" w:hAnsi="Times New Roman" w:cs="Times New Roman"/>
          </w:rPr>
          <w:fldChar w:fldCharType="separate"/>
        </w:r>
        <w:r w:rsidRPr="005651F3">
          <w:rPr>
            <w:rStyle w:val="ad"/>
            <w:rFonts w:ascii="Times New Roman" w:hAnsi="Times New Roman" w:cs="Times New Roman"/>
            <w:noProof/>
          </w:rPr>
          <w:t>1</w:t>
        </w:r>
        <w:r w:rsidRPr="005651F3">
          <w:rPr>
            <w:rStyle w:val="ad"/>
            <w:rFonts w:ascii="Times New Roman" w:hAnsi="Times New Roman" w:cs="Times New Roman"/>
          </w:rPr>
          <w:fldChar w:fldCharType="end"/>
        </w:r>
      </w:p>
    </w:sdtContent>
  </w:sdt>
  <w:p w14:paraId="1B9892B9" w14:textId="77777777" w:rsidR="004D1358" w:rsidRDefault="004D1358">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8DE591" w14:textId="77777777" w:rsidR="00CA159F" w:rsidRDefault="00CA159F" w:rsidP="004A1617">
      <w:r>
        <w:separator/>
      </w:r>
    </w:p>
  </w:footnote>
  <w:footnote w:type="continuationSeparator" w:id="0">
    <w:p w14:paraId="2D84BFC8" w14:textId="77777777" w:rsidR="00CA159F" w:rsidRDefault="00CA159F" w:rsidP="004A16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52A9C" w14:textId="265F2EBB" w:rsidR="0053083E" w:rsidRDefault="0053083E" w:rsidP="004A1617">
    <w:r>
      <w:rPr>
        <w:noProof/>
      </w:rPr>
      <w:drawing>
        <wp:anchor distT="0" distB="0" distL="114300" distR="114300" simplePos="0" relativeHeight="251660288" behindDoc="1" locked="0" layoutInCell="1" allowOverlap="1" wp14:anchorId="4AF98437" wp14:editId="44F4A005">
          <wp:simplePos x="0" y="0"/>
          <wp:positionH relativeFrom="column">
            <wp:posOffset>-678180</wp:posOffset>
          </wp:positionH>
          <wp:positionV relativeFrom="paragraph">
            <wp:posOffset>-541020</wp:posOffset>
          </wp:positionV>
          <wp:extent cx="7541889" cy="11127600"/>
          <wp:effectExtent l="0" t="0" r="254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文档模板底纹-02.png"/>
                  <pic:cNvPicPr/>
                </pic:nvPicPr>
                <pic:blipFill>
                  <a:blip r:embed="rId1">
                    <a:extLst>
                      <a:ext uri="{28A0092B-C50C-407E-A947-70E740481C1C}">
                        <a14:useLocalDpi xmlns:a14="http://schemas.microsoft.com/office/drawing/2010/main" val="0"/>
                      </a:ext>
                    </a:extLst>
                  </a:blip>
                  <a:stretch>
                    <a:fillRect/>
                  </a:stretch>
                </pic:blipFill>
                <pic:spPr>
                  <a:xfrm>
                    <a:off x="0" y="0"/>
                    <a:ext cx="7541889" cy="111276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297FB" w14:textId="2A6FA11A" w:rsidR="00FE6287" w:rsidRPr="00C473E9" w:rsidRDefault="00FE6287" w:rsidP="00EE78DD">
    <w:pPr>
      <w:pStyle w:val="a5"/>
      <w:pBdr>
        <w:bottom w:val="none" w:sz="0" w:space="0" w:color="auto"/>
      </w:pBdr>
      <w:rPr>
        <w:rFonts w:ascii="Times New Roman" w:hAnsi="Times New Roman" w:cs="Times New Roma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EEAE6" w14:textId="043A7354" w:rsidR="005651F3" w:rsidRPr="00C473E9" w:rsidRDefault="005651F3" w:rsidP="00EE78DD">
    <w:pPr>
      <w:pStyle w:val="a5"/>
      <w:jc w:val="right"/>
      <w:rPr>
        <w:rFonts w:ascii="Times New Roman" w:hAnsi="Times New Roman" w:cs="Times New Roman"/>
      </w:rPr>
    </w:pPr>
    <w:r w:rsidRPr="00C473E9">
      <w:rPr>
        <w:rFonts w:ascii="Times New Roman" w:hAnsi="Times New Roman" w:cs="Times New Roman"/>
      </w:rPr>
      <w:t>经纶智能数据治理平台（</w:t>
    </w:r>
    <w:r w:rsidRPr="00C473E9">
      <w:rPr>
        <w:rFonts w:ascii="Times New Roman" w:hAnsi="Times New Roman" w:cs="Times New Roman"/>
      </w:rPr>
      <w:t>V</w:t>
    </w:r>
    <w:r w:rsidR="0053083E">
      <w:rPr>
        <w:rFonts w:ascii="Times New Roman" w:hAnsi="Times New Roman" w:cs="Times New Roman"/>
      </w:rPr>
      <w:t>2</w:t>
    </w:r>
    <w:r w:rsidRPr="00C473E9">
      <w:rPr>
        <w:rFonts w:ascii="Times New Roman" w:hAnsi="Times New Roman" w:cs="Times New Roman"/>
      </w:rPr>
      <w:t>.0</w:t>
    </w:r>
    <w:r w:rsidRPr="00C473E9">
      <w:rPr>
        <w:rFonts w:ascii="Times New Roman" w:hAnsi="Times New Roman" w:cs="Times New Roman"/>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5D1656"/>
    <w:multiLevelType w:val="multilevel"/>
    <w:tmpl w:val="987AE62C"/>
    <w:lvl w:ilvl="0">
      <w:start w:val="1"/>
      <w:numFmt w:val="decimal"/>
      <w:lvlText w:val="%1"/>
      <w:lvlJc w:val="left"/>
      <w:pPr>
        <w:ind w:left="432" w:hanging="432"/>
      </w:pPr>
      <w:rPr>
        <w:rFonts w:hint="eastAsia"/>
      </w:rPr>
    </w:lvl>
    <w:lvl w:ilvl="1">
      <w:start w:val="1"/>
      <w:numFmt w:val="decimal"/>
      <w:lvlText w:val="%1.%2"/>
      <w:lvlJc w:val="left"/>
      <w:pPr>
        <w:ind w:left="576"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suff w:val="space"/>
      <w:lvlText w:val="图%1-%7"/>
      <w:lvlJc w:val="center"/>
      <w:pPr>
        <w:ind w:left="0" w:firstLine="0"/>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1" w15:restartNumberingAfterBreak="0">
    <w:nsid w:val="16486E18"/>
    <w:multiLevelType w:val="multilevel"/>
    <w:tmpl w:val="6898F2E4"/>
    <w:lvl w:ilvl="0">
      <w:start w:val="1"/>
      <w:numFmt w:val="decimal"/>
      <w:lvlText w:val="%1."/>
      <w:lvlJc w:val="left"/>
      <w:pPr>
        <w:ind w:left="360" w:hanging="360"/>
      </w:pPr>
      <w:rPr>
        <w:rFonts w:hint="default"/>
      </w:rPr>
    </w:lvl>
    <w:lvl w:ilvl="1">
      <w:start w:val="1"/>
      <w:numFmt w:val="decimal"/>
      <w:isLgl/>
      <w:lvlText w:val="%1.%2"/>
      <w:lvlJc w:val="left"/>
      <w:pPr>
        <w:ind w:left="610" w:hanging="61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1B6120E8"/>
    <w:multiLevelType w:val="hybridMultilevel"/>
    <w:tmpl w:val="49525BF8"/>
    <w:lvl w:ilvl="0" w:tplc="04090019">
      <w:start w:val="1"/>
      <w:numFmt w:val="lowerLetter"/>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15:restartNumberingAfterBreak="0">
    <w:nsid w:val="27494797"/>
    <w:multiLevelType w:val="multilevel"/>
    <w:tmpl w:val="27494797"/>
    <w:lvl w:ilvl="0">
      <w:start w:val="1"/>
      <w:numFmt w:val="decimal"/>
      <w:lvlText w:val="%1."/>
      <w:lvlJc w:val="left"/>
      <w:pPr>
        <w:ind w:left="420" w:hanging="420"/>
      </w:pPr>
      <w:rPr>
        <w:rFonts w:hint="eastAsia"/>
      </w:rPr>
    </w:lvl>
    <w:lvl w:ilvl="1">
      <w:start w:val="1"/>
      <w:numFmt w:val="decimal"/>
      <w:lvlText w:val="%2."/>
      <w:lvlJc w:val="left"/>
      <w:pPr>
        <w:ind w:left="840" w:hanging="420"/>
      </w:pPr>
      <w:rPr>
        <w:rFonts w:hint="eastAsia"/>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2E6100CE"/>
    <w:multiLevelType w:val="multilevel"/>
    <w:tmpl w:val="804A2EB0"/>
    <w:styleLink w:val="3"/>
    <w:lvl w:ilvl="0">
      <w:start w:val="1"/>
      <w:numFmt w:val="decimal"/>
      <w:lvlText w:val="%1"/>
      <w:lvlJc w:val="left"/>
      <w:pPr>
        <w:ind w:left="432" w:hanging="432"/>
      </w:pPr>
      <w:rPr>
        <w:rFonts w:hint="eastAsia"/>
      </w:rPr>
    </w:lvl>
    <w:lvl w:ilvl="1">
      <w:start w:val="1"/>
      <w:numFmt w:val="decimal"/>
      <w:lvlText w:val="%1.%2"/>
      <w:lvlJc w:val="left"/>
      <w:pPr>
        <w:ind w:left="576"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suff w:val="space"/>
      <w:lvlText w:val="图%1-%7"/>
      <w:lvlJc w:val="center"/>
      <w:pPr>
        <w:ind w:left="0" w:firstLine="0"/>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5" w15:restartNumberingAfterBreak="0">
    <w:nsid w:val="2FDD693E"/>
    <w:multiLevelType w:val="multilevel"/>
    <w:tmpl w:val="4B86E74E"/>
    <w:styleLink w:val="4"/>
    <w:lvl w:ilvl="0">
      <w:start w:val="1"/>
      <w:numFmt w:val="decimal"/>
      <w:lvlText w:val="%1"/>
      <w:lvlJc w:val="left"/>
      <w:pPr>
        <w:ind w:left="432" w:hanging="432"/>
      </w:pPr>
      <w:rPr>
        <w:rFonts w:hint="eastAsia"/>
      </w:rPr>
    </w:lvl>
    <w:lvl w:ilvl="1">
      <w:start w:val="1"/>
      <w:numFmt w:val="decimal"/>
      <w:lvlText w:val="%1.%2"/>
      <w:lvlJc w:val="left"/>
      <w:pPr>
        <w:ind w:left="576"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Restart w:val="1"/>
      <w:lvlText w:val="图%1-%7"/>
      <w:lvlJc w:val="center"/>
      <w:pPr>
        <w:ind w:left="0" w:firstLine="0"/>
      </w:pPr>
      <w:rPr>
        <w:rFonts w:hint="eastAsia"/>
      </w:rPr>
    </w:lvl>
    <w:lvl w:ilvl="7">
      <w:start w:val="1"/>
      <w:numFmt w:val="decimal"/>
      <w:lvlRestart w:val="1"/>
      <w:lvlText w:val="表%1-%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6" w15:restartNumberingAfterBreak="0">
    <w:nsid w:val="3A936070"/>
    <w:multiLevelType w:val="hybridMultilevel"/>
    <w:tmpl w:val="F9AC0814"/>
    <w:lvl w:ilvl="0" w:tplc="04090019">
      <w:start w:val="1"/>
      <w:numFmt w:val="lowerLetter"/>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 w15:restartNumberingAfterBreak="0">
    <w:nsid w:val="3BDE652B"/>
    <w:multiLevelType w:val="multilevel"/>
    <w:tmpl w:val="3BDE652B"/>
    <w:lvl w:ilvl="0">
      <w:start w:val="1"/>
      <w:numFmt w:val="decimal"/>
      <w:lvlText w:val="%1."/>
      <w:lvlJc w:val="left"/>
      <w:pPr>
        <w:ind w:left="841" w:hanging="420"/>
      </w:pPr>
      <w:rPr>
        <w:rFonts w:hint="eastAsia"/>
      </w:rPr>
    </w:lvl>
    <w:lvl w:ilvl="1">
      <w:start w:val="1"/>
      <w:numFmt w:val="lowerLetter"/>
      <w:lvlText w:val="%2)"/>
      <w:lvlJc w:val="left"/>
      <w:pPr>
        <w:ind w:left="1261" w:hanging="420"/>
      </w:pPr>
    </w:lvl>
    <w:lvl w:ilvl="2">
      <w:start w:val="1"/>
      <w:numFmt w:val="lowerRoman"/>
      <w:lvlText w:val="%3."/>
      <w:lvlJc w:val="right"/>
      <w:pPr>
        <w:ind w:left="1681" w:hanging="420"/>
      </w:pPr>
    </w:lvl>
    <w:lvl w:ilvl="3">
      <w:start w:val="1"/>
      <w:numFmt w:val="decimal"/>
      <w:lvlText w:val="%4."/>
      <w:lvlJc w:val="left"/>
      <w:pPr>
        <w:ind w:left="2101" w:hanging="420"/>
      </w:pPr>
    </w:lvl>
    <w:lvl w:ilvl="4">
      <w:start w:val="1"/>
      <w:numFmt w:val="lowerLetter"/>
      <w:lvlText w:val="%5)"/>
      <w:lvlJc w:val="left"/>
      <w:pPr>
        <w:ind w:left="2521" w:hanging="420"/>
      </w:pPr>
    </w:lvl>
    <w:lvl w:ilvl="5">
      <w:start w:val="1"/>
      <w:numFmt w:val="lowerRoman"/>
      <w:lvlText w:val="%6."/>
      <w:lvlJc w:val="right"/>
      <w:pPr>
        <w:ind w:left="2941" w:hanging="420"/>
      </w:pPr>
    </w:lvl>
    <w:lvl w:ilvl="6">
      <w:start w:val="1"/>
      <w:numFmt w:val="decimal"/>
      <w:lvlText w:val="%7."/>
      <w:lvlJc w:val="left"/>
      <w:pPr>
        <w:ind w:left="3361" w:hanging="420"/>
      </w:pPr>
    </w:lvl>
    <w:lvl w:ilvl="7">
      <w:start w:val="1"/>
      <w:numFmt w:val="lowerLetter"/>
      <w:lvlText w:val="%8)"/>
      <w:lvlJc w:val="left"/>
      <w:pPr>
        <w:ind w:left="3781" w:hanging="420"/>
      </w:pPr>
    </w:lvl>
    <w:lvl w:ilvl="8">
      <w:start w:val="1"/>
      <w:numFmt w:val="lowerRoman"/>
      <w:lvlText w:val="%9."/>
      <w:lvlJc w:val="right"/>
      <w:pPr>
        <w:ind w:left="4201" w:hanging="420"/>
      </w:pPr>
    </w:lvl>
  </w:abstractNum>
  <w:abstractNum w:abstractNumId="8" w15:restartNumberingAfterBreak="0">
    <w:nsid w:val="418B42B0"/>
    <w:multiLevelType w:val="multilevel"/>
    <w:tmpl w:val="418B42B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 w15:restartNumberingAfterBreak="0">
    <w:nsid w:val="4A7A7A42"/>
    <w:multiLevelType w:val="hybridMultilevel"/>
    <w:tmpl w:val="10829E4A"/>
    <w:lvl w:ilvl="0" w:tplc="04090019">
      <w:start w:val="1"/>
      <w:numFmt w:val="lowerLetter"/>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15:restartNumberingAfterBreak="0">
    <w:nsid w:val="5D8A500D"/>
    <w:multiLevelType w:val="multilevel"/>
    <w:tmpl w:val="DCA2DFEC"/>
    <w:styleLink w:val="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5D97287D"/>
    <w:multiLevelType w:val="multilevel"/>
    <w:tmpl w:val="6CFEA7BA"/>
    <w:lvl w:ilvl="0">
      <w:start w:val="1"/>
      <w:numFmt w:val="decimal"/>
      <w:lvlText w:val="%1"/>
      <w:lvlJc w:val="left"/>
      <w:pPr>
        <w:ind w:left="432" w:hanging="432"/>
      </w:pPr>
      <w:rPr>
        <w:rFonts w:hint="eastAsia"/>
      </w:rPr>
    </w:lvl>
    <w:lvl w:ilvl="1">
      <w:start w:val="1"/>
      <w:numFmt w:val="decimal"/>
      <w:lvlText w:val="%1.%2"/>
      <w:lvlJc w:val="left"/>
      <w:pPr>
        <w:ind w:left="576" w:hanging="576"/>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864" w:hanging="864"/>
      </w:pPr>
      <w:rPr>
        <w:rFonts w:hint="eastAsia"/>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Restart w:val="1"/>
      <w:lvlText w:val="图%1-%7"/>
      <w:lvlJc w:val="center"/>
      <w:pPr>
        <w:ind w:left="0" w:firstLine="0"/>
      </w:pPr>
      <w:rPr>
        <w:rFonts w:hint="eastAsia"/>
      </w:rPr>
    </w:lvl>
    <w:lvl w:ilvl="7">
      <w:start w:val="1"/>
      <w:numFmt w:val="decimal"/>
      <w:lvlRestart w:val="1"/>
      <w:lvlText w:val="表%1-%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12" w15:restartNumberingAfterBreak="0">
    <w:nsid w:val="696A4DD8"/>
    <w:multiLevelType w:val="hybridMultilevel"/>
    <w:tmpl w:val="3CDE80E6"/>
    <w:lvl w:ilvl="0" w:tplc="04090019">
      <w:start w:val="1"/>
      <w:numFmt w:val="lowerLetter"/>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15:restartNumberingAfterBreak="0">
    <w:nsid w:val="704265CE"/>
    <w:multiLevelType w:val="hybridMultilevel"/>
    <w:tmpl w:val="A5764DDC"/>
    <w:lvl w:ilvl="0" w:tplc="04090019">
      <w:start w:val="1"/>
      <w:numFmt w:val="lowerLetter"/>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4" w15:restartNumberingAfterBreak="0">
    <w:nsid w:val="7679494C"/>
    <w:multiLevelType w:val="multilevel"/>
    <w:tmpl w:val="2A100CD6"/>
    <w:lvl w:ilvl="0">
      <w:start w:val="1"/>
      <w:numFmt w:val="decimal"/>
      <w:pStyle w:val="1"/>
      <w:lvlText w:val="%1"/>
      <w:lvlJc w:val="left"/>
      <w:pPr>
        <w:ind w:left="432" w:hanging="432"/>
      </w:pPr>
      <w:rPr>
        <w:rFonts w:hint="eastAsia"/>
      </w:rPr>
    </w:lvl>
    <w:lvl w:ilvl="1">
      <w:start w:val="1"/>
      <w:numFmt w:val="decimal"/>
      <w:pStyle w:val="20"/>
      <w:lvlText w:val="%1.%2"/>
      <w:lvlJc w:val="left"/>
      <w:pPr>
        <w:ind w:left="576" w:hanging="576"/>
      </w:pPr>
      <w:rPr>
        <w:rFonts w:hint="eastAsia"/>
      </w:rPr>
    </w:lvl>
    <w:lvl w:ilvl="2">
      <w:start w:val="1"/>
      <w:numFmt w:val="decimal"/>
      <w:pStyle w:val="30"/>
      <w:lvlText w:val="%1.%2.%3"/>
      <w:lvlJc w:val="left"/>
      <w:pPr>
        <w:ind w:left="720" w:hanging="720"/>
      </w:pPr>
      <w:rPr>
        <w:rFonts w:hint="eastAsia"/>
      </w:rPr>
    </w:lvl>
    <w:lvl w:ilvl="3">
      <w:start w:val="1"/>
      <w:numFmt w:val="decimal"/>
      <w:pStyle w:val="40"/>
      <w:lvlText w:val="%1.%2.%3.%4"/>
      <w:lvlJc w:val="left"/>
      <w:pPr>
        <w:ind w:left="864" w:hanging="864"/>
      </w:pPr>
      <w:rPr>
        <w:rFonts w:hint="eastAsia"/>
      </w:rPr>
    </w:lvl>
    <w:lvl w:ilvl="4">
      <w:start w:val="1"/>
      <w:numFmt w:val="decimal"/>
      <w:pStyle w:val="5"/>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lvlRestart w:val="1"/>
      <w:pStyle w:val="a"/>
      <w:suff w:val="space"/>
      <w:lvlText w:val="图%1-%7"/>
      <w:lvlJc w:val="center"/>
      <w:pPr>
        <w:ind w:left="0" w:firstLine="0"/>
      </w:pPr>
      <w:rPr>
        <w:rFonts w:hint="eastAsia"/>
      </w:rPr>
    </w:lvl>
    <w:lvl w:ilvl="7">
      <w:start w:val="1"/>
      <w:numFmt w:val="decimal"/>
      <w:lvlRestart w:val="1"/>
      <w:pStyle w:val="a0"/>
      <w:suff w:val="space"/>
      <w:lvlText w:val="表%1-%8"/>
      <w:lvlJc w:val="center"/>
      <w:pPr>
        <w:ind w:left="0" w:firstLine="0"/>
      </w:pPr>
      <w:rPr>
        <w:rFonts w:hint="eastAsia"/>
      </w:rPr>
    </w:lvl>
    <w:lvl w:ilvl="8">
      <w:start w:val="1"/>
      <w:numFmt w:val="decimal"/>
      <w:lvlText w:val="%1.%2.%3.%4.%5.%6.%7.%8.%9"/>
      <w:lvlJc w:val="left"/>
      <w:pPr>
        <w:ind w:left="1584" w:hanging="1584"/>
      </w:pPr>
      <w:rPr>
        <w:rFonts w:hint="eastAsia"/>
      </w:rPr>
    </w:lvl>
  </w:abstractNum>
  <w:abstractNum w:abstractNumId="15" w15:restartNumberingAfterBreak="0">
    <w:nsid w:val="76920D80"/>
    <w:multiLevelType w:val="multilevel"/>
    <w:tmpl w:val="0409001D"/>
    <w:styleLink w:val="10"/>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6" w15:restartNumberingAfterBreak="0">
    <w:nsid w:val="7C895CB1"/>
    <w:multiLevelType w:val="hybridMultilevel"/>
    <w:tmpl w:val="54EC5FFA"/>
    <w:lvl w:ilvl="0" w:tplc="04090019">
      <w:start w:val="1"/>
      <w:numFmt w:val="lowerLetter"/>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16cid:durableId="1829705467">
    <w:abstractNumId w:val="6"/>
  </w:num>
  <w:num w:numId="2" w16cid:durableId="11760030">
    <w:abstractNumId w:val="9"/>
  </w:num>
  <w:num w:numId="3" w16cid:durableId="1910115809">
    <w:abstractNumId w:val="12"/>
  </w:num>
  <w:num w:numId="4" w16cid:durableId="1172331682">
    <w:abstractNumId w:val="1"/>
  </w:num>
  <w:num w:numId="5" w16cid:durableId="286661420">
    <w:abstractNumId w:val="3"/>
  </w:num>
  <w:num w:numId="6" w16cid:durableId="97263167">
    <w:abstractNumId w:val="7"/>
  </w:num>
  <w:num w:numId="7" w16cid:durableId="700937474">
    <w:abstractNumId w:val="13"/>
  </w:num>
  <w:num w:numId="8" w16cid:durableId="1850950178">
    <w:abstractNumId w:val="2"/>
  </w:num>
  <w:num w:numId="9" w16cid:durableId="1582177549">
    <w:abstractNumId w:val="16"/>
  </w:num>
  <w:num w:numId="10" w16cid:durableId="1013148630">
    <w:abstractNumId w:val="8"/>
  </w:num>
  <w:num w:numId="11" w16cid:durableId="1244684882">
    <w:abstractNumId w:val="14"/>
  </w:num>
  <w:num w:numId="12" w16cid:durableId="1033848526">
    <w:abstractNumId w:val="0"/>
  </w:num>
  <w:num w:numId="13" w16cid:durableId="1155531023">
    <w:abstractNumId w:val="15"/>
  </w:num>
  <w:num w:numId="14" w16cid:durableId="236087746">
    <w:abstractNumId w:val="10"/>
  </w:num>
  <w:num w:numId="15" w16cid:durableId="1787657414">
    <w:abstractNumId w:val="4"/>
  </w:num>
  <w:num w:numId="16" w16cid:durableId="1443068282">
    <w:abstractNumId w:val="11"/>
  </w:num>
  <w:num w:numId="17" w16cid:durableId="2123255596">
    <w:abstractNumId w:val="5"/>
  </w:num>
  <w:num w:numId="18" w16cid:durableId="296885235">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1617"/>
    <w:rsid w:val="00001E3A"/>
    <w:rsid w:val="00005BA9"/>
    <w:rsid w:val="00007108"/>
    <w:rsid w:val="00010F71"/>
    <w:rsid w:val="00011826"/>
    <w:rsid w:val="00012CAF"/>
    <w:rsid w:val="0001637A"/>
    <w:rsid w:val="00016EF2"/>
    <w:rsid w:val="000174B8"/>
    <w:rsid w:val="00024A8C"/>
    <w:rsid w:val="000253E7"/>
    <w:rsid w:val="00033092"/>
    <w:rsid w:val="00034C8B"/>
    <w:rsid w:val="00035AA6"/>
    <w:rsid w:val="000414A2"/>
    <w:rsid w:val="00044942"/>
    <w:rsid w:val="00046242"/>
    <w:rsid w:val="00046FCC"/>
    <w:rsid w:val="00054DB0"/>
    <w:rsid w:val="00055211"/>
    <w:rsid w:val="0005583E"/>
    <w:rsid w:val="000605FD"/>
    <w:rsid w:val="0006311D"/>
    <w:rsid w:val="0006637D"/>
    <w:rsid w:val="00067D1C"/>
    <w:rsid w:val="00070888"/>
    <w:rsid w:val="00072EDB"/>
    <w:rsid w:val="00074EA1"/>
    <w:rsid w:val="000755A5"/>
    <w:rsid w:val="00075948"/>
    <w:rsid w:val="00075FE4"/>
    <w:rsid w:val="0008272E"/>
    <w:rsid w:val="00082E27"/>
    <w:rsid w:val="0008471F"/>
    <w:rsid w:val="00090C48"/>
    <w:rsid w:val="00092411"/>
    <w:rsid w:val="0009367C"/>
    <w:rsid w:val="00097728"/>
    <w:rsid w:val="000A17CC"/>
    <w:rsid w:val="000A3402"/>
    <w:rsid w:val="000A6628"/>
    <w:rsid w:val="000B4545"/>
    <w:rsid w:val="000C01F1"/>
    <w:rsid w:val="000C08F4"/>
    <w:rsid w:val="000C406E"/>
    <w:rsid w:val="000C5656"/>
    <w:rsid w:val="000C776B"/>
    <w:rsid w:val="000D15D2"/>
    <w:rsid w:val="000D6E88"/>
    <w:rsid w:val="000E130A"/>
    <w:rsid w:val="000E249A"/>
    <w:rsid w:val="000F3B8A"/>
    <w:rsid w:val="000F41D6"/>
    <w:rsid w:val="000F46BE"/>
    <w:rsid w:val="000F6C9B"/>
    <w:rsid w:val="0010069F"/>
    <w:rsid w:val="00102E16"/>
    <w:rsid w:val="00105072"/>
    <w:rsid w:val="0010586C"/>
    <w:rsid w:val="0011125A"/>
    <w:rsid w:val="00112C60"/>
    <w:rsid w:val="00120527"/>
    <w:rsid w:val="00130619"/>
    <w:rsid w:val="001321A4"/>
    <w:rsid w:val="00136E28"/>
    <w:rsid w:val="001371F1"/>
    <w:rsid w:val="00140730"/>
    <w:rsid w:val="00141DDE"/>
    <w:rsid w:val="00145A11"/>
    <w:rsid w:val="001471BC"/>
    <w:rsid w:val="001513EF"/>
    <w:rsid w:val="00152D06"/>
    <w:rsid w:val="00154E8A"/>
    <w:rsid w:val="0015587E"/>
    <w:rsid w:val="001570A3"/>
    <w:rsid w:val="0016640A"/>
    <w:rsid w:val="0016716C"/>
    <w:rsid w:val="001700F4"/>
    <w:rsid w:val="00170F15"/>
    <w:rsid w:val="00173931"/>
    <w:rsid w:val="00174EA3"/>
    <w:rsid w:val="001753F7"/>
    <w:rsid w:val="00175C4C"/>
    <w:rsid w:val="00175D29"/>
    <w:rsid w:val="001763CF"/>
    <w:rsid w:val="00177097"/>
    <w:rsid w:val="0018283C"/>
    <w:rsid w:val="001844B8"/>
    <w:rsid w:val="00184DC5"/>
    <w:rsid w:val="00186CBF"/>
    <w:rsid w:val="0019111F"/>
    <w:rsid w:val="00191FE1"/>
    <w:rsid w:val="001962F6"/>
    <w:rsid w:val="00197E21"/>
    <w:rsid w:val="001A166E"/>
    <w:rsid w:val="001A33FC"/>
    <w:rsid w:val="001A45B8"/>
    <w:rsid w:val="001A5064"/>
    <w:rsid w:val="001A79D6"/>
    <w:rsid w:val="001A7CF9"/>
    <w:rsid w:val="001B39C6"/>
    <w:rsid w:val="001C1172"/>
    <w:rsid w:val="001C1504"/>
    <w:rsid w:val="001C1D50"/>
    <w:rsid w:val="001C2630"/>
    <w:rsid w:val="001C3E9D"/>
    <w:rsid w:val="001C4658"/>
    <w:rsid w:val="001C63F1"/>
    <w:rsid w:val="001D126D"/>
    <w:rsid w:val="001D1465"/>
    <w:rsid w:val="001D1862"/>
    <w:rsid w:val="001D39A7"/>
    <w:rsid w:val="001D3A65"/>
    <w:rsid w:val="001E01D4"/>
    <w:rsid w:val="001E3CF7"/>
    <w:rsid w:val="001E4151"/>
    <w:rsid w:val="001E6B85"/>
    <w:rsid w:val="001F099C"/>
    <w:rsid w:val="001F1EC0"/>
    <w:rsid w:val="001F787B"/>
    <w:rsid w:val="00200C51"/>
    <w:rsid w:val="002063C9"/>
    <w:rsid w:val="00207E98"/>
    <w:rsid w:val="00210612"/>
    <w:rsid w:val="00210821"/>
    <w:rsid w:val="00210AEC"/>
    <w:rsid w:val="002112B8"/>
    <w:rsid w:val="00211DDC"/>
    <w:rsid w:val="00213939"/>
    <w:rsid w:val="0021450B"/>
    <w:rsid w:val="00226EFD"/>
    <w:rsid w:val="00227CB7"/>
    <w:rsid w:val="002335A1"/>
    <w:rsid w:val="00236958"/>
    <w:rsid w:val="00237C15"/>
    <w:rsid w:val="00240516"/>
    <w:rsid w:val="0024335C"/>
    <w:rsid w:val="0024648B"/>
    <w:rsid w:val="002533EC"/>
    <w:rsid w:val="002554ED"/>
    <w:rsid w:val="00255950"/>
    <w:rsid w:val="00256C72"/>
    <w:rsid w:val="00263CEA"/>
    <w:rsid w:val="0026469D"/>
    <w:rsid w:val="00271855"/>
    <w:rsid w:val="002735DB"/>
    <w:rsid w:val="00274B20"/>
    <w:rsid w:val="002759BF"/>
    <w:rsid w:val="00275C93"/>
    <w:rsid w:val="00275FB5"/>
    <w:rsid w:val="00282484"/>
    <w:rsid w:val="002876DB"/>
    <w:rsid w:val="002924DB"/>
    <w:rsid w:val="002A1735"/>
    <w:rsid w:val="002A33FD"/>
    <w:rsid w:val="002A6BB4"/>
    <w:rsid w:val="002A7977"/>
    <w:rsid w:val="002B05DC"/>
    <w:rsid w:val="002B0646"/>
    <w:rsid w:val="002B0B09"/>
    <w:rsid w:val="002B3CAF"/>
    <w:rsid w:val="002B684B"/>
    <w:rsid w:val="002B71AC"/>
    <w:rsid w:val="002C1332"/>
    <w:rsid w:val="002C4E5D"/>
    <w:rsid w:val="002C5F20"/>
    <w:rsid w:val="002D0A65"/>
    <w:rsid w:val="002D0E75"/>
    <w:rsid w:val="002D1E42"/>
    <w:rsid w:val="002D4783"/>
    <w:rsid w:val="002D5092"/>
    <w:rsid w:val="002D5978"/>
    <w:rsid w:val="002D7045"/>
    <w:rsid w:val="002E01DC"/>
    <w:rsid w:val="002E0DE9"/>
    <w:rsid w:val="002E373E"/>
    <w:rsid w:val="002E3DBF"/>
    <w:rsid w:val="002E4358"/>
    <w:rsid w:val="002E5665"/>
    <w:rsid w:val="002E5D8E"/>
    <w:rsid w:val="002E5E75"/>
    <w:rsid w:val="002F32B6"/>
    <w:rsid w:val="002F383E"/>
    <w:rsid w:val="002F445C"/>
    <w:rsid w:val="002F4E46"/>
    <w:rsid w:val="002F4F08"/>
    <w:rsid w:val="00302E2D"/>
    <w:rsid w:val="003105F1"/>
    <w:rsid w:val="00310CA7"/>
    <w:rsid w:val="00312865"/>
    <w:rsid w:val="003129D8"/>
    <w:rsid w:val="00313C91"/>
    <w:rsid w:val="0031424E"/>
    <w:rsid w:val="00314A3B"/>
    <w:rsid w:val="003161B1"/>
    <w:rsid w:val="00325E33"/>
    <w:rsid w:val="00331088"/>
    <w:rsid w:val="003317B7"/>
    <w:rsid w:val="00337CF0"/>
    <w:rsid w:val="00350A5A"/>
    <w:rsid w:val="00354D8E"/>
    <w:rsid w:val="003557FB"/>
    <w:rsid w:val="00355940"/>
    <w:rsid w:val="00355F2C"/>
    <w:rsid w:val="00357684"/>
    <w:rsid w:val="00357DFE"/>
    <w:rsid w:val="00361167"/>
    <w:rsid w:val="0036127D"/>
    <w:rsid w:val="0036319D"/>
    <w:rsid w:val="00364733"/>
    <w:rsid w:val="0036490A"/>
    <w:rsid w:val="00371763"/>
    <w:rsid w:val="00372AC0"/>
    <w:rsid w:val="00377DA4"/>
    <w:rsid w:val="003808D8"/>
    <w:rsid w:val="00382AB6"/>
    <w:rsid w:val="0038415B"/>
    <w:rsid w:val="00384DFE"/>
    <w:rsid w:val="00390BCD"/>
    <w:rsid w:val="0039300C"/>
    <w:rsid w:val="00393581"/>
    <w:rsid w:val="003947E8"/>
    <w:rsid w:val="0039506F"/>
    <w:rsid w:val="003A1A1E"/>
    <w:rsid w:val="003A2137"/>
    <w:rsid w:val="003A2580"/>
    <w:rsid w:val="003A3770"/>
    <w:rsid w:val="003A5399"/>
    <w:rsid w:val="003A55D4"/>
    <w:rsid w:val="003A5CC6"/>
    <w:rsid w:val="003A64DC"/>
    <w:rsid w:val="003A6D88"/>
    <w:rsid w:val="003B094B"/>
    <w:rsid w:val="003B13A2"/>
    <w:rsid w:val="003B2A52"/>
    <w:rsid w:val="003B34AD"/>
    <w:rsid w:val="003C0DD5"/>
    <w:rsid w:val="003C1C56"/>
    <w:rsid w:val="003C2030"/>
    <w:rsid w:val="003C5F56"/>
    <w:rsid w:val="003C64D6"/>
    <w:rsid w:val="003D102B"/>
    <w:rsid w:val="003D1A8B"/>
    <w:rsid w:val="003D4443"/>
    <w:rsid w:val="003D4521"/>
    <w:rsid w:val="003E206A"/>
    <w:rsid w:val="003E249E"/>
    <w:rsid w:val="003E2BC7"/>
    <w:rsid w:val="003E2F6D"/>
    <w:rsid w:val="003E5A18"/>
    <w:rsid w:val="003E6209"/>
    <w:rsid w:val="003F02F3"/>
    <w:rsid w:val="003F229B"/>
    <w:rsid w:val="003F5F5B"/>
    <w:rsid w:val="004021FD"/>
    <w:rsid w:val="00402B91"/>
    <w:rsid w:val="00404C1E"/>
    <w:rsid w:val="00405CF0"/>
    <w:rsid w:val="00406433"/>
    <w:rsid w:val="004068F8"/>
    <w:rsid w:val="00410D3E"/>
    <w:rsid w:val="00413610"/>
    <w:rsid w:val="00415258"/>
    <w:rsid w:val="00415972"/>
    <w:rsid w:val="0041646E"/>
    <w:rsid w:val="004233E0"/>
    <w:rsid w:val="00426EB4"/>
    <w:rsid w:val="00427C1B"/>
    <w:rsid w:val="00431757"/>
    <w:rsid w:val="00431874"/>
    <w:rsid w:val="004323A3"/>
    <w:rsid w:val="00432EBB"/>
    <w:rsid w:val="00436CBC"/>
    <w:rsid w:val="004403F4"/>
    <w:rsid w:val="00440847"/>
    <w:rsid w:val="00441D15"/>
    <w:rsid w:val="004507FA"/>
    <w:rsid w:val="00452B51"/>
    <w:rsid w:val="004540D0"/>
    <w:rsid w:val="0045564A"/>
    <w:rsid w:val="00457F3E"/>
    <w:rsid w:val="00461E07"/>
    <w:rsid w:val="0046323E"/>
    <w:rsid w:val="0046539E"/>
    <w:rsid w:val="00470808"/>
    <w:rsid w:val="00473332"/>
    <w:rsid w:val="004812F8"/>
    <w:rsid w:val="004841D1"/>
    <w:rsid w:val="00486859"/>
    <w:rsid w:val="00486FFE"/>
    <w:rsid w:val="004875EF"/>
    <w:rsid w:val="00487AFE"/>
    <w:rsid w:val="00490E92"/>
    <w:rsid w:val="00495DB5"/>
    <w:rsid w:val="00496E80"/>
    <w:rsid w:val="004A07EF"/>
    <w:rsid w:val="004A1617"/>
    <w:rsid w:val="004A318E"/>
    <w:rsid w:val="004A6E2A"/>
    <w:rsid w:val="004A7ABF"/>
    <w:rsid w:val="004B0051"/>
    <w:rsid w:val="004B0A93"/>
    <w:rsid w:val="004B3BA5"/>
    <w:rsid w:val="004B3EFD"/>
    <w:rsid w:val="004B448B"/>
    <w:rsid w:val="004B6BE1"/>
    <w:rsid w:val="004C03E0"/>
    <w:rsid w:val="004C0743"/>
    <w:rsid w:val="004C2CB3"/>
    <w:rsid w:val="004D0BF3"/>
    <w:rsid w:val="004D0D00"/>
    <w:rsid w:val="004D1358"/>
    <w:rsid w:val="004D4BFA"/>
    <w:rsid w:val="004D6D17"/>
    <w:rsid w:val="004E3839"/>
    <w:rsid w:val="004E5BDC"/>
    <w:rsid w:val="004E79A4"/>
    <w:rsid w:val="004F1F3C"/>
    <w:rsid w:val="004F21D8"/>
    <w:rsid w:val="004F37B4"/>
    <w:rsid w:val="004F5222"/>
    <w:rsid w:val="004F5525"/>
    <w:rsid w:val="004F6ADF"/>
    <w:rsid w:val="0050208D"/>
    <w:rsid w:val="005034C7"/>
    <w:rsid w:val="00504361"/>
    <w:rsid w:val="005044CF"/>
    <w:rsid w:val="005067E4"/>
    <w:rsid w:val="00510BCE"/>
    <w:rsid w:val="00510DB7"/>
    <w:rsid w:val="005115BA"/>
    <w:rsid w:val="0051339E"/>
    <w:rsid w:val="0051359A"/>
    <w:rsid w:val="00514F8C"/>
    <w:rsid w:val="00517025"/>
    <w:rsid w:val="00520D78"/>
    <w:rsid w:val="005267FE"/>
    <w:rsid w:val="00526E0A"/>
    <w:rsid w:val="005271E1"/>
    <w:rsid w:val="00530825"/>
    <w:rsid w:val="0053083E"/>
    <w:rsid w:val="005316FF"/>
    <w:rsid w:val="0053235E"/>
    <w:rsid w:val="00534789"/>
    <w:rsid w:val="00536778"/>
    <w:rsid w:val="00542019"/>
    <w:rsid w:val="00543218"/>
    <w:rsid w:val="00546F71"/>
    <w:rsid w:val="005523A8"/>
    <w:rsid w:val="005611B3"/>
    <w:rsid w:val="005626A0"/>
    <w:rsid w:val="005642ED"/>
    <w:rsid w:val="005651F3"/>
    <w:rsid w:val="00565AFD"/>
    <w:rsid w:val="00571ECB"/>
    <w:rsid w:val="00572692"/>
    <w:rsid w:val="00573166"/>
    <w:rsid w:val="005757C6"/>
    <w:rsid w:val="0057594A"/>
    <w:rsid w:val="00577BE1"/>
    <w:rsid w:val="00577D53"/>
    <w:rsid w:val="005875A5"/>
    <w:rsid w:val="0059667C"/>
    <w:rsid w:val="00596FFD"/>
    <w:rsid w:val="005A2FBC"/>
    <w:rsid w:val="005A5249"/>
    <w:rsid w:val="005A63AA"/>
    <w:rsid w:val="005A69B3"/>
    <w:rsid w:val="005A6AA8"/>
    <w:rsid w:val="005A75F5"/>
    <w:rsid w:val="005B0C89"/>
    <w:rsid w:val="005B27C7"/>
    <w:rsid w:val="005B33B0"/>
    <w:rsid w:val="005B74B9"/>
    <w:rsid w:val="005C11D6"/>
    <w:rsid w:val="005C378F"/>
    <w:rsid w:val="005C799F"/>
    <w:rsid w:val="005D2017"/>
    <w:rsid w:val="005D2C6C"/>
    <w:rsid w:val="005D75B4"/>
    <w:rsid w:val="005E0C6D"/>
    <w:rsid w:val="005E40DF"/>
    <w:rsid w:val="005E4B8A"/>
    <w:rsid w:val="005E5E24"/>
    <w:rsid w:val="005E6352"/>
    <w:rsid w:val="005E76A3"/>
    <w:rsid w:val="005F0A34"/>
    <w:rsid w:val="005F367A"/>
    <w:rsid w:val="005F3A3F"/>
    <w:rsid w:val="005F5035"/>
    <w:rsid w:val="005F5EBC"/>
    <w:rsid w:val="005F681C"/>
    <w:rsid w:val="005F6D56"/>
    <w:rsid w:val="005F7C3A"/>
    <w:rsid w:val="005F7EF8"/>
    <w:rsid w:val="0060179D"/>
    <w:rsid w:val="006028CD"/>
    <w:rsid w:val="00602D2F"/>
    <w:rsid w:val="00611E56"/>
    <w:rsid w:val="00612ADF"/>
    <w:rsid w:val="00614368"/>
    <w:rsid w:val="0061464B"/>
    <w:rsid w:val="006152E1"/>
    <w:rsid w:val="00617884"/>
    <w:rsid w:val="00622308"/>
    <w:rsid w:val="006300CA"/>
    <w:rsid w:val="00633C98"/>
    <w:rsid w:val="006345A8"/>
    <w:rsid w:val="00636A2B"/>
    <w:rsid w:val="00641963"/>
    <w:rsid w:val="00641A9A"/>
    <w:rsid w:val="00646724"/>
    <w:rsid w:val="00646980"/>
    <w:rsid w:val="00651416"/>
    <w:rsid w:val="00652A1E"/>
    <w:rsid w:val="00654E8F"/>
    <w:rsid w:val="00660329"/>
    <w:rsid w:val="006672C6"/>
    <w:rsid w:val="0066788F"/>
    <w:rsid w:val="00667CBB"/>
    <w:rsid w:val="006702A1"/>
    <w:rsid w:val="00673172"/>
    <w:rsid w:val="006736BE"/>
    <w:rsid w:val="0068299C"/>
    <w:rsid w:val="00682BD8"/>
    <w:rsid w:val="006876D1"/>
    <w:rsid w:val="00690832"/>
    <w:rsid w:val="00690B75"/>
    <w:rsid w:val="0069278D"/>
    <w:rsid w:val="00693CBD"/>
    <w:rsid w:val="00694652"/>
    <w:rsid w:val="00695BC1"/>
    <w:rsid w:val="006A3C09"/>
    <w:rsid w:val="006A6658"/>
    <w:rsid w:val="006A78D8"/>
    <w:rsid w:val="006B204F"/>
    <w:rsid w:val="006B3F5D"/>
    <w:rsid w:val="006B5E41"/>
    <w:rsid w:val="006B7B93"/>
    <w:rsid w:val="006C2982"/>
    <w:rsid w:val="006C3BDF"/>
    <w:rsid w:val="006C4870"/>
    <w:rsid w:val="006C7DBB"/>
    <w:rsid w:val="006D04C5"/>
    <w:rsid w:val="006D200B"/>
    <w:rsid w:val="006D56D7"/>
    <w:rsid w:val="006D6E82"/>
    <w:rsid w:val="006D77C7"/>
    <w:rsid w:val="006E7133"/>
    <w:rsid w:val="006F23CA"/>
    <w:rsid w:val="006F290E"/>
    <w:rsid w:val="006F35C3"/>
    <w:rsid w:val="006F4F7E"/>
    <w:rsid w:val="006F7B7C"/>
    <w:rsid w:val="00701916"/>
    <w:rsid w:val="00710012"/>
    <w:rsid w:val="007140A9"/>
    <w:rsid w:val="00714BAA"/>
    <w:rsid w:val="0071549C"/>
    <w:rsid w:val="007166AA"/>
    <w:rsid w:val="0071791F"/>
    <w:rsid w:val="00721FF2"/>
    <w:rsid w:val="007302BB"/>
    <w:rsid w:val="00737A0E"/>
    <w:rsid w:val="00737F28"/>
    <w:rsid w:val="00741289"/>
    <w:rsid w:val="00742252"/>
    <w:rsid w:val="007439A6"/>
    <w:rsid w:val="007539B3"/>
    <w:rsid w:val="007543B7"/>
    <w:rsid w:val="007623C2"/>
    <w:rsid w:val="00762DE7"/>
    <w:rsid w:val="00764929"/>
    <w:rsid w:val="00767B4E"/>
    <w:rsid w:val="00771898"/>
    <w:rsid w:val="00771BA8"/>
    <w:rsid w:val="00772441"/>
    <w:rsid w:val="007765A8"/>
    <w:rsid w:val="007776C3"/>
    <w:rsid w:val="007825CA"/>
    <w:rsid w:val="00790E6D"/>
    <w:rsid w:val="00791FF7"/>
    <w:rsid w:val="007920B9"/>
    <w:rsid w:val="00796EF3"/>
    <w:rsid w:val="007A05FC"/>
    <w:rsid w:val="007A0702"/>
    <w:rsid w:val="007A4312"/>
    <w:rsid w:val="007A4995"/>
    <w:rsid w:val="007A520D"/>
    <w:rsid w:val="007A5746"/>
    <w:rsid w:val="007A6ACA"/>
    <w:rsid w:val="007B20E9"/>
    <w:rsid w:val="007B5BAC"/>
    <w:rsid w:val="007B68BA"/>
    <w:rsid w:val="007B70E9"/>
    <w:rsid w:val="007C6FF0"/>
    <w:rsid w:val="007D71AC"/>
    <w:rsid w:val="007E1D3A"/>
    <w:rsid w:val="007E2CA8"/>
    <w:rsid w:val="007E2E70"/>
    <w:rsid w:val="007E3121"/>
    <w:rsid w:val="007E452C"/>
    <w:rsid w:val="007E6CE2"/>
    <w:rsid w:val="007F420C"/>
    <w:rsid w:val="007F4545"/>
    <w:rsid w:val="007F491E"/>
    <w:rsid w:val="007F4B7F"/>
    <w:rsid w:val="008045DB"/>
    <w:rsid w:val="0081080F"/>
    <w:rsid w:val="0081486C"/>
    <w:rsid w:val="008156D3"/>
    <w:rsid w:val="008201F1"/>
    <w:rsid w:val="00820A4D"/>
    <w:rsid w:val="008227DB"/>
    <w:rsid w:val="0082426B"/>
    <w:rsid w:val="0082530E"/>
    <w:rsid w:val="00827E4C"/>
    <w:rsid w:val="00835618"/>
    <w:rsid w:val="00835A29"/>
    <w:rsid w:val="00837707"/>
    <w:rsid w:val="00837995"/>
    <w:rsid w:val="00843EDD"/>
    <w:rsid w:val="008473D9"/>
    <w:rsid w:val="0085166E"/>
    <w:rsid w:val="00851DEF"/>
    <w:rsid w:val="008622BA"/>
    <w:rsid w:val="00863A97"/>
    <w:rsid w:val="00863AF5"/>
    <w:rsid w:val="00864643"/>
    <w:rsid w:val="0086621A"/>
    <w:rsid w:val="00866C98"/>
    <w:rsid w:val="008713EC"/>
    <w:rsid w:val="008714B3"/>
    <w:rsid w:val="00886A67"/>
    <w:rsid w:val="008873A7"/>
    <w:rsid w:val="00892758"/>
    <w:rsid w:val="00895515"/>
    <w:rsid w:val="00895892"/>
    <w:rsid w:val="008958F5"/>
    <w:rsid w:val="008A0FA9"/>
    <w:rsid w:val="008A2928"/>
    <w:rsid w:val="008A2A70"/>
    <w:rsid w:val="008A4AE1"/>
    <w:rsid w:val="008A546C"/>
    <w:rsid w:val="008B1BD5"/>
    <w:rsid w:val="008B594D"/>
    <w:rsid w:val="008B7D2C"/>
    <w:rsid w:val="008C1E13"/>
    <w:rsid w:val="008C29A7"/>
    <w:rsid w:val="008C466F"/>
    <w:rsid w:val="008D30FD"/>
    <w:rsid w:val="008E20D4"/>
    <w:rsid w:val="008E4B79"/>
    <w:rsid w:val="008F0590"/>
    <w:rsid w:val="008F25EF"/>
    <w:rsid w:val="008F383B"/>
    <w:rsid w:val="00902EBA"/>
    <w:rsid w:val="00910680"/>
    <w:rsid w:val="00912D4E"/>
    <w:rsid w:val="009177EB"/>
    <w:rsid w:val="00920C7B"/>
    <w:rsid w:val="009240FA"/>
    <w:rsid w:val="009254F0"/>
    <w:rsid w:val="00925B12"/>
    <w:rsid w:val="00926217"/>
    <w:rsid w:val="0092652F"/>
    <w:rsid w:val="0092700D"/>
    <w:rsid w:val="00927E5B"/>
    <w:rsid w:val="0093414F"/>
    <w:rsid w:val="00935F5E"/>
    <w:rsid w:val="00937FAB"/>
    <w:rsid w:val="009402C0"/>
    <w:rsid w:val="009421FE"/>
    <w:rsid w:val="00942722"/>
    <w:rsid w:val="0094350D"/>
    <w:rsid w:val="009435DB"/>
    <w:rsid w:val="00947FC4"/>
    <w:rsid w:val="009509E7"/>
    <w:rsid w:val="00951725"/>
    <w:rsid w:val="00954A27"/>
    <w:rsid w:val="0095583A"/>
    <w:rsid w:val="00955A45"/>
    <w:rsid w:val="00955B1D"/>
    <w:rsid w:val="00957848"/>
    <w:rsid w:val="00962CDC"/>
    <w:rsid w:val="00964195"/>
    <w:rsid w:val="00964A20"/>
    <w:rsid w:val="009659FE"/>
    <w:rsid w:val="00971D60"/>
    <w:rsid w:val="009735CD"/>
    <w:rsid w:val="00975956"/>
    <w:rsid w:val="00981121"/>
    <w:rsid w:val="00982CA7"/>
    <w:rsid w:val="0098415B"/>
    <w:rsid w:val="00985F56"/>
    <w:rsid w:val="00987487"/>
    <w:rsid w:val="009904E2"/>
    <w:rsid w:val="00990575"/>
    <w:rsid w:val="00991E06"/>
    <w:rsid w:val="009926B5"/>
    <w:rsid w:val="00992D61"/>
    <w:rsid w:val="00993086"/>
    <w:rsid w:val="00995250"/>
    <w:rsid w:val="0099633E"/>
    <w:rsid w:val="009A424E"/>
    <w:rsid w:val="009B2DBA"/>
    <w:rsid w:val="009B3317"/>
    <w:rsid w:val="009B7802"/>
    <w:rsid w:val="009C0060"/>
    <w:rsid w:val="009C20FF"/>
    <w:rsid w:val="009D09F1"/>
    <w:rsid w:val="009D33B9"/>
    <w:rsid w:val="009D442A"/>
    <w:rsid w:val="009D4AAF"/>
    <w:rsid w:val="009E07B3"/>
    <w:rsid w:val="009E1087"/>
    <w:rsid w:val="009E1266"/>
    <w:rsid w:val="009F0B29"/>
    <w:rsid w:val="009F0F58"/>
    <w:rsid w:val="009F55A3"/>
    <w:rsid w:val="009F634D"/>
    <w:rsid w:val="009F7128"/>
    <w:rsid w:val="00A02BF2"/>
    <w:rsid w:val="00A10745"/>
    <w:rsid w:val="00A1216B"/>
    <w:rsid w:val="00A13768"/>
    <w:rsid w:val="00A144AC"/>
    <w:rsid w:val="00A14619"/>
    <w:rsid w:val="00A160E0"/>
    <w:rsid w:val="00A22C78"/>
    <w:rsid w:val="00A22EF8"/>
    <w:rsid w:val="00A32369"/>
    <w:rsid w:val="00A33585"/>
    <w:rsid w:val="00A41310"/>
    <w:rsid w:val="00A47366"/>
    <w:rsid w:val="00A53AC1"/>
    <w:rsid w:val="00A55F25"/>
    <w:rsid w:val="00A60FF6"/>
    <w:rsid w:val="00A62220"/>
    <w:rsid w:val="00A627F4"/>
    <w:rsid w:val="00A655B9"/>
    <w:rsid w:val="00A655DE"/>
    <w:rsid w:val="00A66166"/>
    <w:rsid w:val="00A70E0A"/>
    <w:rsid w:val="00A71322"/>
    <w:rsid w:val="00A73D44"/>
    <w:rsid w:val="00A813F6"/>
    <w:rsid w:val="00A84380"/>
    <w:rsid w:val="00A94844"/>
    <w:rsid w:val="00A94C93"/>
    <w:rsid w:val="00A957AB"/>
    <w:rsid w:val="00AA07B8"/>
    <w:rsid w:val="00AA1EDC"/>
    <w:rsid w:val="00AA62A6"/>
    <w:rsid w:val="00AB0C56"/>
    <w:rsid w:val="00AB3776"/>
    <w:rsid w:val="00AB7659"/>
    <w:rsid w:val="00AB7D1C"/>
    <w:rsid w:val="00AC3FDE"/>
    <w:rsid w:val="00AC5DD1"/>
    <w:rsid w:val="00AC6F05"/>
    <w:rsid w:val="00AD07E3"/>
    <w:rsid w:val="00AD1245"/>
    <w:rsid w:val="00AD20DC"/>
    <w:rsid w:val="00AD3847"/>
    <w:rsid w:val="00AD4924"/>
    <w:rsid w:val="00AE2873"/>
    <w:rsid w:val="00AE2E72"/>
    <w:rsid w:val="00AE2EFC"/>
    <w:rsid w:val="00AE4344"/>
    <w:rsid w:val="00AE7501"/>
    <w:rsid w:val="00AE7683"/>
    <w:rsid w:val="00AF052C"/>
    <w:rsid w:val="00AF0FB1"/>
    <w:rsid w:val="00AF20E3"/>
    <w:rsid w:val="00AF45E9"/>
    <w:rsid w:val="00AF6209"/>
    <w:rsid w:val="00B012BA"/>
    <w:rsid w:val="00B018D1"/>
    <w:rsid w:val="00B046C3"/>
    <w:rsid w:val="00B11F59"/>
    <w:rsid w:val="00B1238F"/>
    <w:rsid w:val="00B16582"/>
    <w:rsid w:val="00B21301"/>
    <w:rsid w:val="00B237A4"/>
    <w:rsid w:val="00B2471C"/>
    <w:rsid w:val="00B25DF4"/>
    <w:rsid w:val="00B269AA"/>
    <w:rsid w:val="00B34893"/>
    <w:rsid w:val="00B3629B"/>
    <w:rsid w:val="00B36C91"/>
    <w:rsid w:val="00B42289"/>
    <w:rsid w:val="00B4288D"/>
    <w:rsid w:val="00B437C7"/>
    <w:rsid w:val="00B4428E"/>
    <w:rsid w:val="00B4437F"/>
    <w:rsid w:val="00B47471"/>
    <w:rsid w:val="00B52D36"/>
    <w:rsid w:val="00B53CF5"/>
    <w:rsid w:val="00B57596"/>
    <w:rsid w:val="00B62C7A"/>
    <w:rsid w:val="00B63061"/>
    <w:rsid w:val="00B649C5"/>
    <w:rsid w:val="00B65943"/>
    <w:rsid w:val="00B6666E"/>
    <w:rsid w:val="00B66A0E"/>
    <w:rsid w:val="00B72535"/>
    <w:rsid w:val="00B76E23"/>
    <w:rsid w:val="00B802E6"/>
    <w:rsid w:val="00B82E32"/>
    <w:rsid w:val="00B8605E"/>
    <w:rsid w:val="00B861F6"/>
    <w:rsid w:val="00B94E35"/>
    <w:rsid w:val="00B95581"/>
    <w:rsid w:val="00BA0157"/>
    <w:rsid w:val="00BA317E"/>
    <w:rsid w:val="00BA3865"/>
    <w:rsid w:val="00BA51A7"/>
    <w:rsid w:val="00BA7185"/>
    <w:rsid w:val="00BB3D2B"/>
    <w:rsid w:val="00BB741B"/>
    <w:rsid w:val="00BB741E"/>
    <w:rsid w:val="00BB78DA"/>
    <w:rsid w:val="00BC3DE6"/>
    <w:rsid w:val="00BC4FD7"/>
    <w:rsid w:val="00BC6146"/>
    <w:rsid w:val="00BC6967"/>
    <w:rsid w:val="00BC78B0"/>
    <w:rsid w:val="00BD37EA"/>
    <w:rsid w:val="00BD448E"/>
    <w:rsid w:val="00BD5069"/>
    <w:rsid w:val="00BE0BBB"/>
    <w:rsid w:val="00BE1A36"/>
    <w:rsid w:val="00BE4911"/>
    <w:rsid w:val="00BF0E43"/>
    <w:rsid w:val="00BF168B"/>
    <w:rsid w:val="00BF1AE8"/>
    <w:rsid w:val="00BF202D"/>
    <w:rsid w:val="00BF455A"/>
    <w:rsid w:val="00BF586A"/>
    <w:rsid w:val="00BF639C"/>
    <w:rsid w:val="00BF7AE0"/>
    <w:rsid w:val="00C05AC3"/>
    <w:rsid w:val="00C05EF9"/>
    <w:rsid w:val="00C077B3"/>
    <w:rsid w:val="00C10A3E"/>
    <w:rsid w:val="00C13D19"/>
    <w:rsid w:val="00C16F6E"/>
    <w:rsid w:val="00C20544"/>
    <w:rsid w:val="00C21AC1"/>
    <w:rsid w:val="00C25E55"/>
    <w:rsid w:val="00C30EBA"/>
    <w:rsid w:val="00C331B9"/>
    <w:rsid w:val="00C3378D"/>
    <w:rsid w:val="00C34936"/>
    <w:rsid w:val="00C35CB8"/>
    <w:rsid w:val="00C42247"/>
    <w:rsid w:val="00C439A3"/>
    <w:rsid w:val="00C43B49"/>
    <w:rsid w:val="00C43F09"/>
    <w:rsid w:val="00C45CD2"/>
    <w:rsid w:val="00C473E9"/>
    <w:rsid w:val="00C477C6"/>
    <w:rsid w:val="00C524E2"/>
    <w:rsid w:val="00C52C5D"/>
    <w:rsid w:val="00C55E60"/>
    <w:rsid w:val="00C63347"/>
    <w:rsid w:val="00C64CCF"/>
    <w:rsid w:val="00C70663"/>
    <w:rsid w:val="00C7453F"/>
    <w:rsid w:val="00C749EC"/>
    <w:rsid w:val="00C76BF5"/>
    <w:rsid w:val="00C82583"/>
    <w:rsid w:val="00C837EE"/>
    <w:rsid w:val="00C91223"/>
    <w:rsid w:val="00C918E7"/>
    <w:rsid w:val="00C92196"/>
    <w:rsid w:val="00C94071"/>
    <w:rsid w:val="00C95EE1"/>
    <w:rsid w:val="00C97131"/>
    <w:rsid w:val="00CA159F"/>
    <w:rsid w:val="00CA4603"/>
    <w:rsid w:val="00CA4986"/>
    <w:rsid w:val="00CB00B1"/>
    <w:rsid w:val="00CB0C9D"/>
    <w:rsid w:val="00CB12E7"/>
    <w:rsid w:val="00CB2924"/>
    <w:rsid w:val="00CB3381"/>
    <w:rsid w:val="00CB5004"/>
    <w:rsid w:val="00CC0C1A"/>
    <w:rsid w:val="00CC1604"/>
    <w:rsid w:val="00CC210D"/>
    <w:rsid w:val="00CC2D4B"/>
    <w:rsid w:val="00CC33C6"/>
    <w:rsid w:val="00CC56DF"/>
    <w:rsid w:val="00CC594B"/>
    <w:rsid w:val="00CC68CB"/>
    <w:rsid w:val="00CC7428"/>
    <w:rsid w:val="00CC7AAD"/>
    <w:rsid w:val="00CD2054"/>
    <w:rsid w:val="00CD398A"/>
    <w:rsid w:val="00CD6A56"/>
    <w:rsid w:val="00CE1DA9"/>
    <w:rsid w:val="00CE6FAD"/>
    <w:rsid w:val="00CF262B"/>
    <w:rsid w:val="00CF30C8"/>
    <w:rsid w:val="00D002C7"/>
    <w:rsid w:val="00D04CCE"/>
    <w:rsid w:val="00D12864"/>
    <w:rsid w:val="00D1307A"/>
    <w:rsid w:val="00D16EDE"/>
    <w:rsid w:val="00D20EAA"/>
    <w:rsid w:val="00D244D0"/>
    <w:rsid w:val="00D25A1C"/>
    <w:rsid w:val="00D27C86"/>
    <w:rsid w:val="00D27D02"/>
    <w:rsid w:val="00D316C7"/>
    <w:rsid w:val="00D31CD5"/>
    <w:rsid w:val="00D322BF"/>
    <w:rsid w:val="00D35222"/>
    <w:rsid w:val="00D36868"/>
    <w:rsid w:val="00D37504"/>
    <w:rsid w:val="00D4004E"/>
    <w:rsid w:val="00D47AA2"/>
    <w:rsid w:val="00D5158E"/>
    <w:rsid w:val="00D5378A"/>
    <w:rsid w:val="00D53835"/>
    <w:rsid w:val="00D557A9"/>
    <w:rsid w:val="00D55E62"/>
    <w:rsid w:val="00D56D0A"/>
    <w:rsid w:val="00D66AD0"/>
    <w:rsid w:val="00D675E3"/>
    <w:rsid w:val="00D67EFD"/>
    <w:rsid w:val="00D71D95"/>
    <w:rsid w:val="00D72722"/>
    <w:rsid w:val="00D80D6A"/>
    <w:rsid w:val="00D80F81"/>
    <w:rsid w:val="00D81DBB"/>
    <w:rsid w:val="00D82A99"/>
    <w:rsid w:val="00D85A38"/>
    <w:rsid w:val="00D86291"/>
    <w:rsid w:val="00D87846"/>
    <w:rsid w:val="00D916C3"/>
    <w:rsid w:val="00D918E3"/>
    <w:rsid w:val="00D959CA"/>
    <w:rsid w:val="00DA57E9"/>
    <w:rsid w:val="00DA5EAC"/>
    <w:rsid w:val="00DB0987"/>
    <w:rsid w:val="00DB3229"/>
    <w:rsid w:val="00DB39D4"/>
    <w:rsid w:val="00DB3FBE"/>
    <w:rsid w:val="00DB52B4"/>
    <w:rsid w:val="00DB5C2F"/>
    <w:rsid w:val="00DB7D62"/>
    <w:rsid w:val="00DC06F8"/>
    <w:rsid w:val="00DD3EFC"/>
    <w:rsid w:val="00DD56F3"/>
    <w:rsid w:val="00DD7E1B"/>
    <w:rsid w:val="00DE5DCB"/>
    <w:rsid w:val="00DF29B0"/>
    <w:rsid w:val="00DF3A8C"/>
    <w:rsid w:val="00DF476B"/>
    <w:rsid w:val="00E05C27"/>
    <w:rsid w:val="00E10D21"/>
    <w:rsid w:val="00E117ED"/>
    <w:rsid w:val="00E12692"/>
    <w:rsid w:val="00E130E4"/>
    <w:rsid w:val="00E14AEB"/>
    <w:rsid w:val="00E16CB3"/>
    <w:rsid w:val="00E212D5"/>
    <w:rsid w:val="00E23CB4"/>
    <w:rsid w:val="00E24523"/>
    <w:rsid w:val="00E24E9E"/>
    <w:rsid w:val="00E2580E"/>
    <w:rsid w:val="00E30759"/>
    <w:rsid w:val="00E30C7B"/>
    <w:rsid w:val="00E30E9C"/>
    <w:rsid w:val="00E32829"/>
    <w:rsid w:val="00E32EE6"/>
    <w:rsid w:val="00E36788"/>
    <w:rsid w:val="00E412B7"/>
    <w:rsid w:val="00E46A2C"/>
    <w:rsid w:val="00E46E3E"/>
    <w:rsid w:val="00E50A4B"/>
    <w:rsid w:val="00E50EF1"/>
    <w:rsid w:val="00E51156"/>
    <w:rsid w:val="00E52E3F"/>
    <w:rsid w:val="00E57486"/>
    <w:rsid w:val="00E57E9D"/>
    <w:rsid w:val="00E60409"/>
    <w:rsid w:val="00E6051A"/>
    <w:rsid w:val="00E61B43"/>
    <w:rsid w:val="00E6218B"/>
    <w:rsid w:val="00E62A07"/>
    <w:rsid w:val="00E647C3"/>
    <w:rsid w:val="00E6764E"/>
    <w:rsid w:val="00E818B0"/>
    <w:rsid w:val="00E842EB"/>
    <w:rsid w:val="00E84902"/>
    <w:rsid w:val="00E85585"/>
    <w:rsid w:val="00E85DE0"/>
    <w:rsid w:val="00E9173E"/>
    <w:rsid w:val="00EA3A67"/>
    <w:rsid w:val="00EA42B4"/>
    <w:rsid w:val="00EA7287"/>
    <w:rsid w:val="00EA743F"/>
    <w:rsid w:val="00EA7550"/>
    <w:rsid w:val="00EB24F5"/>
    <w:rsid w:val="00EB3A14"/>
    <w:rsid w:val="00EB3F74"/>
    <w:rsid w:val="00EB4377"/>
    <w:rsid w:val="00EB4441"/>
    <w:rsid w:val="00EB50C0"/>
    <w:rsid w:val="00EB53AB"/>
    <w:rsid w:val="00EB5A0B"/>
    <w:rsid w:val="00EB6DE7"/>
    <w:rsid w:val="00EB7706"/>
    <w:rsid w:val="00EC0AFB"/>
    <w:rsid w:val="00EC2BA0"/>
    <w:rsid w:val="00EC35EE"/>
    <w:rsid w:val="00EC46F2"/>
    <w:rsid w:val="00ED0837"/>
    <w:rsid w:val="00ED147C"/>
    <w:rsid w:val="00ED1EAF"/>
    <w:rsid w:val="00ED415F"/>
    <w:rsid w:val="00ED41E1"/>
    <w:rsid w:val="00ED5FFE"/>
    <w:rsid w:val="00ED65D3"/>
    <w:rsid w:val="00ED6E8D"/>
    <w:rsid w:val="00EE6E35"/>
    <w:rsid w:val="00EE7631"/>
    <w:rsid w:val="00EE78DD"/>
    <w:rsid w:val="00EE7C4D"/>
    <w:rsid w:val="00EF0F3F"/>
    <w:rsid w:val="00EF1089"/>
    <w:rsid w:val="00EF65FB"/>
    <w:rsid w:val="00F048D8"/>
    <w:rsid w:val="00F0536B"/>
    <w:rsid w:val="00F12B07"/>
    <w:rsid w:val="00F13FE9"/>
    <w:rsid w:val="00F170E5"/>
    <w:rsid w:val="00F24236"/>
    <w:rsid w:val="00F24B84"/>
    <w:rsid w:val="00F3074B"/>
    <w:rsid w:val="00F32B57"/>
    <w:rsid w:val="00F35242"/>
    <w:rsid w:val="00F35FCF"/>
    <w:rsid w:val="00F40282"/>
    <w:rsid w:val="00F516EF"/>
    <w:rsid w:val="00F52A1E"/>
    <w:rsid w:val="00F5354A"/>
    <w:rsid w:val="00F535E6"/>
    <w:rsid w:val="00F624AE"/>
    <w:rsid w:val="00F65C9E"/>
    <w:rsid w:val="00F669AD"/>
    <w:rsid w:val="00F73985"/>
    <w:rsid w:val="00F74EE3"/>
    <w:rsid w:val="00F837BF"/>
    <w:rsid w:val="00F8656F"/>
    <w:rsid w:val="00F90DD3"/>
    <w:rsid w:val="00F92B24"/>
    <w:rsid w:val="00F92CF7"/>
    <w:rsid w:val="00F94520"/>
    <w:rsid w:val="00FA29D2"/>
    <w:rsid w:val="00FA4FAF"/>
    <w:rsid w:val="00FB1C3B"/>
    <w:rsid w:val="00FB2F6F"/>
    <w:rsid w:val="00FB3186"/>
    <w:rsid w:val="00FB3B3E"/>
    <w:rsid w:val="00FC2041"/>
    <w:rsid w:val="00FC46F4"/>
    <w:rsid w:val="00FC4AFB"/>
    <w:rsid w:val="00FC5B45"/>
    <w:rsid w:val="00FC5ED4"/>
    <w:rsid w:val="00FD123E"/>
    <w:rsid w:val="00FD390A"/>
    <w:rsid w:val="00FD392D"/>
    <w:rsid w:val="00FD7430"/>
    <w:rsid w:val="00FD7691"/>
    <w:rsid w:val="00FD7E9C"/>
    <w:rsid w:val="00FE21AA"/>
    <w:rsid w:val="00FE34E0"/>
    <w:rsid w:val="00FE4AA1"/>
    <w:rsid w:val="00FE6287"/>
    <w:rsid w:val="00FE6DC8"/>
    <w:rsid w:val="00FF031C"/>
    <w:rsid w:val="00FF1848"/>
    <w:rsid w:val="00FF4BD2"/>
    <w:rsid w:val="00FF5901"/>
    <w:rsid w:val="00FF5E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AE9E0F"/>
  <w15:chartTrackingRefBased/>
  <w15:docId w15:val="{AFABA987-5630-DE42-AA53-0381B5092F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pPr>
      <w:widowControl w:val="0"/>
      <w:jc w:val="both"/>
    </w:pPr>
  </w:style>
  <w:style w:type="paragraph" w:styleId="1">
    <w:name w:val="heading 1"/>
    <w:basedOn w:val="a1"/>
    <w:next w:val="a1"/>
    <w:link w:val="11"/>
    <w:uiPriority w:val="9"/>
    <w:qFormat/>
    <w:rsid w:val="000E249A"/>
    <w:pPr>
      <w:keepNext/>
      <w:keepLines/>
      <w:numPr>
        <w:numId w:val="11"/>
      </w:numPr>
      <w:spacing w:line="360" w:lineRule="auto"/>
      <w:outlineLvl w:val="0"/>
    </w:pPr>
    <w:rPr>
      <w:rFonts w:ascii="Times New Roman" w:eastAsia="宋体" w:hAnsi="Times New Roman" w:cs="Times New Roman (正文 CS 字体)"/>
      <w:b/>
      <w:bCs/>
      <w:kern w:val="44"/>
      <w:sz w:val="32"/>
      <w:szCs w:val="44"/>
    </w:rPr>
  </w:style>
  <w:style w:type="paragraph" w:styleId="20">
    <w:name w:val="heading 2"/>
    <w:basedOn w:val="a1"/>
    <w:next w:val="a1"/>
    <w:link w:val="21"/>
    <w:uiPriority w:val="9"/>
    <w:unhideWhenUsed/>
    <w:qFormat/>
    <w:rsid w:val="004F37B4"/>
    <w:pPr>
      <w:keepNext/>
      <w:keepLines/>
      <w:numPr>
        <w:ilvl w:val="1"/>
        <w:numId w:val="11"/>
      </w:numPr>
      <w:spacing w:line="360" w:lineRule="auto"/>
      <w:outlineLvl w:val="1"/>
    </w:pPr>
    <w:rPr>
      <w:rFonts w:ascii="Times New Roman" w:eastAsia="宋体" w:hAnsi="Times New Roman" w:cs="Times New Roman (标题 CS)"/>
      <w:b/>
      <w:bCs/>
      <w:sz w:val="30"/>
      <w:szCs w:val="32"/>
    </w:rPr>
  </w:style>
  <w:style w:type="paragraph" w:styleId="30">
    <w:name w:val="heading 3"/>
    <w:basedOn w:val="a1"/>
    <w:next w:val="a1"/>
    <w:link w:val="31"/>
    <w:uiPriority w:val="9"/>
    <w:unhideWhenUsed/>
    <w:qFormat/>
    <w:rsid w:val="004F37B4"/>
    <w:pPr>
      <w:keepNext/>
      <w:keepLines/>
      <w:numPr>
        <w:ilvl w:val="2"/>
        <w:numId w:val="11"/>
      </w:numPr>
      <w:spacing w:line="360" w:lineRule="auto"/>
      <w:outlineLvl w:val="2"/>
    </w:pPr>
    <w:rPr>
      <w:rFonts w:ascii="Times New Roman" w:eastAsia="宋体" w:hAnsi="Times New Roman" w:cs="Times New Roman (正文 CS 字体)"/>
      <w:b/>
      <w:bCs/>
      <w:sz w:val="28"/>
      <w:szCs w:val="32"/>
    </w:rPr>
  </w:style>
  <w:style w:type="paragraph" w:styleId="40">
    <w:name w:val="heading 4"/>
    <w:basedOn w:val="a1"/>
    <w:next w:val="a1"/>
    <w:link w:val="41"/>
    <w:uiPriority w:val="9"/>
    <w:unhideWhenUsed/>
    <w:qFormat/>
    <w:rsid w:val="004F37B4"/>
    <w:pPr>
      <w:keepNext/>
      <w:keepLines/>
      <w:numPr>
        <w:ilvl w:val="3"/>
        <w:numId w:val="11"/>
      </w:numPr>
      <w:spacing w:line="360" w:lineRule="auto"/>
      <w:outlineLvl w:val="3"/>
    </w:pPr>
    <w:rPr>
      <w:rFonts w:ascii="Times New Roman" w:eastAsia="宋体" w:hAnsi="Times New Roman" w:cs="Times New Roman (标题 CS)"/>
      <w:b/>
      <w:bCs/>
      <w:sz w:val="24"/>
      <w:szCs w:val="28"/>
    </w:rPr>
  </w:style>
  <w:style w:type="paragraph" w:styleId="5">
    <w:name w:val="heading 5"/>
    <w:basedOn w:val="a1"/>
    <w:next w:val="a1"/>
    <w:link w:val="50"/>
    <w:uiPriority w:val="9"/>
    <w:unhideWhenUsed/>
    <w:qFormat/>
    <w:rsid w:val="004F37B4"/>
    <w:pPr>
      <w:keepNext/>
      <w:keepLines/>
      <w:numPr>
        <w:ilvl w:val="4"/>
        <w:numId w:val="11"/>
      </w:numPr>
      <w:spacing w:line="360" w:lineRule="auto"/>
      <w:outlineLvl w:val="4"/>
    </w:pPr>
    <w:rPr>
      <w:rFonts w:ascii="Times New Roman" w:eastAsia="宋体" w:hAnsi="Times New Roman" w:cs="Times New Roman (正文 CS 字体)"/>
      <w:b/>
      <w:bCs/>
      <w:sz w:val="24"/>
      <w:szCs w:val="28"/>
    </w:rPr>
  </w:style>
  <w:style w:type="paragraph" w:styleId="6">
    <w:name w:val="heading 6"/>
    <w:basedOn w:val="a1"/>
    <w:next w:val="a1"/>
    <w:link w:val="60"/>
    <w:uiPriority w:val="9"/>
    <w:unhideWhenUsed/>
    <w:qFormat/>
    <w:rsid w:val="004F37B4"/>
    <w:pPr>
      <w:keepNext/>
      <w:keepLines/>
      <w:numPr>
        <w:ilvl w:val="5"/>
        <w:numId w:val="11"/>
      </w:numPr>
      <w:spacing w:before="240" w:after="64" w:line="320" w:lineRule="auto"/>
      <w:outlineLvl w:val="5"/>
    </w:pPr>
    <w:rPr>
      <w:rFonts w:asciiTheme="majorHAnsi" w:eastAsiaTheme="majorEastAsia" w:hAnsiTheme="majorHAnsi" w:cstheme="majorBidi"/>
      <w:b/>
      <w:bCs/>
      <w:sz w:val="24"/>
    </w:rPr>
  </w:style>
  <w:style w:type="paragraph" w:styleId="7">
    <w:name w:val="heading 7"/>
    <w:basedOn w:val="a1"/>
    <w:next w:val="a1"/>
    <w:link w:val="70"/>
    <w:uiPriority w:val="9"/>
    <w:semiHidden/>
    <w:unhideWhenUsed/>
    <w:qFormat/>
    <w:rsid w:val="004F37B4"/>
    <w:pPr>
      <w:keepNext/>
      <w:keepLines/>
      <w:spacing w:before="240" w:after="64" w:line="320" w:lineRule="auto"/>
      <w:outlineLvl w:val="6"/>
    </w:pPr>
    <w:rPr>
      <w:b/>
      <w:bCs/>
      <w:sz w:val="24"/>
    </w:rPr>
  </w:style>
  <w:style w:type="paragraph" w:styleId="8">
    <w:name w:val="heading 8"/>
    <w:basedOn w:val="a1"/>
    <w:next w:val="a1"/>
    <w:link w:val="80"/>
    <w:uiPriority w:val="9"/>
    <w:semiHidden/>
    <w:unhideWhenUsed/>
    <w:qFormat/>
    <w:rsid w:val="004F37B4"/>
    <w:pPr>
      <w:keepNext/>
      <w:keepLines/>
      <w:numPr>
        <w:ilvl w:val="7"/>
        <w:numId w:val="12"/>
      </w:numPr>
      <w:spacing w:before="240" w:after="64" w:line="320" w:lineRule="auto"/>
      <w:outlineLvl w:val="7"/>
    </w:pPr>
    <w:rPr>
      <w:rFonts w:asciiTheme="majorHAnsi" w:eastAsiaTheme="majorEastAsia" w:hAnsiTheme="majorHAnsi" w:cstheme="majorBidi"/>
      <w:sz w:val="24"/>
    </w:rPr>
  </w:style>
  <w:style w:type="paragraph" w:styleId="9">
    <w:name w:val="heading 9"/>
    <w:basedOn w:val="a1"/>
    <w:next w:val="a1"/>
    <w:link w:val="90"/>
    <w:uiPriority w:val="9"/>
    <w:semiHidden/>
    <w:unhideWhenUsed/>
    <w:qFormat/>
    <w:rsid w:val="004F37B4"/>
    <w:pPr>
      <w:keepNext/>
      <w:keepLines/>
      <w:numPr>
        <w:ilvl w:val="8"/>
        <w:numId w:val="12"/>
      </w:numPr>
      <w:spacing w:before="240" w:after="64" w:line="320" w:lineRule="auto"/>
      <w:outlineLvl w:val="8"/>
    </w:pPr>
    <w:rPr>
      <w:rFonts w:asciiTheme="majorHAnsi" w:eastAsiaTheme="majorEastAsia" w:hAnsiTheme="majorHAnsi" w:cstheme="majorBidi"/>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4A1617"/>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2"/>
    <w:link w:val="a5"/>
    <w:uiPriority w:val="99"/>
    <w:rsid w:val="004A1617"/>
    <w:rPr>
      <w:sz w:val="18"/>
      <w:szCs w:val="18"/>
    </w:rPr>
  </w:style>
  <w:style w:type="paragraph" w:styleId="a7">
    <w:name w:val="footer"/>
    <w:basedOn w:val="a1"/>
    <w:link w:val="a8"/>
    <w:uiPriority w:val="99"/>
    <w:unhideWhenUsed/>
    <w:rsid w:val="004A1617"/>
    <w:pPr>
      <w:tabs>
        <w:tab w:val="center" w:pos="4153"/>
        <w:tab w:val="right" w:pos="8306"/>
      </w:tabs>
      <w:snapToGrid w:val="0"/>
      <w:jc w:val="left"/>
    </w:pPr>
    <w:rPr>
      <w:sz w:val="18"/>
      <w:szCs w:val="18"/>
    </w:rPr>
  </w:style>
  <w:style w:type="character" w:customStyle="1" w:styleId="a8">
    <w:name w:val="页脚 字符"/>
    <w:basedOn w:val="a2"/>
    <w:link w:val="a7"/>
    <w:uiPriority w:val="99"/>
    <w:rsid w:val="004A1617"/>
    <w:rPr>
      <w:sz w:val="18"/>
      <w:szCs w:val="18"/>
    </w:rPr>
  </w:style>
  <w:style w:type="paragraph" w:styleId="a9">
    <w:name w:val="No Spacing"/>
    <w:uiPriority w:val="1"/>
    <w:qFormat/>
    <w:rsid w:val="004A1617"/>
    <w:rPr>
      <w:rFonts w:eastAsia="Microsoft YaHei UI"/>
      <w:kern w:val="0"/>
      <w:sz w:val="22"/>
      <w:szCs w:val="22"/>
    </w:rPr>
  </w:style>
  <w:style w:type="character" w:customStyle="1" w:styleId="11">
    <w:name w:val="标题 1 字符"/>
    <w:basedOn w:val="a2"/>
    <w:link w:val="1"/>
    <w:uiPriority w:val="9"/>
    <w:rsid w:val="00DD56F3"/>
    <w:rPr>
      <w:rFonts w:ascii="Times New Roman" w:eastAsia="宋体" w:hAnsi="Times New Roman" w:cs="Times New Roman (正文 CS 字体)"/>
      <w:b/>
      <w:bCs/>
      <w:kern w:val="44"/>
      <w:sz w:val="32"/>
      <w:szCs w:val="44"/>
    </w:rPr>
  </w:style>
  <w:style w:type="character" w:customStyle="1" w:styleId="21">
    <w:name w:val="标题 2 字符"/>
    <w:basedOn w:val="a2"/>
    <w:link w:val="20"/>
    <w:uiPriority w:val="9"/>
    <w:rsid w:val="00DD56F3"/>
    <w:rPr>
      <w:rFonts w:ascii="Times New Roman" w:eastAsia="宋体" w:hAnsi="Times New Roman" w:cs="Times New Roman (标题 CS)"/>
      <w:b/>
      <w:bCs/>
      <w:sz w:val="30"/>
      <w:szCs w:val="32"/>
    </w:rPr>
  </w:style>
  <w:style w:type="character" w:customStyle="1" w:styleId="31">
    <w:name w:val="标题 3 字符"/>
    <w:basedOn w:val="a2"/>
    <w:link w:val="30"/>
    <w:uiPriority w:val="9"/>
    <w:rsid w:val="00DD56F3"/>
    <w:rPr>
      <w:rFonts w:ascii="Times New Roman" w:eastAsia="宋体" w:hAnsi="Times New Roman" w:cs="Times New Roman (正文 CS 字体)"/>
      <w:b/>
      <w:bCs/>
      <w:sz w:val="28"/>
      <w:szCs w:val="32"/>
    </w:rPr>
  </w:style>
  <w:style w:type="character" w:customStyle="1" w:styleId="41">
    <w:name w:val="标题 4 字符"/>
    <w:basedOn w:val="a2"/>
    <w:link w:val="40"/>
    <w:uiPriority w:val="9"/>
    <w:rsid w:val="00DD56F3"/>
    <w:rPr>
      <w:rFonts w:ascii="Times New Roman" w:eastAsia="宋体" w:hAnsi="Times New Roman" w:cs="Times New Roman (标题 CS)"/>
      <w:b/>
      <w:bCs/>
      <w:sz w:val="24"/>
      <w:szCs w:val="28"/>
    </w:rPr>
  </w:style>
  <w:style w:type="paragraph" w:styleId="aa">
    <w:name w:val="List Paragraph"/>
    <w:basedOn w:val="a1"/>
    <w:uiPriority w:val="34"/>
    <w:qFormat/>
    <w:rsid w:val="00BF168B"/>
    <w:pPr>
      <w:ind w:firstLineChars="200" w:firstLine="420"/>
    </w:pPr>
    <w:rPr>
      <w:szCs w:val="22"/>
    </w:rPr>
  </w:style>
  <w:style w:type="paragraph" w:styleId="TOC">
    <w:name w:val="TOC Heading"/>
    <w:basedOn w:val="1"/>
    <w:next w:val="a1"/>
    <w:uiPriority w:val="39"/>
    <w:unhideWhenUsed/>
    <w:qFormat/>
    <w:rsid w:val="00B95581"/>
    <w:pPr>
      <w:widowControl/>
      <w:spacing w:before="240" w:line="259" w:lineRule="auto"/>
      <w:jc w:val="left"/>
      <w:outlineLvl w:val="9"/>
    </w:pPr>
    <w:rPr>
      <w:rFonts w:asciiTheme="majorHAnsi" w:eastAsiaTheme="majorEastAsia" w:hAnsiTheme="majorHAnsi" w:cstheme="majorBidi"/>
      <w:b w:val="0"/>
      <w:bCs w:val="0"/>
      <w:color w:val="2F5496" w:themeColor="accent1" w:themeShade="BF"/>
      <w:kern w:val="0"/>
      <w:szCs w:val="32"/>
    </w:rPr>
  </w:style>
  <w:style w:type="paragraph" w:styleId="TOC1">
    <w:name w:val="toc 1"/>
    <w:basedOn w:val="a1"/>
    <w:next w:val="a1"/>
    <w:autoRedefine/>
    <w:uiPriority w:val="39"/>
    <w:unhideWhenUsed/>
    <w:rsid w:val="004D1358"/>
    <w:pPr>
      <w:tabs>
        <w:tab w:val="left" w:pos="420"/>
        <w:tab w:val="right" w:leader="dot" w:pos="9736"/>
      </w:tabs>
      <w:spacing w:line="360" w:lineRule="auto"/>
    </w:pPr>
    <w:rPr>
      <w:rFonts w:ascii="Times New Roman" w:eastAsia="宋体" w:hAnsi="Times New Roman" w:cs="Times New Roman"/>
      <w:b/>
      <w:bCs/>
      <w:noProof/>
      <w:sz w:val="24"/>
    </w:rPr>
  </w:style>
  <w:style w:type="paragraph" w:styleId="TOC2">
    <w:name w:val="toc 2"/>
    <w:basedOn w:val="a1"/>
    <w:next w:val="a1"/>
    <w:autoRedefine/>
    <w:uiPriority w:val="39"/>
    <w:unhideWhenUsed/>
    <w:rsid w:val="00B95581"/>
    <w:pPr>
      <w:ind w:leftChars="200" w:left="420"/>
    </w:pPr>
  </w:style>
  <w:style w:type="paragraph" w:styleId="TOC3">
    <w:name w:val="toc 3"/>
    <w:basedOn w:val="a1"/>
    <w:next w:val="a1"/>
    <w:autoRedefine/>
    <w:uiPriority w:val="39"/>
    <w:unhideWhenUsed/>
    <w:rsid w:val="00B95581"/>
    <w:pPr>
      <w:ind w:leftChars="400" w:left="840"/>
    </w:pPr>
  </w:style>
  <w:style w:type="character" w:styleId="ab">
    <w:name w:val="Hyperlink"/>
    <w:basedOn w:val="a2"/>
    <w:uiPriority w:val="99"/>
    <w:unhideWhenUsed/>
    <w:rsid w:val="00B95581"/>
    <w:rPr>
      <w:color w:val="0563C1" w:themeColor="hyperlink"/>
      <w:u w:val="single"/>
    </w:rPr>
  </w:style>
  <w:style w:type="table" w:styleId="ac">
    <w:name w:val="Table Grid"/>
    <w:basedOn w:val="a3"/>
    <w:uiPriority w:val="39"/>
    <w:qFormat/>
    <w:rsid w:val="002533EC"/>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图标题"/>
    <w:basedOn w:val="a1"/>
    <w:qFormat/>
    <w:rsid w:val="000E249A"/>
    <w:pPr>
      <w:numPr>
        <w:ilvl w:val="6"/>
        <w:numId w:val="11"/>
      </w:numPr>
      <w:spacing w:line="360" w:lineRule="auto"/>
      <w:jc w:val="center"/>
    </w:pPr>
    <w:rPr>
      <w:rFonts w:ascii="Times New Roman" w:eastAsia="宋体" w:hAnsi="Times New Roman" w:cs="Times New Roman"/>
      <w:b/>
      <w:bCs/>
    </w:rPr>
  </w:style>
  <w:style w:type="character" w:customStyle="1" w:styleId="50">
    <w:name w:val="标题 5 字符"/>
    <w:basedOn w:val="a2"/>
    <w:link w:val="5"/>
    <w:uiPriority w:val="9"/>
    <w:semiHidden/>
    <w:rsid w:val="00DD56F3"/>
    <w:rPr>
      <w:rFonts w:ascii="Times New Roman" w:eastAsia="宋体" w:hAnsi="Times New Roman" w:cs="Times New Roman (正文 CS 字体)"/>
      <w:b/>
      <w:bCs/>
      <w:sz w:val="24"/>
      <w:szCs w:val="28"/>
    </w:rPr>
  </w:style>
  <w:style w:type="character" w:customStyle="1" w:styleId="60">
    <w:name w:val="标题 6 字符"/>
    <w:basedOn w:val="a2"/>
    <w:link w:val="6"/>
    <w:uiPriority w:val="9"/>
    <w:rsid w:val="00DD56F3"/>
    <w:rPr>
      <w:rFonts w:asciiTheme="majorHAnsi" w:eastAsiaTheme="majorEastAsia" w:hAnsiTheme="majorHAnsi" w:cstheme="majorBidi"/>
      <w:b/>
      <w:bCs/>
      <w:sz w:val="24"/>
    </w:rPr>
  </w:style>
  <w:style w:type="character" w:customStyle="1" w:styleId="70">
    <w:name w:val="标题 7 字符"/>
    <w:basedOn w:val="a2"/>
    <w:link w:val="7"/>
    <w:uiPriority w:val="9"/>
    <w:semiHidden/>
    <w:rsid w:val="00DD56F3"/>
    <w:rPr>
      <w:b/>
      <w:bCs/>
      <w:sz w:val="24"/>
    </w:rPr>
  </w:style>
  <w:style w:type="character" w:customStyle="1" w:styleId="80">
    <w:name w:val="标题 8 字符"/>
    <w:basedOn w:val="a2"/>
    <w:link w:val="8"/>
    <w:uiPriority w:val="9"/>
    <w:semiHidden/>
    <w:rsid w:val="00DD56F3"/>
    <w:rPr>
      <w:rFonts w:asciiTheme="majorHAnsi" w:eastAsiaTheme="majorEastAsia" w:hAnsiTheme="majorHAnsi" w:cstheme="majorBidi"/>
      <w:sz w:val="24"/>
    </w:rPr>
  </w:style>
  <w:style w:type="character" w:customStyle="1" w:styleId="90">
    <w:name w:val="标题 9 字符"/>
    <w:basedOn w:val="a2"/>
    <w:link w:val="9"/>
    <w:uiPriority w:val="9"/>
    <w:semiHidden/>
    <w:rsid w:val="00DD56F3"/>
    <w:rPr>
      <w:rFonts w:asciiTheme="majorHAnsi" w:eastAsiaTheme="majorEastAsia" w:hAnsiTheme="majorHAnsi" w:cstheme="majorBidi"/>
      <w:szCs w:val="21"/>
    </w:rPr>
  </w:style>
  <w:style w:type="paragraph" w:customStyle="1" w:styleId="a0">
    <w:name w:val="表标题"/>
    <w:basedOn w:val="a1"/>
    <w:qFormat/>
    <w:rsid w:val="004F37B4"/>
    <w:pPr>
      <w:numPr>
        <w:ilvl w:val="7"/>
        <w:numId w:val="11"/>
      </w:numPr>
      <w:spacing w:line="360" w:lineRule="auto"/>
      <w:jc w:val="center"/>
    </w:pPr>
    <w:rPr>
      <w:rFonts w:ascii="Times New Roman" w:eastAsia="宋体" w:hAnsi="Times New Roman" w:cs="Times New Roman"/>
      <w:b/>
      <w:bCs/>
    </w:rPr>
  </w:style>
  <w:style w:type="numbering" w:customStyle="1" w:styleId="10">
    <w:name w:val="当前列表1"/>
    <w:uiPriority w:val="99"/>
    <w:rsid w:val="00BA317E"/>
    <w:pPr>
      <w:numPr>
        <w:numId w:val="13"/>
      </w:numPr>
    </w:pPr>
  </w:style>
  <w:style w:type="numbering" w:customStyle="1" w:styleId="2">
    <w:name w:val="当前列表2"/>
    <w:uiPriority w:val="99"/>
    <w:rsid w:val="004F37B4"/>
    <w:pPr>
      <w:numPr>
        <w:numId w:val="14"/>
      </w:numPr>
    </w:pPr>
  </w:style>
  <w:style w:type="numbering" w:customStyle="1" w:styleId="3">
    <w:name w:val="当前列表3"/>
    <w:uiPriority w:val="99"/>
    <w:rsid w:val="004F37B4"/>
    <w:pPr>
      <w:numPr>
        <w:numId w:val="15"/>
      </w:numPr>
    </w:pPr>
  </w:style>
  <w:style w:type="paragraph" w:customStyle="1" w:styleId="110">
    <w:name w:val="正文11"/>
    <w:basedOn w:val="a1"/>
    <w:qFormat/>
    <w:rsid w:val="00FC2041"/>
    <w:pPr>
      <w:spacing w:line="360" w:lineRule="auto"/>
      <w:ind w:firstLineChars="200" w:firstLine="200"/>
    </w:pPr>
    <w:rPr>
      <w:rFonts w:ascii="Times New Roman" w:eastAsia="宋体" w:hAnsi="Times New Roman" w:cs="Times New Roman"/>
      <w:sz w:val="24"/>
    </w:rPr>
  </w:style>
  <w:style w:type="numbering" w:customStyle="1" w:styleId="4">
    <w:name w:val="当前列表4"/>
    <w:uiPriority w:val="99"/>
    <w:rsid w:val="000E249A"/>
    <w:pPr>
      <w:numPr>
        <w:numId w:val="17"/>
      </w:numPr>
    </w:pPr>
  </w:style>
  <w:style w:type="character" w:styleId="ad">
    <w:name w:val="page number"/>
    <w:basedOn w:val="a2"/>
    <w:uiPriority w:val="99"/>
    <w:semiHidden/>
    <w:unhideWhenUsed/>
    <w:rsid w:val="005651F3"/>
  </w:style>
  <w:style w:type="character" w:customStyle="1" w:styleId="Char">
    <w:name w:val="_正文段落 Char"/>
    <w:link w:val="ae"/>
    <w:qFormat/>
    <w:rsid w:val="0053083E"/>
    <w:rPr>
      <w:sz w:val="24"/>
    </w:rPr>
  </w:style>
  <w:style w:type="paragraph" w:customStyle="1" w:styleId="ae">
    <w:name w:val="_正文段落"/>
    <w:basedOn w:val="a1"/>
    <w:link w:val="Char"/>
    <w:qFormat/>
    <w:rsid w:val="0053083E"/>
    <w:pPr>
      <w:widowControl/>
      <w:spacing w:line="360" w:lineRule="auto"/>
      <w:ind w:firstLineChars="200" w:firstLine="420"/>
      <w:jc w:val="left"/>
    </w:pPr>
    <w:rPr>
      <w:sz w:val="24"/>
    </w:rPr>
  </w:style>
  <w:style w:type="paragraph" w:styleId="af">
    <w:name w:val="Revision"/>
    <w:hidden/>
    <w:uiPriority w:val="99"/>
    <w:semiHidden/>
    <w:rsid w:val="00E855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052372">
      <w:bodyDiv w:val="1"/>
      <w:marLeft w:val="0"/>
      <w:marRight w:val="0"/>
      <w:marTop w:val="0"/>
      <w:marBottom w:val="0"/>
      <w:divBdr>
        <w:top w:val="none" w:sz="0" w:space="0" w:color="auto"/>
        <w:left w:val="none" w:sz="0" w:space="0" w:color="auto"/>
        <w:bottom w:val="none" w:sz="0" w:space="0" w:color="auto"/>
        <w:right w:val="none" w:sz="0" w:space="0" w:color="auto"/>
      </w:divBdr>
    </w:div>
    <w:div w:id="247158217">
      <w:bodyDiv w:val="1"/>
      <w:marLeft w:val="0"/>
      <w:marRight w:val="0"/>
      <w:marTop w:val="0"/>
      <w:marBottom w:val="0"/>
      <w:divBdr>
        <w:top w:val="none" w:sz="0" w:space="0" w:color="auto"/>
        <w:left w:val="none" w:sz="0" w:space="0" w:color="auto"/>
        <w:bottom w:val="none" w:sz="0" w:space="0" w:color="auto"/>
        <w:right w:val="none" w:sz="0" w:space="0" w:color="auto"/>
      </w:divBdr>
    </w:div>
    <w:div w:id="267661078">
      <w:bodyDiv w:val="1"/>
      <w:marLeft w:val="0"/>
      <w:marRight w:val="0"/>
      <w:marTop w:val="0"/>
      <w:marBottom w:val="0"/>
      <w:divBdr>
        <w:top w:val="none" w:sz="0" w:space="0" w:color="auto"/>
        <w:left w:val="none" w:sz="0" w:space="0" w:color="auto"/>
        <w:bottom w:val="none" w:sz="0" w:space="0" w:color="auto"/>
        <w:right w:val="none" w:sz="0" w:space="0" w:color="auto"/>
      </w:divBdr>
    </w:div>
    <w:div w:id="387151031">
      <w:bodyDiv w:val="1"/>
      <w:marLeft w:val="0"/>
      <w:marRight w:val="0"/>
      <w:marTop w:val="0"/>
      <w:marBottom w:val="0"/>
      <w:divBdr>
        <w:top w:val="none" w:sz="0" w:space="0" w:color="auto"/>
        <w:left w:val="none" w:sz="0" w:space="0" w:color="auto"/>
        <w:bottom w:val="none" w:sz="0" w:space="0" w:color="auto"/>
        <w:right w:val="none" w:sz="0" w:space="0" w:color="auto"/>
      </w:divBdr>
    </w:div>
    <w:div w:id="1782190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media/image4.png"/><Relationship Id="rId11" Type="http://schemas.openxmlformats.org/officeDocument/2006/relationships/header" Target="head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9.png"/><Relationship Id="rId72" Type="http://schemas.openxmlformats.org/officeDocument/2006/relationships/image" Target="media/image60.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er" Target="footer2.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7.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44A693-985A-C249-8A25-051A4CA319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41</Pages>
  <Words>1523</Words>
  <Characters>8687</Characters>
  <Application>Microsoft Office Word</Application>
  <DocSecurity>0</DocSecurity>
  <Lines>72</Lines>
  <Paragraphs>20</Paragraphs>
  <ScaleCrop>false</ScaleCrop>
  <Company/>
  <LinksUpToDate>false</LinksUpToDate>
  <CharactersWithSpaces>10190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清枫</dc:creator>
  <cp:keywords/>
  <dc:description/>
  <cp:lastModifiedBy>贾煜鑫</cp:lastModifiedBy>
  <cp:revision>2</cp:revision>
  <cp:lastPrinted>2020-10-15T02:54:00Z</cp:lastPrinted>
  <dcterms:created xsi:type="dcterms:W3CDTF">2023-03-23T02:37:00Z</dcterms:created>
  <dcterms:modified xsi:type="dcterms:W3CDTF">2023-03-23T02:37:00Z</dcterms:modified>
</cp:coreProperties>
</file>