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25A46" w14:textId="7B21E7B5" w:rsidR="00B666D6" w:rsidRDefault="006979F4" w:rsidP="00B666D6">
      <w:pPr>
        <w:pStyle w:val="a8"/>
      </w:pPr>
      <w:r>
        <w:t>Thanos-OBS</w:t>
      </w:r>
      <w:r w:rsidR="00B666D6">
        <w:rPr>
          <w:rFonts w:hint="eastAsia"/>
        </w:rPr>
        <w:t>使用指南</w:t>
      </w:r>
    </w:p>
    <w:p w14:paraId="39CDE155" w14:textId="77777777" w:rsidR="00B666D6" w:rsidRDefault="00B666D6" w:rsidP="00B666D6">
      <w:pPr>
        <w:pStyle w:val="1"/>
      </w:pPr>
      <w:r>
        <w:rPr>
          <w:rFonts w:hint="eastAsia"/>
        </w:rPr>
        <w:t>商品说明</w:t>
      </w:r>
    </w:p>
    <w:p w14:paraId="67B7F612" w14:textId="77777777" w:rsidR="00B666D6" w:rsidRPr="00B666D6" w:rsidRDefault="00B666D6" w:rsidP="00B666D6">
      <w:pPr>
        <w:pStyle w:val="a7"/>
        <w:rPr>
          <w:rFonts w:ascii="Times New Roman" w:hAnsi="Times New Roman" w:cs="Times New Roman"/>
          <w:snapToGrid w:val="0"/>
          <w:sz w:val="21"/>
          <w:szCs w:val="21"/>
        </w:rPr>
      </w:pPr>
      <w:r w:rsidRPr="00B666D6">
        <w:rPr>
          <w:rFonts w:ascii="Times New Roman" w:hAnsi="Times New Roman" w:cs="Times New Roman"/>
          <w:snapToGrid w:val="0"/>
          <w:sz w:val="21"/>
          <w:szCs w:val="21"/>
        </w:rPr>
        <w:t>Thanos</w:t>
      </w:r>
      <w:r w:rsidRPr="00B666D6">
        <w:rPr>
          <w:rFonts w:ascii="Times New Roman" w:hAnsi="Times New Roman" w:cs="Times New Roman"/>
          <w:snapToGrid w:val="0"/>
          <w:sz w:val="21"/>
          <w:szCs w:val="21"/>
        </w:rPr>
        <w:t>是主要用于解决大规模</w:t>
      </w:r>
      <w:r w:rsidRPr="00B666D6">
        <w:rPr>
          <w:rFonts w:ascii="Times New Roman" w:hAnsi="Times New Roman" w:cs="Times New Roman"/>
          <w:snapToGrid w:val="0"/>
          <w:sz w:val="21"/>
          <w:szCs w:val="21"/>
        </w:rPr>
        <w:t>Prometheus</w:t>
      </w:r>
      <w:r w:rsidRPr="00B666D6">
        <w:rPr>
          <w:rFonts w:ascii="Times New Roman" w:hAnsi="Times New Roman" w:cs="Times New Roman"/>
          <w:snapToGrid w:val="0"/>
          <w:sz w:val="21"/>
          <w:szCs w:val="21"/>
        </w:rPr>
        <w:t>部署、增强</w:t>
      </w:r>
      <w:r w:rsidRPr="00B666D6">
        <w:rPr>
          <w:rFonts w:ascii="Times New Roman" w:hAnsi="Times New Roman" w:cs="Times New Roman"/>
          <w:snapToGrid w:val="0"/>
          <w:sz w:val="21"/>
          <w:szCs w:val="21"/>
        </w:rPr>
        <w:t>Prometheus</w:t>
      </w:r>
      <w:r w:rsidRPr="00B666D6">
        <w:rPr>
          <w:rFonts w:ascii="Times New Roman" w:hAnsi="Times New Roman" w:cs="Times New Roman"/>
          <w:snapToGrid w:val="0"/>
          <w:sz w:val="21"/>
          <w:szCs w:val="21"/>
        </w:rPr>
        <w:t>高可用的工具。</w:t>
      </w:r>
    </w:p>
    <w:p w14:paraId="1767ED9A" w14:textId="77777777" w:rsidR="00B666D6" w:rsidRPr="00B666D6" w:rsidRDefault="00B666D6" w:rsidP="00B666D6">
      <w:pPr>
        <w:pStyle w:val="a7"/>
        <w:rPr>
          <w:rFonts w:ascii="Times New Roman" w:hAnsi="Times New Roman" w:cs="Times New Roman"/>
          <w:snapToGrid w:val="0"/>
          <w:sz w:val="21"/>
          <w:szCs w:val="21"/>
        </w:rPr>
      </w:pPr>
      <w:r w:rsidRPr="00B666D6">
        <w:rPr>
          <w:rFonts w:ascii="Times New Roman" w:hAnsi="Times New Roman" w:cs="Times New Roman"/>
          <w:snapToGrid w:val="0"/>
          <w:sz w:val="21"/>
          <w:szCs w:val="21"/>
        </w:rPr>
        <w:t>Prometheus</w:t>
      </w:r>
      <w:r w:rsidRPr="00B666D6">
        <w:rPr>
          <w:rFonts w:ascii="Times New Roman" w:hAnsi="Times New Roman" w:cs="Times New Roman"/>
          <w:snapToGrid w:val="0"/>
          <w:sz w:val="21"/>
          <w:szCs w:val="21"/>
        </w:rPr>
        <w:t>本身只支持单机部署，没有自带集群模式，所以大规模集群监控主要通过</w:t>
      </w:r>
      <w:r w:rsidRPr="00B666D6">
        <w:rPr>
          <w:rFonts w:ascii="Times New Roman" w:hAnsi="Times New Roman" w:cs="Times New Roman"/>
          <w:snapToGrid w:val="0"/>
          <w:sz w:val="21"/>
          <w:szCs w:val="21"/>
        </w:rPr>
        <w:t>Prometheus</w:t>
      </w:r>
      <w:r w:rsidRPr="00B666D6">
        <w:rPr>
          <w:rFonts w:ascii="Times New Roman" w:hAnsi="Times New Roman" w:cs="Times New Roman"/>
          <w:snapToGrid w:val="0"/>
          <w:sz w:val="21"/>
          <w:szCs w:val="21"/>
        </w:rPr>
        <w:t>联邦机制或者做监控指标服务拆分方式去实现，主要痛点是</w:t>
      </w:r>
      <w:r w:rsidRPr="00B666D6">
        <w:rPr>
          <w:rFonts w:ascii="Times New Roman" w:hAnsi="Times New Roman" w:cs="Times New Roman"/>
          <w:snapToGrid w:val="0"/>
          <w:sz w:val="21"/>
          <w:szCs w:val="21"/>
        </w:rPr>
        <w:t>Prometheus</w:t>
      </w:r>
      <w:r w:rsidRPr="00B666D6">
        <w:rPr>
          <w:rFonts w:ascii="Times New Roman" w:hAnsi="Times New Roman" w:cs="Times New Roman"/>
          <w:snapToGrid w:val="0"/>
          <w:sz w:val="21"/>
          <w:szCs w:val="21"/>
        </w:rPr>
        <w:t>对于监控历史数据的存储问题，本地存储数据量有限，只能通过远端存储接口，存储到支持</w:t>
      </w:r>
      <w:r w:rsidRPr="00B666D6">
        <w:rPr>
          <w:rFonts w:ascii="Times New Roman" w:hAnsi="Times New Roman" w:cs="Times New Roman"/>
          <w:snapToGrid w:val="0"/>
          <w:sz w:val="21"/>
          <w:szCs w:val="21"/>
        </w:rPr>
        <w:t>Prometheus</w:t>
      </w:r>
      <w:r w:rsidRPr="00B666D6">
        <w:rPr>
          <w:rFonts w:ascii="Times New Roman" w:hAnsi="Times New Roman" w:cs="Times New Roman"/>
          <w:snapToGrid w:val="0"/>
          <w:sz w:val="21"/>
          <w:szCs w:val="21"/>
        </w:rPr>
        <w:t>远端存储接口的数据库中。</w:t>
      </w:r>
    </w:p>
    <w:p w14:paraId="0912F75A" w14:textId="77777777" w:rsidR="00B666D6" w:rsidRPr="00B666D6" w:rsidRDefault="00B666D6" w:rsidP="00B666D6">
      <w:pPr>
        <w:pStyle w:val="a7"/>
        <w:rPr>
          <w:rFonts w:ascii="Times New Roman" w:hAnsi="Times New Roman" w:cs="Times New Roman"/>
          <w:snapToGrid w:val="0"/>
          <w:sz w:val="21"/>
          <w:szCs w:val="21"/>
        </w:rPr>
      </w:pPr>
      <w:r w:rsidRPr="00B666D6">
        <w:rPr>
          <w:rFonts w:ascii="Times New Roman" w:hAnsi="Times New Roman" w:cs="Times New Roman"/>
          <w:snapToGrid w:val="0"/>
          <w:sz w:val="21"/>
          <w:szCs w:val="21"/>
        </w:rPr>
        <w:t>Prometheus</w:t>
      </w:r>
      <w:r w:rsidRPr="00B666D6">
        <w:rPr>
          <w:rFonts w:ascii="Times New Roman" w:hAnsi="Times New Roman" w:cs="Times New Roman"/>
          <w:snapToGrid w:val="0"/>
          <w:sz w:val="21"/>
          <w:szCs w:val="21"/>
        </w:rPr>
        <w:t>官方高可用的方式是通过部署多个</w:t>
      </w:r>
      <w:r w:rsidRPr="00B666D6">
        <w:rPr>
          <w:rFonts w:ascii="Times New Roman" w:hAnsi="Times New Roman" w:cs="Times New Roman"/>
          <w:snapToGrid w:val="0"/>
          <w:sz w:val="21"/>
          <w:szCs w:val="21"/>
        </w:rPr>
        <w:t>Prometheus</w:t>
      </w:r>
      <w:r w:rsidRPr="00B666D6">
        <w:rPr>
          <w:rFonts w:ascii="Times New Roman" w:hAnsi="Times New Roman" w:cs="Times New Roman"/>
          <w:snapToGrid w:val="0"/>
          <w:sz w:val="21"/>
          <w:szCs w:val="21"/>
        </w:rPr>
        <w:t>实例采集同一个</w:t>
      </w:r>
      <w:r w:rsidRPr="00B666D6">
        <w:rPr>
          <w:rFonts w:ascii="Times New Roman" w:hAnsi="Times New Roman" w:cs="Times New Roman"/>
          <w:snapToGrid w:val="0"/>
          <w:sz w:val="21"/>
          <w:szCs w:val="21"/>
        </w:rPr>
        <w:t>target</w:t>
      </w:r>
      <w:r w:rsidRPr="00B666D6">
        <w:rPr>
          <w:rFonts w:ascii="Times New Roman" w:hAnsi="Times New Roman" w:cs="Times New Roman"/>
          <w:snapToGrid w:val="0"/>
          <w:sz w:val="21"/>
          <w:szCs w:val="21"/>
        </w:rPr>
        <w:t>，前端通过</w:t>
      </w:r>
      <w:r w:rsidRPr="00B666D6">
        <w:rPr>
          <w:rFonts w:ascii="Times New Roman" w:hAnsi="Times New Roman" w:cs="Times New Roman"/>
          <w:snapToGrid w:val="0"/>
          <w:sz w:val="21"/>
          <w:szCs w:val="21"/>
        </w:rPr>
        <w:t>LB</w:t>
      </w:r>
      <w:r w:rsidRPr="00B666D6">
        <w:rPr>
          <w:rFonts w:ascii="Times New Roman" w:hAnsi="Times New Roman" w:cs="Times New Roman"/>
          <w:snapToGrid w:val="0"/>
          <w:sz w:val="21"/>
          <w:szCs w:val="21"/>
        </w:rPr>
        <w:t>设备做为统一入口，这带来的问题就是，两个</w:t>
      </w:r>
      <w:r w:rsidRPr="00B666D6">
        <w:rPr>
          <w:rFonts w:ascii="Times New Roman" w:hAnsi="Times New Roman" w:cs="Times New Roman"/>
          <w:snapToGrid w:val="0"/>
          <w:sz w:val="21"/>
          <w:szCs w:val="21"/>
        </w:rPr>
        <w:t>prometheus</w:t>
      </w:r>
      <w:r w:rsidRPr="00B666D6">
        <w:rPr>
          <w:rFonts w:ascii="Times New Roman" w:hAnsi="Times New Roman" w:cs="Times New Roman"/>
          <w:snapToGrid w:val="0"/>
          <w:sz w:val="21"/>
          <w:szCs w:val="21"/>
        </w:rPr>
        <w:t>实例内存储的数据会存在差异，特别是当其中一个</w:t>
      </w:r>
      <w:r w:rsidRPr="00B666D6">
        <w:rPr>
          <w:rFonts w:ascii="Times New Roman" w:hAnsi="Times New Roman" w:cs="Times New Roman"/>
          <w:snapToGrid w:val="0"/>
          <w:sz w:val="21"/>
          <w:szCs w:val="21"/>
        </w:rPr>
        <w:t>Prometheus</w:t>
      </w:r>
      <w:r w:rsidRPr="00B666D6">
        <w:rPr>
          <w:rFonts w:ascii="Times New Roman" w:hAnsi="Times New Roman" w:cs="Times New Roman"/>
          <w:snapToGrid w:val="0"/>
          <w:sz w:val="21"/>
          <w:szCs w:val="21"/>
        </w:rPr>
        <w:t>宕机后，另外一个</w:t>
      </w:r>
      <w:r w:rsidRPr="00B666D6">
        <w:rPr>
          <w:rFonts w:ascii="Times New Roman" w:hAnsi="Times New Roman" w:cs="Times New Roman"/>
          <w:snapToGrid w:val="0"/>
          <w:sz w:val="21"/>
          <w:szCs w:val="21"/>
        </w:rPr>
        <w:t>prometheus</w:t>
      </w:r>
      <w:r w:rsidRPr="00B666D6">
        <w:rPr>
          <w:rFonts w:ascii="Times New Roman" w:hAnsi="Times New Roman" w:cs="Times New Roman"/>
          <w:snapToGrid w:val="0"/>
          <w:sz w:val="21"/>
          <w:szCs w:val="21"/>
        </w:rPr>
        <w:t>接管服务，此时宕机的</w:t>
      </w:r>
      <w:r w:rsidRPr="00B666D6">
        <w:rPr>
          <w:rFonts w:ascii="Times New Roman" w:hAnsi="Times New Roman" w:cs="Times New Roman"/>
          <w:snapToGrid w:val="0"/>
          <w:sz w:val="21"/>
          <w:szCs w:val="21"/>
        </w:rPr>
        <w:t>Prometheus</w:t>
      </w:r>
      <w:r w:rsidRPr="00B666D6">
        <w:rPr>
          <w:rFonts w:ascii="Times New Roman" w:hAnsi="Times New Roman" w:cs="Times New Roman"/>
          <w:snapToGrid w:val="0"/>
          <w:sz w:val="21"/>
          <w:szCs w:val="21"/>
        </w:rPr>
        <w:t>就会丢失宕机期间的监控数据，当</w:t>
      </w:r>
      <w:r w:rsidRPr="00B666D6">
        <w:rPr>
          <w:rFonts w:ascii="Times New Roman" w:hAnsi="Times New Roman" w:cs="Times New Roman"/>
          <w:snapToGrid w:val="0"/>
          <w:sz w:val="21"/>
          <w:szCs w:val="21"/>
        </w:rPr>
        <w:t>LB</w:t>
      </w:r>
      <w:r w:rsidRPr="00B666D6">
        <w:rPr>
          <w:rFonts w:ascii="Times New Roman" w:hAnsi="Times New Roman" w:cs="Times New Roman"/>
          <w:snapToGrid w:val="0"/>
          <w:sz w:val="21"/>
          <w:szCs w:val="21"/>
        </w:rPr>
        <w:t>的请求转发过来会出现数据不一致情况。</w:t>
      </w:r>
    </w:p>
    <w:p w14:paraId="37A7F955" w14:textId="77777777" w:rsidR="00B666D6" w:rsidRPr="00B666D6" w:rsidRDefault="00B666D6" w:rsidP="00B666D6">
      <w:pPr>
        <w:pStyle w:val="a7"/>
        <w:rPr>
          <w:rFonts w:ascii="Times New Roman" w:hAnsi="Times New Roman" w:cs="Times New Roman"/>
          <w:snapToGrid w:val="0"/>
          <w:sz w:val="21"/>
          <w:szCs w:val="21"/>
        </w:rPr>
      </w:pPr>
      <w:r w:rsidRPr="00B666D6">
        <w:rPr>
          <w:rFonts w:ascii="Times New Roman" w:hAnsi="Times New Roman" w:cs="Times New Roman"/>
          <w:snapToGrid w:val="0"/>
          <w:sz w:val="21"/>
          <w:szCs w:val="21"/>
        </w:rPr>
        <w:t>Thanos</w:t>
      </w:r>
      <w:r w:rsidRPr="00B666D6">
        <w:rPr>
          <w:rFonts w:ascii="Times New Roman" w:hAnsi="Times New Roman" w:cs="Times New Roman"/>
          <w:snapToGrid w:val="0"/>
          <w:sz w:val="21"/>
          <w:szCs w:val="21"/>
        </w:rPr>
        <w:t>能够解决上述问题，</w:t>
      </w:r>
      <w:r w:rsidRPr="00B666D6">
        <w:rPr>
          <w:rFonts w:ascii="Times New Roman" w:hAnsi="Times New Roman" w:cs="Times New Roman"/>
          <w:snapToGrid w:val="0"/>
          <w:sz w:val="21"/>
          <w:szCs w:val="21"/>
        </w:rPr>
        <w:t>Thanos</w:t>
      </w:r>
      <w:r w:rsidRPr="00B666D6">
        <w:rPr>
          <w:rFonts w:ascii="Times New Roman" w:hAnsi="Times New Roman" w:cs="Times New Roman"/>
          <w:snapToGrid w:val="0"/>
          <w:sz w:val="21"/>
          <w:szCs w:val="21"/>
        </w:rPr>
        <w:t>能够将多个</w:t>
      </w:r>
      <w:r w:rsidRPr="00B666D6">
        <w:rPr>
          <w:rFonts w:ascii="Times New Roman" w:hAnsi="Times New Roman" w:cs="Times New Roman"/>
          <w:snapToGrid w:val="0"/>
          <w:sz w:val="21"/>
          <w:szCs w:val="21"/>
        </w:rPr>
        <w:t>Prometheus</w:t>
      </w:r>
      <w:r w:rsidRPr="00B666D6">
        <w:rPr>
          <w:rFonts w:ascii="Times New Roman" w:hAnsi="Times New Roman" w:cs="Times New Roman"/>
          <w:snapToGrid w:val="0"/>
          <w:sz w:val="21"/>
          <w:szCs w:val="21"/>
        </w:rPr>
        <w:t>实例的数据进行聚合去重，来支持</w:t>
      </w:r>
      <w:r w:rsidRPr="00B666D6">
        <w:rPr>
          <w:rFonts w:ascii="Times New Roman" w:hAnsi="Times New Roman" w:cs="Times New Roman"/>
          <w:snapToGrid w:val="0"/>
          <w:sz w:val="21"/>
          <w:szCs w:val="21"/>
        </w:rPr>
        <w:t>Prometheus</w:t>
      </w:r>
      <w:r w:rsidRPr="00B666D6">
        <w:rPr>
          <w:rFonts w:ascii="Times New Roman" w:hAnsi="Times New Roman" w:cs="Times New Roman"/>
          <w:snapToGrid w:val="0"/>
          <w:sz w:val="21"/>
          <w:szCs w:val="21"/>
        </w:rPr>
        <w:t>横向扩展和提高</w:t>
      </w:r>
      <w:r w:rsidRPr="00B666D6">
        <w:rPr>
          <w:rFonts w:ascii="Times New Roman" w:hAnsi="Times New Roman" w:cs="Times New Roman"/>
          <w:snapToGrid w:val="0"/>
          <w:sz w:val="21"/>
          <w:szCs w:val="21"/>
        </w:rPr>
        <w:t>Prometheus</w:t>
      </w:r>
      <w:r w:rsidRPr="00B666D6">
        <w:rPr>
          <w:rFonts w:ascii="Times New Roman" w:hAnsi="Times New Roman" w:cs="Times New Roman"/>
          <w:snapToGrid w:val="0"/>
          <w:sz w:val="21"/>
          <w:szCs w:val="21"/>
        </w:rPr>
        <w:t>的高可用性，同时也支持将历史监控数据存储到对象存储中，提供监控数据的可靠性，降低运维难度。</w:t>
      </w:r>
    </w:p>
    <w:p w14:paraId="2B68AD5E" w14:textId="3A4C5F2C" w:rsidR="00B666D6" w:rsidRPr="00B666D6" w:rsidRDefault="00B666D6" w:rsidP="00B666D6">
      <w:pPr>
        <w:pStyle w:val="a7"/>
        <w:rPr>
          <w:rFonts w:ascii="Times New Roman" w:hAnsi="Times New Roman" w:cs="Times New Roman" w:hint="eastAsia"/>
          <w:snapToGrid w:val="0"/>
          <w:sz w:val="21"/>
          <w:szCs w:val="21"/>
        </w:rPr>
      </w:pPr>
      <w:r w:rsidRPr="00B666D6">
        <w:rPr>
          <w:rFonts w:ascii="Times New Roman" w:hAnsi="Times New Roman" w:cs="Times New Roman"/>
          <w:snapToGrid w:val="0"/>
          <w:sz w:val="21"/>
          <w:szCs w:val="21"/>
        </w:rPr>
        <w:t>本商品基于</w:t>
      </w:r>
      <w:r w:rsidRPr="00B666D6">
        <w:rPr>
          <w:rFonts w:ascii="Times New Roman" w:hAnsi="Times New Roman" w:cs="Times New Roman"/>
          <w:snapToGrid w:val="0"/>
          <w:sz w:val="21"/>
          <w:szCs w:val="21"/>
        </w:rPr>
        <w:t>Thanos</w:t>
      </w:r>
      <w:r w:rsidRPr="00B666D6">
        <w:rPr>
          <w:rFonts w:ascii="Times New Roman" w:hAnsi="Times New Roman" w:cs="Times New Roman"/>
          <w:snapToGrid w:val="0"/>
          <w:sz w:val="21"/>
          <w:szCs w:val="21"/>
        </w:rPr>
        <w:t>的扩展机制，提供针对华为云对象存储</w:t>
      </w:r>
      <w:r w:rsidRPr="00B666D6">
        <w:rPr>
          <w:rFonts w:ascii="Times New Roman" w:hAnsi="Times New Roman" w:cs="Times New Roman"/>
          <w:snapToGrid w:val="0"/>
          <w:sz w:val="21"/>
          <w:szCs w:val="21"/>
        </w:rPr>
        <w:t>OBS</w:t>
      </w:r>
      <w:r w:rsidRPr="00B666D6">
        <w:rPr>
          <w:rFonts w:ascii="Times New Roman" w:hAnsi="Times New Roman" w:cs="Times New Roman"/>
          <w:snapToGrid w:val="0"/>
          <w:sz w:val="21"/>
          <w:szCs w:val="21"/>
        </w:rPr>
        <w:t>服务的扩展。</w:t>
      </w:r>
    </w:p>
    <w:p w14:paraId="706D55DF" w14:textId="77777777" w:rsidR="00B666D6" w:rsidRDefault="00B666D6" w:rsidP="00B666D6">
      <w:pPr>
        <w:pStyle w:val="1"/>
      </w:pPr>
      <w:r>
        <w:rPr>
          <w:rFonts w:hint="eastAsia"/>
        </w:rPr>
        <w:t>商品购买</w:t>
      </w:r>
    </w:p>
    <w:p w14:paraId="44E5F723" w14:textId="0A9A54A7" w:rsidR="00B666D6" w:rsidRDefault="00B666D6" w:rsidP="00B666D6">
      <w:r>
        <w:rPr>
          <w:rFonts w:hint="eastAsia"/>
        </w:rPr>
        <w:t>您可以在云商店搜索“</w:t>
      </w:r>
      <w:r w:rsidR="006979F4">
        <w:t>Thanos-OBS</w:t>
      </w:r>
      <w:r>
        <w:rPr>
          <w:rFonts w:hint="eastAsia"/>
        </w:rPr>
        <w:t>”，或者点击</w:t>
      </w:r>
      <w:r w:rsidR="006979F4">
        <w:rPr>
          <w:rStyle w:val="aa"/>
        </w:rPr>
        <w:t>Thanos-OBS</w:t>
      </w:r>
      <w:r>
        <w:rPr>
          <w:rFonts w:hint="eastAsia"/>
        </w:rPr>
        <w:t>。</w:t>
      </w:r>
    </w:p>
    <w:p w14:paraId="5A4FD2CE" w14:textId="77777777" w:rsidR="0082432C" w:rsidRDefault="0082432C" w:rsidP="00B666D6">
      <w:pPr>
        <w:rPr>
          <w:rFonts w:hint="eastAsia"/>
        </w:rPr>
      </w:pPr>
    </w:p>
    <w:p w14:paraId="4546D4D4" w14:textId="77777777" w:rsidR="00B666D6" w:rsidRDefault="00B666D6" w:rsidP="00B666D6">
      <w:r>
        <w:rPr>
          <w:rFonts w:hint="eastAsia"/>
        </w:rPr>
        <w:t>其中，地域、规格、推荐配置使用默认，购买方式根据您的需求选择按需</w:t>
      </w:r>
      <w:r>
        <w:rPr>
          <w:rFonts w:hint="eastAsia"/>
        </w:rPr>
        <w:t>/</w:t>
      </w:r>
      <w:r>
        <w:rPr>
          <w:rFonts w:hint="eastAsia"/>
        </w:rPr>
        <w:t>按月</w:t>
      </w:r>
      <w:r>
        <w:rPr>
          <w:rFonts w:hint="eastAsia"/>
        </w:rPr>
        <w:t>/</w:t>
      </w:r>
      <w:r>
        <w:rPr>
          <w:rFonts w:hint="eastAsia"/>
        </w:rPr>
        <w:t>按年，短期使用推荐按需，长期使用推荐按月</w:t>
      </w:r>
      <w:r>
        <w:rPr>
          <w:rFonts w:hint="eastAsia"/>
        </w:rPr>
        <w:t>/</w:t>
      </w:r>
      <w:r>
        <w:rPr>
          <w:rFonts w:hint="eastAsia"/>
        </w:rPr>
        <w:t>按年，确认配置后点击“立即购买”。</w:t>
      </w:r>
    </w:p>
    <w:p w14:paraId="495F9E0F" w14:textId="77777777" w:rsidR="00B666D6" w:rsidRDefault="00B666D6" w:rsidP="00B666D6">
      <w:pPr>
        <w:pStyle w:val="1"/>
      </w:pPr>
      <w:r>
        <w:rPr>
          <w:rFonts w:hint="eastAsia"/>
        </w:rPr>
        <w:t>商品资源配置</w:t>
      </w:r>
    </w:p>
    <w:p w14:paraId="743F8581" w14:textId="77777777" w:rsidR="00B666D6" w:rsidRDefault="00B666D6" w:rsidP="00B666D6">
      <w:r>
        <w:rPr>
          <w:rFonts w:hint="eastAsia"/>
        </w:rPr>
        <w:t>商品支持两种启动配置的方式，</w:t>
      </w:r>
      <w:r>
        <w:rPr>
          <w:rFonts w:hint="eastAsia"/>
          <w:b/>
        </w:rPr>
        <w:t>模板配置部署</w:t>
      </w:r>
      <w:r>
        <w:rPr>
          <w:rFonts w:hint="eastAsia"/>
        </w:rPr>
        <w:t>和</w:t>
      </w:r>
      <w:r>
        <w:rPr>
          <w:rFonts w:hint="eastAsia"/>
          <w:b/>
        </w:rPr>
        <w:t>E</w:t>
      </w:r>
      <w:r>
        <w:rPr>
          <w:b/>
        </w:rPr>
        <w:t>CS</w:t>
      </w:r>
      <w:r>
        <w:rPr>
          <w:rFonts w:hint="eastAsia"/>
          <w:b/>
        </w:rPr>
        <w:t>控制台配置</w:t>
      </w:r>
      <w:r>
        <w:rPr>
          <w:rFonts w:hint="eastAsia"/>
        </w:rPr>
        <w:t>，您根据自己的习惯和喜好选择任意一种即可，推荐使用</w:t>
      </w:r>
      <w:r>
        <w:rPr>
          <w:rFonts w:hint="eastAsia"/>
          <w:b/>
        </w:rPr>
        <w:t>模板配置部署，</w:t>
      </w:r>
      <w:r>
        <w:rPr>
          <w:rFonts w:hint="eastAsia"/>
        </w:rPr>
        <w:t>下面对资源配置的两种方式进行介绍。</w:t>
      </w:r>
    </w:p>
    <w:p w14:paraId="43F1A0D2" w14:textId="77777777" w:rsidR="00B666D6" w:rsidRDefault="00B666D6" w:rsidP="00B666D6">
      <w:r>
        <w:rPr>
          <w:noProof/>
          <w:snapToGrid/>
        </w:rPr>
        <w:lastRenderedPageBreak/>
        <w:drawing>
          <wp:inline distT="0" distB="0" distL="0" distR="0" wp14:anchorId="45DEC6F3" wp14:editId="0E832A07">
            <wp:extent cx="3915410" cy="2781935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6116" cy="280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374FA" w14:textId="77777777" w:rsidR="00B666D6" w:rsidRDefault="00B666D6" w:rsidP="00B666D6">
      <w:pPr>
        <w:pStyle w:val="2"/>
      </w:pPr>
      <w:r>
        <w:rPr>
          <w:rFonts w:hint="eastAsia"/>
        </w:rPr>
        <w:t>模板配置部署</w:t>
      </w:r>
    </w:p>
    <w:p w14:paraId="2A9B68BF" w14:textId="77777777" w:rsidR="00B666D6" w:rsidRDefault="00B666D6" w:rsidP="00B666D6">
      <w:pPr>
        <w:pStyle w:val="3"/>
      </w:pPr>
      <w:r>
        <w:rPr>
          <w:rFonts w:hint="eastAsia"/>
        </w:rPr>
        <w:t>启动配置</w:t>
      </w:r>
    </w:p>
    <w:p w14:paraId="270E3DA2" w14:textId="77777777" w:rsidR="00B666D6" w:rsidRDefault="00B666D6" w:rsidP="00B666D6">
      <w:r>
        <w:rPr>
          <w:rFonts w:hint="eastAsia"/>
        </w:rPr>
        <w:t>请您仔细阅读后勾选以下的协议和授权，点击“启动配置”后跳转到创建资源栈页面。</w:t>
      </w:r>
    </w:p>
    <w:p w14:paraId="685F25F3" w14:textId="435704A0" w:rsidR="00B666D6" w:rsidRDefault="00B666D6" w:rsidP="00B666D6"/>
    <w:p w14:paraId="253FBAAA" w14:textId="77777777" w:rsidR="00B666D6" w:rsidRDefault="00B666D6" w:rsidP="00B666D6">
      <w:pPr>
        <w:pStyle w:val="3"/>
      </w:pPr>
      <w:r>
        <w:rPr>
          <w:rFonts w:hint="eastAsia"/>
        </w:rPr>
        <w:t>选择模板</w:t>
      </w:r>
    </w:p>
    <w:p w14:paraId="18E8C801" w14:textId="77777777" w:rsidR="00B666D6" w:rsidRDefault="00B666D6" w:rsidP="00B666D6">
      <w:r>
        <w:rPr>
          <w:rFonts w:hint="eastAsia"/>
        </w:rPr>
        <w:t>模板的来源有</w:t>
      </w:r>
      <w:r>
        <w:rPr>
          <w:b/>
        </w:rPr>
        <w:t>URL</w:t>
      </w:r>
      <w:r>
        <w:rPr>
          <w:rFonts w:hint="eastAsia"/>
        </w:rPr>
        <w:t>和</w:t>
      </w:r>
      <w:r>
        <w:rPr>
          <w:rFonts w:hint="eastAsia"/>
          <w:b/>
        </w:rPr>
        <w:t>上传模板</w:t>
      </w:r>
      <w:r>
        <w:rPr>
          <w:rFonts w:hint="eastAsia"/>
        </w:rPr>
        <w:t>两种方式</w:t>
      </w:r>
    </w:p>
    <w:p w14:paraId="354D8357" w14:textId="77777777" w:rsidR="00B666D6" w:rsidRDefault="00B666D6" w:rsidP="00B666D6">
      <w:pPr>
        <w:pStyle w:val="a7"/>
        <w:numPr>
          <w:ilvl w:val="0"/>
          <w:numId w:val="2"/>
        </w:numPr>
        <w:shd w:val="clear" w:color="auto" w:fill="FFFFFF"/>
        <w:spacing w:before="312" w:beforeAutospacing="0" w:after="180" w:afterAutospacing="0" w:line="330" w:lineRule="atLeast"/>
        <w:rPr>
          <w:rFonts w:ascii="Times New Roman" w:hAnsi="Times New Roman" w:cs="Times New Roman"/>
          <w:snapToGrid w:val="0"/>
          <w:sz w:val="21"/>
          <w:szCs w:val="21"/>
        </w:rPr>
      </w:pPr>
      <w:r>
        <w:rPr>
          <w:rFonts w:ascii="Times New Roman" w:hAnsi="Times New Roman" w:cs="Times New Roman" w:hint="eastAsia"/>
          <w:b/>
          <w:snapToGrid w:val="0"/>
          <w:sz w:val="21"/>
          <w:szCs w:val="21"/>
        </w:rPr>
        <w:t>U</w:t>
      </w:r>
      <w:r>
        <w:rPr>
          <w:rFonts w:ascii="Times New Roman" w:hAnsi="Times New Roman" w:cs="Times New Roman"/>
          <w:b/>
          <w:snapToGrid w:val="0"/>
          <w:sz w:val="21"/>
          <w:szCs w:val="21"/>
        </w:rPr>
        <w:t>RL</w:t>
      </w:r>
      <w:r>
        <w:rPr>
          <w:rFonts w:ascii="Times New Roman" w:hAnsi="Times New Roman" w:cs="Times New Roman" w:hint="eastAsia"/>
          <w:b/>
          <w:snapToGrid w:val="0"/>
          <w:sz w:val="21"/>
          <w:szCs w:val="21"/>
        </w:rPr>
        <w:t>：</w:t>
      </w:r>
      <w:r>
        <w:rPr>
          <w:rFonts w:ascii="Times New Roman" w:hAnsi="Times New Roman" w:cs="Times New Roman" w:hint="eastAsia"/>
          <w:snapToGrid w:val="0"/>
          <w:sz w:val="21"/>
          <w:szCs w:val="21"/>
        </w:rPr>
        <w:t>复制存储在华为云</w:t>
      </w:r>
      <w:r>
        <w:rPr>
          <w:rFonts w:ascii="Times New Roman" w:hAnsi="Times New Roman" w:cs="Times New Roman" w:hint="eastAsia"/>
          <w:snapToGrid w:val="0"/>
          <w:sz w:val="21"/>
          <w:szCs w:val="21"/>
        </w:rPr>
        <w:t>O</w:t>
      </w:r>
      <w:r>
        <w:rPr>
          <w:rFonts w:ascii="Times New Roman" w:hAnsi="Times New Roman" w:cs="Times New Roman"/>
          <w:snapToGrid w:val="0"/>
          <w:sz w:val="21"/>
          <w:szCs w:val="21"/>
        </w:rPr>
        <w:t>BS</w:t>
      </w:r>
      <w:r>
        <w:rPr>
          <w:rFonts w:ascii="Times New Roman" w:hAnsi="Times New Roman" w:cs="Times New Roman" w:hint="eastAsia"/>
          <w:snapToGrid w:val="0"/>
          <w:sz w:val="21"/>
          <w:szCs w:val="21"/>
        </w:rPr>
        <w:t>桶中的模板文件链接，即可导入模板。</w:t>
      </w:r>
    </w:p>
    <w:p w14:paraId="79B46430" w14:textId="77777777" w:rsidR="00B666D6" w:rsidRDefault="00B666D6" w:rsidP="00B666D6">
      <w:pPr>
        <w:pStyle w:val="a7"/>
        <w:numPr>
          <w:ilvl w:val="0"/>
          <w:numId w:val="2"/>
        </w:numPr>
        <w:shd w:val="clear" w:color="auto" w:fill="FFFFFF"/>
        <w:spacing w:before="312" w:beforeAutospacing="0" w:after="180" w:afterAutospacing="0" w:line="330" w:lineRule="atLeast"/>
        <w:rPr>
          <w:rFonts w:ascii="Times New Roman" w:hAnsi="Times New Roman" w:cs="Times New Roman"/>
          <w:snapToGrid w:val="0"/>
          <w:sz w:val="21"/>
          <w:szCs w:val="21"/>
        </w:rPr>
      </w:pPr>
      <w:r>
        <w:rPr>
          <w:rFonts w:ascii="Times New Roman" w:hAnsi="Times New Roman" w:cs="Times New Roman" w:hint="eastAsia"/>
          <w:b/>
          <w:snapToGrid w:val="0"/>
          <w:sz w:val="21"/>
          <w:szCs w:val="21"/>
        </w:rPr>
        <w:t>上传模板：</w:t>
      </w:r>
      <w:r>
        <w:rPr>
          <w:rFonts w:ascii="Times New Roman" w:hAnsi="Times New Roman" w:cs="Times New Roman" w:hint="eastAsia"/>
          <w:snapToGrid w:val="0"/>
          <w:sz w:val="21"/>
          <w:szCs w:val="21"/>
        </w:rPr>
        <w:t>选择本地模板文件上传。</w:t>
      </w:r>
    </w:p>
    <w:p w14:paraId="18747F80" w14:textId="77777777" w:rsidR="00B666D6" w:rsidRDefault="00B666D6" w:rsidP="00B666D6">
      <w:pPr>
        <w:pStyle w:val="a7"/>
        <w:numPr>
          <w:ilvl w:val="0"/>
          <w:numId w:val="2"/>
        </w:numPr>
        <w:shd w:val="clear" w:color="auto" w:fill="FFFFFF"/>
        <w:spacing w:before="312" w:beforeAutospacing="0" w:after="180" w:afterAutospacing="0" w:line="330" w:lineRule="atLeast"/>
        <w:rPr>
          <w:rFonts w:ascii="Times New Roman" w:hAnsi="Times New Roman" w:cs="Times New Roman"/>
          <w:snapToGrid w:val="0"/>
          <w:sz w:val="21"/>
          <w:szCs w:val="21"/>
        </w:rPr>
      </w:pPr>
      <w:r>
        <w:rPr>
          <w:rFonts w:ascii="Times New Roman" w:hAnsi="Times New Roman" w:cs="Times New Roman" w:hint="eastAsia"/>
          <w:snapToGrid w:val="0"/>
          <w:sz w:val="21"/>
          <w:szCs w:val="21"/>
        </w:rPr>
        <w:t>注意：</w:t>
      </w:r>
      <w:r>
        <w:rPr>
          <w:rFonts w:ascii="Times New Roman" w:hAnsi="Times New Roman" w:cs="Times New Roman"/>
          <w:snapToGrid w:val="0"/>
          <w:sz w:val="21"/>
          <w:szCs w:val="21"/>
        </w:rPr>
        <w:t>仅支持上传</w:t>
      </w:r>
      <w:r>
        <w:rPr>
          <w:rFonts w:ascii="Times New Roman" w:hAnsi="Times New Roman" w:cs="Times New Roman"/>
          <w:snapToGrid w:val="0"/>
          <w:sz w:val="21"/>
          <w:szCs w:val="21"/>
        </w:rPr>
        <w:t>tf</w:t>
      </w:r>
      <w:r>
        <w:rPr>
          <w:rFonts w:ascii="Times New Roman" w:hAnsi="Times New Roman" w:cs="Times New Roman"/>
          <w:snapToGrid w:val="0"/>
          <w:sz w:val="21"/>
          <w:szCs w:val="21"/>
        </w:rPr>
        <w:t>、</w:t>
      </w:r>
      <w:r>
        <w:rPr>
          <w:rFonts w:ascii="Times New Roman" w:hAnsi="Times New Roman" w:cs="Times New Roman"/>
          <w:snapToGrid w:val="0"/>
          <w:sz w:val="21"/>
          <w:szCs w:val="21"/>
        </w:rPr>
        <w:t>tf.json</w:t>
      </w:r>
      <w:r>
        <w:rPr>
          <w:rFonts w:ascii="Times New Roman" w:hAnsi="Times New Roman" w:cs="Times New Roman"/>
          <w:snapToGrid w:val="0"/>
          <w:sz w:val="21"/>
          <w:szCs w:val="21"/>
        </w:rPr>
        <w:t>、</w:t>
      </w:r>
      <w:r>
        <w:rPr>
          <w:rFonts w:ascii="Times New Roman" w:hAnsi="Times New Roman" w:cs="Times New Roman"/>
          <w:snapToGrid w:val="0"/>
          <w:sz w:val="21"/>
          <w:szCs w:val="21"/>
        </w:rPr>
        <w:t>zip</w:t>
      </w:r>
      <w:r>
        <w:rPr>
          <w:rFonts w:ascii="Times New Roman" w:hAnsi="Times New Roman" w:cs="Times New Roman"/>
          <w:snapToGrid w:val="0"/>
          <w:sz w:val="21"/>
          <w:szCs w:val="21"/>
        </w:rPr>
        <w:t>这三种格式的文件</w:t>
      </w:r>
      <w:r>
        <w:rPr>
          <w:rFonts w:ascii="Times New Roman" w:hAnsi="Times New Roman" w:cs="Times New Roman" w:hint="eastAsia"/>
          <w:snapToGrid w:val="0"/>
          <w:sz w:val="21"/>
          <w:szCs w:val="21"/>
        </w:rPr>
        <w:t>，</w:t>
      </w:r>
      <w:r>
        <w:rPr>
          <w:rFonts w:ascii="Times New Roman" w:hAnsi="Times New Roman" w:cs="Times New Roman"/>
          <w:snapToGrid w:val="0"/>
          <w:sz w:val="21"/>
          <w:szCs w:val="21"/>
        </w:rPr>
        <w:t>其中</w:t>
      </w:r>
      <w:r>
        <w:rPr>
          <w:rFonts w:ascii="Times New Roman" w:hAnsi="Times New Roman" w:cs="Times New Roman"/>
          <w:snapToGrid w:val="0"/>
          <w:sz w:val="21"/>
          <w:szCs w:val="21"/>
        </w:rPr>
        <w:t>zip</w:t>
      </w:r>
      <w:r>
        <w:rPr>
          <w:rFonts w:ascii="Times New Roman" w:hAnsi="Times New Roman" w:cs="Times New Roman"/>
          <w:snapToGrid w:val="0"/>
          <w:sz w:val="21"/>
          <w:szCs w:val="21"/>
        </w:rPr>
        <w:t>文件分为图形文件（仅包含格式为</w:t>
      </w:r>
      <w:r>
        <w:rPr>
          <w:rFonts w:ascii="Times New Roman" w:hAnsi="Times New Roman" w:cs="Times New Roman"/>
          <w:snapToGrid w:val="0"/>
          <w:sz w:val="21"/>
          <w:szCs w:val="21"/>
        </w:rPr>
        <w:t>tf.json</w:t>
      </w:r>
      <w:r>
        <w:rPr>
          <w:rFonts w:ascii="Times New Roman" w:hAnsi="Times New Roman" w:cs="Times New Roman"/>
          <w:snapToGrid w:val="0"/>
          <w:sz w:val="21"/>
          <w:szCs w:val="21"/>
        </w:rPr>
        <w:t>和</w:t>
      </w:r>
      <w:r>
        <w:rPr>
          <w:rFonts w:ascii="Times New Roman" w:hAnsi="Times New Roman" w:cs="Times New Roman"/>
          <w:snapToGrid w:val="0"/>
          <w:sz w:val="21"/>
          <w:szCs w:val="21"/>
        </w:rPr>
        <w:t>graph.json</w:t>
      </w:r>
      <w:r>
        <w:rPr>
          <w:rFonts w:ascii="Times New Roman" w:hAnsi="Times New Roman" w:cs="Times New Roman"/>
          <w:snapToGrid w:val="0"/>
          <w:sz w:val="21"/>
          <w:szCs w:val="21"/>
        </w:rPr>
        <w:t>两个文件）和多文件（至少包含一个</w:t>
      </w:r>
      <w:r>
        <w:rPr>
          <w:rFonts w:ascii="Times New Roman" w:hAnsi="Times New Roman" w:cs="Times New Roman"/>
          <w:snapToGrid w:val="0"/>
          <w:sz w:val="21"/>
          <w:szCs w:val="21"/>
        </w:rPr>
        <w:t>tf</w:t>
      </w:r>
      <w:r>
        <w:rPr>
          <w:rFonts w:ascii="Times New Roman" w:hAnsi="Times New Roman" w:cs="Times New Roman"/>
          <w:snapToGrid w:val="0"/>
          <w:sz w:val="21"/>
          <w:szCs w:val="21"/>
        </w:rPr>
        <w:t>或</w:t>
      </w:r>
      <w:r>
        <w:rPr>
          <w:rFonts w:ascii="Times New Roman" w:hAnsi="Times New Roman" w:cs="Times New Roman"/>
          <w:snapToGrid w:val="0"/>
          <w:sz w:val="21"/>
          <w:szCs w:val="21"/>
        </w:rPr>
        <w:t>tf.json</w:t>
      </w:r>
      <w:r>
        <w:rPr>
          <w:rFonts w:ascii="Times New Roman" w:hAnsi="Times New Roman" w:cs="Times New Roman"/>
          <w:snapToGrid w:val="0"/>
          <w:sz w:val="21"/>
          <w:szCs w:val="21"/>
        </w:rPr>
        <w:t>格式的文件）。</w:t>
      </w:r>
    </w:p>
    <w:p w14:paraId="26CC837A" w14:textId="055920DE" w:rsidR="00B666D6" w:rsidRDefault="00B666D6" w:rsidP="00B666D6">
      <w:pPr>
        <w:rPr>
          <w:rFonts w:hint="eastAsia"/>
        </w:rPr>
      </w:pPr>
      <w:r>
        <w:rPr>
          <w:rFonts w:hint="eastAsia"/>
        </w:rPr>
        <w:t>这里使用默认的</w:t>
      </w:r>
      <w:r>
        <w:rPr>
          <w:rFonts w:hint="eastAsia"/>
        </w:rPr>
        <w:t>U</w:t>
      </w:r>
      <w:r>
        <w:t>RL</w:t>
      </w:r>
      <w:r>
        <w:rPr>
          <w:rFonts w:hint="eastAsia"/>
        </w:rPr>
        <w:t>，点击“下一步：配置参数”。</w:t>
      </w:r>
    </w:p>
    <w:p w14:paraId="0EDCB112" w14:textId="77777777" w:rsidR="00B666D6" w:rsidRDefault="00B666D6" w:rsidP="00B666D6">
      <w:pPr>
        <w:pStyle w:val="3"/>
      </w:pPr>
      <w:r>
        <w:rPr>
          <w:rFonts w:hint="eastAsia"/>
        </w:rPr>
        <w:t>配置参数</w:t>
      </w:r>
    </w:p>
    <w:p w14:paraId="4381B989" w14:textId="77777777" w:rsidR="00B666D6" w:rsidRDefault="00B666D6" w:rsidP="00B666D6">
      <w:r>
        <w:rPr>
          <w:rFonts w:hint="eastAsia"/>
        </w:rPr>
        <w:t>配置的参数由模板文件中的</w:t>
      </w:r>
      <w:r>
        <w:t>variables.tf</w:t>
      </w:r>
      <w:r>
        <w:rPr>
          <w:rFonts w:hint="eastAsia"/>
        </w:rPr>
        <w:t>文件决定，下面对本商品的参数进行介绍，您根据自</w:t>
      </w:r>
      <w:r>
        <w:rPr>
          <w:rFonts w:hint="eastAsia"/>
        </w:rPr>
        <w:lastRenderedPageBreak/>
        <w:t>己的实际需求填写即可（</w:t>
      </w:r>
      <w:r>
        <w:rPr>
          <w:rFonts w:hint="eastAsia"/>
          <w:color w:val="FF0000"/>
        </w:rPr>
        <w:t>标注的红色字段需要重点注意</w:t>
      </w:r>
      <w:r>
        <w:rPr>
          <w:rFonts w:hint="eastAsia"/>
        </w:rPr>
        <w:t>）：</w:t>
      </w:r>
    </w:p>
    <w:p w14:paraId="62B786DF" w14:textId="4B93D0DF" w:rsidR="00B666D6" w:rsidRDefault="00B666D6" w:rsidP="00B666D6">
      <w:pPr>
        <w:pStyle w:val="a7"/>
        <w:numPr>
          <w:ilvl w:val="0"/>
          <w:numId w:val="2"/>
        </w:numPr>
        <w:shd w:val="clear" w:color="auto" w:fill="FFFFFF"/>
        <w:spacing w:before="312" w:beforeAutospacing="0" w:after="180" w:afterAutospacing="0" w:line="330" w:lineRule="atLeast"/>
        <w:rPr>
          <w:rFonts w:ascii="Times New Roman" w:hAnsi="Times New Roman" w:cs="Times New Roman"/>
          <w:snapToGrid w:val="0"/>
          <w:sz w:val="21"/>
          <w:szCs w:val="21"/>
        </w:rPr>
      </w:pPr>
      <w:r>
        <w:rPr>
          <w:rFonts w:ascii="Times New Roman" w:hAnsi="Times New Roman" w:cs="Times New Roman" w:hint="eastAsia"/>
          <w:snapToGrid w:val="0"/>
          <w:sz w:val="21"/>
          <w:szCs w:val="21"/>
        </w:rPr>
        <w:t>region</w:t>
      </w:r>
      <w:r>
        <w:rPr>
          <w:rFonts w:ascii="Times New Roman" w:hAnsi="Times New Roman" w:cs="Times New Roman" w:hint="eastAsia"/>
          <w:snapToGrid w:val="0"/>
          <w:sz w:val="21"/>
          <w:szCs w:val="21"/>
        </w:rPr>
        <w:t>：华为云区域，默认</w:t>
      </w:r>
      <w:r w:rsidRPr="00B666D6">
        <w:rPr>
          <w:rFonts w:ascii="Times New Roman" w:hAnsi="Times New Roman" w:cs="Times New Roman"/>
          <w:snapToGrid w:val="0"/>
          <w:sz w:val="21"/>
          <w:szCs w:val="21"/>
        </w:rPr>
        <w:t>cn-south-1</w:t>
      </w:r>
      <w:r>
        <w:rPr>
          <w:rFonts w:ascii="Times New Roman" w:hAnsi="Times New Roman" w:cs="Times New Roman" w:hint="eastAsia"/>
          <w:snapToGrid w:val="0"/>
          <w:sz w:val="21"/>
          <w:szCs w:val="21"/>
        </w:rPr>
        <w:t>（</w:t>
      </w:r>
      <w:r>
        <w:rPr>
          <w:rFonts w:ascii="Times New Roman" w:hAnsi="Times New Roman" w:cs="Times New Roman" w:hint="eastAsia"/>
          <w:snapToGrid w:val="0"/>
          <w:sz w:val="21"/>
          <w:szCs w:val="21"/>
        </w:rPr>
        <w:t>广州</w:t>
      </w:r>
      <w:r>
        <w:rPr>
          <w:rFonts w:ascii="Times New Roman" w:hAnsi="Times New Roman" w:cs="Times New Roman" w:hint="eastAsia"/>
          <w:snapToGrid w:val="0"/>
          <w:sz w:val="21"/>
          <w:szCs w:val="21"/>
        </w:rPr>
        <w:t>）</w:t>
      </w:r>
    </w:p>
    <w:p w14:paraId="35BE0B81" w14:textId="77777777" w:rsidR="00B666D6" w:rsidRDefault="00B666D6" w:rsidP="00B666D6">
      <w:pPr>
        <w:pStyle w:val="a7"/>
        <w:numPr>
          <w:ilvl w:val="0"/>
          <w:numId w:val="2"/>
        </w:numPr>
        <w:shd w:val="clear" w:color="auto" w:fill="FFFFFF"/>
        <w:spacing w:before="312" w:beforeAutospacing="0" w:after="180" w:afterAutospacing="0" w:line="330" w:lineRule="atLeast"/>
        <w:rPr>
          <w:rFonts w:ascii="Times New Roman" w:hAnsi="Times New Roman" w:cs="Times New Roman"/>
          <w:snapToGrid w:val="0"/>
          <w:sz w:val="21"/>
          <w:szCs w:val="21"/>
        </w:rPr>
      </w:pPr>
      <w:r>
        <w:rPr>
          <w:rFonts w:ascii="Times New Roman" w:hAnsi="Times New Roman" w:cs="Times New Roman"/>
          <w:b/>
          <w:snapToGrid w:val="0"/>
          <w:color w:val="FF0000"/>
          <w:sz w:val="21"/>
          <w:szCs w:val="21"/>
        </w:rPr>
        <w:t>ecs_password</w:t>
      </w:r>
      <w:r>
        <w:rPr>
          <w:rFonts w:ascii="Times New Roman" w:hAnsi="Times New Roman" w:cs="Times New Roman" w:hint="eastAsia"/>
          <w:b/>
          <w:snapToGrid w:val="0"/>
          <w:color w:val="FF0000"/>
          <w:sz w:val="21"/>
          <w:szCs w:val="21"/>
        </w:rPr>
        <w:t>：</w:t>
      </w:r>
      <w:r>
        <w:rPr>
          <w:rFonts w:ascii="Times New Roman" w:hAnsi="Times New Roman" w:cs="Times New Roman" w:hint="eastAsia"/>
          <w:snapToGrid w:val="0"/>
          <w:sz w:val="21"/>
          <w:szCs w:val="21"/>
        </w:rPr>
        <w:t>E</w:t>
      </w:r>
      <w:r>
        <w:rPr>
          <w:rFonts w:ascii="Times New Roman" w:hAnsi="Times New Roman" w:cs="Times New Roman"/>
          <w:snapToGrid w:val="0"/>
          <w:sz w:val="21"/>
          <w:szCs w:val="21"/>
        </w:rPr>
        <w:t>CS</w:t>
      </w:r>
      <w:r>
        <w:rPr>
          <w:rFonts w:ascii="Times New Roman" w:hAnsi="Times New Roman" w:cs="Times New Roman" w:hint="eastAsia"/>
          <w:snapToGrid w:val="0"/>
          <w:sz w:val="21"/>
          <w:szCs w:val="21"/>
        </w:rPr>
        <w:t>（弹性云服务器）的密码，长度为</w:t>
      </w:r>
      <w:r>
        <w:rPr>
          <w:rFonts w:ascii="Times New Roman" w:hAnsi="Times New Roman" w:cs="Times New Roman" w:hint="eastAsia"/>
          <w:snapToGrid w:val="0"/>
          <w:sz w:val="21"/>
          <w:szCs w:val="21"/>
        </w:rPr>
        <w:t>8~26</w:t>
      </w:r>
      <w:r>
        <w:rPr>
          <w:rFonts w:ascii="Times New Roman" w:hAnsi="Times New Roman" w:cs="Times New Roman" w:hint="eastAsia"/>
          <w:snapToGrid w:val="0"/>
          <w:sz w:val="21"/>
          <w:szCs w:val="21"/>
        </w:rPr>
        <w:t>个字符，只能包含大写字母、小写字母、数字和特殊字符</w:t>
      </w:r>
      <w:r>
        <w:rPr>
          <w:rFonts w:ascii="Times New Roman" w:hAnsi="Times New Roman" w:cs="Times New Roman" w:hint="eastAsia"/>
          <w:snapToGrid w:val="0"/>
          <w:sz w:val="21"/>
          <w:szCs w:val="21"/>
        </w:rPr>
        <w:t>(</w:t>
      </w:r>
      <w:hyperlink r:id="rId6" w:anchor="*" w:history="1">
        <w:r>
          <w:rPr>
            <w:rFonts w:ascii="Times New Roman" w:hAnsi="Times New Roman" w:cs="Times New Roman"/>
            <w:snapToGrid w:val="0"/>
            <w:sz w:val="21"/>
            <w:szCs w:val="21"/>
          </w:rPr>
          <w:t>!@$%^-_=+[{}]:,./?~#*</w:t>
        </w:r>
      </w:hyperlink>
      <w:r>
        <w:rPr>
          <w:rFonts w:ascii="Times New Roman" w:hAnsi="Times New Roman" w:cs="Times New Roman"/>
          <w:snapToGrid w:val="0"/>
          <w:sz w:val="21"/>
          <w:szCs w:val="21"/>
        </w:rPr>
        <w:t>)</w:t>
      </w:r>
      <w:r>
        <w:rPr>
          <w:rFonts w:ascii="Times New Roman" w:hAnsi="Times New Roman" w:cs="Times New Roman" w:hint="eastAsia"/>
          <w:snapToGrid w:val="0"/>
          <w:sz w:val="21"/>
          <w:szCs w:val="21"/>
        </w:rPr>
        <w:t>且至少包含四种字符中的三种，您根据规则填写即可</w:t>
      </w:r>
    </w:p>
    <w:p w14:paraId="56CC1C51" w14:textId="77777777" w:rsidR="00B666D6" w:rsidRDefault="00B666D6" w:rsidP="00B666D6">
      <w:pPr>
        <w:pStyle w:val="a7"/>
        <w:numPr>
          <w:ilvl w:val="0"/>
          <w:numId w:val="2"/>
        </w:numPr>
        <w:shd w:val="clear" w:color="auto" w:fill="FFFFFF"/>
        <w:spacing w:before="312" w:beforeAutospacing="0" w:after="180" w:afterAutospacing="0" w:line="330" w:lineRule="atLeast"/>
        <w:rPr>
          <w:rFonts w:ascii="Times New Roman" w:hAnsi="Times New Roman" w:cs="Times New Roman"/>
          <w:snapToGrid w:val="0"/>
          <w:sz w:val="21"/>
          <w:szCs w:val="21"/>
        </w:rPr>
      </w:pPr>
      <w:r>
        <w:rPr>
          <w:rFonts w:ascii="Times New Roman" w:hAnsi="Times New Roman" w:cs="Times New Roman"/>
          <w:snapToGrid w:val="0"/>
          <w:sz w:val="21"/>
          <w:szCs w:val="21"/>
        </w:rPr>
        <w:t>ecs_cpu_core_count</w:t>
      </w:r>
      <w:r>
        <w:rPr>
          <w:rFonts w:ascii="Times New Roman" w:hAnsi="Times New Roman" w:cs="Times New Roman" w:hint="eastAsia"/>
          <w:snapToGrid w:val="0"/>
          <w:sz w:val="21"/>
          <w:szCs w:val="21"/>
        </w:rPr>
        <w:t>：指定</w:t>
      </w:r>
      <w:r>
        <w:rPr>
          <w:rFonts w:ascii="Times New Roman" w:hAnsi="Times New Roman" w:cs="Times New Roman" w:hint="eastAsia"/>
          <w:snapToGrid w:val="0"/>
          <w:sz w:val="21"/>
          <w:szCs w:val="21"/>
        </w:rPr>
        <w:t>ECS</w:t>
      </w:r>
      <w:r>
        <w:rPr>
          <w:rFonts w:ascii="Times New Roman" w:hAnsi="Times New Roman" w:cs="Times New Roman" w:hint="eastAsia"/>
          <w:snapToGrid w:val="0"/>
          <w:sz w:val="21"/>
          <w:szCs w:val="21"/>
        </w:rPr>
        <w:t>规格中的</w:t>
      </w:r>
      <w:r>
        <w:rPr>
          <w:rFonts w:ascii="Times New Roman" w:hAnsi="Times New Roman" w:cs="Times New Roman" w:hint="eastAsia"/>
          <w:snapToGrid w:val="0"/>
          <w:sz w:val="21"/>
          <w:szCs w:val="21"/>
        </w:rPr>
        <w:t>vCPUs</w:t>
      </w:r>
      <w:r>
        <w:rPr>
          <w:rFonts w:ascii="Times New Roman" w:hAnsi="Times New Roman" w:cs="Times New Roman" w:hint="eastAsia"/>
          <w:snapToGrid w:val="0"/>
          <w:sz w:val="21"/>
          <w:szCs w:val="21"/>
        </w:rPr>
        <w:t>数量，默认</w:t>
      </w:r>
      <w:r>
        <w:rPr>
          <w:rFonts w:ascii="Times New Roman" w:hAnsi="Times New Roman" w:cs="Times New Roman" w:hint="eastAsia"/>
          <w:snapToGrid w:val="0"/>
          <w:sz w:val="21"/>
          <w:szCs w:val="21"/>
        </w:rPr>
        <w:t>2vCPUs</w:t>
      </w:r>
    </w:p>
    <w:p w14:paraId="6F674210" w14:textId="77777777" w:rsidR="00B666D6" w:rsidRDefault="00B666D6" w:rsidP="00B666D6">
      <w:pPr>
        <w:pStyle w:val="a7"/>
        <w:numPr>
          <w:ilvl w:val="0"/>
          <w:numId w:val="2"/>
        </w:numPr>
        <w:shd w:val="clear" w:color="auto" w:fill="FFFFFF"/>
        <w:spacing w:before="312" w:beforeAutospacing="0" w:after="180" w:afterAutospacing="0" w:line="330" w:lineRule="atLeast"/>
        <w:rPr>
          <w:rFonts w:ascii="Times New Roman" w:hAnsi="Times New Roman" w:cs="Times New Roman"/>
          <w:snapToGrid w:val="0"/>
          <w:sz w:val="21"/>
          <w:szCs w:val="21"/>
        </w:rPr>
      </w:pPr>
      <w:r>
        <w:rPr>
          <w:rFonts w:ascii="Times New Roman" w:hAnsi="Times New Roman" w:cs="Times New Roman"/>
          <w:snapToGrid w:val="0"/>
          <w:sz w:val="21"/>
          <w:szCs w:val="21"/>
        </w:rPr>
        <w:t>ecs_memory_size</w:t>
      </w:r>
      <w:r>
        <w:rPr>
          <w:rFonts w:ascii="Times New Roman" w:hAnsi="Times New Roman" w:cs="Times New Roman" w:hint="eastAsia"/>
          <w:snapToGrid w:val="0"/>
          <w:sz w:val="21"/>
          <w:szCs w:val="21"/>
        </w:rPr>
        <w:t>：指定</w:t>
      </w:r>
      <w:r>
        <w:rPr>
          <w:rFonts w:ascii="Times New Roman" w:hAnsi="Times New Roman" w:cs="Times New Roman" w:hint="eastAsia"/>
          <w:snapToGrid w:val="0"/>
          <w:sz w:val="21"/>
          <w:szCs w:val="21"/>
        </w:rPr>
        <w:t>ECS</w:t>
      </w:r>
      <w:r>
        <w:rPr>
          <w:rFonts w:ascii="Times New Roman" w:hAnsi="Times New Roman" w:cs="Times New Roman" w:hint="eastAsia"/>
          <w:snapToGrid w:val="0"/>
          <w:sz w:val="21"/>
          <w:szCs w:val="21"/>
        </w:rPr>
        <w:t>规格中的内存大小，默认</w:t>
      </w:r>
      <w:r>
        <w:rPr>
          <w:rFonts w:ascii="Times New Roman" w:hAnsi="Times New Roman" w:cs="Times New Roman" w:hint="eastAsia"/>
          <w:snapToGrid w:val="0"/>
          <w:sz w:val="21"/>
          <w:szCs w:val="21"/>
        </w:rPr>
        <w:t>4</w:t>
      </w:r>
      <w:r>
        <w:rPr>
          <w:rFonts w:ascii="Times New Roman" w:hAnsi="Times New Roman" w:cs="Times New Roman"/>
          <w:snapToGrid w:val="0"/>
          <w:sz w:val="21"/>
          <w:szCs w:val="21"/>
        </w:rPr>
        <w:t>G</w:t>
      </w:r>
      <w:r>
        <w:rPr>
          <w:rFonts w:ascii="Times New Roman" w:hAnsi="Times New Roman" w:cs="Times New Roman" w:hint="eastAsia"/>
          <w:snapToGrid w:val="0"/>
          <w:sz w:val="21"/>
          <w:szCs w:val="21"/>
        </w:rPr>
        <w:t>iB</w:t>
      </w:r>
    </w:p>
    <w:p w14:paraId="675E5C91" w14:textId="77777777" w:rsidR="00B666D6" w:rsidRDefault="00B666D6" w:rsidP="00B666D6">
      <w:pPr>
        <w:pStyle w:val="a7"/>
        <w:numPr>
          <w:ilvl w:val="0"/>
          <w:numId w:val="2"/>
        </w:numPr>
        <w:shd w:val="clear" w:color="auto" w:fill="FFFFFF"/>
        <w:spacing w:before="312" w:beforeAutospacing="0" w:after="180" w:afterAutospacing="0" w:line="330" w:lineRule="atLeast"/>
        <w:rPr>
          <w:rFonts w:ascii="Times New Roman" w:hAnsi="Times New Roman" w:cs="Times New Roman"/>
          <w:snapToGrid w:val="0"/>
          <w:sz w:val="21"/>
          <w:szCs w:val="21"/>
        </w:rPr>
      </w:pPr>
      <w:r>
        <w:rPr>
          <w:rFonts w:ascii="Times New Roman" w:hAnsi="Times New Roman" w:cs="Times New Roman"/>
          <w:snapToGrid w:val="0"/>
          <w:sz w:val="21"/>
          <w:szCs w:val="21"/>
        </w:rPr>
        <w:t>ecs_system_disk_size</w:t>
      </w:r>
      <w:r>
        <w:rPr>
          <w:rFonts w:ascii="Times New Roman" w:hAnsi="Times New Roman" w:cs="Times New Roman" w:hint="eastAsia"/>
          <w:snapToGrid w:val="0"/>
          <w:sz w:val="21"/>
          <w:szCs w:val="21"/>
        </w:rPr>
        <w:t>：指定</w:t>
      </w:r>
      <w:r>
        <w:rPr>
          <w:rFonts w:ascii="Times New Roman" w:hAnsi="Times New Roman" w:cs="Times New Roman"/>
          <w:snapToGrid w:val="0"/>
          <w:sz w:val="21"/>
          <w:szCs w:val="21"/>
        </w:rPr>
        <w:tab/>
        <w:t>ECS</w:t>
      </w:r>
      <w:r>
        <w:rPr>
          <w:rFonts w:ascii="Times New Roman" w:hAnsi="Times New Roman" w:cs="Times New Roman" w:hint="eastAsia"/>
          <w:snapToGrid w:val="0"/>
          <w:sz w:val="21"/>
          <w:szCs w:val="21"/>
        </w:rPr>
        <w:t>系统盘大小，默认</w:t>
      </w:r>
      <w:r>
        <w:rPr>
          <w:rFonts w:ascii="Times New Roman" w:hAnsi="Times New Roman" w:cs="Times New Roman" w:hint="eastAsia"/>
          <w:snapToGrid w:val="0"/>
          <w:sz w:val="21"/>
          <w:szCs w:val="21"/>
        </w:rPr>
        <w:t>40</w:t>
      </w:r>
      <w:r>
        <w:rPr>
          <w:rFonts w:ascii="Times New Roman" w:hAnsi="Times New Roman" w:cs="Times New Roman"/>
          <w:snapToGrid w:val="0"/>
          <w:sz w:val="21"/>
          <w:szCs w:val="21"/>
        </w:rPr>
        <w:t>G</w:t>
      </w:r>
      <w:r>
        <w:rPr>
          <w:rFonts w:ascii="Times New Roman" w:hAnsi="Times New Roman" w:cs="Times New Roman" w:hint="eastAsia"/>
          <w:snapToGrid w:val="0"/>
          <w:sz w:val="21"/>
          <w:szCs w:val="21"/>
        </w:rPr>
        <w:t>i</w:t>
      </w:r>
      <w:r>
        <w:rPr>
          <w:rFonts w:ascii="Times New Roman" w:hAnsi="Times New Roman" w:cs="Times New Roman"/>
          <w:snapToGrid w:val="0"/>
          <w:sz w:val="21"/>
          <w:szCs w:val="21"/>
        </w:rPr>
        <w:t>B</w:t>
      </w:r>
    </w:p>
    <w:p w14:paraId="2A121127" w14:textId="77777777" w:rsidR="00B666D6" w:rsidRDefault="00B666D6" w:rsidP="00B666D6">
      <w:pPr>
        <w:pStyle w:val="a7"/>
        <w:numPr>
          <w:ilvl w:val="0"/>
          <w:numId w:val="2"/>
        </w:numPr>
        <w:shd w:val="clear" w:color="auto" w:fill="FFFFFF"/>
        <w:spacing w:before="312" w:beforeAutospacing="0" w:after="180" w:afterAutospacing="0" w:line="330" w:lineRule="atLeast"/>
        <w:rPr>
          <w:rFonts w:ascii="Times New Roman" w:hAnsi="Times New Roman" w:cs="Times New Roman"/>
          <w:snapToGrid w:val="0"/>
          <w:sz w:val="21"/>
          <w:szCs w:val="21"/>
        </w:rPr>
      </w:pPr>
      <w:r>
        <w:rPr>
          <w:rFonts w:ascii="Times New Roman" w:hAnsi="Times New Roman" w:cs="Times New Roman"/>
          <w:snapToGrid w:val="0"/>
          <w:sz w:val="21"/>
          <w:szCs w:val="21"/>
        </w:rPr>
        <w:t>ecs_data_disk_size</w:t>
      </w:r>
      <w:r>
        <w:rPr>
          <w:rFonts w:ascii="Times New Roman" w:hAnsi="Times New Roman" w:cs="Times New Roman" w:hint="eastAsia"/>
          <w:snapToGrid w:val="0"/>
          <w:sz w:val="21"/>
          <w:szCs w:val="21"/>
        </w:rPr>
        <w:t>：指定</w:t>
      </w:r>
      <w:r>
        <w:rPr>
          <w:rFonts w:ascii="Times New Roman" w:hAnsi="Times New Roman" w:cs="Times New Roman" w:hint="eastAsia"/>
          <w:snapToGrid w:val="0"/>
          <w:sz w:val="21"/>
          <w:szCs w:val="21"/>
        </w:rPr>
        <w:t>E</w:t>
      </w:r>
      <w:r>
        <w:rPr>
          <w:rFonts w:ascii="Times New Roman" w:hAnsi="Times New Roman" w:cs="Times New Roman"/>
          <w:snapToGrid w:val="0"/>
          <w:sz w:val="21"/>
          <w:szCs w:val="21"/>
        </w:rPr>
        <w:t>CS</w:t>
      </w:r>
      <w:r>
        <w:rPr>
          <w:rFonts w:ascii="Times New Roman" w:hAnsi="Times New Roman" w:cs="Times New Roman" w:hint="eastAsia"/>
          <w:snapToGrid w:val="0"/>
          <w:sz w:val="21"/>
          <w:szCs w:val="21"/>
        </w:rPr>
        <w:t>数据盘大小，默认</w:t>
      </w:r>
      <w:r>
        <w:rPr>
          <w:rFonts w:ascii="Times New Roman" w:hAnsi="Times New Roman" w:cs="Times New Roman" w:hint="eastAsia"/>
          <w:snapToGrid w:val="0"/>
          <w:sz w:val="21"/>
          <w:szCs w:val="21"/>
        </w:rPr>
        <w:t>40</w:t>
      </w:r>
      <w:r>
        <w:rPr>
          <w:rFonts w:ascii="Times New Roman" w:hAnsi="Times New Roman" w:cs="Times New Roman"/>
          <w:snapToGrid w:val="0"/>
          <w:sz w:val="21"/>
          <w:szCs w:val="21"/>
        </w:rPr>
        <w:t>G</w:t>
      </w:r>
      <w:r>
        <w:rPr>
          <w:rFonts w:ascii="Times New Roman" w:hAnsi="Times New Roman" w:cs="Times New Roman" w:hint="eastAsia"/>
          <w:snapToGrid w:val="0"/>
          <w:sz w:val="21"/>
          <w:szCs w:val="21"/>
        </w:rPr>
        <w:t>i</w:t>
      </w:r>
      <w:r>
        <w:rPr>
          <w:rFonts w:ascii="Times New Roman" w:hAnsi="Times New Roman" w:cs="Times New Roman"/>
          <w:snapToGrid w:val="0"/>
          <w:sz w:val="21"/>
          <w:szCs w:val="21"/>
        </w:rPr>
        <w:t>B</w:t>
      </w:r>
    </w:p>
    <w:p w14:paraId="1228BCEB" w14:textId="77777777" w:rsidR="00B666D6" w:rsidRDefault="00B666D6" w:rsidP="00B666D6">
      <w:pPr>
        <w:pStyle w:val="a7"/>
        <w:numPr>
          <w:ilvl w:val="0"/>
          <w:numId w:val="2"/>
        </w:numPr>
        <w:shd w:val="clear" w:color="auto" w:fill="FFFFFF"/>
        <w:spacing w:before="312" w:beforeAutospacing="0" w:after="180" w:afterAutospacing="0" w:line="330" w:lineRule="atLeast"/>
        <w:rPr>
          <w:rFonts w:ascii="Times New Roman" w:hAnsi="Times New Roman" w:cs="Times New Roman"/>
          <w:snapToGrid w:val="0"/>
          <w:sz w:val="21"/>
          <w:szCs w:val="21"/>
        </w:rPr>
      </w:pPr>
      <w:r>
        <w:rPr>
          <w:rFonts w:ascii="Times New Roman" w:hAnsi="Times New Roman" w:cs="Times New Roman"/>
          <w:snapToGrid w:val="0"/>
          <w:sz w:val="21"/>
          <w:szCs w:val="21"/>
        </w:rPr>
        <w:t>bandwidth_size</w:t>
      </w:r>
      <w:r>
        <w:rPr>
          <w:rFonts w:ascii="Times New Roman" w:hAnsi="Times New Roman" w:cs="Times New Roman" w:hint="eastAsia"/>
          <w:snapToGrid w:val="0"/>
          <w:sz w:val="21"/>
          <w:szCs w:val="21"/>
        </w:rPr>
        <w:t>：指定</w:t>
      </w:r>
      <w:r>
        <w:rPr>
          <w:rFonts w:ascii="Times New Roman" w:hAnsi="Times New Roman" w:cs="Times New Roman" w:hint="eastAsia"/>
          <w:snapToGrid w:val="0"/>
          <w:sz w:val="21"/>
          <w:szCs w:val="21"/>
        </w:rPr>
        <w:t>E</w:t>
      </w:r>
      <w:r>
        <w:rPr>
          <w:rFonts w:ascii="Times New Roman" w:hAnsi="Times New Roman" w:cs="Times New Roman"/>
          <w:snapToGrid w:val="0"/>
          <w:sz w:val="21"/>
          <w:szCs w:val="21"/>
        </w:rPr>
        <w:t>CS</w:t>
      </w:r>
      <w:r>
        <w:rPr>
          <w:rFonts w:ascii="Times New Roman" w:hAnsi="Times New Roman" w:cs="Times New Roman" w:hint="eastAsia"/>
          <w:snapToGrid w:val="0"/>
          <w:sz w:val="21"/>
          <w:szCs w:val="21"/>
        </w:rPr>
        <w:t>带宽大小，默认</w:t>
      </w:r>
      <w:r>
        <w:rPr>
          <w:rFonts w:ascii="Times New Roman" w:hAnsi="Times New Roman" w:cs="Times New Roman" w:hint="eastAsia"/>
          <w:snapToGrid w:val="0"/>
          <w:sz w:val="21"/>
          <w:szCs w:val="21"/>
        </w:rPr>
        <w:t>5</w:t>
      </w:r>
      <w:r>
        <w:rPr>
          <w:rFonts w:ascii="Times New Roman" w:hAnsi="Times New Roman" w:cs="Times New Roman"/>
          <w:snapToGrid w:val="0"/>
          <w:sz w:val="21"/>
          <w:szCs w:val="21"/>
        </w:rPr>
        <w:t>Mbit/s</w:t>
      </w:r>
    </w:p>
    <w:p w14:paraId="3FE43C3E" w14:textId="7045A4BC" w:rsidR="00B666D6" w:rsidRDefault="002E1D69" w:rsidP="00B666D6">
      <w:pPr>
        <w:pStyle w:val="a7"/>
        <w:numPr>
          <w:ilvl w:val="0"/>
          <w:numId w:val="2"/>
        </w:numPr>
        <w:shd w:val="clear" w:color="auto" w:fill="FFFFFF"/>
        <w:spacing w:before="312" w:beforeAutospacing="0" w:after="180" w:afterAutospacing="0" w:line="330" w:lineRule="atLeast"/>
        <w:rPr>
          <w:rFonts w:ascii="Times New Roman" w:hAnsi="Times New Roman" w:cs="Times New Roman"/>
          <w:snapToGrid w:val="0"/>
          <w:sz w:val="21"/>
          <w:szCs w:val="21"/>
        </w:rPr>
      </w:pPr>
      <w:r w:rsidRPr="002E1D69">
        <w:rPr>
          <w:rFonts w:ascii="Times New Roman" w:hAnsi="Times New Roman" w:cs="Times New Roman"/>
          <w:b/>
          <w:snapToGrid w:val="0"/>
          <w:color w:val="FF0000"/>
          <w:sz w:val="21"/>
          <w:szCs w:val="21"/>
        </w:rPr>
        <w:t>access_key</w:t>
      </w:r>
      <w:r w:rsidR="00B666D6">
        <w:rPr>
          <w:rFonts w:ascii="Times New Roman" w:hAnsi="Times New Roman" w:cs="Times New Roman" w:hint="eastAsia"/>
          <w:b/>
          <w:snapToGrid w:val="0"/>
          <w:color w:val="FF0000"/>
          <w:sz w:val="21"/>
          <w:szCs w:val="21"/>
        </w:rPr>
        <w:t>：</w:t>
      </w:r>
      <w:r w:rsidRPr="002E1D69">
        <w:rPr>
          <w:rFonts w:ascii="Times New Roman" w:hAnsi="Times New Roman" w:cs="Times New Roman" w:hint="eastAsia"/>
          <w:snapToGrid w:val="0"/>
          <w:sz w:val="21"/>
          <w:szCs w:val="21"/>
        </w:rPr>
        <w:t>指定</w:t>
      </w:r>
      <w:r>
        <w:rPr>
          <w:rFonts w:ascii="Times New Roman" w:hAnsi="Times New Roman" w:cs="Times New Roman" w:hint="eastAsia"/>
          <w:snapToGrid w:val="0"/>
          <w:sz w:val="21"/>
          <w:szCs w:val="21"/>
        </w:rPr>
        <w:t>账户</w:t>
      </w:r>
      <w:r w:rsidRPr="002E1D69">
        <w:rPr>
          <w:rFonts w:ascii="Times New Roman" w:hAnsi="Times New Roman" w:cs="Times New Roman" w:hint="eastAsia"/>
          <w:snapToGrid w:val="0"/>
          <w:sz w:val="21"/>
          <w:szCs w:val="21"/>
        </w:rPr>
        <w:t>的</w:t>
      </w:r>
      <w:r w:rsidRPr="002E1D69">
        <w:rPr>
          <w:rFonts w:ascii="Times New Roman" w:hAnsi="Times New Roman" w:cs="Times New Roman" w:hint="eastAsia"/>
          <w:snapToGrid w:val="0"/>
          <w:sz w:val="21"/>
          <w:szCs w:val="21"/>
        </w:rPr>
        <w:t>access_</w:t>
      </w:r>
      <w:r w:rsidRPr="002E1D69">
        <w:rPr>
          <w:rFonts w:ascii="Times New Roman" w:hAnsi="Times New Roman" w:cs="Times New Roman"/>
          <w:snapToGrid w:val="0"/>
          <w:sz w:val="21"/>
          <w:szCs w:val="21"/>
        </w:rPr>
        <w:t>key</w:t>
      </w:r>
    </w:p>
    <w:p w14:paraId="6BB1D78E" w14:textId="10758D46" w:rsidR="002E1D69" w:rsidRDefault="002E1D69" w:rsidP="002E1D69">
      <w:pPr>
        <w:pStyle w:val="a7"/>
        <w:numPr>
          <w:ilvl w:val="0"/>
          <w:numId w:val="2"/>
        </w:numPr>
        <w:shd w:val="clear" w:color="auto" w:fill="FFFFFF"/>
        <w:spacing w:before="312" w:beforeAutospacing="0" w:after="180" w:afterAutospacing="0" w:line="330" w:lineRule="atLeast"/>
        <w:rPr>
          <w:rFonts w:ascii="Times New Roman" w:hAnsi="Times New Roman" w:cs="Times New Roman"/>
          <w:snapToGrid w:val="0"/>
          <w:sz w:val="21"/>
          <w:szCs w:val="21"/>
        </w:rPr>
      </w:pPr>
      <w:r w:rsidRPr="002E1D69">
        <w:rPr>
          <w:rFonts w:ascii="Times New Roman" w:hAnsi="Times New Roman" w:cs="Times New Roman"/>
          <w:b/>
          <w:snapToGrid w:val="0"/>
          <w:color w:val="FF0000"/>
          <w:sz w:val="21"/>
          <w:szCs w:val="21"/>
        </w:rPr>
        <w:t>secret_key</w:t>
      </w:r>
      <w:r>
        <w:rPr>
          <w:rFonts w:ascii="Times New Roman" w:hAnsi="Times New Roman" w:cs="Times New Roman" w:hint="eastAsia"/>
          <w:b/>
          <w:snapToGrid w:val="0"/>
          <w:color w:val="FF0000"/>
          <w:sz w:val="21"/>
          <w:szCs w:val="21"/>
        </w:rPr>
        <w:t>：</w:t>
      </w:r>
      <w:r w:rsidRPr="002E1D69">
        <w:rPr>
          <w:rFonts w:ascii="Times New Roman" w:hAnsi="Times New Roman" w:cs="Times New Roman" w:hint="eastAsia"/>
          <w:snapToGrid w:val="0"/>
          <w:sz w:val="21"/>
          <w:szCs w:val="21"/>
        </w:rPr>
        <w:t>指定</w:t>
      </w:r>
      <w:r>
        <w:rPr>
          <w:rFonts w:ascii="Times New Roman" w:hAnsi="Times New Roman" w:cs="Times New Roman" w:hint="eastAsia"/>
          <w:snapToGrid w:val="0"/>
          <w:sz w:val="21"/>
          <w:szCs w:val="21"/>
        </w:rPr>
        <w:t>账户</w:t>
      </w:r>
      <w:r w:rsidRPr="002E1D69">
        <w:rPr>
          <w:rFonts w:ascii="Times New Roman" w:hAnsi="Times New Roman" w:cs="Times New Roman" w:hint="eastAsia"/>
          <w:snapToGrid w:val="0"/>
          <w:sz w:val="21"/>
          <w:szCs w:val="21"/>
        </w:rPr>
        <w:t>的</w:t>
      </w:r>
      <w:r w:rsidRPr="002E1D69">
        <w:rPr>
          <w:rFonts w:ascii="Times New Roman" w:hAnsi="Times New Roman" w:cs="Times New Roman"/>
          <w:snapToGrid w:val="0"/>
          <w:sz w:val="21"/>
          <w:szCs w:val="21"/>
        </w:rPr>
        <w:t>secret_key</w:t>
      </w:r>
    </w:p>
    <w:p w14:paraId="6252AB95" w14:textId="2CE9D867" w:rsidR="002E1D69" w:rsidRPr="002E1D69" w:rsidRDefault="002E1D69" w:rsidP="002E1D69">
      <w:pPr>
        <w:pStyle w:val="a7"/>
        <w:numPr>
          <w:ilvl w:val="0"/>
          <w:numId w:val="2"/>
        </w:numPr>
        <w:shd w:val="clear" w:color="auto" w:fill="FFFFFF"/>
        <w:spacing w:before="312" w:beforeAutospacing="0" w:after="180" w:afterAutospacing="0" w:line="330" w:lineRule="atLeast"/>
        <w:rPr>
          <w:rFonts w:ascii="Times New Roman" w:hAnsi="Times New Roman" w:cs="Times New Roman"/>
          <w:snapToGrid w:val="0"/>
          <w:sz w:val="21"/>
          <w:szCs w:val="21"/>
        </w:rPr>
      </w:pPr>
      <w:r w:rsidRPr="00825C42">
        <w:rPr>
          <w:rFonts w:ascii="Times New Roman" w:hAnsi="Times New Roman" w:cs="Times New Roman"/>
          <w:b/>
          <w:bCs/>
          <w:snapToGrid w:val="0"/>
          <w:color w:val="FF0000"/>
          <w:sz w:val="21"/>
          <w:szCs w:val="21"/>
        </w:rPr>
        <w:t>obs_name</w:t>
      </w:r>
      <w:r w:rsidRPr="00825C42">
        <w:rPr>
          <w:rFonts w:ascii="Times New Roman" w:hAnsi="Times New Roman" w:cs="Times New Roman" w:hint="eastAsia"/>
          <w:b/>
          <w:bCs/>
          <w:snapToGrid w:val="0"/>
          <w:color w:val="FF0000"/>
          <w:sz w:val="21"/>
          <w:szCs w:val="21"/>
        </w:rPr>
        <w:t>：</w:t>
      </w:r>
      <w:r>
        <w:rPr>
          <w:rFonts w:ascii="Times New Roman" w:hAnsi="Times New Roman" w:cs="Times New Roman" w:hint="eastAsia"/>
          <w:snapToGrid w:val="0"/>
          <w:sz w:val="21"/>
          <w:szCs w:val="21"/>
        </w:rPr>
        <w:t>指定</w:t>
      </w:r>
      <w:r>
        <w:rPr>
          <w:rFonts w:ascii="Times New Roman" w:hAnsi="Times New Roman" w:cs="Times New Roman" w:hint="eastAsia"/>
          <w:snapToGrid w:val="0"/>
          <w:sz w:val="21"/>
          <w:szCs w:val="21"/>
        </w:rPr>
        <w:t>obs</w:t>
      </w:r>
      <w:r>
        <w:rPr>
          <w:rFonts w:ascii="Times New Roman" w:hAnsi="Times New Roman" w:cs="Times New Roman" w:hint="eastAsia"/>
          <w:snapToGrid w:val="0"/>
          <w:sz w:val="21"/>
          <w:szCs w:val="21"/>
        </w:rPr>
        <w:t>桶名称</w:t>
      </w:r>
    </w:p>
    <w:p w14:paraId="29369A62" w14:textId="34C7AF5C" w:rsidR="00B666D6" w:rsidRDefault="00B666D6" w:rsidP="00B666D6">
      <w:pPr>
        <w:rPr>
          <w:rFonts w:hint="eastAsia"/>
        </w:rPr>
      </w:pPr>
      <w:r>
        <w:rPr>
          <w:rFonts w:hint="eastAsia"/>
        </w:rPr>
        <w:t>根据您的需求填写相关参数的配置，点击“下一步：高级配置（可选）”。</w:t>
      </w:r>
    </w:p>
    <w:p w14:paraId="2ECD6470" w14:textId="77777777" w:rsidR="00B666D6" w:rsidRDefault="00B666D6" w:rsidP="00B666D6">
      <w:pPr>
        <w:pStyle w:val="3"/>
      </w:pPr>
      <w:r>
        <w:rPr>
          <w:rFonts w:hint="eastAsia"/>
        </w:rPr>
        <w:t>高级配置（可选）</w:t>
      </w:r>
    </w:p>
    <w:p w14:paraId="1892F76E" w14:textId="77777777" w:rsidR="00B666D6" w:rsidRDefault="00B666D6" w:rsidP="00B666D6">
      <w:r>
        <w:rPr>
          <w:rFonts w:hint="eastAsia"/>
        </w:rPr>
        <w:t>含</w:t>
      </w:r>
      <w:r>
        <w:rPr>
          <w:rFonts w:hint="eastAsia"/>
          <w:b/>
        </w:rPr>
        <w:t>删除保护</w:t>
      </w:r>
      <w:r>
        <w:rPr>
          <w:rFonts w:hint="eastAsia"/>
        </w:rPr>
        <w:t>和</w:t>
      </w:r>
      <w:r>
        <w:rPr>
          <w:rFonts w:hint="eastAsia"/>
          <w:b/>
        </w:rPr>
        <w:t>回滚设置</w:t>
      </w:r>
      <w:r>
        <w:rPr>
          <w:rFonts w:hint="eastAsia"/>
        </w:rPr>
        <w:t>两个可选开关：</w:t>
      </w:r>
    </w:p>
    <w:p w14:paraId="592AE929" w14:textId="77777777" w:rsidR="00B666D6" w:rsidRDefault="00B666D6" w:rsidP="00B666D6">
      <w:pPr>
        <w:pStyle w:val="ac"/>
        <w:numPr>
          <w:ilvl w:val="0"/>
          <w:numId w:val="3"/>
        </w:numPr>
        <w:ind w:firstLineChars="0"/>
      </w:pPr>
      <w:r>
        <w:rPr>
          <w:rFonts w:hint="eastAsia"/>
          <w:b/>
        </w:rPr>
        <w:t>删除保护</w:t>
      </w:r>
      <w:r>
        <w:rPr>
          <w:rFonts w:hint="eastAsia"/>
        </w:rPr>
        <w:t>：</w:t>
      </w:r>
      <w:r>
        <w:t>防止资源栈被意外删除。创建后可通过资源栈操作更新它。</w:t>
      </w:r>
    </w:p>
    <w:p w14:paraId="5E3FBE8E" w14:textId="77777777" w:rsidR="00B666D6" w:rsidRDefault="00B666D6" w:rsidP="00B666D6">
      <w:pPr>
        <w:pStyle w:val="ac"/>
        <w:numPr>
          <w:ilvl w:val="0"/>
          <w:numId w:val="3"/>
        </w:numPr>
        <w:ind w:firstLineChars="0"/>
      </w:pPr>
      <w:r>
        <w:rPr>
          <w:rFonts w:hint="eastAsia"/>
          <w:b/>
        </w:rPr>
        <w:t>回滚设置</w:t>
      </w:r>
      <w:r>
        <w:rPr>
          <w:rFonts w:hint="eastAsia"/>
        </w:rPr>
        <w:t>：</w:t>
      </w:r>
      <w:r>
        <w:t>开启回滚表示操作失败时，会自动回滚至系统所保存的上一个成功的资源栈状态</w:t>
      </w:r>
      <w:r>
        <w:rPr>
          <w:rFonts w:hint="eastAsia"/>
        </w:rPr>
        <w:t>。</w:t>
      </w:r>
    </w:p>
    <w:p w14:paraId="4E7E46AB" w14:textId="77777777" w:rsidR="00B666D6" w:rsidRDefault="00B666D6" w:rsidP="00B666D6">
      <w:r>
        <w:rPr>
          <w:rFonts w:hint="eastAsia"/>
        </w:rPr>
        <w:t>根据您的需求选择相应的高级配置开关，点击“下一步：配置确认（可选）”。</w:t>
      </w:r>
    </w:p>
    <w:p w14:paraId="5D69FC57" w14:textId="77777777" w:rsidR="00B666D6" w:rsidRDefault="00B666D6" w:rsidP="00B666D6">
      <w:r>
        <w:rPr>
          <w:noProof/>
        </w:rPr>
        <w:lastRenderedPageBreak/>
        <w:drawing>
          <wp:inline distT="0" distB="0" distL="0" distR="0" wp14:anchorId="27D40210" wp14:editId="0B5FF755">
            <wp:extent cx="5274310" cy="2391410"/>
            <wp:effectExtent l="0" t="0" r="2540" b="8890"/>
            <wp:docPr id="6" name="图片 6" descr="C:\Users\l84261887\AppData\Roaming\eSpace_Desktop\UserData\l84261887\imagefiles\originalImgfiles\F40BAAB2-8904-480F-ADF1-EA79BB5BFD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l84261887\AppData\Roaming\eSpace_Desktop\UserData\l84261887\imagefiles\originalImgfiles\F40BAAB2-8904-480F-ADF1-EA79BB5BFD7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276DD" w14:textId="77777777" w:rsidR="00B666D6" w:rsidRDefault="00B666D6" w:rsidP="00B666D6">
      <w:pPr>
        <w:pStyle w:val="3"/>
      </w:pPr>
      <w:r>
        <w:rPr>
          <w:rFonts w:hint="eastAsia"/>
        </w:rPr>
        <w:t>配置确认（可选）</w:t>
      </w:r>
    </w:p>
    <w:p w14:paraId="6796CD48" w14:textId="77777777" w:rsidR="00B666D6" w:rsidRDefault="00B666D6" w:rsidP="00B666D6">
      <w:r>
        <w:rPr>
          <w:rFonts w:hint="eastAsia"/>
        </w:rPr>
        <w:t>确认您的基本信息和高级设置，确认准确无误后，点击“立即创建资源栈”。</w:t>
      </w:r>
    </w:p>
    <w:p w14:paraId="1F4E2A8F" w14:textId="77777777" w:rsidR="00B666D6" w:rsidRDefault="00B666D6" w:rsidP="00B666D6">
      <w:r>
        <w:rPr>
          <w:noProof/>
        </w:rPr>
        <w:drawing>
          <wp:inline distT="0" distB="0" distL="0" distR="0" wp14:anchorId="7BA03158" wp14:editId="4B920962">
            <wp:extent cx="5274310" cy="2402840"/>
            <wp:effectExtent l="0" t="0" r="2540" b="0"/>
            <wp:docPr id="8" name="图片 8" descr="C:\Users\l84261887\AppData\Roaming\eSpace_Desktop\UserData\l84261887\imagefiles\originalImgfiles\4D640048-553B-451F-9138-1F83771DB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l84261887\AppData\Roaming\eSpace_Desktop\UserData\l84261887\imagefiles\originalImgfiles\4D640048-553B-451F-9138-1F83771DBE6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37CE7" w14:textId="77777777" w:rsidR="00B666D6" w:rsidRDefault="00B666D6" w:rsidP="00B666D6">
      <w:pPr>
        <w:pStyle w:val="3"/>
      </w:pPr>
      <w:r>
        <w:rPr>
          <w:rFonts w:hint="eastAsia"/>
        </w:rPr>
        <w:t>立即创建资源栈</w:t>
      </w:r>
    </w:p>
    <w:p w14:paraId="2A9B724D" w14:textId="77777777" w:rsidR="00B666D6" w:rsidRDefault="00B666D6" w:rsidP="00B666D6">
      <w:r>
        <w:rPr>
          <w:rFonts w:hint="eastAsia"/>
        </w:rPr>
        <w:t>您可以在资源栈中的“事件”中了解资源创建进度，当出现“</w:t>
      </w:r>
      <w:r>
        <w:rPr>
          <w:rFonts w:hint="eastAsia"/>
        </w:rPr>
        <w:t>Apply</w:t>
      </w:r>
      <w:r>
        <w:t xml:space="preserve"> </w:t>
      </w:r>
      <w:r>
        <w:rPr>
          <w:rFonts w:hint="eastAsia"/>
        </w:rPr>
        <w:t>required</w:t>
      </w:r>
      <w:r>
        <w:t xml:space="preserve"> </w:t>
      </w:r>
      <w:r>
        <w:rPr>
          <w:rFonts w:hint="eastAsia"/>
        </w:rPr>
        <w:t>resource</w:t>
      </w:r>
      <w:r>
        <w:t xml:space="preserve"> succeed</w:t>
      </w:r>
      <w:r>
        <w:rPr>
          <w:rFonts w:hint="eastAsia"/>
        </w:rPr>
        <w:t>.</w:t>
      </w:r>
      <w:r>
        <w:rPr>
          <w:rFonts w:hint="eastAsia"/>
        </w:rPr>
        <w:t>”，代表所有资源已经创建完成。</w:t>
      </w:r>
      <w:r>
        <w:t xml:space="preserve"> </w:t>
      </w:r>
    </w:p>
    <w:p w14:paraId="287CB948" w14:textId="77777777" w:rsidR="00B666D6" w:rsidRDefault="00B666D6" w:rsidP="00B666D6">
      <w:r>
        <w:rPr>
          <w:rFonts w:hint="eastAsia"/>
          <w:noProof/>
        </w:rPr>
        <w:lastRenderedPageBreak/>
        <w:drawing>
          <wp:inline distT="0" distB="0" distL="114300" distR="114300" wp14:anchorId="3C7EDDBA" wp14:editId="6A0CFC57">
            <wp:extent cx="5272405" cy="2529205"/>
            <wp:effectExtent l="0" t="0" r="4445" b="4445"/>
            <wp:docPr id="15" name="图片 15" descr="1669002344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66900234418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CD9AB" w14:textId="77777777" w:rsidR="00B666D6" w:rsidRDefault="00B666D6" w:rsidP="00B666D6">
      <w:pPr>
        <w:pStyle w:val="2"/>
      </w:pPr>
      <w:r>
        <w:rPr>
          <w:rFonts w:hint="eastAsia"/>
        </w:rPr>
        <w:t>E</w:t>
      </w:r>
      <w:r>
        <w:t>CS</w:t>
      </w:r>
      <w:r>
        <w:rPr>
          <w:rFonts w:hint="eastAsia"/>
        </w:rPr>
        <w:t>控制台配置</w:t>
      </w:r>
    </w:p>
    <w:p w14:paraId="5A975F25" w14:textId="77777777" w:rsidR="00B666D6" w:rsidRDefault="00B666D6" w:rsidP="00B666D6">
      <w:pPr>
        <w:pStyle w:val="3"/>
      </w:pPr>
      <w:r>
        <w:rPr>
          <w:rFonts w:hint="eastAsia"/>
        </w:rPr>
        <w:t>准备工作</w:t>
      </w:r>
    </w:p>
    <w:p w14:paraId="7C29E91A" w14:textId="77777777" w:rsidR="00B666D6" w:rsidRDefault="00B666D6" w:rsidP="00B666D6">
      <w:r>
        <w:rPr>
          <w:rFonts w:hint="eastAsia"/>
        </w:rPr>
        <w:t>在使用</w:t>
      </w:r>
      <w:r>
        <w:rPr>
          <w:rFonts w:hint="eastAsia"/>
        </w:rPr>
        <w:t>E</w:t>
      </w:r>
      <w:r>
        <w:t>CS</w:t>
      </w:r>
      <w:r>
        <w:rPr>
          <w:rFonts w:hint="eastAsia"/>
        </w:rPr>
        <w:t>控制台配置前，需要您提前配置好</w:t>
      </w:r>
      <w:r>
        <w:rPr>
          <w:rFonts w:hint="eastAsia"/>
          <w:b/>
        </w:rPr>
        <w:t>安全组规则</w:t>
      </w:r>
      <w:r>
        <w:rPr>
          <w:rFonts w:hint="eastAsia"/>
        </w:rPr>
        <w:t>。</w:t>
      </w:r>
    </w:p>
    <w:p w14:paraId="6EE08267" w14:textId="77777777" w:rsidR="00B666D6" w:rsidRDefault="00B666D6" w:rsidP="00B666D6">
      <w:r>
        <w:rPr>
          <w:rFonts w:hint="eastAsia"/>
          <w:b/>
        </w:rPr>
        <w:t>安全组规则</w:t>
      </w:r>
      <w:r>
        <w:rPr>
          <w:rFonts w:hint="eastAsia"/>
        </w:rPr>
        <w:t>的配置如下：</w:t>
      </w:r>
    </w:p>
    <w:p w14:paraId="35F7A247" w14:textId="3FDB8DF3" w:rsidR="00B666D6" w:rsidRDefault="00B666D6" w:rsidP="00B666D6">
      <w:pPr>
        <w:pStyle w:val="ac"/>
        <w:numPr>
          <w:ilvl w:val="0"/>
          <w:numId w:val="4"/>
        </w:numPr>
        <w:ind w:firstLineChars="0"/>
      </w:pPr>
      <w:r>
        <w:rPr>
          <w:rFonts w:hint="eastAsia"/>
        </w:rPr>
        <w:t>入方向规则放通端口</w:t>
      </w:r>
      <w:r w:rsidR="0082432C">
        <w:t>29090</w:t>
      </w:r>
      <w:r>
        <w:rPr>
          <w:rFonts w:hint="eastAsia"/>
        </w:rPr>
        <w:t>，</w:t>
      </w:r>
      <w:r>
        <w:rPr>
          <w:rFonts w:hint="eastAsia"/>
          <w:color w:val="FF0000"/>
        </w:rPr>
        <w:t>源地址内必须包含您的客户端</w:t>
      </w:r>
      <w:r>
        <w:rPr>
          <w:rFonts w:hint="eastAsia"/>
          <w:color w:val="FF0000"/>
        </w:rPr>
        <w:t>ip</w:t>
      </w:r>
      <w:r>
        <w:rPr>
          <w:rFonts w:hint="eastAsia"/>
        </w:rPr>
        <w:t>，否则无法访问。</w:t>
      </w:r>
    </w:p>
    <w:p w14:paraId="7819572E" w14:textId="77777777" w:rsidR="00B666D6" w:rsidRDefault="00B666D6" w:rsidP="00B666D6">
      <w:pPr>
        <w:pStyle w:val="ac"/>
        <w:numPr>
          <w:ilvl w:val="0"/>
          <w:numId w:val="4"/>
        </w:numPr>
        <w:ind w:firstLineChars="0"/>
      </w:pPr>
      <w:r>
        <w:rPr>
          <w:rFonts w:hint="eastAsia"/>
        </w:rPr>
        <w:t>出方向规则一键放通</w:t>
      </w:r>
    </w:p>
    <w:p w14:paraId="7F32744C" w14:textId="77777777" w:rsidR="00B666D6" w:rsidRDefault="00B666D6" w:rsidP="00B666D6">
      <w:pPr>
        <w:pStyle w:val="3"/>
      </w:pPr>
      <w:r>
        <w:rPr>
          <w:rFonts w:hint="eastAsia"/>
        </w:rPr>
        <w:t>创建</w:t>
      </w:r>
      <w:r>
        <w:rPr>
          <w:rFonts w:hint="eastAsia"/>
        </w:rPr>
        <w:t>E</w:t>
      </w:r>
      <w:r>
        <w:t>CS</w:t>
      </w:r>
    </w:p>
    <w:p w14:paraId="4DA479BA" w14:textId="77777777" w:rsidR="00B666D6" w:rsidRDefault="00B666D6" w:rsidP="00B666D6">
      <w:r>
        <w:rPr>
          <w:rFonts w:hint="eastAsia"/>
        </w:rPr>
        <w:t>前提工作准备好后，选择</w:t>
      </w:r>
      <w:r>
        <w:rPr>
          <w:rFonts w:hint="eastAsia"/>
        </w:rPr>
        <w:t>E</w:t>
      </w:r>
      <w:r>
        <w:t>CS</w:t>
      </w:r>
      <w:r>
        <w:rPr>
          <w:rFonts w:hint="eastAsia"/>
        </w:rPr>
        <w:t>控制台配置跳转到购买</w:t>
      </w:r>
      <w:r>
        <w:rPr>
          <w:rFonts w:hint="eastAsia"/>
        </w:rPr>
        <w:t>E</w:t>
      </w:r>
      <w:r>
        <w:t>CS</w:t>
      </w:r>
      <w:r>
        <w:rPr>
          <w:rFonts w:hint="eastAsia"/>
        </w:rPr>
        <w:t>页面，</w:t>
      </w:r>
      <w:r>
        <w:t>ECS</w:t>
      </w:r>
      <w:r>
        <w:rPr>
          <w:rFonts w:hint="eastAsia"/>
        </w:rPr>
        <w:t>资源的配置如下图所示：</w:t>
      </w:r>
    </w:p>
    <w:p w14:paraId="39DEA0A0" w14:textId="77777777" w:rsidR="00B666D6" w:rsidRDefault="00B666D6" w:rsidP="00B666D6">
      <w:r>
        <w:rPr>
          <w:rFonts w:hint="eastAsia"/>
          <w:noProof/>
        </w:rPr>
        <w:lastRenderedPageBreak/>
        <w:drawing>
          <wp:inline distT="0" distB="0" distL="114300" distR="114300" wp14:anchorId="0F39724C" wp14:editId="29E2752C">
            <wp:extent cx="5266055" cy="2549525"/>
            <wp:effectExtent l="0" t="0" r="10795" b="3175"/>
            <wp:docPr id="11" name="图片 11" descr="1678348636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7834863658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4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4DB9D" w14:textId="77777777" w:rsidR="00B666D6" w:rsidRDefault="00B666D6" w:rsidP="00B666D6">
      <w:r>
        <w:rPr>
          <w:rFonts w:hint="eastAsia"/>
          <w:noProof/>
        </w:rPr>
        <w:drawing>
          <wp:inline distT="0" distB="0" distL="114300" distR="114300" wp14:anchorId="6FB5EF39" wp14:editId="31A76088">
            <wp:extent cx="5260975" cy="2519045"/>
            <wp:effectExtent l="0" t="0" r="15875" b="14605"/>
            <wp:docPr id="12" name="图片 12" descr="1678349536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6783495361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51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9E670" w14:textId="77777777" w:rsidR="00B666D6" w:rsidRDefault="00B666D6" w:rsidP="00B666D6">
      <w:r>
        <w:rPr>
          <w:rFonts w:hint="eastAsia"/>
          <w:noProof/>
        </w:rPr>
        <w:drawing>
          <wp:inline distT="0" distB="0" distL="114300" distR="114300" wp14:anchorId="7D2F20F0" wp14:editId="140F87BC">
            <wp:extent cx="5257800" cy="2529205"/>
            <wp:effectExtent l="0" t="0" r="0" b="4445"/>
            <wp:docPr id="14" name="图片 14" descr="1678351089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6783510898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5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A0658" w14:textId="77777777" w:rsidR="00B666D6" w:rsidRDefault="00B666D6" w:rsidP="00B666D6">
      <w:pPr>
        <w:rPr>
          <w:b/>
          <w:bCs/>
        </w:rPr>
      </w:pPr>
      <w:r>
        <w:rPr>
          <w:rFonts w:hint="eastAsia"/>
          <w:b/>
          <w:bCs/>
        </w:rPr>
        <w:t>值得注意的是：</w:t>
      </w:r>
    </w:p>
    <w:p w14:paraId="0D522587" w14:textId="45DE3FC1" w:rsidR="00B666D6" w:rsidRDefault="00B666D6" w:rsidP="00B666D6">
      <w:pPr>
        <w:pStyle w:val="ac"/>
        <w:numPr>
          <w:ilvl w:val="0"/>
          <w:numId w:val="5"/>
        </w:numPr>
        <w:ind w:firstLineChars="0"/>
      </w:pPr>
      <w:r>
        <w:rPr>
          <w:rFonts w:hint="eastAsia"/>
        </w:rPr>
        <w:t>V</w:t>
      </w:r>
      <w:r>
        <w:t>PC</w:t>
      </w:r>
      <w:r>
        <w:rPr>
          <w:rFonts w:hint="eastAsia"/>
        </w:rPr>
        <w:t>您可以自行创建，区域在</w:t>
      </w:r>
      <w:r w:rsidR="00DB1FC9">
        <w:rPr>
          <w:rFonts w:hint="eastAsia"/>
        </w:rPr>
        <w:t>广州</w:t>
      </w:r>
      <w:r>
        <w:rPr>
          <w:rFonts w:hint="eastAsia"/>
        </w:rPr>
        <w:t>即可</w:t>
      </w:r>
    </w:p>
    <w:p w14:paraId="2376716E" w14:textId="77777777" w:rsidR="00B666D6" w:rsidRDefault="00B666D6" w:rsidP="00B666D6">
      <w:pPr>
        <w:pStyle w:val="ac"/>
        <w:numPr>
          <w:ilvl w:val="0"/>
          <w:numId w:val="5"/>
        </w:numPr>
        <w:ind w:firstLineChars="0"/>
      </w:pPr>
      <w:r>
        <w:rPr>
          <w:rFonts w:hint="eastAsia"/>
        </w:rPr>
        <w:t>安全组选择</w:t>
      </w:r>
      <w:r>
        <w:rPr>
          <w:rFonts w:hint="eastAsia"/>
        </w:rPr>
        <w:t>3.2.1</w:t>
      </w:r>
      <w:r>
        <w:rPr>
          <w:rFonts w:hint="eastAsia"/>
        </w:rPr>
        <w:t>章节中配置的安全组</w:t>
      </w:r>
    </w:p>
    <w:p w14:paraId="11EA4415" w14:textId="77777777" w:rsidR="00B666D6" w:rsidRDefault="00B666D6" w:rsidP="00B666D6">
      <w:pPr>
        <w:pStyle w:val="ac"/>
        <w:numPr>
          <w:ilvl w:val="0"/>
          <w:numId w:val="5"/>
        </w:numPr>
        <w:ind w:firstLineChars="0"/>
      </w:pPr>
      <w:r>
        <w:rPr>
          <w:rFonts w:hint="eastAsia"/>
        </w:rPr>
        <w:lastRenderedPageBreak/>
        <w:t>弹性公网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选择现在购买，推荐选择“按流量计费”，带宽大小可设置为</w:t>
      </w:r>
      <w:r>
        <w:t>5M</w:t>
      </w:r>
      <w:r>
        <w:rPr>
          <w:rFonts w:hint="eastAsia"/>
        </w:rPr>
        <w:t>bit/s</w:t>
      </w:r>
    </w:p>
    <w:p w14:paraId="6342992B" w14:textId="77777777" w:rsidR="00B666D6" w:rsidRDefault="00B666D6" w:rsidP="00B666D6">
      <w:pPr>
        <w:pStyle w:val="ac"/>
        <w:numPr>
          <w:ilvl w:val="0"/>
          <w:numId w:val="5"/>
        </w:numPr>
        <w:ind w:firstLineChars="0"/>
      </w:pPr>
      <w:r>
        <w:rPr>
          <w:rFonts w:hint="eastAsia"/>
        </w:rPr>
        <w:t>高级配置中登录凭证不能选择“密码”，推荐使用密钥对</w:t>
      </w:r>
    </w:p>
    <w:p w14:paraId="0CFAE1AA" w14:textId="77777777" w:rsidR="00B666D6" w:rsidRDefault="00B666D6" w:rsidP="00B666D6">
      <w:pPr>
        <w:pStyle w:val="ac"/>
        <w:numPr>
          <w:ilvl w:val="0"/>
          <w:numId w:val="5"/>
        </w:numPr>
        <w:ind w:firstLineChars="0"/>
      </w:pPr>
      <w:r>
        <w:rPr>
          <w:rFonts w:hint="eastAsia"/>
        </w:rPr>
        <w:t>密钥对您可以自行创建，创建后建议在本地保存</w:t>
      </w:r>
    </w:p>
    <w:p w14:paraId="0FAFDE79" w14:textId="77777777" w:rsidR="00B666D6" w:rsidRDefault="00B666D6" w:rsidP="00B666D6">
      <w:pPr>
        <w:pStyle w:val="ac"/>
        <w:numPr>
          <w:ilvl w:val="0"/>
          <w:numId w:val="5"/>
        </w:numPr>
        <w:ind w:firstLineChars="0"/>
      </w:pPr>
      <w:r>
        <w:rPr>
          <w:rFonts w:hint="eastAsia"/>
        </w:rPr>
        <w:t>高级选项中选择“现在配置”，您可以自行选择注入形式注入</w:t>
      </w:r>
      <w:r>
        <w:rPr>
          <w:rFonts w:hint="eastAsia"/>
        </w:rPr>
        <w:t>User-</w:t>
      </w:r>
      <w:r>
        <w:t>D</w:t>
      </w:r>
      <w:r>
        <w:rPr>
          <w:rFonts w:hint="eastAsia"/>
        </w:rPr>
        <w:t>ata</w:t>
      </w:r>
      <w:r>
        <w:rPr>
          <w:rFonts w:hint="eastAsia"/>
        </w:rPr>
        <w:t>数据。</w:t>
      </w:r>
    </w:p>
    <w:p w14:paraId="68F685C5" w14:textId="77777777" w:rsidR="00B666D6" w:rsidRDefault="00B666D6" w:rsidP="00B666D6">
      <w:pPr>
        <w:pStyle w:val="ac"/>
        <w:numPr>
          <w:ilvl w:val="0"/>
          <w:numId w:val="5"/>
        </w:numPr>
        <w:ind w:firstLineChars="0"/>
      </w:pPr>
      <w:r>
        <w:rPr>
          <w:rFonts w:hint="eastAsia"/>
        </w:rPr>
        <w:t>其余默认或按规则填写即可。</w:t>
      </w:r>
    </w:p>
    <w:p w14:paraId="5476D126" w14:textId="549BE974" w:rsidR="00B666D6" w:rsidRDefault="00E44676" w:rsidP="00B666D6"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D6E42E" wp14:editId="2FF8E674">
                <wp:simplePos x="0" y="0"/>
                <wp:positionH relativeFrom="margin">
                  <wp:posOffset>23495</wp:posOffset>
                </wp:positionH>
                <wp:positionV relativeFrom="paragraph">
                  <wp:posOffset>368935</wp:posOffset>
                </wp:positionV>
                <wp:extent cx="5135880" cy="3119755"/>
                <wp:effectExtent l="0" t="0" r="26670" b="2349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311975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C2B997A" w14:textId="77777777" w:rsidR="00E44676" w:rsidRPr="00E44676" w:rsidRDefault="00E44676" w:rsidP="00E44676">
                            <w:pPr>
                              <w:spacing w:line="240" w:lineRule="auto"/>
                              <w:rPr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E44676">
                              <w:rPr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#!/bin/bash</w:t>
                            </w:r>
                          </w:p>
                          <w:p w14:paraId="4FAB9285" w14:textId="77777777" w:rsidR="00E44676" w:rsidRPr="00E44676" w:rsidRDefault="00E44676" w:rsidP="00E44676">
                            <w:pPr>
                              <w:spacing w:line="240" w:lineRule="auto"/>
                              <w:rPr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E44676">
                              <w:rPr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tee /home/thanos/obs_config.yml &lt;&lt;-'EOF'</w:t>
                            </w:r>
                          </w:p>
                          <w:p w14:paraId="0420D0D0" w14:textId="77777777" w:rsidR="00E44676" w:rsidRPr="00E44676" w:rsidRDefault="00E44676" w:rsidP="00E44676">
                            <w:pPr>
                              <w:spacing w:line="240" w:lineRule="auto"/>
                              <w:rPr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E44676">
                              <w:rPr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type: OBS                    </w:t>
                            </w:r>
                          </w:p>
                          <w:p w14:paraId="79F75C87" w14:textId="77777777" w:rsidR="00E44676" w:rsidRPr="00E44676" w:rsidRDefault="00E44676" w:rsidP="00E44676">
                            <w:pPr>
                              <w:spacing w:line="240" w:lineRule="auto"/>
                              <w:rPr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E44676">
                              <w:rPr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config:                      </w:t>
                            </w:r>
                          </w:p>
                          <w:p w14:paraId="21A5A440" w14:textId="77777777" w:rsidR="00E44676" w:rsidRPr="00E44676" w:rsidRDefault="00E44676" w:rsidP="00E44676">
                            <w:pPr>
                              <w:spacing w:line="240" w:lineRule="auto"/>
                              <w:rPr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E44676">
                              <w:rPr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 bucket: "Your Bucket Name"                 </w:t>
                            </w:r>
                          </w:p>
                          <w:p w14:paraId="6A9AF2CE" w14:textId="77777777" w:rsidR="00E44676" w:rsidRPr="00E44676" w:rsidRDefault="00E44676" w:rsidP="00E44676">
                            <w:pPr>
                              <w:spacing w:line="240" w:lineRule="auto"/>
                              <w:rPr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E44676">
                              <w:rPr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 endpoint: "Your Endpoiot"               </w:t>
                            </w:r>
                          </w:p>
                          <w:p w14:paraId="5561B495" w14:textId="77777777" w:rsidR="00E44676" w:rsidRPr="00E44676" w:rsidRDefault="00E44676" w:rsidP="00E44676">
                            <w:pPr>
                              <w:spacing w:line="240" w:lineRule="auto"/>
                              <w:rPr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E44676">
                              <w:rPr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 access_key: "Your AK"             </w:t>
                            </w:r>
                          </w:p>
                          <w:p w14:paraId="2059999D" w14:textId="77777777" w:rsidR="00E44676" w:rsidRPr="00E44676" w:rsidRDefault="00E44676" w:rsidP="00E44676">
                            <w:pPr>
                              <w:spacing w:line="240" w:lineRule="auto"/>
                              <w:rPr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E44676">
                              <w:rPr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 secret_key: "Your SK"</w:t>
                            </w:r>
                          </w:p>
                          <w:p w14:paraId="2866DB93" w14:textId="77777777" w:rsidR="00E44676" w:rsidRPr="00E44676" w:rsidRDefault="00E44676" w:rsidP="00E44676">
                            <w:pPr>
                              <w:spacing w:line="240" w:lineRule="auto"/>
                              <w:rPr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E44676">
                              <w:rPr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EOF</w:t>
                            </w:r>
                          </w:p>
                          <w:p w14:paraId="0D027172" w14:textId="77777777" w:rsidR="00E44676" w:rsidRPr="00E44676" w:rsidRDefault="00E44676" w:rsidP="00E44676">
                            <w:pPr>
                              <w:spacing w:line="240" w:lineRule="auto"/>
                              <w:rPr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</w:p>
                          <w:p w14:paraId="31C6CA21" w14:textId="77777777" w:rsidR="00E44676" w:rsidRPr="00E44676" w:rsidRDefault="00E44676" w:rsidP="00E44676">
                            <w:pPr>
                              <w:spacing w:line="240" w:lineRule="auto"/>
                              <w:rPr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E44676">
                              <w:rPr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systemctl start sidecar</w:t>
                            </w:r>
                          </w:p>
                          <w:p w14:paraId="324511CE" w14:textId="77777777" w:rsidR="00E44676" w:rsidRPr="00E44676" w:rsidRDefault="00E44676" w:rsidP="00E44676">
                            <w:pPr>
                              <w:spacing w:line="240" w:lineRule="auto"/>
                              <w:rPr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E44676">
                              <w:rPr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systemctl start query</w:t>
                            </w:r>
                          </w:p>
                          <w:p w14:paraId="1EC8E00F" w14:textId="77777777" w:rsidR="00E44676" w:rsidRPr="00E44676" w:rsidRDefault="00E44676" w:rsidP="00E44676">
                            <w:pPr>
                              <w:spacing w:line="240" w:lineRule="auto"/>
                              <w:rPr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E44676">
                              <w:rPr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systemctl start store</w:t>
                            </w:r>
                          </w:p>
                          <w:p w14:paraId="1B485939" w14:textId="77777777" w:rsidR="00E44676" w:rsidRPr="00E44676" w:rsidRDefault="00E44676" w:rsidP="00E44676">
                            <w:pPr>
                              <w:spacing w:line="240" w:lineRule="auto"/>
                              <w:rPr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</w:p>
                          <w:p w14:paraId="26DD3CA1" w14:textId="668E793F" w:rsidR="00B666D6" w:rsidRDefault="00E44676" w:rsidP="00E44676">
                            <w:pPr>
                              <w:spacing w:line="240" w:lineRule="auto"/>
                              <w:rPr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E44676">
                              <w:rPr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echo "&lt;</w:t>
                            </w:r>
                            <w:r>
                              <w:rPr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ECS</w:t>
                            </w:r>
                            <w:r w:rsidRPr="00E44676">
                              <w:rPr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Username&gt;:&lt;</w:t>
                            </w:r>
                            <w:r>
                              <w:rPr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ECS</w:t>
                            </w:r>
                            <w:r w:rsidRPr="00E44676">
                              <w:rPr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Password&gt;" | chpasswd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6E42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1.85pt;margin-top:29.05pt;width:404.4pt;height:245.65pt;z-index:251659264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" fillcolor="#cfcdcd [2894]">
                <v:textbox>
                  <w:txbxContent>
                    <w:p w14:paraId="1C2B997A" w14:textId="77777777" w:rsidR="00E44676" w:rsidRPr="00E44676" w:rsidRDefault="00E44676" w:rsidP="00E44676">
                      <w:pPr>
                        <w:spacing w:line="240" w:lineRule="auto"/>
                        <w:rPr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E44676">
                        <w:rPr>
                          <w:color w:val="3B3838" w:themeColor="background2" w:themeShade="40"/>
                          <w:sz w:val="18"/>
                          <w:szCs w:val="18"/>
                        </w:rPr>
                        <w:t>#!/bin/bash</w:t>
                      </w:r>
                    </w:p>
                    <w:p w14:paraId="4FAB9285" w14:textId="77777777" w:rsidR="00E44676" w:rsidRPr="00E44676" w:rsidRDefault="00E44676" w:rsidP="00E44676">
                      <w:pPr>
                        <w:spacing w:line="240" w:lineRule="auto"/>
                        <w:rPr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E44676">
                        <w:rPr>
                          <w:color w:val="3B3838" w:themeColor="background2" w:themeShade="40"/>
                          <w:sz w:val="18"/>
                          <w:szCs w:val="18"/>
                        </w:rPr>
                        <w:t>tee /home/thanos/obs_config.yml &lt;&lt;-'EOF'</w:t>
                      </w:r>
                    </w:p>
                    <w:p w14:paraId="0420D0D0" w14:textId="77777777" w:rsidR="00E44676" w:rsidRPr="00E44676" w:rsidRDefault="00E44676" w:rsidP="00E44676">
                      <w:pPr>
                        <w:spacing w:line="240" w:lineRule="auto"/>
                        <w:rPr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E44676">
                        <w:rPr>
                          <w:color w:val="3B3838" w:themeColor="background2" w:themeShade="40"/>
                          <w:sz w:val="18"/>
                          <w:szCs w:val="18"/>
                        </w:rPr>
                        <w:t xml:space="preserve">type: OBS                    </w:t>
                      </w:r>
                    </w:p>
                    <w:p w14:paraId="79F75C87" w14:textId="77777777" w:rsidR="00E44676" w:rsidRPr="00E44676" w:rsidRDefault="00E44676" w:rsidP="00E44676">
                      <w:pPr>
                        <w:spacing w:line="240" w:lineRule="auto"/>
                        <w:rPr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E44676">
                        <w:rPr>
                          <w:color w:val="3B3838" w:themeColor="background2" w:themeShade="40"/>
                          <w:sz w:val="18"/>
                          <w:szCs w:val="18"/>
                        </w:rPr>
                        <w:t xml:space="preserve">config:                      </w:t>
                      </w:r>
                    </w:p>
                    <w:p w14:paraId="21A5A440" w14:textId="77777777" w:rsidR="00E44676" w:rsidRPr="00E44676" w:rsidRDefault="00E44676" w:rsidP="00E44676">
                      <w:pPr>
                        <w:spacing w:line="240" w:lineRule="auto"/>
                        <w:rPr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E44676">
                        <w:rPr>
                          <w:color w:val="3B3838" w:themeColor="background2" w:themeShade="40"/>
                          <w:sz w:val="18"/>
                          <w:szCs w:val="18"/>
                        </w:rPr>
                        <w:t xml:space="preserve">  bucket: "Your Bucket Name"                 </w:t>
                      </w:r>
                    </w:p>
                    <w:p w14:paraId="6A9AF2CE" w14:textId="77777777" w:rsidR="00E44676" w:rsidRPr="00E44676" w:rsidRDefault="00E44676" w:rsidP="00E44676">
                      <w:pPr>
                        <w:spacing w:line="240" w:lineRule="auto"/>
                        <w:rPr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E44676">
                        <w:rPr>
                          <w:color w:val="3B3838" w:themeColor="background2" w:themeShade="40"/>
                          <w:sz w:val="18"/>
                          <w:szCs w:val="18"/>
                        </w:rPr>
                        <w:t xml:space="preserve">  endpoint: "Your Endpoiot"               </w:t>
                      </w:r>
                    </w:p>
                    <w:p w14:paraId="5561B495" w14:textId="77777777" w:rsidR="00E44676" w:rsidRPr="00E44676" w:rsidRDefault="00E44676" w:rsidP="00E44676">
                      <w:pPr>
                        <w:spacing w:line="240" w:lineRule="auto"/>
                        <w:rPr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E44676">
                        <w:rPr>
                          <w:color w:val="3B3838" w:themeColor="background2" w:themeShade="40"/>
                          <w:sz w:val="18"/>
                          <w:szCs w:val="18"/>
                        </w:rPr>
                        <w:t xml:space="preserve">  access_key: "Your AK"             </w:t>
                      </w:r>
                    </w:p>
                    <w:p w14:paraId="2059999D" w14:textId="77777777" w:rsidR="00E44676" w:rsidRPr="00E44676" w:rsidRDefault="00E44676" w:rsidP="00E44676">
                      <w:pPr>
                        <w:spacing w:line="240" w:lineRule="auto"/>
                        <w:rPr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E44676">
                        <w:rPr>
                          <w:color w:val="3B3838" w:themeColor="background2" w:themeShade="40"/>
                          <w:sz w:val="18"/>
                          <w:szCs w:val="18"/>
                        </w:rPr>
                        <w:t xml:space="preserve">  secret_key: "Your SK"</w:t>
                      </w:r>
                    </w:p>
                    <w:p w14:paraId="2866DB93" w14:textId="77777777" w:rsidR="00E44676" w:rsidRPr="00E44676" w:rsidRDefault="00E44676" w:rsidP="00E44676">
                      <w:pPr>
                        <w:spacing w:line="240" w:lineRule="auto"/>
                        <w:rPr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E44676">
                        <w:rPr>
                          <w:color w:val="3B3838" w:themeColor="background2" w:themeShade="40"/>
                          <w:sz w:val="18"/>
                          <w:szCs w:val="18"/>
                        </w:rPr>
                        <w:t>EOF</w:t>
                      </w:r>
                    </w:p>
                    <w:p w14:paraId="0D027172" w14:textId="77777777" w:rsidR="00E44676" w:rsidRPr="00E44676" w:rsidRDefault="00E44676" w:rsidP="00E44676">
                      <w:pPr>
                        <w:spacing w:line="240" w:lineRule="auto"/>
                        <w:rPr>
                          <w:color w:val="3B3838" w:themeColor="background2" w:themeShade="40"/>
                          <w:sz w:val="18"/>
                          <w:szCs w:val="18"/>
                        </w:rPr>
                      </w:pPr>
                    </w:p>
                    <w:p w14:paraId="31C6CA21" w14:textId="77777777" w:rsidR="00E44676" w:rsidRPr="00E44676" w:rsidRDefault="00E44676" w:rsidP="00E44676">
                      <w:pPr>
                        <w:spacing w:line="240" w:lineRule="auto"/>
                        <w:rPr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E44676">
                        <w:rPr>
                          <w:color w:val="3B3838" w:themeColor="background2" w:themeShade="40"/>
                          <w:sz w:val="18"/>
                          <w:szCs w:val="18"/>
                        </w:rPr>
                        <w:t>systemctl start sidecar</w:t>
                      </w:r>
                    </w:p>
                    <w:p w14:paraId="324511CE" w14:textId="77777777" w:rsidR="00E44676" w:rsidRPr="00E44676" w:rsidRDefault="00E44676" w:rsidP="00E44676">
                      <w:pPr>
                        <w:spacing w:line="240" w:lineRule="auto"/>
                        <w:rPr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E44676">
                        <w:rPr>
                          <w:color w:val="3B3838" w:themeColor="background2" w:themeShade="40"/>
                          <w:sz w:val="18"/>
                          <w:szCs w:val="18"/>
                        </w:rPr>
                        <w:t>systemctl start query</w:t>
                      </w:r>
                    </w:p>
                    <w:p w14:paraId="1EC8E00F" w14:textId="77777777" w:rsidR="00E44676" w:rsidRPr="00E44676" w:rsidRDefault="00E44676" w:rsidP="00E44676">
                      <w:pPr>
                        <w:spacing w:line="240" w:lineRule="auto"/>
                        <w:rPr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E44676">
                        <w:rPr>
                          <w:color w:val="3B3838" w:themeColor="background2" w:themeShade="40"/>
                          <w:sz w:val="18"/>
                          <w:szCs w:val="18"/>
                        </w:rPr>
                        <w:t>systemctl start store</w:t>
                      </w:r>
                    </w:p>
                    <w:p w14:paraId="1B485939" w14:textId="77777777" w:rsidR="00E44676" w:rsidRPr="00E44676" w:rsidRDefault="00E44676" w:rsidP="00E44676">
                      <w:pPr>
                        <w:spacing w:line="240" w:lineRule="auto"/>
                        <w:rPr>
                          <w:color w:val="3B3838" w:themeColor="background2" w:themeShade="40"/>
                          <w:sz w:val="18"/>
                          <w:szCs w:val="18"/>
                        </w:rPr>
                      </w:pPr>
                    </w:p>
                    <w:p w14:paraId="26DD3CA1" w14:textId="668E793F" w:rsidR="00B666D6" w:rsidRDefault="00E44676" w:rsidP="00E44676">
                      <w:pPr>
                        <w:spacing w:line="240" w:lineRule="auto"/>
                        <w:rPr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E44676">
                        <w:rPr>
                          <w:color w:val="3B3838" w:themeColor="background2" w:themeShade="40"/>
                          <w:sz w:val="18"/>
                          <w:szCs w:val="18"/>
                        </w:rPr>
                        <w:t>echo "&lt;</w:t>
                      </w:r>
                      <w:r>
                        <w:rPr>
                          <w:color w:val="3B3838" w:themeColor="background2" w:themeShade="40"/>
                          <w:sz w:val="18"/>
                          <w:szCs w:val="18"/>
                        </w:rPr>
                        <w:t>ECS</w:t>
                      </w:r>
                      <w:r w:rsidRPr="00E44676">
                        <w:rPr>
                          <w:color w:val="3B3838" w:themeColor="background2" w:themeShade="40"/>
                          <w:sz w:val="18"/>
                          <w:szCs w:val="18"/>
                        </w:rPr>
                        <w:t xml:space="preserve"> Username&gt;:&lt;</w:t>
                      </w:r>
                      <w:r>
                        <w:rPr>
                          <w:color w:val="3B3838" w:themeColor="background2" w:themeShade="40"/>
                          <w:sz w:val="18"/>
                          <w:szCs w:val="18"/>
                        </w:rPr>
                        <w:t>ECS</w:t>
                      </w:r>
                      <w:r w:rsidRPr="00E44676">
                        <w:rPr>
                          <w:color w:val="3B3838" w:themeColor="background2" w:themeShade="40"/>
                          <w:sz w:val="18"/>
                          <w:szCs w:val="18"/>
                        </w:rPr>
                        <w:t xml:space="preserve"> Password&gt;" | chpasswd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66D6">
        <w:rPr>
          <w:rFonts w:hint="eastAsia"/>
          <w:b/>
        </w:rPr>
        <w:t>User-</w:t>
      </w:r>
      <w:r w:rsidR="00B666D6">
        <w:rPr>
          <w:b/>
        </w:rPr>
        <w:t>D</w:t>
      </w:r>
      <w:r w:rsidR="00B666D6">
        <w:rPr>
          <w:rFonts w:hint="eastAsia"/>
          <w:b/>
        </w:rPr>
        <w:t>ata</w:t>
      </w:r>
      <w:r w:rsidR="00B666D6">
        <w:rPr>
          <w:rFonts w:hint="eastAsia"/>
          <w:b/>
        </w:rPr>
        <w:t>数据内容</w:t>
      </w:r>
      <w:r w:rsidR="00B666D6">
        <w:rPr>
          <w:rFonts w:hint="eastAsia"/>
        </w:rPr>
        <w:t>如下：</w:t>
      </w:r>
    </w:p>
    <w:p w14:paraId="2B0C98C0" w14:textId="4F7F2842" w:rsidR="00B666D6" w:rsidRDefault="00B666D6" w:rsidP="00E44676">
      <w:pPr>
        <w:rPr>
          <w:rFonts w:hint="eastAsia"/>
        </w:rPr>
      </w:pPr>
      <w:r>
        <w:rPr>
          <w:rFonts w:hint="eastAsia"/>
        </w:rPr>
        <w:t>其中</w:t>
      </w:r>
      <w:r w:rsidR="00E44676" w:rsidRPr="00E44676">
        <w:rPr>
          <w:b/>
          <w:bCs/>
        </w:rPr>
        <w:t>bucket</w:t>
      </w:r>
      <w:r w:rsidR="00E44676" w:rsidRPr="00E44676">
        <w:rPr>
          <w:rFonts w:hint="eastAsia"/>
        </w:rPr>
        <w:t>、</w:t>
      </w:r>
      <w:r w:rsidR="00E44676" w:rsidRPr="00E44676">
        <w:rPr>
          <w:rFonts w:hint="eastAsia"/>
          <w:b/>
          <w:bCs/>
        </w:rPr>
        <w:t>endpoint</w:t>
      </w:r>
      <w:r w:rsidR="00E44676" w:rsidRPr="00E44676">
        <w:rPr>
          <w:rFonts w:hint="eastAsia"/>
          <w:b/>
          <w:bCs/>
        </w:rPr>
        <w:t>、</w:t>
      </w:r>
      <w:r w:rsidR="00E44676" w:rsidRPr="00E44676">
        <w:rPr>
          <w:rFonts w:hint="eastAsia"/>
          <w:b/>
          <w:bCs/>
        </w:rPr>
        <w:t>access</w:t>
      </w:r>
      <w:r w:rsidR="00E44676" w:rsidRPr="00E44676">
        <w:rPr>
          <w:b/>
          <w:bCs/>
        </w:rPr>
        <w:t>_key</w:t>
      </w:r>
      <w:r w:rsidR="00E44676" w:rsidRPr="00E44676">
        <w:rPr>
          <w:rFonts w:hint="eastAsia"/>
        </w:rPr>
        <w:t>、</w:t>
      </w:r>
      <w:r w:rsidR="00E44676" w:rsidRPr="00E44676">
        <w:rPr>
          <w:rFonts w:hint="eastAsia"/>
          <w:b/>
          <w:bCs/>
        </w:rPr>
        <w:t>secret</w:t>
      </w:r>
      <w:r w:rsidR="00E44676" w:rsidRPr="00E44676">
        <w:rPr>
          <w:b/>
          <w:bCs/>
        </w:rPr>
        <w:t>_key</w:t>
      </w:r>
      <w:r w:rsidR="00E44676" w:rsidRPr="00E44676">
        <w:rPr>
          <w:rFonts w:hint="eastAsia"/>
        </w:rPr>
        <w:t>、</w:t>
      </w:r>
      <w:r w:rsidR="00E44676" w:rsidRPr="00E44676">
        <w:rPr>
          <w:b/>
          <w:bCs/>
        </w:rPr>
        <w:t>ECS Username</w:t>
      </w:r>
      <w:r w:rsidR="00E44676" w:rsidRPr="00E44676">
        <w:rPr>
          <w:rFonts w:hint="eastAsia"/>
        </w:rPr>
        <w:t>、</w:t>
      </w:r>
      <w:r w:rsidR="00E44676" w:rsidRPr="00E44676">
        <w:rPr>
          <w:b/>
          <w:bCs/>
        </w:rPr>
        <w:t>ECS Password</w:t>
      </w:r>
      <w:r w:rsidR="00E44676">
        <w:rPr>
          <w:rFonts w:hint="eastAsia"/>
        </w:rPr>
        <w:t>需要修改为自己的值</w:t>
      </w:r>
    </w:p>
    <w:p w14:paraId="1D4CD665" w14:textId="77777777" w:rsidR="00B666D6" w:rsidRDefault="00B666D6" w:rsidP="00B666D6">
      <w:pPr>
        <w:pStyle w:val="1"/>
      </w:pPr>
      <w:r>
        <w:rPr>
          <w:rFonts w:hint="eastAsia"/>
        </w:rPr>
        <w:t>商品使用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C98F99" w14:textId="785C37C1" w:rsidR="00B666D6" w:rsidRDefault="00E44676" w:rsidP="00B666D6">
      <w:pPr>
        <w:pStyle w:val="2"/>
      </w:pPr>
      <w:r>
        <w:rPr>
          <w:rFonts w:hint="eastAsia"/>
        </w:rPr>
        <w:t>Thanos</w:t>
      </w:r>
      <w:r w:rsidR="00B666D6">
        <w:rPr>
          <w:rFonts w:hint="eastAsia"/>
        </w:rPr>
        <w:t>登录</w:t>
      </w:r>
      <w:r w:rsidR="00B666D6">
        <w:rPr>
          <w:rFonts w:hint="eastAsia"/>
        </w:rPr>
        <w:t>U</w:t>
      </w:r>
      <w:r w:rsidR="00B666D6">
        <w:t>RL</w:t>
      </w:r>
    </w:p>
    <w:p w14:paraId="7A96AF2E" w14:textId="77777777" w:rsidR="00B666D6" w:rsidRDefault="00B666D6" w:rsidP="00B666D6">
      <w:pPr>
        <w:rPr>
          <w:color w:val="FF0000"/>
        </w:rPr>
      </w:pPr>
      <w:r>
        <w:rPr>
          <w:rFonts w:hint="eastAsia"/>
          <w:b/>
          <w:bCs/>
          <w:color w:val="FF0000"/>
        </w:rPr>
        <w:t>注意：</w:t>
      </w:r>
      <w:r>
        <w:rPr>
          <w:rFonts w:hint="eastAsia"/>
          <w:color w:val="FF0000"/>
        </w:rPr>
        <w:t>ECS</w:t>
      </w:r>
      <w:r>
        <w:rPr>
          <w:rFonts w:hint="eastAsia"/>
          <w:color w:val="FF0000"/>
        </w:rPr>
        <w:t>创建完成后会自动启动，本次启动会自动安装配置相关环境，约耗时</w:t>
      </w:r>
      <w:r>
        <w:rPr>
          <w:rFonts w:hint="eastAsia"/>
          <w:color w:val="FF0000"/>
        </w:rPr>
        <w:t>20</w:t>
      </w:r>
      <w:r>
        <w:rPr>
          <w:rFonts w:hint="eastAsia"/>
          <w:color w:val="FF0000"/>
        </w:rPr>
        <w:t>分钟，后续启动不需要等待。这期间出现访问失败的问题是正常现象。</w:t>
      </w:r>
    </w:p>
    <w:p w14:paraId="01CB664F" w14:textId="77777777" w:rsidR="00B666D6" w:rsidRDefault="00B666D6" w:rsidP="00B666D6">
      <w:pPr>
        <w:pStyle w:val="ac"/>
        <w:numPr>
          <w:ilvl w:val="0"/>
          <w:numId w:val="6"/>
        </w:numPr>
        <w:ind w:firstLineChars="0"/>
      </w:pPr>
      <w:r>
        <w:rPr>
          <w:rFonts w:hint="eastAsia"/>
        </w:rPr>
        <w:t>模板配置部署方式的</w:t>
      </w:r>
      <w:r>
        <w:t>URL</w:t>
      </w:r>
    </w:p>
    <w:p w14:paraId="73209C12" w14:textId="77777777" w:rsidR="00B666D6" w:rsidRDefault="00B666D6" w:rsidP="00B666D6">
      <w:r>
        <w:rPr>
          <w:rFonts w:hint="eastAsia"/>
        </w:rPr>
        <w:t>您可以在资源栈中的“输出”中了解应用的</w:t>
      </w:r>
      <w:r>
        <w:rPr>
          <w:rFonts w:hint="eastAsia"/>
        </w:rPr>
        <w:t>U</w:t>
      </w:r>
      <w:r>
        <w:t>RL</w:t>
      </w:r>
      <w:r>
        <w:rPr>
          <w:rFonts w:hint="eastAsia"/>
        </w:rPr>
        <w:t>详情。</w:t>
      </w:r>
    </w:p>
    <w:p w14:paraId="4510414C" w14:textId="77777777" w:rsidR="00B666D6" w:rsidRDefault="00B666D6" w:rsidP="00B666D6">
      <w:pPr>
        <w:pStyle w:val="ac"/>
        <w:numPr>
          <w:ilvl w:val="0"/>
          <w:numId w:val="6"/>
        </w:numPr>
        <w:ind w:firstLineChars="0"/>
      </w:pPr>
      <w:r>
        <w:rPr>
          <w:rFonts w:hint="eastAsia"/>
        </w:rPr>
        <w:t>E</w:t>
      </w:r>
      <w:r>
        <w:t>CS</w:t>
      </w:r>
      <w:r>
        <w:rPr>
          <w:rFonts w:hint="eastAsia"/>
        </w:rPr>
        <w:t>控制台配置方式的</w:t>
      </w:r>
      <w:r>
        <w:rPr>
          <w:rFonts w:hint="eastAsia"/>
        </w:rPr>
        <w:t>U</w:t>
      </w:r>
      <w:r>
        <w:t>RL</w:t>
      </w:r>
    </w:p>
    <w:p w14:paraId="1BA5DA9A" w14:textId="07BBD81B" w:rsidR="00B666D6" w:rsidRDefault="00B666D6" w:rsidP="00B666D6">
      <w:r>
        <w:rPr>
          <w:rFonts w:hint="eastAsia"/>
        </w:rPr>
        <w:t>资源部署完成后，请您到浏览器页面访问</w:t>
      </w:r>
      <w:hyperlink w:history="1">
        <w:r w:rsidR="00E44676" w:rsidRPr="005118C0">
          <w:rPr>
            <w:rStyle w:val="ab"/>
            <w:rFonts w:hint="eastAsia"/>
          </w:rPr>
          <w:t>h</w:t>
        </w:r>
        <w:r w:rsidR="00E44676" w:rsidRPr="005118C0">
          <w:rPr>
            <w:rStyle w:val="ab"/>
          </w:rPr>
          <w:t>ttp://${ecs.eip}:</w:t>
        </w:r>
        <w:r w:rsidR="00E44676" w:rsidRPr="005118C0">
          <w:rPr>
            <w:rStyle w:val="ab"/>
          </w:rPr>
          <w:t>29090</w:t>
        </w:r>
      </w:hyperlink>
      <w:r>
        <w:rPr>
          <w:rFonts w:hint="eastAsia"/>
        </w:rPr>
        <w:t>。</w:t>
      </w:r>
    </w:p>
    <w:p w14:paraId="44BFFF31" w14:textId="77777777" w:rsidR="00B666D6" w:rsidRDefault="00B666D6" w:rsidP="00B666D6">
      <w:r>
        <w:rPr>
          <w:rFonts w:hint="eastAsia"/>
        </w:rPr>
        <w:lastRenderedPageBreak/>
        <w:t>其中：</w:t>
      </w:r>
      <w:r>
        <w:t>${ecs_eip}</w:t>
      </w:r>
      <w:r>
        <w:rPr>
          <w:rFonts w:hint="eastAsia"/>
        </w:rPr>
        <w:t>指</w:t>
      </w:r>
      <w:r>
        <w:rPr>
          <w:rFonts w:hint="eastAsia"/>
        </w:rPr>
        <w:t>E</w:t>
      </w:r>
      <w:r>
        <w:t>CS</w:t>
      </w:r>
      <w:r>
        <w:rPr>
          <w:rFonts w:hint="eastAsia"/>
        </w:rPr>
        <w:t>公网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。</w:t>
      </w:r>
    </w:p>
    <w:p w14:paraId="14ADCBF3" w14:textId="31641791" w:rsidR="00B666D6" w:rsidRDefault="00E44676" w:rsidP="00B666D6">
      <w:r>
        <w:rPr>
          <w:noProof/>
          <w:snapToGrid/>
        </w:rPr>
        <w:drawing>
          <wp:inline distT="0" distB="0" distL="0" distR="0" wp14:anchorId="67E8E40C" wp14:editId="0D15547A">
            <wp:extent cx="5274310" cy="2170430"/>
            <wp:effectExtent l="0" t="0" r="2540" b="1270"/>
            <wp:docPr id="16610080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00800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5F840" w14:textId="79F83E7D" w:rsidR="00B666D6" w:rsidRDefault="00B666D6" w:rsidP="00B666D6">
      <w:pPr>
        <w:pStyle w:val="2"/>
      </w:pPr>
      <w:r>
        <w:rPr>
          <w:rFonts w:hint="eastAsia"/>
        </w:rPr>
        <w:t>参考文档</w:t>
      </w:r>
    </w:p>
    <w:p w14:paraId="3FB9B7BF" w14:textId="6C906179" w:rsidR="00DF59AA" w:rsidRDefault="00B666D6" w:rsidP="00364397">
      <w:pPr>
        <w:pStyle w:val="ac"/>
        <w:numPr>
          <w:ilvl w:val="0"/>
          <w:numId w:val="7"/>
        </w:numPr>
        <w:ind w:firstLineChars="0"/>
        <w:rPr>
          <w:rFonts w:hint="eastAsia"/>
        </w:rPr>
      </w:pPr>
      <w:hyperlink r:id="rId14" w:history="1">
        <w:r w:rsidR="00364397">
          <w:rPr>
            <w:rStyle w:val="ab"/>
            <w:rFonts w:hint="eastAsia"/>
          </w:rPr>
          <w:t>Thanos</w:t>
        </w:r>
        <w:r w:rsidR="00364397">
          <w:rPr>
            <w:rStyle w:val="ab"/>
            <w:rFonts w:hint="eastAsia"/>
          </w:rPr>
          <w:t>使用</w:t>
        </w:r>
        <w:r>
          <w:rPr>
            <w:rStyle w:val="ab"/>
          </w:rPr>
          <w:t>文档</w:t>
        </w:r>
      </w:hyperlink>
    </w:p>
    <w:sectPr w:rsidR="00DF59A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203D" w14:textId="77777777" w:rsidR="002F5077" w:rsidRDefault="00000000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5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927"/>
      <w:gridCol w:w="2850"/>
      <w:gridCol w:w="2537"/>
    </w:tblGrid>
    <w:tr w:rsidR="002F5077" w14:paraId="0EAB9084" w14:textId="77777777">
      <w:trPr>
        <w:trHeight w:val="257"/>
      </w:trPr>
      <w:tc>
        <w:tcPr>
          <w:tcW w:w="1760" w:type="pct"/>
        </w:tcPr>
        <w:p w14:paraId="37BDC172" w14:textId="77777777" w:rsidR="002F5077" w:rsidRDefault="00000000">
          <w:pPr>
            <w:pStyle w:val="a3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>
            <w:rPr>
              <w:noProof/>
            </w:rPr>
            <w:t>2023-4-4</w:t>
          </w:r>
          <w:r>
            <w:fldChar w:fldCharType="end"/>
          </w:r>
        </w:p>
      </w:tc>
      <w:tc>
        <w:tcPr>
          <w:tcW w:w="1714" w:type="pct"/>
        </w:tcPr>
        <w:p w14:paraId="05B30032" w14:textId="77777777" w:rsidR="002F5077" w:rsidRDefault="00000000">
          <w:pPr>
            <w:pStyle w:val="a3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14:paraId="3F1B201B" w14:textId="77777777" w:rsidR="002F5077" w:rsidRDefault="00000000">
          <w:pPr>
            <w:pStyle w:val="a3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 w14:paraId="66D3D039" w14:textId="77777777" w:rsidR="002F5077" w:rsidRDefault="0000000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7D1E" w14:textId="77777777" w:rsidR="002F5077" w:rsidRDefault="00000000">
    <w:pPr>
      <w:pStyle w:val="a3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7BBF" w14:textId="77777777" w:rsidR="002F5077" w:rsidRDefault="0000000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31"/>
      <w:gridCol w:w="5814"/>
      <w:gridCol w:w="1661"/>
    </w:tblGrid>
    <w:tr w:rsidR="002F5077" w14:paraId="04FCFDAE" w14:textId="77777777">
      <w:trPr>
        <w:cantSplit/>
        <w:trHeight w:hRule="exact" w:val="782"/>
      </w:trPr>
      <w:tc>
        <w:tcPr>
          <w:tcW w:w="500" w:type="pct"/>
        </w:tcPr>
        <w:p w14:paraId="36991831" w14:textId="77777777" w:rsidR="002F5077" w:rsidRDefault="00000000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9264" behindDoc="0" locked="0" layoutInCell="1" allowOverlap="1" wp14:anchorId="69242FBE" wp14:editId="2C487466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1" name="图片 1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00" w:type="pct"/>
          <w:vAlign w:val="bottom"/>
        </w:tcPr>
        <w:p w14:paraId="2A41EFC9" w14:textId="77777777" w:rsidR="002F5077" w:rsidRDefault="00000000">
          <w:pPr>
            <w:pStyle w:val="a5"/>
            <w:ind w:firstLineChars="300" w:firstLine="540"/>
            <w:rPr>
              <w:rFonts w:ascii="宋体" w:hAnsi="宋体"/>
            </w:rPr>
          </w:pPr>
          <w:r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14:paraId="3E98BFA5" w14:textId="77777777" w:rsidR="002F5077" w:rsidRDefault="00000000">
          <w:pPr>
            <w:pStyle w:val="a5"/>
            <w:ind w:firstLineChars="350" w:firstLine="630"/>
            <w:rPr>
              <w:rFonts w:ascii="宋体" w:hAnsi="宋体"/>
            </w:rPr>
          </w:pPr>
          <w:r>
            <w:rPr>
              <w:rFonts w:ascii="宋体" w:hAnsi="宋体" w:hint="eastAsia"/>
            </w:rPr>
            <w:t>文档密级</w:t>
          </w:r>
        </w:p>
      </w:tc>
    </w:tr>
  </w:tbl>
  <w:p w14:paraId="789C9C6D" w14:textId="77777777" w:rsidR="002F5077" w:rsidRDefault="00000000">
    <w:pPr>
      <w:pStyle w:val="a5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F53E" w14:textId="77777777" w:rsidR="002F5077" w:rsidRDefault="00000000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D1852"/>
    <w:multiLevelType w:val="multilevel"/>
    <w:tmpl w:val="32CD185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48FE"/>
    <w:multiLevelType w:val="multilevel"/>
    <w:tmpl w:val="383048F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D15653"/>
    <w:multiLevelType w:val="multilevel"/>
    <w:tmpl w:val="5AD1565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546429"/>
    <w:multiLevelType w:val="multilevel"/>
    <w:tmpl w:val="63546429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6C7169D5"/>
    <w:multiLevelType w:val="multilevel"/>
    <w:tmpl w:val="6C7169D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867EDA"/>
    <w:multiLevelType w:val="multilevel"/>
    <w:tmpl w:val="71867ED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232A02"/>
    <w:multiLevelType w:val="multilevel"/>
    <w:tmpl w:val="74232A0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3444767">
    <w:abstractNumId w:val="3"/>
  </w:num>
  <w:num w:numId="2" w16cid:durableId="338120816">
    <w:abstractNumId w:val="6"/>
  </w:num>
  <w:num w:numId="3" w16cid:durableId="741216453">
    <w:abstractNumId w:val="1"/>
  </w:num>
  <w:num w:numId="4" w16cid:durableId="312299462">
    <w:abstractNumId w:val="4"/>
  </w:num>
  <w:num w:numId="5" w16cid:durableId="893202507">
    <w:abstractNumId w:val="2"/>
  </w:num>
  <w:num w:numId="6" w16cid:durableId="1679884554">
    <w:abstractNumId w:val="0"/>
  </w:num>
  <w:num w:numId="7" w16cid:durableId="3955876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D6"/>
    <w:rsid w:val="002E1D69"/>
    <w:rsid w:val="00364397"/>
    <w:rsid w:val="006979F4"/>
    <w:rsid w:val="0082432C"/>
    <w:rsid w:val="00825C42"/>
    <w:rsid w:val="00B666D6"/>
    <w:rsid w:val="00DB1FC9"/>
    <w:rsid w:val="00DF59AA"/>
    <w:rsid w:val="00E4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16E3E"/>
  <w15:chartTrackingRefBased/>
  <w15:docId w15:val="{B2012599-DBC7-4CE8-BC15-C2745AC2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6D6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宋体" w:hAnsi="Times New Roman" w:cs="Times New Roman"/>
      <w:snapToGrid w:val="0"/>
      <w:kern w:val="0"/>
      <w:szCs w:val="21"/>
    </w:rPr>
  </w:style>
  <w:style w:type="paragraph" w:styleId="1">
    <w:name w:val="heading 1"/>
    <w:next w:val="2"/>
    <w:link w:val="10"/>
    <w:qFormat/>
    <w:rsid w:val="00B666D6"/>
    <w:pPr>
      <w:keepNext/>
      <w:numPr>
        <w:numId w:val="1"/>
      </w:numPr>
      <w:spacing w:before="240" w:after="240"/>
      <w:jc w:val="both"/>
      <w:outlineLvl w:val="0"/>
    </w:pPr>
    <w:rPr>
      <w:rFonts w:ascii="Arial" w:eastAsia="黑体" w:hAnsi="Arial" w:cs="Times New Roman"/>
      <w:b/>
      <w:kern w:val="0"/>
      <w:sz w:val="32"/>
      <w:szCs w:val="32"/>
    </w:rPr>
  </w:style>
  <w:style w:type="paragraph" w:styleId="2">
    <w:name w:val="heading 2"/>
    <w:next w:val="a"/>
    <w:link w:val="20"/>
    <w:qFormat/>
    <w:rsid w:val="00B666D6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eastAsia="黑体" w:hAnsi="Arial" w:cs="Times New Roman"/>
      <w:kern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B666D6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B666D6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20">
    <w:name w:val="标题 2 字符"/>
    <w:basedOn w:val="a0"/>
    <w:link w:val="2"/>
    <w:rsid w:val="00B666D6"/>
    <w:rPr>
      <w:rFonts w:ascii="Arial" w:eastAsia="黑体" w:hAnsi="Arial" w:cs="Times New Roman"/>
      <w:kern w:val="0"/>
      <w:sz w:val="24"/>
      <w:szCs w:val="24"/>
    </w:rPr>
  </w:style>
  <w:style w:type="character" w:customStyle="1" w:styleId="30">
    <w:name w:val="标题 3 字符"/>
    <w:basedOn w:val="a0"/>
    <w:link w:val="3"/>
    <w:rsid w:val="00B666D6"/>
    <w:rPr>
      <w:rFonts w:ascii="Times New Roman" w:eastAsia="黑体" w:hAnsi="Times New Roman" w:cs="Times New Roman"/>
      <w:bCs/>
      <w:snapToGrid w:val="0"/>
      <w:sz w:val="24"/>
      <w:szCs w:val="32"/>
    </w:rPr>
  </w:style>
  <w:style w:type="paragraph" w:styleId="a3">
    <w:name w:val="footer"/>
    <w:link w:val="a4"/>
    <w:rsid w:val="00B666D6"/>
    <w:pPr>
      <w:tabs>
        <w:tab w:val="center" w:pos="4510"/>
        <w:tab w:val="right" w:pos="9020"/>
      </w:tabs>
    </w:pPr>
    <w:rPr>
      <w:rFonts w:ascii="Arial" w:eastAsia="宋体" w:hAnsi="Arial" w:cs="Times New Roman"/>
      <w:kern w:val="0"/>
      <w:sz w:val="18"/>
      <w:szCs w:val="18"/>
    </w:rPr>
  </w:style>
  <w:style w:type="character" w:customStyle="1" w:styleId="a4">
    <w:name w:val="页脚 字符"/>
    <w:basedOn w:val="a0"/>
    <w:link w:val="a3"/>
    <w:rsid w:val="00B666D6"/>
    <w:rPr>
      <w:rFonts w:ascii="Arial" w:eastAsia="宋体" w:hAnsi="Arial" w:cs="Times New Roman"/>
      <w:kern w:val="0"/>
      <w:sz w:val="18"/>
      <w:szCs w:val="18"/>
    </w:rPr>
  </w:style>
  <w:style w:type="paragraph" w:styleId="a5">
    <w:name w:val="header"/>
    <w:link w:val="a6"/>
    <w:rsid w:val="00B666D6"/>
    <w:pPr>
      <w:tabs>
        <w:tab w:val="center" w:pos="4153"/>
        <w:tab w:val="right" w:pos="8306"/>
      </w:tabs>
      <w:snapToGrid w:val="0"/>
      <w:jc w:val="both"/>
    </w:pPr>
    <w:rPr>
      <w:rFonts w:ascii="Arial" w:eastAsia="宋体" w:hAnsi="Arial" w:cs="Times New Roman"/>
      <w:kern w:val="0"/>
      <w:sz w:val="18"/>
      <w:szCs w:val="18"/>
    </w:rPr>
  </w:style>
  <w:style w:type="character" w:customStyle="1" w:styleId="a6">
    <w:name w:val="页眉 字符"/>
    <w:basedOn w:val="a0"/>
    <w:link w:val="a5"/>
    <w:rsid w:val="00B666D6"/>
    <w:rPr>
      <w:rFonts w:ascii="Arial" w:eastAsia="宋体" w:hAnsi="Arial" w:cs="Times New Roman"/>
      <w:kern w:val="0"/>
      <w:sz w:val="18"/>
      <w:szCs w:val="18"/>
    </w:rPr>
  </w:style>
  <w:style w:type="paragraph" w:styleId="a7">
    <w:name w:val="Normal (Web)"/>
    <w:basedOn w:val="a"/>
    <w:uiPriority w:val="99"/>
    <w:unhideWhenUsed/>
    <w:rsid w:val="00B666D6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styleId="a8">
    <w:name w:val="Title"/>
    <w:basedOn w:val="a"/>
    <w:next w:val="a"/>
    <w:link w:val="a9"/>
    <w:qFormat/>
    <w:rsid w:val="00B666D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qFormat/>
    <w:rsid w:val="00B666D6"/>
    <w:rPr>
      <w:rFonts w:asciiTheme="majorHAnsi" w:eastAsiaTheme="majorEastAsia" w:hAnsiTheme="majorHAnsi" w:cstheme="majorBidi"/>
      <w:b/>
      <w:bCs/>
      <w:snapToGrid w:val="0"/>
      <w:kern w:val="0"/>
      <w:sz w:val="32"/>
      <w:szCs w:val="32"/>
    </w:rPr>
  </w:style>
  <w:style w:type="character" w:styleId="aa">
    <w:name w:val="FollowedHyperlink"/>
    <w:basedOn w:val="a0"/>
    <w:semiHidden/>
    <w:unhideWhenUsed/>
    <w:rsid w:val="00B666D6"/>
    <w:rPr>
      <w:color w:val="954F72" w:themeColor="followedHyperlink"/>
      <w:u w:val="single"/>
    </w:rPr>
  </w:style>
  <w:style w:type="character" w:styleId="ab">
    <w:name w:val="Hyperlink"/>
    <w:basedOn w:val="a0"/>
    <w:uiPriority w:val="99"/>
    <w:unhideWhenUsed/>
    <w:rsid w:val="00B666D6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666D6"/>
    <w:pPr>
      <w:ind w:firstLineChars="200" w:firstLine="420"/>
    </w:pPr>
  </w:style>
  <w:style w:type="character" w:styleId="ad">
    <w:name w:val="Unresolved Mention"/>
    <w:basedOn w:val="a0"/>
    <w:uiPriority w:val="99"/>
    <w:semiHidden/>
    <w:unhideWhenUsed/>
    <w:rsid w:val="00E44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9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hyperlink" Target="mailto:!@$%25%5e-_=+[%7b%7d]:,./?~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gitee.com/HuaweiCloudDeveloper/obs-thanos-plugins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2364</TotalTime>
  <Pages>8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2023-04-04T06:52:00Z</dcterms:created>
  <dcterms:modified xsi:type="dcterms:W3CDTF">2023-04-11T01:36:00Z</dcterms:modified>
</cp:coreProperties>
</file>