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苹果手机在APP STORE内直接搜索“AI工单”进行下载。安卓手机可以使用微信扫描二维码后，点击屏幕右上角“...”符号，选择浏览器打开，点击下载安装。电脑浏览器建议使用chrome、搜狗、360。网址：repair.dataenlighten.com</w:t>
      </w:r>
    </w:p>
    <w:p>
      <w:pPr>
        <w:numPr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22705" cy="2352040"/>
            <wp:effectExtent l="9525" t="9525" r="24130" b="15875"/>
            <wp:docPr id="1" name="图片 1" descr="改下客服时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改下客服时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2352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、系统需通过人工客服开通账号权限，APP和网页端均通过已注册的手机号获取动态验证码登录，若未接收到短信验证码，则可以通过网页端获取语音验证码，或者检查短信是否被拦截。如果在使用过程中人员有增加、删减、信息变更或创建案件时SA、主技师无人员信息等问题，可以关注公众号：明觉科技，进行在线反馈或拨打服务热线：4000082128进行解决。客服的工作时间为周一至周日早上8:00-晚上20:00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22115" cy="2674620"/>
            <wp:effectExtent l="9525" t="9525" r="20320" b="13335"/>
            <wp:docPr id="2" name="图片 2" descr="原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原图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26746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67612"/>
    <w:multiLevelType w:val="singleLevel"/>
    <w:tmpl w:val="E0F676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GQ4MjNhZjI4YTlmOWVhZjAyOTA0YjE2ZmQxNmMifQ=="/>
  </w:docVars>
  <w:rsids>
    <w:rsidRoot w:val="00000000"/>
    <w:rsid w:val="4D13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322</Characters>
  <Lines>0</Lines>
  <Paragraphs>0</Paragraphs>
  <TotalTime>1</TotalTime>
  <ScaleCrop>false</ScaleCrop>
  <LinksUpToDate>false</LinksUpToDate>
  <CharactersWithSpaces>323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2023-04-13T02:00:28Z</dcterms:created>
  <dc:creator>ZhangPei</dc:creator>
  <cp:lastModifiedBy>G Y</cp:lastModifiedBy>
  <dcterms:modified xsi:type="dcterms:W3CDTF">2023-04-13T02:01:53Z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0912EDFABC564AA9A3120D3FA2BD03D3_12</vt:lpwstr>
  </property>
</Properties>
</file>