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DA6D" w14:textId="77777777" w:rsidR="00AD4180" w:rsidRDefault="00000000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15EB8E2C" w14:textId="77777777" w:rsidR="00AD4180" w:rsidRDefault="00000000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/>
          <w:b/>
          <w:snapToGrid/>
          <w:sz w:val="32"/>
          <w:szCs w:val="32"/>
        </w:rPr>
        <w:t>OPEN SOURCE</w:t>
      </w:r>
      <w:proofErr w:type="gramEnd"/>
      <w:r>
        <w:rPr>
          <w:rFonts w:ascii="Arial" w:eastAsia="黑体" w:hAnsi="Arial"/>
          <w:b/>
          <w:snapToGrid/>
          <w:sz w:val="32"/>
          <w:szCs w:val="32"/>
        </w:rPr>
        <w:t xml:space="preserve"> SOFTWARE NOTICE</w:t>
      </w:r>
    </w:p>
    <w:p w14:paraId="5F58AE89" w14:textId="2FD2D48D" w:rsidR="00AD4180" w:rsidRDefault="00AD4180">
      <w:pPr>
        <w:spacing w:line="420" w:lineRule="exact"/>
        <w:jc w:val="center"/>
        <w:rPr>
          <w:i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700"/>
        <w:gridCol w:w="1812"/>
        <w:gridCol w:w="3186"/>
      </w:tblGrid>
      <w:tr w:rsidR="00AD4180" w14:paraId="565BCBC7" w14:textId="77777777"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ABD6" w14:textId="77777777" w:rsidR="00AD4180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14C92A6E" w14:textId="77777777" w:rsidR="00AD4180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NAME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70D7" w14:textId="77777777" w:rsidR="00AD4180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758EA864" w14:textId="77777777" w:rsidR="00AD4180" w:rsidRDefault="00000000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</w:t>
            </w:r>
          </w:p>
          <w:p w14:paraId="7CDEFEAF" w14:textId="77777777" w:rsidR="00AD4180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713E" w14:textId="77777777" w:rsidR="00AD4180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774E2020" w14:textId="77777777" w:rsidR="00AD4180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6C35" w14:textId="77777777" w:rsidR="00AD4180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14:paraId="4ECAD50A" w14:textId="77777777" w:rsidR="00AD4180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AD4180" w14:paraId="78BCD269" w14:textId="77777777"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87C2" w14:textId="77777777" w:rsidR="00AD4180" w:rsidRDefault="0000000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MySQL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D79F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MySQL 5.7.29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C6CE" w14:textId="77777777" w:rsidR="00AD4180" w:rsidRDefault="00AD418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90B8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https://www.mysql.com/</w:t>
            </w:r>
          </w:p>
        </w:tc>
      </w:tr>
      <w:tr w:rsidR="00AD4180" w14:paraId="5EB75BC6" w14:textId="77777777"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F1BD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Redis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D992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Redis 7.0.9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7DE6" w14:textId="77777777" w:rsidR="00AD4180" w:rsidRDefault="00AD418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9B72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https://redis.io/</w:t>
            </w:r>
          </w:p>
        </w:tc>
      </w:tr>
      <w:tr w:rsidR="00AD4180" w14:paraId="63ED038E" w14:textId="77777777">
        <w:tc>
          <w:tcPr>
            <w:tcW w:w="1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A268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node.js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43B3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node.js 16.17.1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14A7" w14:textId="77777777" w:rsidR="00AD4180" w:rsidRDefault="00AD418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106D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https://nodejs.org/en</w:t>
            </w:r>
          </w:p>
        </w:tc>
      </w:tr>
      <w:tr w:rsidR="00AD4180" w14:paraId="07730FB3" w14:textId="77777777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5640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8BCC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Vue 2.7.14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F3F0" w14:textId="77777777" w:rsidR="00AD4180" w:rsidRDefault="00AD418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2E6F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https://v2.cn.vuejs.org/</w:t>
            </w:r>
          </w:p>
        </w:tc>
      </w:tr>
      <w:tr w:rsidR="00AD4180" w14:paraId="06A404EE" w14:textId="77777777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026B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Ant Design of Vue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AC25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Ant Design of Vue 1.7.8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E925" w14:textId="77777777" w:rsidR="00AD4180" w:rsidRDefault="00AD418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2B3F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https://1x.antdv.com/docs/vue/introduce-cn/</w:t>
            </w:r>
          </w:p>
        </w:tc>
      </w:tr>
      <w:tr w:rsidR="00AD4180" w14:paraId="2F715BEC" w14:textId="77777777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C772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Python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47F6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Python 3.7.5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A99E" w14:textId="77777777" w:rsidR="00AD4180" w:rsidRDefault="00AD418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F8F9" w14:textId="77777777" w:rsidR="00AD4180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https://www.python.org/</w:t>
            </w:r>
          </w:p>
        </w:tc>
      </w:tr>
    </w:tbl>
    <w:p w14:paraId="2AE04321" w14:textId="77777777" w:rsidR="00AD4180" w:rsidRDefault="00AD418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787C0D05" w14:textId="77777777" w:rsidR="00AD4180" w:rsidRDefault="00000000">
      <w:pPr>
        <w:pStyle w:val="1"/>
      </w:pPr>
      <w:r>
        <w:t xml:space="preserve">Software </w:t>
      </w:r>
      <w:r>
        <w:rPr>
          <w:rFonts w:ascii="微软雅黑" w:eastAsia="微软雅黑" w:hAnsi="微软雅黑" w:cs="Arial" w:hint="eastAsia"/>
        </w:rPr>
        <w:t>软件名称及软件版本</w:t>
      </w:r>
    </w:p>
    <w:p w14:paraId="4A0C7652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MySQL 5.7.29</w:t>
      </w:r>
    </w:p>
    <w:p w14:paraId="5B240B38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Redis 7.0.9</w:t>
      </w:r>
    </w:p>
    <w:p w14:paraId="10CF3E9C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node.js 16.17.1</w:t>
      </w:r>
    </w:p>
    <w:p w14:paraId="79A1A349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Vue 2.7.14</w:t>
      </w:r>
    </w:p>
    <w:p w14:paraId="490225B3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Ant Design of Vue 1.7.8</w:t>
      </w:r>
    </w:p>
    <w:p w14:paraId="726D195E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Python 3.7.5</w:t>
      </w:r>
    </w:p>
    <w:p w14:paraId="5E732714" w14:textId="77777777" w:rsidR="00AD4180" w:rsidRDefault="00000000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p w14:paraId="02AF14E5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Copyright (c) 2000, 2010, Oracle and/or its affiliates. All rights reserved.</w:t>
      </w:r>
    </w:p>
    <w:p w14:paraId="11C13484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Copyright (c) 2020, Redis Labs, Inc</w:t>
      </w:r>
    </w:p>
    <w:p w14:paraId="3C085C96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Copyright</w:t>
      </w:r>
      <w:r>
        <w:rPr>
          <w:color w:val="002060"/>
          <w:sz w:val="24"/>
          <w:szCs w:val="24"/>
        </w:rPr>
        <w:t> </w:t>
      </w:r>
      <w:proofErr w:type="spellStart"/>
      <w:r>
        <w:rPr>
          <w:color w:val="002060"/>
          <w:sz w:val="24"/>
          <w:szCs w:val="24"/>
        </w:rPr>
        <w:fldChar w:fldCharType="begin"/>
      </w:r>
      <w:r>
        <w:rPr>
          <w:color w:val="002060"/>
          <w:sz w:val="24"/>
          <w:szCs w:val="24"/>
        </w:rPr>
        <w:instrText xml:space="preserve"> HYPERLINK "https://openjsf.org/" </w:instrText>
      </w: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fldChar w:fldCharType="separate"/>
      </w:r>
      <w:r>
        <w:rPr>
          <w:color w:val="002060"/>
          <w:sz w:val="24"/>
          <w:szCs w:val="24"/>
        </w:rPr>
        <w:t>OpenJS</w:t>
      </w:r>
      <w:proofErr w:type="spellEnd"/>
      <w:r>
        <w:rPr>
          <w:color w:val="002060"/>
          <w:sz w:val="24"/>
          <w:szCs w:val="24"/>
        </w:rPr>
        <w:t xml:space="preserve"> Foundation</w:t>
      </w:r>
      <w:r>
        <w:rPr>
          <w:color w:val="002060"/>
          <w:sz w:val="24"/>
          <w:szCs w:val="24"/>
        </w:rPr>
        <w:fldChar w:fldCharType="end"/>
      </w:r>
      <w:r>
        <w:rPr>
          <w:color w:val="002060"/>
          <w:sz w:val="24"/>
          <w:szCs w:val="24"/>
        </w:rPr>
        <w:t> and Node.js contributors. </w:t>
      </w:r>
    </w:p>
    <w:p w14:paraId="27D4AC8D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Copyright © 2014-2023 Evan You</w:t>
      </w:r>
    </w:p>
    <w:p w14:paraId="24EC70B2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lastRenderedPageBreak/>
        <w:t>© COPYRIGHT 2021 MADE WITH ANT DESIGN VUE</w:t>
      </w:r>
    </w:p>
    <w:p w14:paraId="1DAC1D7B" w14:textId="77777777" w:rsidR="00AD4180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Copyright ©2001-2023.</w:t>
      </w:r>
      <w:r>
        <w:rPr>
          <w:color w:val="002060"/>
          <w:sz w:val="24"/>
          <w:szCs w:val="24"/>
        </w:rPr>
        <w:t>  </w:t>
      </w:r>
      <w:hyperlink r:id="rId8" w:history="1">
        <w:r>
          <w:rPr>
            <w:color w:val="002060"/>
            <w:sz w:val="24"/>
            <w:szCs w:val="24"/>
          </w:rPr>
          <w:t>Python Software Foundation</w:t>
        </w:r>
      </w:hyperlink>
      <w:r>
        <w:rPr>
          <w:color w:val="002060"/>
          <w:sz w:val="24"/>
          <w:szCs w:val="24"/>
        </w:rPr>
        <w:t>  </w:t>
      </w:r>
      <w:hyperlink r:id="rId9" w:history="1">
        <w:r>
          <w:rPr>
            <w:color w:val="002060"/>
            <w:sz w:val="24"/>
            <w:szCs w:val="24"/>
          </w:rPr>
          <w:t>Legal Statements</w:t>
        </w:r>
      </w:hyperlink>
      <w:r>
        <w:rPr>
          <w:color w:val="002060"/>
          <w:sz w:val="24"/>
          <w:szCs w:val="24"/>
        </w:rPr>
        <w:t>  </w:t>
      </w:r>
      <w:hyperlink r:id="rId10" w:history="1">
        <w:r>
          <w:rPr>
            <w:color w:val="002060"/>
            <w:sz w:val="24"/>
            <w:szCs w:val="24"/>
          </w:rPr>
          <w:t>Privacy Policy</w:t>
        </w:r>
      </w:hyperlink>
      <w:r>
        <w:rPr>
          <w:color w:val="002060"/>
          <w:sz w:val="24"/>
          <w:szCs w:val="24"/>
        </w:rPr>
        <w:t>  </w:t>
      </w:r>
      <w:hyperlink r:id="rId11" w:anchor="heroku" w:history="1">
        <w:r>
          <w:rPr>
            <w:color w:val="002060"/>
            <w:sz w:val="24"/>
            <w:szCs w:val="24"/>
          </w:rPr>
          <w:t>Powered by Heroku</w:t>
        </w:r>
      </w:hyperlink>
    </w:p>
    <w:sectPr w:rsidR="00AD4180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5700" w14:textId="77777777" w:rsidR="00340589" w:rsidRDefault="00340589">
      <w:pPr>
        <w:spacing w:line="240" w:lineRule="auto"/>
      </w:pPr>
      <w:r>
        <w:separator/>
      </w:r>
    </w:p>
  </w:endnote>
  <w:endnote w:type="continuationSeparator" w:id="0">
    <w:p w14:paraId="67E6542B" w14:textId="77777777" w:rsidR="00340589" w:rsidRDefault="00340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F8CE" w14:textId="77777777" w:rsidR="00AD4180" w:rsidRDefault="00AD418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AD4180" w14:paraId="15770328" w14:textId="77777777">
      <w:tc>
        <w:tcPr>
          <w:tcW w:w="1760" w:type="pct"/>
        </w:tcPr>
        <w:p w14:paraId="7AD1F041" w14:textId="77777777" w:rsidR="00AD4180" w:rsidRDefault="00AD4180">
          <w:pPr>
            <w:pStyle w:val="a9"/>
          </w:pPr>
        </w:p>
      </w:tc>
      <w:tc>
        <w:tcPr>
          <w:tcW w:w="1714" w:type="pct"/>
        </w:tcPr>
        <w:p w14:paraId="62FAE81F" w14:textId="77777777" w:rsidR="00AD4180" w:rsidRDefault="00AD4180">
          <w:pPr>
            <w:pStyle w:val="a9"/>
          </w:pPr>
        </w:p>
      </w:tc>
      <w:tc>
        <w:tcPr>
          <w:tcW w:w="1527" w:type="pct"/>
        </w:tcPr>
        <w:p w14:paraId="4EA7C680" w14:textId="77777777" w:rsidR="00AD4180" w:rsidRDefault="00000000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9</w:t>
            </w:r>
          </w:fldSimple>
          <w:r>
            <w:rPr>
              <w:rFonts w:hint="eastAsia"/>
            </w:rPr>
            <w:t>页</w:t>
          </w:r>
        </w:p>
      </w:tc>
    </w:tr>
  </w:tbl>
  <w:p w14:paraId="11C0C32A" w14:textId="77777777" w:rsidR="00AD4180" w:rsidRDefault="00AD418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988C" w14:textId="77777777" w:rsidR="00AD4180" w:rsidRDefault="00AD418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6184" w14:textId="77777777" w:rsidR="00340589" w:rsidRDefault="00340589">
      <w:r>
        <w:separator/>
      </w:r>
    </w:p>
  </w:footnote>
  <w:footnote w:type="continuationSeparator" w:id="0">
    <w:p w14:paraId="50AE1929" w14:textId="77777777" w:rsidR="00340589" w:rsidRDefault="0034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6028" w14:textId="77777777" w:rsidR="00AD4180" w:rsidRDefault="00AD4180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95FA" w14:textId="77777777" w:rsidR="00AD4180" w:rsidRDefault="00AD4180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647711385">
    <w:abstractNumId w:val="1"/>
  </w:num>
  <w:num w:numId="2" w16cid:durableId="99877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yZWY3MWE0NWU3NDFkM2MyZTg5ZDNmN2QzYTg0NTMifQ=="/>
  </w:docVars>
  <w:rsids>
    <w:rsidRoot w:val="005E18E0"/>
    <w:rsid w:val="000C50D3"/>
    <w:rsid w:val="00170509"/>
    <w:rsid w:val="001F35A2"/>
    <w:rsid w:val="00233490"/>
    <w:rsid w:val="00287734"/>
    <w:rsid w:val="0030019E"/>
    <w:rsid w:val="003013C2"/>
    <w:rsid w:val="00340589"/>
    <w:rsid w:val="00364011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AD4180"/>
    <w:rsid w:val="00BC1C10"/>
    <w:rsid w:val="00C77AFA"/>
    <w:rsid w:val="00CC2494"/>
    <w:rsid w:val="00D75644"/>
    <w:rsid w:val="00DC545D"/>
    <w:rsid w:val="00E03BD4"/>
    <w:rsid w:val="00F557D5"/>
    <w:rsid w:val="00FB2E6A"/>
    <w:rsid w:val="06ED2799"/>
    <w:rsid w:val="0A1E042E"/>
    <w:rsid w:val="0AA4274A"/>
    <w:rsid w:val="117C1BC3"/>
    <w:rsid w:val="12C82F1E"/>
    <w:rsid w:val="1C523B53"/>
    <w:rsid w:val="27033F1B"/>
    <w:rsid w:val="315679EE"/>
    <w:rsid w:val="4BBB2A39"/>
    <w:rsid w:val="6BDC3522"/>
    <w:rsid w:val="7A716CBF"/>
    <w:rsid w:val="7F6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9BA52"/>
  <w15:docId w15:val="{A774453B-39C7-4072-B3EC-24B12A86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qFormat/>
    <w:rPr>
      <w:b/>
      <w:bCs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qFormat/>
    <w:rPr>
      <w:color w:val="0000FF"/>
      <w:u w:val="single"/>
    </w:rPr>
  </w:style>
  <w:style w:type="character" w:styleId="af1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qFormat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psf-landin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ython.org/psf/sponsorship/sponsor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ython.org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ython.org/about/lega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10938</cp:lastModifiedBy>
  <cp:revision>2</cp:revision>
  <dcterms:created xsi:type="dcterms:W3CDTF">2023-05-16T02:45:00Z</dcterms:created>
  <dcterms:modified xsi:type="dcterms:W3CDTF">2023-05-16T02:45:00Z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2052-11.1.0.14309</vt:lpwstr>
  </property>
  <property fmtid="{D5CDD505-2E9C-101B-9397-08002B2CF9AE}" pid="10" name="ICV">
    <vt:lpwstr>3850CFFF325D4F6C8D806FA7E9BA8946_12</vt:lpwstr>
  </property>
</Properties>
</file>