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744"/>
        <w:gridCol w:w="2021"/>
        <w:gridCol w:w="2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OpenSSL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1.1.1t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OpenSSL License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Original SSLeay License</w:t>
            </w:r>
          </w:p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https://www.openssl.org/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 w:val="0"/>
          <w:iCs/>
          <w:color w:val="FF0000"/>
          <w:lang w:val="en-US" w:eastAsia="zh-CN"/>
        </w:rPr>
      </w:pPr>
      <w:r>
        <w:rPr>
          <w:rFonts w:hint="eastAsia"/>
          <w:i w:val="0"/>
          <w:iCs/>
          <w:color w:val="FF0000"/>
          <w:lang w:val="en-US" w:eastAsia="zh-CN"/>
        </w:rPr>
        <w:t>OpenSSL 1.1.1t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Copyright (C) 1995-1998 Eric Young </w:t>
      </w:r>
      <w:r>
        <w:rPr>
          <w:rFonts w:hint="eastAsia"/>
          <w:b w:val="0"/>
          <w:bCs/>
          <w:i w:val="0"/>
          <w:iCs/>
          <w:color w:val="FF0000"/>
        </w:rPr>
        <w:fldChar w:fldCharType="begin"/>
      </w:r>
      <w:r>
        <w:rPr>
          <w:rFonts w:hint="eastAsia"/>
          <w:b w:val="0"/>
          <w:bCs/>
          <w:i w:val="0"/>
          <w:iCs/>
          <w:color w:val="FF0000"/>
        </w:rPr>
        <w:instrText xml:space="preserve"> HYPERLINK "mailto:(eay@cryptsoft.com)" </w:instrText>
      </w:r>
      <w:r>
        <w:rPr>
          <w:rFonts w:hint="eastAsia"/>
          <w:b w:val="0"/>
          <w:bCs/>
          <w:i w:val="0"/>
          <w:iCs/>
          <w:color w:val="FF0000"/>
        </w:rPr>
        <w:fldChar w:fldCharType="separate"/>
      </w:r>
      <w:r>
        <w:rPr>
          <w:rStyle w:val="14"/>
          <w:rFonts w:hint="eastAsia"/>
          <w:b w:val="0"/>
          <w:bCs/>
          <w:i w:val="0"/>
          <w:iCs/>
          <w:color w:val="FF0000"/>
        </w:rPr>
        <w:t>(eay@cryptsoft.com)</w:t>
      </w:r>
      <w:r>
        <w:rPr>
          <w:rFonts w:hint="eastAsia"/>
          <w:b w:val="0"/>
          <w:bCs/>
          <w:i w:val="0"/>
          <w:iCs/>
          <w:color w:val="FF0000"/>
        </w:rPr>
        <w:fldChar w:fldCharType="end"/>
      </w:r>
    </w:p>
    <w:p>
      <w:pPr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>Copyright (c) 1998-2019 The OpenSSL Project.  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/>
          <w:i/>
          <w:color w:val="FF0000"/>
        </w:rPr>
        <w:t xml:space="preserve">  </w:t>
      </w:r>
      <w:r>
        <w:rPr>
          <w:rFonts w:hint="eastAsia"/>
          <w:b w:val="0"/>
          <w:bCs/>
          <w:i w:val="0"/>
          <w:iCs/>
          <w:color w:val="FF0000"/>
        </w:rPr>
        <w:t>LICENSE ISSUES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 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 The OpenSSL toolkit stays under a double license, i.e. both the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 the OpenSSL License and the original SSLeay license apply to the toolkit.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 See below for the actual license texts.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 OpenSSL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 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>/* 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Copyright (c) 1998-2019 The OpenSSL Project.  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Redistribution and use in source and binary forms,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modification, are permitted provided that the following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are 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1. Redistributions of source code must retain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2. Redistributions in binary form must reproduce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notice, this list of conditions and the following disclaimer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the documentation and/or other materials provided with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3. All advertising materials mentioning features or use of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software must display the following acknowledgment: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"This product includes software developed by the OpenSSL Project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for use in the OpenSSL Toolkit. (http://www.openssl.org/)"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4. The names "OpenSSL Toolkit" and "OpenSSL Project" must not be used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endorse or promote products derived from this software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prior written permission. For written permission, please contact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openssl-core@openssl.org.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5. Products derived from this software may not be called "OpenSSL"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nor may "OpenSSL" appear in their names without prior written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permission of the OpenSSL Project.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6. Redistributions of any form whatsoever must retain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acknowledgment: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"This product includes software developed by the OpenSSL Project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for use in the OpenSSL Toolkit (http://www.openssl.org/)"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THIS SOFTWARE IS PROVIDED BY THE OpenSSL PROJECT ``AS IS'' AND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EXPRESSED OR IMPLIED WARRANTIES, INCLUDING, BUT NOT LIMITED TO,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IMPLIED WARRANTIES OF MERCHANTABILITY AND FITNESS FOR A PARTICULAR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PURPOSE ARE DISCLAIMED.  IN NO EVENT SHALL THE OpenSSL PROJECT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ITS CONTRIBUTORS BE LIABLE FOR ANY DIRECT, INDIRECT, INCIDENTAL,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SPECIAL, EXEMPLARY, OR CONSEQUENTIAL DAMAGES (INCLUDING,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NOT LIMITED TO, PROCUREMENT OF SUBSTITUTE GOODS OR SERVICES;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LOSS OF USE, DATA, OR PROFITS; OR BUSINESS INTERRUPTION)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HOWEVER CAUSED AND ON ANY THEORY OF LIABILITY, WHETHER IN CONTRACT,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STRICT LIABILITY, OR TORT (INCLUDING NEGLIGENCE OR OTHERWISE)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ARISING IN ANY WAY OUT OF THE USE OF THIS SOFTWARE, EVEN IF ADVISED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OF THE POSSIBILITY OF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This product includes cryptographic software written by Eric Young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(eay@cryptsoft.com).  This product includes software written by Tim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Hudson (tjh@cryptsoft.com).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Original SSLeay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-----------------------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>/* Copyright (C) 1995-1998 Eric Young (eay@cryptsoft.com)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This package is an SSL implementation written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by Eric Young (eay@cryptsoft.com).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The implementation was written so as to conform with Netscapes SSL.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This library is free for commercial and non-commercial use as long as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the following conditions are aheared to.  The following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apply to all code found in this distribution, be it the RC4, RSA,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lhash, DES, etc., code; not just the SSL code.  The SSL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included with this distribution is covered by the same copyright terms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except that the holder is Tim Hudson (tjh@cryptsoft.com).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Copyright remains Eric Young's, and as such any Copyright notices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the code are not to be removed.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If this package is used in a product, Eric Young should be given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as the author of the parts of the library used.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This can be in the form of a textual message at program startup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in documentation (online or textual) provided with the package.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Redistribution and use in source and binary forms,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modification, are permitted provided that the following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are 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1. Redistributions of source code must retain the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2. Redistributions in binary form must reproduce the above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notice, this list of conditions and the following disclaimer in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documentation and/or other materials provided with the 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3. All advertising materials mentioning features or use of this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must display the following acknowledgement: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"This product includes cryptographic software written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 Eric Young (eay@cryptsoft.com)"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The word 'cryptographic' can be left out if the rouines from the library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being used are not cryptographic related :-).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4. If you include any Windows specific code (or a derivative thereof) from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the apps directory (application code) you must include an acknowledgement: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   "This product includes software written by Tim Hudson (tjh@cryptsoft.com)"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THIS SOFTWARE IS PROVIDED BY ERIC YOUNG ``AS IS''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ANY EXPRESS OR IMPLIED WARRANTIES, INCLUDING, BUT NOT LIMITED TO,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IMPLIED WARRANTIES OF MERCHANTABILITY AND FITNESS FOR A PARTICULAR PURPOSE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ARE DISCLAIMED.  IN NO EVENT SHALL THE AUTHOR OR CONTRIBUTORS BE LIABLE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FOR ANY DIRECT, INDIRECT, INCIDENTAL, SPECIAL, EXEMPLARY, OR CONSEQUENTIAL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DAMAGES (INCLUDING, BUT NOT LIMITED TO, PROCUREMENT OF SUBSTITUTE GOODS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OR SERVICES; LOSS OF USE, DATA, OR PROFITS; OR BUSINESS INTERRUPTION)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HOWEVER CAUSED AND ON ANY THEORY OF LIABILITY, WHETHER IN CONTRACT, STRICT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LIABILITY, OR TORT (INCLUDING NEGLIGENCE OR OTHERWISE) ARISING IN ANY WAY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OUT OF THE USE OF THIS SOFTWARE, EVEN IF ADVISED OF THE POSSIBILITY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The licence and distribution terms for any publically available version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derivative of this code cannot be changed.  i.e. this code cannot simply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copied and put under another distribution licence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 [including the GNU Public Licence.]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b w:val="0"/>
          <w:bCs/>
          <w:i w:val="0"/>
          <w:iCs/>
          <w:color w:val="FF0000"/>
        </w:rPr>
      </w:pPr>
      <w:r>
        <w:rPr>
          <w:rFonts w:hint="eastAsia"/>
          <w:b w:val="0"/>
          <w:bCs/>
          <w:i w:val="0"/>
          <w:iCs/>
          <w:color w:val="FF0000"/>
        </w:rPr>
        <w:t xml:space="preserve"> */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eastAsia="微软雅黑" w:cs="Times New Roman"/>
          <w:i w:val="0"/>
          <w:iCs/>
          <w:snapToGrid w:val="0"/>
          <w:color w:val="FF0000"/>
          <w:sz w:val="21"/>
          <w:szCs w:val="21"/>
          <w:lang w:val="en-US" w:eastAsia="zh-CN"/>
        </w:rPr>
        <w:t>无</w:t>
      </w: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5ZjVmYjAyMTdhYTQ4NWY3ZjZjMmU2ZjliNWE0Y2QifQ=="/>
    <w:docVar w:name="KSO_WPS_MARK_KEY" w:val="c5e9ec57-e3dd-4624-a38c-0245f9f5fd4a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58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3568</Words>
  <Characters>17341</Characters>
  <Lines>150</Lines>
  <Paragraphs>42</Paragraphs>
  <TotalTime>5</TotalTime>
  <ScaleCrop>false</ScaleCrop>
  <LinksUpToDate>false</LinksUpToDate>
  <CharactersWithSpaces>20842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gyl</cp:lastModifiedBy>
  <dcterms:modified xsi:type="dcterms:W3CDTF">2023-06-06T08:07:38Z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2052-11.1.0.12651</vt:lpwstr>
  </property>
  <property fmtid="{D5CDD505-2E9C-101B-9397-08002B2CF9AE}" pid="10" name="ICV">
    <vt:lpwstr>6A50DAD366374B0EAACADF90092213CD</vt:lpwstr>
  </property>
</Properties>
</file>