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0AE9E" w14:textId="77777777" w:rsidR="005165E2" w:rsidRDefault="005165E2">
      <w:pPr>
        <w:jc w:val="center"/>
        <w:rPr>
          <w:rFonts w:ascii="宋体" w:hAnsi="宋体" w:cs="宋体"/>
          <w:b/>
          <w:color w:val="000000"/>
          <w:sz w:val="52"/>
          <w:szCs w:val="52"/>
        </w:rPr>
      </w:pPr>
    </w:p>
    <w:p w14:paraId="00011716" w14:textId="77777777" w:rsidR="005B017E" w:rsidRDefault="005B017E" w:rsidP="005B017E">
      <w:pPr>
        <w:jc w:val="center"/>
        <w:rPr>
          <w:rFonts w:ascii="宋体" w:hAnsi="宋体" w:cs="宋体"/>
          <w:b/>
          <w:color w:val="000000"/>
          <w:sz w:val="52"/>
          <w:szCs w:val="52"/>
        </w:rPr>
      </w:pPr>
      <w:r w:rsidRPr="005B017E">
        <w:rPr>
          <w:rFonts w:ascii="宋体" w:hAnsi="宋体" w:cs="宋体" w:hint="eastAsia"/>
          <w:b/>
          <w:color w:val="000000"/>
          <w:sz w:val="52"/>
          <w:szCs w:val="52"/>
        </w:rPr>
        <w:t>微筑WeConnect物联网平台</w:t>
      </w:r>
    </w:p>
    <w:p w14:paraId="52485600" w14:textId="71120011" w:rsidR="005165E2" w:rsidRPr="005B017E" w:rsidRDefault="005B017E" w:rsidP="005B017E">
      <w:pPr>
        <w:jc w:val="center"/>
        <w:rPr>
          <w:rFonts w:hint="eastAsia"/>
        </w:rPr>
      </w:pPr>
      <w:r w:rsidRPr="005B017E">
        <w:rPr>
          <w:rFonts w:ascii="宋体" w:hAnsi="宋体" w:cs="宋体" w:hint="eastAsia"/>
          <w:b/>
          <w:color w:val="000000"/>
          <w:sz w:val="52"/>
          <w:szCs w:val="52"/>
        </w:rPr>
        <w:t>使用手册</w:t>
      </w:r>
    </w:p>
    <w:p w14:paraId="3C1811EC" w14:textId="77777777" w:rsidR="005165E2" w:rsidRDefault="005165E2">
      <w:pPr>
        <w:spacing w:line="360" w:lineRule="auto"/>
        <w:jc w:val="right"/>
        <w:rPr>
          <w:szCs w:val="44"/>
        </w:rPr>
      </w:pPr>
    </w:p>
    <w:p w14:paraId="02744F00" w14:textId="77777777" w:rsidR="005165E2" w:rsidRDefault="005165E2">
      <w:pPr>
        <w:spacing w:line="360" w:lineRule="auto"/>
        <w:jc w:val="right"/>
        <w:rPr>
          <w:szCs w:val="44"/>
        </w:rPr>
      </w:pPr>
    </w:p>
    <w:p w14:paraId="43075252" w14:textId="77777777" w:rsidR="005165E2" w:rsidRDefault="005165E2">
      <w:pPr>
        <w:spacing w:line="360" w:lineRule="auto"/>
        <w:jc w:val="right"/>
        <w:rPr>
          <w:szCs w:val="44"/>
        </w:rPr>
      </w:pPr>
    </w:p>
    <w:p w14:paraId="0AEDEAC9" w14:textId="77777777" w:rsidR="005165E2" w:rsidRDefault="005165E2">
      <w:pPr>
        <w:spacing w:line="360" w:lineRule="auto"/>
        <w:jc w:val="right"/>
        <w:rPr>
          <w:szCs w:val="44"/>
        </w:rPr>
      </w:pPr>
    </w:p>
    <w:p w14:paraId="6454E713" w14:textId="77777777" w:rsidR="005165E2" w:rsidRDefault="005165E2">
      <w:pPr>
        <w:spacing w:line="360" w:lineRule="auto"/>
        <w:rPr>
          <w:szCs w:val="44"/>
        </w:rPr>
      </w:pPr>
    </w:p>
    <w:p w14:paraId="7AE529C0" w14:textId="77777777" w:rsidR="005165E2" w:rsidRDefault="005165E2">
      <w:pPr>
        <w:spacing w:line="360" w:lineRule="auto"/>
        <w:rPr>
          <w:rFonts w:ascii="黑体"/>
        </w:rPr>
      </w:pPr>
    </w:p>
    <w:p w14:paraId="447F92D3" w14:textId="77777777" w:rsidR="005165E2" w:rsidRDefault="005165E2">
      <w:pPr>
        <w:pStyle w:val="RepParaltp"/>
        <w:spacing w:after="156"/>
        <w:ind w:firstLine="420"/>
        <w:rPr>
          <w:rFonts w:eastAsia="宋体"/>
          <w:sz w:val="21"/>
        </w:rPr>
      </w:pPr>
    </w:p>
    <w:p w14:paraId="6D308E07" w14:textId="77777777" w:rsidR="005165E2" w:rsidRDefault="005165E2">
      <w:pPr>
        <w:pStyle w:val="RepParaltp"/>
        <w:spacing w:after="156"/>
        <w:ind w:firstLine="420"/>
        <w:rPr>
          <w:rFonts w:eastAsia="宋体"/>
          <w:sz w:val="21"/>
        </w:rPr>
      </w:pPr>
    </w:p>
    <w:p w14:paraId="7AC59987" w14:textId="77777777" w:rsidR="005165E2" w:rsidRDefault="005165E2">
      <w:pPr>
        <w:pStyle w:val="RepParaltp"/>
        <w:spacing w:after="156"/>
        <w:ind w:firstLine="420"/>
        <w:rPr>
          <w:rFonts w:eastAsia="宋体"/>
          <w:sz w:val="21"/>
        </w:rPr>
      </w:pPr>
    </w:p>
    <w:p w14:paraId="099FBAF8" w14:textId="77777777" w:rsidR="005165E2" w:rsidRDefault="005165E2">
      <w:pPr>
        <w:pStyle w:val="RepParaltp"/>
        <w:spacing w:after="156"/>
        <w:ind w:firstLine="420"/>
        <w:rPr>
          <w:rFonts w:eastAsia="宋体"/>
          <w:sz w:val="21"/>
        </w:rPr>
      </w:pPr>
    </w:p>
    <w:p w14:paraId="4FD4775D" w14:textId="77777777" w:rsidR="005165E2" w:rsidRDefault="005165E2">
      <w:pPr>
        <w:pStyle w:val="RepParaltp"/>
        <w:spacing w:after="156"/>
        <w:ind w:firstLine="420"/>
        <w:rPr>
          <w:rFonts w:eastAsia="宋体"/>
          <w:sz w:val="21"/>
        </w:rPr>
      </w:pPr>
    </w:p>
    <w:p w14:paraId="24F3F843" w14:textId="77777777" w:rsidR="005165E2" w:rsidRDefault="005165E2">
      <w:pPr>
        <w:pStyle w:val="RepParaltp"/>
        <w:spacing w:after="156"/>
        <w:ind w:firstLine="420"/>
        <w:rPr>
          <w:rFonts w:eastAsia="宋体"/>
          <w:sz w:val="21"/>
        </w:rPr>
      </w:pPr>
    </w:p>
    <w:p w14:paraId="3E87F523" w14:textId="77777777" w:rsidR="005165E2" w:rsidRDefault="005165E2">
      <w:pPr>
        <w:pStyle w:val="RepParaltp"/>
        <w:spacing w:after="156"/>
        <w:ind w:firstLine="420"/>
        <w:rPr>
          <w:rFonts w:eastAsia="宋体"/>
          <w:sz w:val="21"/>
        </w:rPr>
      </w:pPr>
    </w:p>
    <w:p w14:paraId="00D40E8B" w14:textId="77777777" w:rsidR="005165E2" w:rsidRDefault="005165E2">
      <w:pPr>
        <w:pStyle w:val="RepParaltp"/>
        <w:spacing w:after="156"/>
        <w:ind w:firstLine="420"/>
        <w:rPr>
          <w:rFonts w:eastAsia="宋体"/>
          <w:sz w:val="21"/>
        </w:rPr>
      </w:pPr>
    </w:p>
    <w:p w14:paraId="623EA144" w14:textId="77777777" w:rsidR="005165E2" w:rsidRDefault="005165E2">
      <w:pPr>
        <w:pStyle w:val="RepParaltp"/>
        <w:spacing w:after="156"/>
        <w:ind w:firstLine="420"/>
        <w:rPr>
          <w:rFonts w:eastAsia="宋体"/>
          <w:sz w:val="21"/>
        </w:rPr>
      </w:pPr>
    </w:p>
    <w:p w14:paraId="17BDA571" w14:textId="77777777" w:rsidR="005165E2" w:rsidRDefault="005165E2">
      <w:pPr>
        <w:pageBreakBefore/>
        <w:spacing w:line="360" w:lineRule="auto"/>
        <w:ind w:firstLineChars="1100" w:firstLine="2310"/>
        <w:rPr>
          <w:rFonts w:ascii="宋体" w:hAnsi="宋体"/>
        </w:rPr>
        <w:sectPr w:rsidR="005165E2">
          <w:headerReference w:type="default" r:id="rId9"/>
          <w:pgSz w:w="11906" w:h="16838"/>
          <w:pgMar w:top="1440" w:right="1800" w:bottom="1440" w:left="1800" w:header="851" w:footer="992" w:gutter="0"/>
          <w:cols w:space="425"/>
          <w:docGrid w:type="lines" w:linePitch="312"/>
        </w:sectPr>
      </w:pPr>
    </w:p>
    <w:p w14:paraId="501C7F41" w14:textId="77777777" w:rsidR="005165E2" w:rsidRDefault="00844C0C">
      <w:pPr>
        <w:pStyle w:val="TOC1"/>
        <w:pageBreakBefore/>
        <w:tabs>
          <w:tab w:val="right" w:leader="dot" w:pos="8306"/>
        </w:tabs>
        <w:spacing w:line="360" w:lineRule="auto"/>
        <w:jc w:val="center"/>
        <w:rPr>
          <w:szCs w:val="21"/>
        </w:rPr>
      </w:pPr>
      <w:r>
        <w:rPr>
          <w:rFonts w:hint="eastAsia"/>
          <w:szCs w:val="21"/>
        </w:rPr>
        <w:lastRenderedPageBreak/>
        <w:t>目录</w:t>
      </w:r>
    </w:p>
    <w:p w14:paraId="5265BDDF" w14:textId="44EE6E83" w:rsidR="00501626" w:rsidRDefault="00844C0C">
      <w:pPr>
        <w:pStyle w:val="TOC1"/>
        <w:tabs>
          <w:tab w:val="right" w:leader="dot" w:pos="8296"/>
        </w:tabs>
        <w:rPr>
          <w:rFonts w:asciiTheme="minorHAnsi" w:eastAsiaTheme="minorEastAsia" w:hAnsiTheme="minorHAnsi" w:cstheme="minorBidi"/>
          <w:noProof/>
          <w:szCs w:val="22"/>
        </w:rPr>
      </w:pPr>
      <w:r>
        <w:rPr>
          <w:rFonts w:hint="eastAsia"/>
          <w:szCs w:val="21"/>
        </w:rPr>
        <w:fldChar w:fldCharType="begin"/>
      </w:r>
      <w:r>
        <w:rPr>
          <w:rFonts w:hint="eastAsia"/>
          <w:szCs w:val="21"/>
        </w:rPr>
        <w:instrText xml:space="preserve">TOC \o "1-3" \h \u </w:instrText>
      </w:r>
      <w:r>
        <w:rPr>
          <w:rFonts w:hint="eastAsia"/>
          <w:szCs w:val="21"/>
        </w:rPr>
        <w:fldChar w:fldCharType="separate"/>
      </w:r>
      <w:hyperlink w:anchor="_Toc133401911" w:history="1">
        <w:r w:rsidR="00501626" w:rsidRPr="00EA2AAD">
          <w:rPr>
            <w:rStyle w:val="ac"/>
            <w:noProof/>
          </w:rPr>
          <w:t>1 WeConnect</w:t>
        </w:r>
        <w:r w:rsidR="00501626" w:rsidRPr="00EA2AAD">
          <w:rPr>
            <w:rStyle w:val="ac"/>
            <w:noProof/>
          </w:rPr>
          <w:t>简介</w:t>
        </w:r>
        <w:r w:rsidR="00501626">
          <w:rPr>
            <w:noProof/>
          </w:rPr>
          <w:tab/>
        </w:r>
        <w:r w:rsidR="00501626">
          <w:rPr>
            <w:noProof/>
          </w:rPr>
          <w:fldChar w:fldCharType="begin"/>
        </w:r>
        <w:r w:rsidR="00501626">
          <w:rPr>
            <w:noProof/>
          </w:rPr>
          <w:instrText xml:space="preserve"> PAGEREF _Toc133401911 \h </w:instrText>
        </w:r>
        <w:r w:rsidR="00501626">
          <w:rPr>
            <w:noProof/>
          </w:rPr>
        </w:r>
        <w:r w:rsidR="00501626">
          <w:rPr>
            <w:noProof/>
          </w:rPr>
          <w:fldChar w:fldCharType="separate"/>
        </w:r>
        <w:r w:rsidR="00501626">
          <w:rPr>
            <w:noProof/>
          </w:rPr>
          <w:t>4</w:t>
        </w:r>
        <w:r w:rsidR="00501626">
          <w:rPr>
            <w:noProof/>
          </w:rPr>
          <w:fldChar w:fldCharType="end"/>
        </w:r>
      </w:hyperlink>
    </w:p>
    <w:p w14:paraId="2431F605" w14:textId="369F0AE1" w:rsidR="00501626" w:rsidRDefault="00501626">
      <w:pPr>
        <w:pStyle w:val="TOC2"/>
        <w:tabs>
          <w:tab w:val="right" w:leader="dot" w:pos="8296"/>
        </w:tabs>
        <w:rPr>
          <w:rFonts w:asciiTheme="minorHAnsi" w:eastAsiaTheme="minorEastAsia" w:hAnsiTheme="minorHAnsi" w:cstheme="minorBidi"/>
          <w:noProof/>
          <w:szCs w:val="22"/>
        </w:rPr>
      </w:pPr>
      <w:hyperlink w:anchor="_Toc133401912" w:history="1">
        <w:r w:rsidRPr="00EA2AAD">
          <w:rPr>
            <w:rStyle w:val="ac"/>
            <w:noProof/>
          </w:rPr>
          <w:t xml:space="preserve">1.1 </w:t>
        </w:r>
        <w:r w:rsidRPr="00EA2AAD">
          <w:rPr>
            <w:rStyle w:val="ac"/>
            <w:noProof/>
          </w:rPr>
          <w:t>目的</w:t>
        </w:r>
        <w:r>
          <w:rPr>
            <w:noProof/>
          </w:rPr>
          <w:tab/>
        </w:r>
        <w:r>
          <w:rPr>
            <w:noProof/>
          </w:rPr>
          <w:fldChar w:fldCharType="begin"/>
        </w:r>
        <w:r>
          <w:rPr>
            <w:noProof/>
          </w:rPr>
          <w:instrText xml:space="preserve"> PAGEREF _Toc133401912 \h </w:instrText>
        </w:r>
        <w:r>
          <w:rPr>
            <w:noProof/>
          </w:rPr>
        </w:r>
        <w:r>
          <w:rPr>
            <w:noProof/>
          </w:rPr>
          <w:fldChar w:fldCharType="separate"/>
        </w:r>
        <w:r>
          <w:rPr>
            <w:noProof/>
          </w:rPr>
          <w:t>4</w:t>
        </w:r>
        <w:r>
          <w:rPr>
            <w:noProof/>
          </w:rPr>
          <w:fldChar w:fldCharType="end"/>
        </w:r>
      </w:hyperlink>
    </w:p>
    <w:p w14:paraId="2BB7E7C6" w14:textId="5EDAD260" w:rsidR="00501626" w:rsidRDefault="00501626">
      <w:pPr>
        <w:pStyle w:val="TOC2"/>
        <w:tabs>
          <w:tab w:val="right" w:leader="dot" w:pos="8296"/>
        </w:tabs>
        <w:rPr>
          <w:rFonts w:asciiTheme="minorHAnsi" w:eastAsiaTheme="minorEastAsia" w:hAnsiTheme="minorHAnsi" w:cstheme="minorBidi"/>
          <w:noProof/>
          <w:szCs w:val="22"/>
        </w:rPr>
      </w:pPr>
      <w:hyperlink w:anchor="_Toc133401913" w:history="1">
        <w:r w:rsidRPr="00EA2AAD">
          <w:rPr>
            <w:rStyle w:val="ac"/>
            <w:noProof/>
          </w:rPr>
          <w:t xml:space="preserve">1.2 </w:t>
        </w:r>
        <w:r w:rsidRPr="00EA2AAD">
          <w:rPr>
            <w:rStyle w:val="ac"/>
            <w:noProof/>
          </w:rPr>
          <w:t>系统介绍</w:t>
        </w:r>
        <w:r>
          <w:rPr>
            <w:noProof/>
          </w:rPr>
          <w:tab/>
        </w:r>
        <w:r>
          <w:rPr>
            <w:noProof/>
          </w:rPr>
          <w:fldChar w:fldCharType="begin"/>
        </w:r>
        <w:r>
          <w:rPr>
            <w:noProof/>
          </w:rPr>
          <w:instrText xml:space="preserve"> PAGEREF _Toc133401913 \h </w:instrText>
        </w:r>
        <w:r>
          <w:rPr>
            <w:noProof/>
          </w:rPr>
        </w:r>
        <w:r>
          <w:rPr>
            <w:noProof/>
          </w:rPr>
          <w:fldChar w:fldCharType="separate"/>
        </w:r>
        <w:r>
          <w:rPr>
            <w:noProof/>
          </w:rPr>
          <w:t>4</w:t>
        </w:r>
        <w:r>
          <w:rPr>
            <w:noProof/>
          </w:rPr>
          <w:fldChar w:fldCharType="end"/>
        </w:r>
      </w:hyperlink>
    </w:p>
    <w:p w14:paraId="4943551F" w14:textId="6D1AA749" w:rsidR="00501626" w:rsidRDefault="00501626">
      <w:pPr>
        <w:pStyle w:val="TOC1"/>
        <w:tabs>
          <w:tab w:val="right" w:leader="dot" w:pos="8296"/>
        </w:tabs>
        <w:rPr>
          <w:rFonts w:asciiTheme="minorHAnsi" w:eastAsiaTheme="minorEastAsia" w:hAnsiTheme="minorHAnsi" w:cstheme="minorBidi"/>
          <w:noProof/>
          <w:szCs w:val="22"/>
        </w:rPr>
      </w:pPr>
      <w:hyperlink w:anchor="_Toc133401914" w:history="1">
        <w:r w:rsidRPr="00EA2AAD">
          <w:rPr>
            <w:rStyle w:val="ac"/>
            <w:noProof/>
          </w:rPr>
          <w:t xml:space="preserve">2 </w:t>
        </w:r>
        <w:r w:rsidRPr="00EA2AAD">
          <w:rPr>
            <w:rStyle w:val="ac"/>
            <w:noProof/>
          </w:rPr>
          <w:t>管理平台</w:t>
        </w:r>
        <w:r>
          <w:rPr>
            <w:noProof/>
          </w:rPr>
          <w:tab/>
        </w:r>
        <w:r>
          <w:rPr>
            <w:noProof/>
          </w:rPr>
          <w:fldChar w:fldCharType="begin"/>
        </w:r>
        <w:r>
          <w:rPr>
            <w:noProof/>
          </w:rPr>
          <w:instrText xml:space="preserve"> PAGEREF _Toc133401914 \h </w:instrText>
        </w:r>
        <w:r>
          <w:rPr>
            <w:noProof/>
          </w:rPr>
        </w:r>
        <w:r>
          <w:rPr>
            <w:noProof/>
          </w:rPr>
          <w:fldChar w:fldCharType="separate"/>
        </w:r>
        <w:r>
          <w:rPr>
            <w:noProof/>
          </w:rPr>
          <w:t>4</w:t>
        </w:r>
        <w:r>
          <w:rPr>
            <w:noProof/>
          </w:rPr>
          <w:fldChar w:fldCharType="end"/>
        </w:r>
      </w:hyperlink>
    </w:p>
    <w:p w14:paraId="372556F6" w14:textId="094A11CC" w:rsidR="00501626" w:rsidRDefault="00501626">
      <w:pPr>
        <w:pStyle w:val="TOC2"/>
        <w:tabs>
          <w:tab w:val="right" w:leader="dot" w:pos="8296"/>
        </w:tabs>
        <w:rPr>
          <w:rFonts w:asciiTheme="minorHAnsi" w:eastAsiaTheme="minorEastAsia" w:hAnsiTheme="minorHAnsi" w:cstheme="minorBidi"/>
          <w:noProof/>
          <w:szCs w:val="22"/>
        </w:rPr>
      </w:pPr>
      <w:hyperlink w:anchor="_Toc133401915" w:history="1">
        <w:r w:rsidRPr="00EA2AAD">
          <w:rPr>
            <w:rStyle w:val="ac"/>
            <w:noProof/>
          </w:rPr>
          <w:t xml:space="preserve">2.1 </w:t>
        </w:r>
        <w:r w:rsidRPr="00EA2AAD">
          <w:rPr>
            <w:rStyle w:val="ac"/>
            <w:noProof/>
          </w:rPr>
          <w:t>功能介绍</w:t>
        </w:r>
        <w:r>
          <w:rPr>
            <w:noProof/>
          </w:rPr>
          <w:tab/>
        </w:r>
        <w:r>
          <w:rPr>
            <w:noProof/>
          </w:rPr>
          <w:fldChar w:fldCharType="begin"/>
        </w:r>
        <w:r>
          <w:rPr>
            <w:noProof/>
          </w:rPr>
          <w:instrText xml:space="preserve"> PAGEREF _Toc133401915 \h </w:instrText>
        </w:r>
        <w:r>
          <w:rPr>
            <w:noProof/>
          </w:rPr>
        </w:r>
        <w:r>
          <w:rPr>
            <w:noProof/>
          </w:rPr>
          <w:fldChar w:fldCharType="separate"/>
        </w:r>
        <w:r>
          <w:rPr>
            <w:noProof/>
          </w:rPr>
          <w:t>4</w:t>
        </w:r>
        <w:r>
          <w:rPr>
            <w:noProof/>
          </w:rPr>
          <w:fldChar w:fldCharType="end"/>
        </w:r>
      </w:hyperlink>
    </w:p>
    <w:p w14:paraId="2E85E6E5" w14:textId="359F757A" w:rsidR="00501626" w:rsidRDefault="00501626">
      <w:pPr>
        <w:pStyle w:val="TOC2"/>
        <w:tabs>
          <w:tab w:val="right" w:leader="dot" w:pos="8296"/>
        </w:tabs>
        <w:rPr>
          <w:rFonts w:asciiTheme="minorHAnsi" w:eastAsiaTheme="minorEastAsia" w:hAnsiTheme="minorHAnsi" w:cstheme="minorBidi"/>
          <w:noProof/>
          <w:szCs w:val="22"/>
        </w:rPr>
      </w:pPr>
      <w:hyperlink w:anchor="_Toc133401916" w:history="1">
        <w:r w:rsidRPr="00EA2AAD">
          <w:rPr>
            <w:rStyle w:val="ac"/>
            <w:rFonts w:asciiTheme="majorEastAsia" w:eastAsiaTheme="majorEastAsia" w:hAnsiTheme="majorEastAsia"/>
            <w:noProof/>
          </w:rPr>
          <w:t>2.2 集团首页</w:t>
        </w:r>
        <w:r>
          <w:rPr>
            <w:noProof/>
          </w:rPr>
          <w:tab/>
        </w:r>
        <w:r>
          <w:rPr>
            <w:noProof/>
          </w:rPr>
          <w:fldChar w:fldCharType="begin"/>
        </w:r>
        <w:r>
          <w:rPr>
            <w:noProof/>
          </w:rPr>
          <w:instrText xml:space="preserve"> PAGEREF _Toc133401916 \h </w:instrText>
        </w:r>
        <w:r>
          <w:rPr>
            <w:noProof/>
          </w:rPr>
        </w:r>
        <w:r>
          <w:rPr>
            <w:noProof/>
          </w:rPr>
          <w:fldChar w:fldCharType="separate"/>
        </w:r>
        <w:r>
          <w:rPr>
            <w:noProof/>
          </w:rPr>
          <w:t>5</w:t>
        </w:r>
        <w:r>
          <w:rPr>
            <w:noProof/>
          </w:rPr>
          <w:fldChar w:fldCharType="end"/>
        </w:r>
      </w:hyperlink>
    </w:p>
    <w:p w14:paraId="61F7BCA0" w14:textId="7E322B4B" w:rsidR="00501626" w:rsidRDefault="00501626">
      <w:pPr>
        <w:pStyle w:val="TOC3"/>
        <w:tabs>
          <w:tab w:val="right" w:leader="dot" w:pos="8296"/>
        </w:tabs>
        <w:rPr>
          <w:rFonts w:asciiTheme="minorHAnsi" w:eastAsiaTheme="minorEastAsia" w:hAnsiTheme="minorHAnsi" w:cstheme="minorBidi"/>
          <w:noProof/>
          <w:szCs w:val="22"/>
        </w:rPr>
      </w:pPr>
      <w:hyperlink w:anchor="_Toc133401917" w:history="1">
        <w:r w:rsidRPr="00EA2AAD">
          <w:rPr>
            <w:rStyle w:val="ac"/>
            <w:noProof/>
          </w:rPr>
          <w:t xml:space="preserve">2.2.1 </w:t>
        </w:r>
        <w:r w:rsidRPr="00EA2AAD">
          <w:rPr>
            <w:rStyle w:val="ac"/>
            <w:noProof/>
          </w:rPr>
          <w:t>项目管理</w:t>
        </w:r>
        <w:r>
          <w:rPr>
            <w:noProof/>
          </w:rPr>
          <w:tab/>
        </w:r>
        <w:r>
          <w:rPr>
            <w:noProof/>
          </w:rPr>
          <w:fldChar w:fldCharType="begin"/>
        </w:r>
        <w:r>
          <w:rPr>
            <w:noProof/>
          </w:rPr>
          <w:instrText xml:space="preserve"> PAGEREF _Toc133401917 \h </w:instrText>
        </w:r>
        <w:r>
          <w:rPr>
            <w:noProof/>
          </w:rPr>
        </w:r>
        <w:r>
          <w:rPr>
            <w:noProof/>
          </w:rPr>
          <w:fldChar w:fldCharType="separate"/>
        </w:r>
        <w:r>
          <w:rPr>
            <w:noProof/>
          </w:rPr>
          <w:t>5</w:t>
        </w:r>
        <w:r>
          <w:rPr>
            <w:noProof/>
          </w:rPr>
          <w:fldChar w:fldCharType="end"/>
        </w:r>
      </w:hyperlink>
    </w:p>
    <w:p w14:paraId="780C335E" w14:textId="78327F65" w:rsidR="00501626" w:rsidRDefault="00501626">
      <w:pPr>
        <w:pStyle w:val="TOC3"/>
        <w:tabs>
          <w:tab w:val="right" w:leader="dot" w:pos="8296"/>
        </w:tabs>
        <w:rPr>
          <w:rFonts w:asciiTheme="minorHAnsi" w:eastAsiaTheme="minorEastAsia" w:hAnsiTheme="minorHAnsi" w:cstheme="minorBidi"/>
          <w:noProof/>
          <w:szCs w:val="22"/>
        </w:rPr>
      </w:pPr>
      <w:hyperlink w:anchor="_Toc133401918" w:history="1">
        <w:r w:rsidRPr="00EA2AAD">
          <w:rPr>
            <w:rStyle w:val="ac"/>
            <w:noProof/>
          </w:rPr>
          <w:t xml:space="preserve">2.2.2 </w:t>
        </w:r>
        <w:r w:rsidRPr="00EA2AAD">
          <w:rPr>
            <w:rStyle w:val="ac"/>
            <w:noProof/>
          </w:rPr>
          <w:t>应用管理</w:t>
        </w:r>
        <w:r>
          <w:rPr>
            <w:noProof/>
          </w:rPr>
          <w:tab/>
        </w:r>
        <w:r>
          <w:rPr>
            <w:noProof/>
          </w:rPr>
          <w:fldChar w:fldCharType="begin"/>
        </w:r>
        <w:r>
          <w:rPr>
            <w:noProof/>
          </w:rPr>
          <w:instrText xml:space="preserve"> PAGEREF _Toc133401918 \h </w:instrText>
        </w:r>
        <w:r>
          <w:rPr>
            <w:noProof/>
          </w:rPr>
        </w:r>
        <w:r>
          <w:rPr>
            <w:noProof/>
          </w:rPr>
          <w:fldChar w:fldCharType="separate"/>
        </w:r>
        <w:r>
          <w:rPr>
            <w:noProof/>
          </w:rPr>
          <w:t>6</w:t>
        </w:r>
        <w:r>
          <w:rPr>
            <w:noProof/>
          </w:rPr>
          <w:fldChar w:fldCharType="end"/>
        </w:r>
      </w:hyperlink>
    </w:p>
    <w:p w14:paraId="071B96E9" w14:textId="10FCEFD5" w:rsidR="00501626" w:rsidRDefault="00501626">
      <w:pPr>
        <w:pStyle w:val="TOC3"/>
        <w:tabs>
          <w:tab w:val="right" w:leader="dot" w:pos="8296"/>
        </w:tabs>
        <w:rPr>
          <w:rFonts w:asciiTheme="minorHAnsi" w:eastAsiaTheme="minorEastAsia" w:hAnsiTheme="minorHAnsi" w:cstheme="minorBidi"/>
          <w:noProof/>
          <w:szCs w:val="22"/>
        </w:rPr>
      </w:pPr>
      <w:hyperlink w:anchor="_Toc133401919" w:history="1">
        <w:r w:rsidRPr="00EA2AAD">
          <w:rPr>
            <w:rStyle w:val="ac"/>
            <w:noProof/>
          </w:rPr>
          <w:t>2.2.3 MQS</w:t>
        </w:r>
        <w:r w:rsidRPr="00EA2AAD">
          <w:rPr>
            <w:rStyle w:val="ac"/>
            <w:noProof/>
          </w:rPr>
          <w:t>配置</w:t>
        </w:r>
        <w:r>
          <w:rPr>
            <w:noProof/>
          </w:rPr>
          <w:tab/>
        </w:r>
        <w:r>
          <w:rPr>
            <w:noProof/>
          </w:rPr>
          <w:fldChar w:fldCharType="begin"/>
        </w:r>
        <w:r>
          <w:rPr>
            <w:noProof/>
          </w:rPr>
          <w:instrText xml:space="preserve"> PAGEREF _Toc133401919 \h </w:instrText>
        </w:r>
        <w:r>
          <w:rPr>
            <w:noProof/>
          </w:rPr>
        </w:r>
        <w:r>
          <w:rPr>
            <w:noProof/>
          </w:rPr>
          <w:fldChar w:fldCharType="separate"/>
        </w:r>
        <w:r>
          <w:rPr>
            <w:noProof/>
          </w:rPr>
          <w:t>6</w:t>
        </w:r>
        <w:r>
          <w:rPr>
            <w:noProof/>
          </w:rPr>
          <w:fldChar w:fldCharType="end"/>
        </w:r>
      </w:hyperlink>
    </w:p>
    <w:p w14:paraId="48792290" w14:textId="4EE4C0FC" w:rsidR="00501626" w:rsidRDefault="00501626">
      <w:pPr>
        <w:pStyle w:val="TOC3"/>
        <w:tabs>
          <w:tab w:val="right" w:leader="dot" w:pos="8296"/>
        </w:tabs>
        <w:rPr>
          <w:rFonts w:asciiTheme="minorHAnsi" w:eastAsiaTheme="minorEastAsia" w:hAnsiTheme="minorHAnsi" w:cstheme="minorBidi"/>
          <w:noProof/>
          <w:szCs w:val="22"/>
        </w:rPr>
      </w:pPr>
      <w:hyperlink w:anchor="_Toc133401920" w:history="1">
        <w:r w:rsidRPr="00EA2AAD">
          <w:rPr>
            <w:rStyle w:val="ac"/>
            <w:noProof/>
          </w:rPr>
          <w:t xml:space="preserve">2.2.4 </w:t>
        </w:r>
        <w:r w:rsidRPr="00EA2AAD">
          <w:rPr>
            <w:rStyle w:val="ac"/>
            <w:noProof/>
          </w:rPr>
          <w:t>通行管理</w:t>
        </w:r>
        <w:r>
          <w:rPr>
            <w:noProof/>
          </w:rPr>
          <w:tab/>
        </w:r>
        <w:r>
          <w:rPr>
            <w:noProof/>
          </w:rPr>
          <w:fldChar w:fldCharType="begin"/>
        </w:r>
        <w:r>
          <w:rPr>
            <w:noProof/>
          </w:rPr>
          <w:instrText xml:space="preserve"> PAGEREF _Toc133401920 \h </w:instrText>
        </w:r>
        <w:r>
          <w:rPr>
            <w:noProof/>
          </w:rPr>
        </w:r>
        <w:r>
          <w:rPr>
            <w:noProof/>
          </w:rPr>
          <w:fldChar w:fldCharType="separate"/>
        </w:r>
        <w:r>
          <w:rPr>
            <w:noProof/>
          </w:rPr>
          <w:t>7</w:t>
        </w:r>
        <w:r>
          <w:rPr>
            <w:noProof/>
          </w:rPr>
          <w:fldChar w:fldCharType="end"/>
        </w:r>
      </w:hyperlink>
    </w:p>
    <w:p w14:paraId="6A2FD7CF" w14:textId="0C47A353" w:rsidR="00501626" w:rsidRDefault="00501626">
      <w:pPr>
        <w:pStyle w:val="TOC3"/>
        <w:tabs>
          <w:tab w:val="right" w:leader="dot" w:pos="8296"/>
        </w:tabs>
        <w:rPr>
          <w:rFonts w:asciiTheme="minorHAnsi" w:eastAsiaTheme="minorEastAsia" w:hAnsiTheme="minorHAnsi" w:cstheme="minorBidi"/>
          <w:noProof/>
          <w:szCs w:val="22"/>
        </w:rPr>
      </w:pPr>
      <w:hyperlink w:anchor="_Toc133401921" w:history="1">
        <w:r w:rsidRPr="00EA2AAD">
          <w:rPr>
            <w:rStyle w:val="ac"/>
            <w:noProof/>
          </w:rPr>
          <w:t xml:space="preserve">2.2.5 </w:t>
        </w:r>
        <w:r w:rsidRPr="00EA2AAD">
          <w:rPr>
            <w:rStyle w:val="ac"/>
            <w:noProof/>
          </w:rPr>
          <w:t>统一认证管理</w:t>
        </w:r>
        <w:r>
          <w:rPr>
            <w:noProof/>
          </w:rPr>
          <w:tab/>
        </w:r>
        <w:r>
          <w:rPr>
            <w:noProof/>
          </w:rPr>
          <w:fldChar w:fldCharType="begin"/>
        </w:r>
        <w:r>
          <w:rPr>
            <w:noProof/>
          </w:rPr>
          <w:instrText xml:space="preserve"> PAGEREF _Toc133401921 \h </w:instrText>
        </w:r>
        <w:r>
          <w:rPr>
            <w:noProof/>
          </w:rPr>
        </w:r>
        <w:r>
          <w:rPr>
            <w:noProof/>
          </w:rPr>
          <w:fldChar w:fldCharType="separate"/>
        </w:r>
        <w:r>
          <w:rPr>
            <w:noProof/>
          </w:rPr>
          <w:t>7</w:t>
        </w:r>
        <w:r>
          <w:rPr>
            <w:noProof/>
          </w:rPr>
          <w:fldChar w:fldCharType="end"/>
        </w:r>
      </w:hyperlink>
    </w:p>
    <w:p w14:paraId="487716CF" w14:textId="5D937519" w:rsidR="00501626" w:rsidRDefault="00501626">
      <w:pPr>
        <w:pStyle w:val="TOC3"/>
        <w:tabs>
          <w:tab w:val="right" w:leader="dot" w:pos="8296"/>
        </w:tabs>
        <w:rPr>
          <w:rFonts w:asciiTheme="minorHAnsi" w:eastAsiaTheme="minorEastAsia" w:hAnsiTheme="minorHAnsi" w:cstheme="minorBidi"/>
          <w:noProof/>
          <w:szCs w:val="22"/>
        </w:rPr>
      </w:pPr>
      <w:hyperlink w:anchor="_Toc133401922" w:history="1">
        <w:r w:rsidRPr="00EA2AAD">
          <w:rPr>
            <w:rStyle w:val="ac"/>
            <w:noProof/>
          </w:rPr>
          <w:t xml:space="preserve">2.2.6 </w:t>
        </w:r>
        <w:r w:rsidRPr="00EA2AAD">
          <w:rPr>
            <w:rStyle w:val="ac"/>
            <w:noProof/>
          </w:rPr>
          <w:t>终端管理</w:t>
        </w:r>
        <w:r>
          <w:rPr>
            <w:noProof/>
          </w:rPr>
          <w:tab/>
        </w:r>
        <w:r>
          <w:rPr>
            <w:noProof/>
          </w:rPr>
          <w:fldChar w:fldCharType="begin"/>
        </w:r>
        <w:r>
          <w:rPr>
            <w:noProof/>
          </w:rPr>
          <w:instrText xml:space="preserve"> PAGEREF _Toc133401922 \h </w:instrText>
        </w:r>
        <w:r>
          <w:rPr>
            <w:noProof/>
          </w:rPr>
        </w:r>
        <w:r>
          <w:rPr>
            <w:noProof/>
          </w:rPr>
          <w:fldChar w:fldCharType="separate"/>
        </w:r>
        <w:r>
          <w:rPr>
            <w:noProof/>
          </w:rPr>
          <w:t>7</w:t>
        </w:r>
        <w:r>
          <w:rPr>
            <w:noProof/>
          </w:rPr>
          <w:fldChar w:fldCharType="end"/>
        </w:r>
      </w:hyperlink>
    </w:p>
    <w:p w14:paraId="1BB2F1A5" w14:textId="4D9FD60F" w:rsidR="00501626" w:rsidRDefault="00501626">
      <w:pPr>
        <w:pStyle w:val="TOC2"/>
        <w:tabs>
          <w:tab w:val="right" w:leader="dot" w:pos="8296"/>
        </w:tabs>
        <w:rPr>
          <w:rFonts w:asciiTheme="minorHAnsi" w:eastAsiaTheme="minorEastAsia" w:hAnsiTheme="minorHAnsi" w:cstheme="minorBidi"/>
          <w:noProof/>
          <w:szCs w:val="22"/>
        </w:rPr>
      </w:pPr>
      <w:hyperlink w:anchor="_Toc133401923" w:history="1">
        <w:r w:rsidRPr="00EA2AAD">
          <w:rPr>
            <w:rStyle w:val="ac"/>
            <w:noProof/>
          </w:rPr>
          <w:t xml:space="preserve">2.3 </w:t>
        </w:r>
        <w:r w:rsidRPr="00EA2AAD">
          <w:rPr>
            <w:rStyle w:val="ac"/>
            <w:noProof/>
          </w:rPr>
          <w:t>项目首页</w:t>
        </w:r>
        <w:r>
          <w:rPr>
            <w:noProof/>
          </w:rPr>
          <w:tab/>
        </w:r>
        <w:r>
          <w:rPr>
            <w:noProof/>
          </w:rPr>
          <w:fldChar w:fldCharType="begin"/>
        </w:r>
        <w:r>
          <w:rPr>
            <w:noProof/>
          </w:rPr>
          <w:instrText xml:space="preserve"> PAGEREF _Toc133401923 \h </w:instrText>
        </w:r>
        <w:r>
          <w:rPr>
            <w:noProof/>
          </w:rPr>
        </w:r>
        <w:r>
          <w:rPr>
            <w:noProof/>
          </w:rPr>
          <w:fldChar w:fldCharType="separate"/>
        </w:r>
        <w:r>
          <w:rPr>
            <w:noProof/>
          </w:rPr>
          <w:t>8</w:t>
        </w:r>
        <w:r>
          <w:rPr>
            <w:noProof/>
          </w:rPr>
          <w:fldChar w:fldCharType="end"/>
        </w:r>
      </w:hyperlink>
    </w:p>
    <w:p w14:paraId="3AED16BE" w14:textId="474919AA" w:rsidR="00501626" w:rsidRDefault="00501626">
      <w:pPr>
        <w:pStyle w:val="TOC3"/>
        <w:tabs>
          <w:tab w:val="right" w:leader="dot" w:pos="8296"/>
        </w:tabs>
        <w:rPr>
          <w:rFonts w:asciiTheme="minorHAnsi" w:eastAsiaTheme="minorEastAsia" w:hAnsiTheme="minorHAnsi" w:cstheme="minorBidi"/>
          <w:noProof/>
          <w:szCs w:val="22"/>
        </w:rPr>
      </w:pPr>
      <w:hyperlink w:anchor="_Toc133401924" w:history="1">
        <w:r w:rsidRPr="00EA2AAD">
          <w:rPr>
            <w:rStyle w:val="ac"/>
            <w:noProof/>
          </w:rPr>
          <w:t xml:space="preserve">2.3.1 </w:t>
        </w:r>
        <w:r w:rsidRPr="00EA2AAD">
          <w:rPr>
            <w:rStyle w:val="ac"/>
            <w:noProof/>
          </w:rPr>
          <w:t>退出</w:t>
        </w:r>
        <w:r>
          <w:rPr>
            <w:noProof/>
          </w:rPr>
          <w:tab/>
        </w:r>
        <w:r>
          <w:rPr>
            <w:noProof/>
          </w:rPr>
          <w:fldChar w:fldCharType="begin"/>
        </w:r>
        <w:r>
          <w:rPr>
            <w:noProof/>
          </w:rPr>
          <w:instrText xml:space="preserve"> PAGEREF _Toc133401924 \h </w:instrText>
        </w:r>
        <w:r>
          <w:rPr>
            <w:noProof/>
          </w:rPr>
        </w:r>
        <w:r>
          <w:rPr>
            <w:noProof/>
          </w:rPr>
          <w:fldChar w:fldCharType="separate"/>
        </w:r>
        <w:r>
          <w:rPr>
            <w:noProof/>
          </w:rPr>
          <w:t>9</w:t>
        </w:r>
        <w:r>
          <w:rPr>
            <w:noProof/>
          </w:rPr>
          <w:fldChar w:fldCharType="end"/>
        </w:r>
      </w:hyperlink>
    </w:p>
    <w:p w14:paraId="348E3BA9" w14:textId="3280D0F1" w:rsidR="00501626" w:rsidRDefault="00501626">
      <w:pPr>
        <w:pStyle w:val="TOC3"/>
        <w:tabs>
          <w:tab w:val="right" w:leader="dot" w:pos="8296"/>
        </w:tabs>
        <w:rPr>
          <w:rFonts w:asciiTheme="minorHAnsi" w:eastAsiaTheme="minorEastAsia" w:hAnsiTheme="minorHAnsi" w:cstheme="minorBidi"/>
          <w:noProof/>
          <w:szCs w:val="22"/>
        </w:rPr>
      </w:pPr>
      <w:hyperlink w:anchor="_Toc133401925" w:history="1">
        <w:r w:rsidRPr="00EA2AAD">
          <w:rPr>
            <w:rStyle w:val="ac"/>
            <w:rFonts w:ascii="Arial" w:hAnsi="Arial"/>
            <w:noProof/>
          </w:rPr>
          <w:t xml:space="preserve">2.3.2 </w:t>
        </w:r>
        <w:r w:rsidRPr="00EA2AAD">
          <w:rPr>
            <w:rStyle w:val="ac"/>
            <w:rFonts w:ascii="Arial" w:hAnsi="Arial"/>
            <w:noProof/>
          </w:rPr>
          <w:t>版本信息</w:t>
        </w:r>
        <w:r>
          <w:rPr>
            <w:noProof/>
          </w:rPr>
          <w:tab/>
        </w:r>
        <w:r>
          <w:rPr>
            <w:noProof/>
          </w:rPr>
          <w:fldChar w:fldCharType="begin"/>
        </w:r>
        <w:r>
          <w:rPr>
            <w:noProof/>
          </w:rPr>
          <w:instrText xml:space="preserve"> PAGEREF _Toc133401925 \h </w:instrText>
        </w:r>
        <w:r>
          <w:rPr>
            <w:noProof/>
          </w:rPr>
        </w:r>
        <w:r>
          <w:rPr>
            <w:noProof/>
          </w:rPr>
          <w:fldChar w:fldCharType="separate"/>
        </w:r>
        <w:r>
          <w:rPr>
            <w:noProof/>
          </w:rPr>
          <w:t>9</w:t>
        </w:r>
        <w:r>
          <w:rPr>
            <w:noProof/>
          </w:rPr>
          <w:fldChar w:fldCharType="end"/>
        </w:r>
      </w:hyperlink>
    </w:p>
    <w:p w14:paraId="4F93848E" w14:textId="772C740F" w:rsidR="00501626" w:rsidRDefault="00501626">
      <w:pPr>
        <w:pStyle w:val="TOC3"/>
        <w:tabs>
          <w:tab w:val="right" w:leader="dot" w:pos="8296"/>
        </w:tabs>
        <w:rPr>
          <w:rFonts w:asciiTheme="minorHAnsi" w:eastAsiaTheme="minorEastAsia" w:hAnsiTheme="minorHAnsi" w:cstheme="minorBidi"/>
          <w:noProof/>
          <w:szCs w:val="22"/>
        </w:rPr>
      </w:pPr>
      <w:hyperlink w:anchor="_Toc133401926" w:history="1">
        <w:r w:rsidRPr="00EA2AAD">
          <w:rPr>
            <w:rStyle w:val="ac"/>
            <w:rFonts w:ascii="Arial" w:hAnsi="Arial"/>
            <w:noProof/>
          </w:rPr>
          <w:t xml:space="preserve">2.3.3 </w:t>
        </w:r>
        <w:r w:rsidRPr="00EA2AAD">
          <w:rPr>
            <w:rStyle w:val="ac"/>
            <w:rFonts w:ascii="Arial" w:hAnsi="Arial"/>
            <w:noProof/>
          </w:rPr>
          <w:t>账号管理</w:t>
        </w:r>
        <w:r w:rsidRPr="00EA2AAD">
          <w:rPr>
            <w:rStyle w:val="ac"/>
            <w:rFonts w:ascii="Arial" w:hAnsi="Arial"/>
            <w:noProof/>
          </w:rPr>
          <w:t>/</w:t>
        </w:r>
        <w:r w:rsidRPr="00EA2AAD">
          <w:rPr>
            <w:rStyle w:val="ac"/>
            <w:rFonts w:ascii="Arial" w:hAnsi="Arial"/>
            <w:noProof/>
          </w:rPr>
          <w:t>个人中心</w:t>
        </w:r>
        <w:r>
          <w:rPr>
            <w:noProof/>
          </w:rPr>
          <w:tab/>
        </w:r>
        <w:r>
          <w:rPr>
            <w:noProof/>
          </w:rPr>
          <w:fldChar w:fldCharType="begin"/>
        </w:r>
        <w:r>
          <w:rPr>
            <w:noProof/>
          </w:rPr>
          <w:instrText xml:space="preserve"> PAGEREF _Toc133401926 \h </w:instrText>
        </w:r>
        <w:r>
          <w:rPr>
            <w:noProof/>
          </w:rPr>
        </w:r>
        <w:r>
          <w:rPr>
            <w:noProof/>
          </w:rPr>
          <w:fldChar w:fldCharType="separate"/>
        </w:r>
        <w:r>
          <w:rPr>
            <w:noProof/>
          </w:rPr>
          <w:t>9</w:t>
        </w:r>
        <w:r>
          <w:rPr>
            <w:noProof/>
          </w:rPr>
          <w:fldChar w:fldCharType="end"/>
        </w:r>
      </w:hyperlink>
    </w:p>
    <w:p w14:paraId="69512455" w14:textId="5633E9D1" w:rsidR="00501626" w:rsidRDefault="00501626">
      <w:pPr>
        <w:pStyle w:val="TOC3"/>
        <w:tabs>
          <w:tab w:val="right" w:leader="dot" w:pos="8296"/>
        </w:tabs>
        <w:rPr>
          <w:rFonts w:asciiTheme="minorHAnsi" w:eastAsiaTheme="minorEastAsia" w:hAnsiTheme="minorHAnsi" w:cstheme="minorBidi"/>
          <w:noProof/>
          <w:szCs w:val="22"/>
        </w:rPr>
      </w:pPr>
      <w:hyperlink w:anchor="_Toc133401927" w:history="1">
        <w:r w:rsidRPr="00EA2AAD">
          <w:rPr>
            <w:rStyle w:val="ac"/>
            <w:rFonts w:ascii="Arial" w:hAnsi="Arial"/>
            <w:noProof/>
          </w:rPr>
          <w:t xml:space="preserve">2.3.4 </w:t>
        </w:r>
        <w:r w:rsidRPr="00EA2AAD">
          <w:rPr>
            <w:rStyle w:val="ac"/>
            <w:rFonts w:ascii="Arial" w:hAnsi="Arial"/>
            <w:noProof/>
          </w:rPr>
          <w:t>主题</w:t>
        </w:r>
        <w:r>
          <w:rPr>
            <w:noProof/>
          </w:rPr>
          <w:tab/>
        </w:r>
        <w:r>
          <w:rPr>
            <w:noProof/>
          </w:rPr>
          <w:fldChar w:fldCharType="begin"/>
        </w:r>
        <w:r>
          <w:rPr>
            <w:noProof/>
          </w:rPr>
          <w:instrText xml:space="preserve"> PAGEREF _Toc133401927 \h </w:instrText>
        </w:r>
        <w:r>
          <w:rPr>
            <w:noProof/>
          </w:rPr>
        </w:r>
        <w:r>
          <w:rPr>
            <w:noProof/>
          </w:rPr>
          <w:fldChar w:fldCharType="separate"/>
        </w:r>
        <w:r>
          <w:rPr>
            <w:noProof/>
          </w:rPr>
          <w:t>10</w:t>
        </w:r>
        <w:r>
          <w:rPr>
            <w:noProof/>
          </w:rPr>
          <w:fldChar w:fldCharType="end"/>
        </w:r>
      </w:hyperlink>
    </w:p>
    <w:p w14:paraId="68EBCE88" w14:textId="0D68EBFB" w:rsidR="00501626" w:rsidRDefault="00501626">
      <w:pPr>
        <w:pStyle w:val="TOC2"/>
        <w:tabs>
          <w:tab w:val="right" w:leader="dot" w:pos="8296"/>
        </w:tabs>
        <w:rPr>
          <w:rFonts w:asciiTheme="minorHAnsi" w:eastAsiaTheme="minorEastAsia" w:hAnsiTheme="minorHAnsi" w:cstheme="minorBidi"/>
          <w:noProof/>
          <w:szCs w:val="22"/>
        </w:rPr>
      </w:pPr>
      <w:hyperlink w:anchor="_Toc133401928" w:history="1">
        <w:r w:rsidRPr="00EA2AAD">
          <w:rPr>
            <w:rStyle w:val="ac"/>
            <w:noProof/>
          </w:rPr>
          <w:t xml:space="preserve">2.4 </w:t>
        </w:r>
        <w:r w:rsidRPr="00EA2AAD">
          <w:rPr>
            <w:rStyle w:val="ac"/>
            <w:noProof/>
          </w:rPr>
          <w:t>高级系统配置</w:t>
        </w:r>
        <w:r>
          <w:rPr>
            <w:noProof/>
          </w:rPr>
          <w:tab/>
        </w:r>
        <w:r>
          <w:rPr>
            <w:noProof/>
          </w:rPr>
          <w:fldChar w:fldCharType="begin"/>
        </w:r>
        <w:r>
          <w:rPr>
            <w:noProof/>
          </w:rPr>
          <w:instrText xml:space="preserve"> PAGEREF _Toc133401928 \h </w:instrText>
        </w:r>
        <w:r>
          <w:rPr>
            <w:noProof/>
          </w:rPr>
        </w:r>
        <w:r>
          <w:rPr>
            <w:noProof/>
          </w:rPr>
          <w:fldChar w:fldCharType="separate"/>
        </w:r>
        <w:r>
          <w:rPr>
            <w:noProof/>
          </w:rPr>
          <w:t>10</w:t>
        </w:r>
        <w:r>
          <w:rPr>
            <w:noProof/>
          </w:rPr>
          <w:fldChar w:fldCharType="end"/>
        </w:r>
      </w:hyperlink>
    </w:p>
    <w:p w14:paraId="395F28B3" w14:textId="3D76E2CC" w:rsidR="00501626" w:rsidRDefault="00501626">
      <w:pPr>
        <w:pStyle w:val="TOC3"/>
        <w:tabs>
          <w:tab w:val="right" w:leader="dot" w:pos="8296"/>
        </w:tabs>
        <w:rPr>
          <w:rFonts w:asciiTheme="minorHAnsi" w:eastAsiaTheme="minorEastAsia" w:hAnsiTheme="minorHAnsi" w:cstheme="minorBidi"/>
          <w:noProof/>
          <w:szCs w:val="22"/>
        </w:rPr>
      </w:pPr>
      <w:hyperlink w:anchor="_Toc133401929" w:history="1">
        <w:r w:rsidRPr="00EA2AAD">
          <w:rPr>
            <w:rStyle w:val="ac"/>
            <w:noProof/>
          </w:rPr>
          <w:t xml:space="preserve">2.4.1 </w:t>
        </w:r>
        <w:r w:rsidRPr="00EA2AAD">
          <w:rPr>
            <w:rStyle w:val="ac"/>
            <w:noProof/>
          </w:rPr>
          <w:t>平台客户管理</w:t>
        </w:r>
        <w:r>
          <w:rPr>
            <w:noProof/>
          </w:rPr>
          <w:tab/>
        </w:r>
        <w:r>
          <w:rPr>
            <w:noProof/>
          </w:rPr>
          <w:fldChar w:fldCharType="begin"/>
        </w:r>
        <w:r>
          <w:rPr>
            <w:noProof/>
          </w:rPr>
          <w:instrText xml:space="preserve"> PAGEREF _Toc133401929 \h </w:instrText>
        </w:r>
        <w:r>
          <w:rPr>
            <w:noProof/>
          </w:rPr>
        </w:r>
        <w:r>
          <w:rPr>
            <w:noProof/>
          </w:rPr>
          <w:fldChar w:fldCharType="separate"/>
        </w:r>
        <w:r>
          <w:rPr>
            <w:noProof/>
          </w:rPr>
          <w:t>10</w:t>
        </w:r>
        <w:r>
          <w:rPr>
            <w:noProof/>
          </w:rPr>
          <w:fldChar w:fldCharType="end"/>
        </w:r>
      </w:hyperlink>
    </w:p>
    <w:p w14:paraId="12A92715" w14:textId="1855D4CA" w:rsidR="00501626" w:rsidRDefault="00501626">
      <w:pPr>
        <w:pStyle w:val="TOC3"/>
        <w:tabs>
          <w:tab w:val="right" w:leader="dot" w:pos="8296"/>
        </w:tabs>
        <w:rPr>
          <w:rFonts w:asciiTheme="minorHAnsi" w:eastAsiaTheme="minorEastAsia" w:hAnsiTheme="minorHAnsi" w:cstheme="minorBidi"/>
          <w:noProof/>
          <w:szCs w:val="22"/>
        </w:rPr>
      </w:pPr>
      <w:hyperlink w:anchor="_Toc133401930" w:history="1">
        <w:r w:rsidRPr="00EA2AAD">
          <w:rPr>
            <w:rStyle w:val="ac"/>
            <w:noProof/>
          </w:rPr>
          <w:t xml:space="preserve">2.4.2 </w:t>
        </w:r>
        <w:r w:rsidRPr="00EA2AAD">
          <w:rPr>
            <w:rStyle w:val="ac"/>
            <w:noProof/>
          </w:rPr>
          <w:t>项目管理</w:t>
        </w:r>
        <w:r>
          <w:rPr>
            <w:noProof/>
          </w:rPr>
          <w:tab/>
        </w:r>
        <w:r>
          <w:rPr>
            <w:noProof/>
          </w:rPr>
          <w:fldChar w:fldCharType="begin"/>
        </w:r>
        <w:r>
          <w:rPr>
            <w:noProof/>
          </w:rPr>
          <w:instrText xml:space="preserve"> PAGEREF _Toc133401930 \h </w:instrText>
        </w:r>
        <w:r>
          <w:rPr>
            <w:noProof/>
          </w:rPr>
        </w:r>
        <w:r>
          <w:rPr>
            <w:noProof/>
          </w:rPr>
          <w:fldChar w:fldCharType="separate"/>
        </w:r>
        <w:r>
          <w:rPr>
            <w:noProof/>
          </w:rPr>
          <w:t>11</w:t>
        </w:r>
        <w:r>
          <w:rPr>
            <w:noProof/>
          </w:rPr>
          <w:fldChar w:fldCharType="end"/>
        </w:r>
      </w:hyperlink>
    </w:p>
    <w:p w14:paraId="7E4D121D" w14:textId="3D4D0DFC" w:rsidR="00501626" w:rsidRDefault="00501626">
      <w:pPr>
        <w:pStyle w:val="TOC2"/>
        <w:tabs>
          <w:tab w:val="right" w:leader="dot" w:pos="8296"/>
        </w:tabs>
        <w:rPr>
          <w:rFonts w:asciiTheme="minorHAnsi" w:eastAsiaTheme="minorEastAsia" w:hAnsiTheme="minorHAnsi" w:cstheme="minorBidi"/>
          <w:noProof/>
          <w:szCs w:val="22"/>
        </w:rPr>
      </w:pPr>
      <w:hyperlink w:anchor="_Toc133401931" w:history="1">
        <w:r w:rsidRPr="00EA2AAD">
          <w:rPr>
            <w:rStyle w:val="ac"/>
            <w:noProof/>
          </w:rPr>
          <w:t xml:space="preserve">2.5 </w:t>
        </w:r>
        <w:r w:rsidRPr="00EA2AAD">
          <w:rPr>
            <w:rStyle w:val="ac"/>
            <w:noProof/>
          </w:rPr>
          <w:t>角色管理</w:t>
        </w:r>
        <w:r>
          <w:rPr>
            <w:noProof/>
          </w:rPr>
          <w:tab/>
        </w:r>
        <w:r>
          <w:rPr>
            <w:noProof/>
          </w:rPr>
          <w:fldChar w:fldCharType="begin"/>
        </w:r>
        <w:r>
          <w:rPr>
            <w:noProof/>
          </w:rPr>
          <w:instrText xml:space="preserve"> PAGEREF _Toc133401931 \h </w:instrText>
        </w:r>
        <w:r>
          <w:rPr>
            <w:noProof/>
          </w:rPr>
        </w:r>
        <w:r>
          <w:rPr>
            <w:noProof/>
          </w:rPr>
          <w:fldChar w:fldCharType="separate"/>
        </w:r>
        <w:r>
          <w:rPr>
            <w:noProof/>
          </w:rPr>
          <w:t>11</w:t>
        </w:r>
        <w:r>
          <w:rPr>
            <w:noProof/>
          </w:rPr>
          <w:fldChar w:fldCharType="end"/>
        </w:r>
      </w:hyperlink>
    </w:p>
    <w:p w14:paraId="6DBCD94B" w14:textId="124EBB78" w:rsidR="00501626" w:rsidRDefault="00501626">
      <w:pPr>
        <w:pStyle w:val="TOC3"/>
        <w:tabs>
          <w:tab w:val="right" w:leader="dot" w:pos="8296"/>
        </w:tabs>
        <w:rPr>
          <w:rFonts w:asciiTheme="minorHAnsi" w:eastAsiaTheme="minorEastAsia" w:hAnsiTheme="minorHAnsi" w:cstheme="minorBidi"/>
          <w:noProof/>
          <w:szCs w:val="22"/>
        </w:rPr>
      </w:pPr>
      <w:hyperlink w:anchor="_Toc133401932" w:history="1">
        <w:r w:rsidRPr="00EA2AAD">
          <w:rPr>
            <w:rStyle w:val="ac"/>
            <w:noProof/>
          </w:rPr>
          <w:t xml:space="preserve">2.5.1 </w:t>
        </w:r>
        <w:r w:rsidRPr="00EA2AAD">
          <w:rPr>
            <w:rStyle w:val="ac"/>
            <w:noProof/>
          </w:rPr>
          <w:t>用户角色</w:t>
        </w:r>
        <w:r>
          <w:rPr>
            <w:noProof/>
          </w:rPr>
          <w:tab/>
        </w:r>
        <w:r>
          <w:rPr>
            <w:noProof/>
          </w:rPr>
          <w:fldChar w:fldCharType="begin"/>
        </w:r>
        <w:r>
          <w:rPr>
            <w:noProof/>
          </w:rPr>
          <w:instrText xml:space="preserve"> PAGEREF _Toc133401932 \h </w:instrText>
        </w:r>
        <w:r>
          <w:rPr>
            <w:noProof/>
          </w:rPr>
        </w:r>
        <w:r>
          <w:rPr>
            <w:noProof/>
          </w:rPr>
          <w:fldChar w:fldCharType="separate"/>
        </w:r>
        <w:r>
          <w:rPr>
            <w:noProof/>
          </w:rPr>
          <w:t>12</w:t>
        </w:r>
        <w:r>
          <w:rPr>
            <w:noProof/>
          </w:rPr>
          <w:fldChar w:fldCharType="end"/>
        </w:r>
      </w:hyperlink>
    </w:p>
    <w:p w14:paraId="00E90EB5" w14:textId="711D4893" w:rsidR="00501626" w:rsidRDefault="00501626">
      <w:pPr>
        <w:pStyle w:val="TOC2"/>
        <w:tabs>
          <w:tab w:val="right" w:leader="dot" w:pos="8296"/>
        </w:tabs>
        <w:rPr>
          <w:rFonts w:asciiTheme="minorHAnsi" w:eastAsiaTheme="minorEastAsia" w:hAnsiTheme="minorHAnsi" w:cstheme="minorBidi"/>
          <w:noProof/>
          <w:szCs w:val="22"/>
        </w:rPr>
      </w:pPr>
      <w:hyperlink w:anchor="_Toc133401933" w:history="1">
        <w:r w:rsidRPr="00EA2AAD">
          <w:rPr>
            <w:rStyle w:val="ac"/>
            <w:noProof/>
          </w:rPr>
          <w:t xml:space="preserve">2.6 </w:t>
        </w:r>
        <w:r w:rsidRPr="00EA2AAD">
          <w:rPr>
            <w:rStyle w:val="ac"/>
            <w:noProof/>
          </w:rPr>
          <w:t>用户管理</w:t>
        </w:r>
        <w:r>
          <w:rPr>
            <w:noProof/>
          </w:rPr>
          <w:tab/>
        </w:r>
        <w:r>
          <w:rPr>
            <w:noProof/>
          </w:rPr>
          <w:fldChar w:fldCharType="begin"/>
        </w:r>
        <w:r>
          <w:rPr>
            <w:noProof/>
          </w:rPr>
          <w:instrText xml:space="preserve"> PAGEREF _Toc133401933 \h </w:instrText>
        </w:r>
        <w:r>
          <w:rPr>
            <w:noProof/>
          </w:rPr>
        </w:r>
        <w:r>
          <w:rPr>
            <w:noProof/>
          </w:rPr>
          <w:fldChar w:fldCharType="separate"/>
        </w:r>
        <w:r>
          <w:rPr>
            <w:noProof/>
          </w:rPr>
          <w:t>13</w:t>
        </w:r>
        <w:r>
          <w:rPr>
            <w:noProof/>
          </w:rPr>
          <w:fldChar w:fldCharType="end"/>
        </w:r>
      </w:hyperlink>
    </w:p>
    <w:p w14:paraId="07E5DDFF" w14:textId="44FF6EF1" w:rsidR="00501626" w:rsidRDefault="00501626">
      <w:pPr>
        <w:pStyle w:val="TOC2"/>
        <w:tabs>
          <w:tab w:val="right" w:leader="dot" w:pos="8296"/>
        </w:tabs>
        <w:rPr>
          <w:rFonts w:asciiTheme="minorHAnsi" w:eastAsiaTheme="minorEastAsia" w:hAnsiTheme="minorHAnsi" w:cstheme="minorBidi"/>
          <w:noProof/>
          <w:szCs w:val="22"/>
        </w:rPr>
      </w:pPr>
      <w:hyperlink w:anchor="_Toc133401934" w:history="1">
        <w:r w:rsidRPr="00EA2AAD">
          <w:rPr>
            <w:rStyle w:val="ac"/>
            <w:noProof/>
          </w:rPr>
          <w:t xml:space="preserve">2.7 </w:t>
        </w:r>
        <w:r w:rsidRPr="00EA2AAD">
          <w:rPr>
            <w:rStyle w:val="ac"/>
            <w:noProof/>
          </w:rPr>
          <w:t>运行日志</w:t>
        </w:r>
        <w:r>
          <w:rPr>
            <w:noProof/>
          </w:rPr>
          <w:tab/>
        </w:r>
        <w:r>
          <w:rPr>
            <w:noProof/>
          </w:rPr>
          <w:fldChar w:fldCharType="begin"/>
        </w:r>
        <w:r>
          <w:rPr>
            <w:noProof/>
          </w:rPr>
          <w:instrText xml:space="preserve"> PAGEREF _Toc133401934 \h </w:instrText>
        </w:r>
        <w:r>
          <w:rPr>
            <w:noProof/>
          </w:rPr>
        </w:r>
        <w:r>
          <w:rPr>
            <w:noProof/>
          </w:rPr>
          <w:fldChar w:fldCharType="separate"/>
        </w:r>
        <w:r>
          <w:rPr>
            <w:noProof/>
          </w:rPr>
          <w:t>14</w:t>
        </w:r>
        <w:r>
          <w:rPr>
            <w:noProof/>
          </w:rPr>
          <w:fldChar w:fldCharType="end"/>
        </w:r>
      </w:hyperlink>
    </w:p>
    <w:p w14:paraId="18822182" w14:textId="1AF3551B" w:rsidR="00501626" w:rsidRDefault="00501626">
      <w:pPr>
        <w:pStyle w:val="TOC3"/>
        <w:tabs>
          <w:tab w:val="right" w:leader="dot" w:pos="8296"/>
        </w:tabs>
        <w:rPr>
          <w:rFonts w:asciiTheme="minorHAnsi" w:eastAsiaTheme="minorEastAsia" w:hAnsiTheme="minorHAnsi" w:cstheme="minorBidi"/>
          <w:noProof/>
          <w:szCs w:val="22"/>
        </w:rPr>
      </w:pPr>
      <w:hyperlink w:anchor="_Toc133401935" w:history="1">
        <w:r w:rsidRPr="00EA2AAD">
          <w:rPr>
            <w:rStyle w:val="ac"/>
            <w:noProof/>
          </w:rPr>
          <w:t xml:space="preserve">2.7.1 </w:t>
        </w:r>
        <w:r w:rsidRPr="00EA2AAD">
          <w:rPr>
            <w:rStyle w:val="ac"/>
            <w:noProof/>
          </w:rPr>
          <w:t>用户操作日志</w:t>
        </w:r>
        <w:r>
          <w:rPr>
            <w:noProof/>
          </w:rPr>
          <w:tab/>
        </w:r>
        <w:r>
          <w:rPr>
            <w:noProof/>
          </w:rPr>
          <w:fldChar w:fldCharType="begin"/>
        </w:r>
        <w:r>
          <w:rPr>
            <w:noProof/>
          </w:rPr>
          <w:instrText xml:space="preserve"> PAGEREF _Toc133401935 \h </w:instrText>
        </w:r>
        <w:r>
          <w:rPr>
            <w:noProof/>
          </w:rPr>
        </w:r>
        <w:r>
          <w:rPr>
            <w:noProof/>
          </w:rPr>
          <w:fldChar w:fldCharType="separate"/>
        </w:r>
        <w:r>
          <w:rPr>
            <w:noProof/>
          </w:rPr>
          <w:t>14</w:t>
        </w:r>
        <w:r>
          <w:rPr>
            <w:noProof/>
          </w:rPr>
          <w:fldChar w:fldCharType="end"/>
        </w:r>
      </w:hyperlink>
    </w:p>
    <w:p w14:paraId="534C3B19" w14:textId="673E50F4" w:rsidR="00501626" w:rsidRDefault="00501626">
      <w:pPr>
        <w:pStyle w:val="TOC3"/>
        <w:tabs>
          <w:tab w:val="right" w:leader="dot" w:pos="8296"/>
        </w:tabs>
        <w:rPr>
          <w:rFonts w:asciiTheme="minorHAnsi" w:eastAsiaTheme="minorEastAsia" w:hAnsiTheme="minorHAnsi" w:cstheme="minorBidi"/>
          <w:noProof/>
          <w:szCs w:val="22"/>
        </w:rPr>
      </w:pPr>
      <w:hyperlink w:anchor="_Toc133401936" w:history="1">
        <w:r w:rsidRPr="00EA2AAD">
          <w:rPr>
            <w:rStyle w:val="ac"/>
            <w:noProof/>
          </w:rPr>
          <w:t xml:space="preserve">2.7.2 </w:t>
        </w:r>
        <w:r w:rsidRPr="00EA2AAD">
          <w:rPr>
            <w:rStyle w:val="ac"/>
            <w:noProof/>
          </w:rPr>
          <w:t>业务日志</w:t>
        </w:r>
        <w:r>
          <w:rPr>
            <w:noProof/>
          </w:rPr>
          <w:tab/>
        </w:r>
        <w:r>
          <w:rPr>
            <w:noProof/>
          </w:rPr>
          <w:fldChar w:fldCharType="begin"/>
        </w:r>
        <w:r>
          <w:rPr>
            <w:noProof/>
          </w:rPr>
          <w:instrText xml:space="preserve"> PAGEREF _Toc133401936 \h </w:instrText>
        </w:r>
        <w:r>
          <w:rPr>
            <w:noProof/>
          </w:rPr>
        </w:r>
        <w:r>
          <w:rPr>
            <w:noProof/>
          </w:rPr>
          <w:fldChar w:fldCharType="separate"/>
        </w:r>
        <w:r>
          <w:rPr>
            <w:noProof/>
          </w:rPr>
          <w:t>15</w:t>
        </w:r>
        <w:r>
          <w:rPr>
            <w:noProof/>
          </w:rPr>
          <w:fldChar w:fldCharType="end"/>
        </w:r>
      </w:hyperlink>
    </w:p>
    <w:p w14:paraId="2E841F7D" w14:textId="6272C2F3" w:rsidR="00501626" w:rsidRDefault="00501626">
      <w:pPr>
        <w:pStyle w:val="TOC3"/>
        <w:tabs>
          <w:tab w:val="right" w:leader="dot" w:pos="8296"/>
        </w:tabs>
        <w:rPr>
          <w:rFonts w:asciiTheme="minorHAnsi" w:eastAsiaTheme="minorEastAsia" w:hAnsiTheme="minorHAnsi" w:cstheme="minorBidi"/>
          <w:noProof/>
          <w:szCs w:val="22"/>
        </w:rPr>
      </w:pPr>
      <w:hyperlink w:anchor="_Toc133401937" w:history="1">
        <w:r w:rsidRPr="00EA2AAD">
          <w:rPr>
            <w:rStyle w:val="ac"/>
            <w:noProof/>
          </w:rPr>
          <w:t xml:space="preserve">2.7.3 </w:t>
        </w:r>
        <w:r w:rsidRPr="00EA2AAD">
          <w:rPr>
            <w:rStyle w:val="ac"/>
            <w:noProof/>
          </w:rPr>
          <w:t>系统运行日志</w:t>
        </w:r>
        <w:r>
          <w:rPr>
            <w:noProof/>
          </w:rPr>
          <w:tab/>
        </w:r>
        <w:r>
          <w:rPr>
            <w:noProof/>
          </w:rPr>
          <w:fldChar w:fldCharType="begin"/>
        </w:r>
        <w:r>
          <w:rPr>
            <w:noProof/>
          </w:rPr>
          <w:instrText xml:space="preserve"> PAGEREF _Toc133401937 \h </w:instrText>
        </w:r>
        <w:r>
          <w:rPr>
            <w:noProof/>
          </w:rPr>
        </w:r>
        <w:r>
          <w:rPr>
            <w:noProof/>
          </w:rPr>
          <w:fldChar w:fldCharType="separate"/>
        </w:r>
        <w:r>
          <w:rPr>
            <w:noProof/>
          </w:rPr>
          <w:t>15</w:t>
        </w:r>
        <w:r>
          <w:rPr>
            <w:noProof/>
          </w:rPr>
          <w:fldChar w:fldCharType="end"/>
        </w:r>
      </w:hyperlink>
    </w:p>
    <w:p w14:paraId="1DB8C1B3" w14:textId="31CCBD8F" w:rsidR="00501626" w:rsidRDefault="00501626">
      <w:pPr>
        <w:pStyle w:val="TOC2"/>
        <w:tabs>
          <w:tab w:val="right" w:leader="dot" w:pos="8296"/>
        </w:tabs>
        <w:rPr>
          <w:rFonts w:asciiTheme="minorHAnsi" w:eastAsiaTheme="minorEastAsia" w:hAnsiTheme="minorHAnsi" w:cstheme="minorBidi"/>
          <w:noProof/>
          <w:szCs w:val="22"/>
        </w:rPr>
      </w:pPr>
      <w:hyperlink w:anchor="_Toc133401938" w:history="1">
        <w:r w:rsidRPr="00EA2AAD">
          <w:rPr>
            <w:rStyle w:val="ac"/>
            <w:noProof/>
          </w:rPr>
          <w:t xml:space="preserve">2.8 </w:t>
        </w:r>
        <w:r w:rsidRPr="00EA2AAD">
          <w:rPr>
            <w:rStyle w:val="ac"/>
            <w:noProof/>
          </w:rPr>
          <w:t>注册网关</w:t>
        </w:r>
        <w:r w:rsidRPr="00EA2AAD">
          <w:rPr>
            <w:rStyle w:val="ac"/>
            <w:noProof/>
          </w:rPr>
          <w:t>/</w:t>
        </w:r>
        <w:r w:rsidRPr="00EA2AAD">
          <w:rPr>
            <w:rStyle w:val="ac"/>
            <w:noProof/>
          </w:rPr>
          <w:t>设备流程</w:t>
        </w:r>
        <w:r>
          <w:rPr>
            <w:noProof/>
          </w:rPr>
          <w:tab/>
        </w:r>
        <w:r>
          <w:rPr>
            <w:noProof/>
          </w:rPr>
          <w:fldChar w:fldCharType="begin"/>
        </w:r>
        <w:r>
          <w:rPr>
            <w:noProof/>
          </w:rPr>
          <w:instrText xml:space="preserve"> PAGEREF _Toc133401938 \h </w:instrText>
        </w:r>
        <w:r>
          <w:rPr>
            <w:noProof/>
          </w:rPr>
        </w:r>
        <w:r>
          <w:rPr>
            <w:noProof/>
          </w:rPr>
          <w:fldChar w:fldCharType="separate"/>
        </w:r>
        <w:r>
          <w:rPr>
            <w:noProof/>
          </w:rPr>
          <w:t>16</w:t>
        </w:r>
        <w:r>
          <w:rPr>
            <w:noProof/>
          </w:rPr>
          <w:fldChar w:fldCharType="end"/>
        </w:r>
      </w:hyperlink>
    </w:p>
    <w:p w14:paraId="53EBA7D9" w14:textId="31B797B0" w:rsidR="00501626" w:rsidRDefault="00501626">
      <w:pPr>
        <w:pStyle w:val="TOC2"/>
        <w:tabs>
          <w:tab w:val="right" w:leader="dot" w:pos="8296"/>
        </w:tabs>
        <w:rPr>
          <w:rFonts w:asciiTheme="minorHAnsi" w:eastAsiaTheme="minorEastAsia" w:hAnsiTheme="minorHAnsi" w:cstheme="minorBidi"/>
          <w:noProof/>
          <w:szCs w:val="22"/>
        </w:rPr>
      </w:pPr>
      <w:hyperlink w:anchor="_Toc133401939" w:history="1">
        <w:r w:rsidRPr="00EA2AAD">
          <w:rPr>
            <w:rStyle w:val="ac"/>
            <w:noProof/>
          </w:rPr>
          <w:t xml:space="preserve">2.9 </w:t>
        </w:r>
        <w:r w:rsidRPr="00EA2AAD">
          <w:rPr>
            <w:rStyle w:val="ac"/>
            <w:noProof/>
          </w:rPr>
          <w:t>模板管理</w:t>
        </w:r>
        <w:r>
          <w:rPr>
            <w:noProof/>
          </w:rPr>
          <w:tab/>
        </w:r>
        <w:r>
          <w:rPr>
            <w:noProof/>
          </w:rPr>
          <w:fldChar w:fldCharType="begin"/>
        </w:r>
        <w:r>
          <w:rPr>
            <w:noProof/>
          </w:rPr>
          <w:instrText xml:space="preserve"> PAGEREF _Toc133401939 \h </w:instrText>
        </w:r>
        <w:r>
          <w:rPr>
            <w:noProof/>
          </w:rPr>
        </w:r>
        <w:r>
          <w:rPr>
            <w:noProof/>
          </w:rPr>
          <w:fldChar w:fldCharType="separate"/>
        </w:r>
        <w:r>
          <w:rPr>
            <w:noProof/>
          </w:rPr>
          <w:t>16</w:t>
        </w:r>
        <w:r>
          <w:rPr>
            <w:noProof/>
          </w:rPr>
          <w:fldChar w:fldCharType="end"/>
        </w:r>
      </w:hyperlink>
    </w:p>
    <w:p w14:paraId="1293160A" w14:textId="3B79E8AF" w:rsidR="00501626" w:rsidRDefault="00501626">
      <w:pPr>
        <w:pStyle w:val="TOC2"/>
        <w:tabs>
          <w:tab w:val="right" w:leader="dot" w:pos="8296"/>
        </w:tabs>
        <w:rPr>
          <w:rFonts w:asciiTheme="minorHAnsi" w:eastAsiaTheme="minorEastAsia" w:hAnsiTheme="minorHAnsi" w:cstheme="minorBidi"/>
          <w:noProof/>
          <w:szCs w:val="22"/>
        </w:rPr>
      </w:pPr>
      <w:hyperlink w:anchor="_Toc133401940" w:history="1">
        <w:r w:rsidRPr="00EA2AAD">
          <w:rPr>
            <w:rStyle w:val="ac"/>
            <w:noProof/>
          </w:rPr>
          <w:t xml:space="preserve">2.10 </w:t>
        </w:r>
        <w:r w:rsidRPr="00EA2AAD">
          <w:rPr>
            <w:rStyle w:val="ac"/>
            <w:noProof/>
          </w:rPr>
          <w:t>子系统管理</w:t>
        </w:r>
        <w:r>
          <w:rPr>
            <w:noProof/>
          </w:rPr>
          <w:tab/>
        </w:r>
        <w:r>
          <w:rPr>
            <w:noProof/>
          </w:rPr>
          <w:fldChar w:fldCharType="begin"/>
        </w:r>
        <w:r>
          <w:rPr>
            <w:noProof/>
          </w:rPr>
          <w:instrText xml:space="preserve"> PAGEREF _Toc133401940 \h </w:instrText>
        </w:r>
        <w:r>
          <w:rPr>
            <w:noProof/>
          </w:rPr>
        </w:r>
        <w:r>
          <w:rPr>
            <w:noProof/>
          </w:rPr>
          <w:fldChar w:fldCharType="separate"/>
        </w:r>
        <w:r>
          <w:rPr>
            <w:noProof/>
          </w:rPr>
          <w:t>20</w:t>
        </w:r>
        <w:r>
          <w:rPr>
            <w:noProof/>
          </w:rPr>
          <w:fldChar w:fldCharType="end"/>
        </w:r>
      </w:hyperlink>
    </w:p>
    <w:p w14:paraId="2FC127D2" w14:textId="5236824A" w:rsidR="00501626" w:rsidRDefault="00501626">
      <w:pPr>
        <w:pStyle w:val="TOC2"/>
        <w:tabs>
          <w:tab w:val="right" w:leader="dot" w:pos="8296"/>
        </w:tabs>
        <w:rPr>
          <w:rFonts w:asciiTheme="minorHAnsi" w:eastAsiaTheme="minorEastAsia" w:hAnsiTheme="minorHAnsi" w:cstheme="minorBidi"/>
          <w:noProof/>
          <w:szCs w:val="22"/>
        </w:rPr>
      </w:pPr>
      <w:hyperlink w:anchor="_Toc133401941" w:history="1">
        <w:r w:rsidRPr="00EA2AAD">
          <w:rPr>
            <w:rStyle w:val="ac"/>
            <w:noProof/>
          </w:rPr>
          <w:t xml:space="preserve">2.11 </w:t>
        </w:r>
        <w:r w:rsidRPr="00EA2AAD">
          <w:rPr>
            <w:rStyle w:val="ac"/>
            <w:noProof/>
          </w:rPr>
          <w:t>产品管理</w:t>
        </w:r>
        <w:r>
          <w:rPr>
            <w:noProof/>
          </w:rPr>
          <w:tab/>
        </w:r>
        <w:r>
          <w:rPr>
            <w:noProof/>
          </w:rPr>
          <w:fldChar w:fldCharType="begin"/>
        </w:r>
        <w:r>
          <w:rPr>
            <w:noProof/>
          </w:rPr>
          <w:instrText xml:space="preserve"> PAGEREF _Toc133401941 \h </w:instrText>
        </w:r>
        <w:r>
          <w:rPr>
            <w:noProof/>
          </w:rPr>
        </w:r>
        <w:r>
          <w:rPr>
            <w:noProof/>
          </w:rPr>
          <w:fldChar w:fldCharType="separate"/>
        </w:r>
        <w:r>
          <w:rPr>
            <w:noProof/>
          </w:rPr>
          <w:t>20</w:t>
        </w:r>
        <w:r>
          <w:rPr>
            <w:noProof/>
          </w:rPr>
          <w:fldChar w:fldCharType="end"/>
        </w:r>
      </w:hyperlink>
    </w:p>
    <w:p w14:paraId="202160E2" w14:textId="4D90C899" w:rsidR="00501626" w:rsidRDefault="00501626">
      <w:pPr>
        <w:pStyle w:val="TOC2"/>
        <w:tabs>
          <w:tab w:val="right" w:leader="dot" w:pos="8296"/>
        </w:tabs>
        <w:rPr>
          <w:rFonts w:asciiTheme="minorHAnsi" w:eastAsiaTheme="minorEastAsia" w:hAnsiTheme="minorHAnsi" w:cstheme="minorBidi"/>
          <w:noProof/>
          <w:szCs w:val="22"/>
        </w:rPr>
      </w:pPr>
      <w:hyperlink w:anchor="_Toc133401942" w:history="1">
        <w:r w:rsidRPr="00EA2AAD">
          <w:rPr>
            <w:rStyle w:val="ac"/>
            <w:noProof/>
          </w:rPr>
          <w:t xml:space="preserve">2.12 </w:t>
        </w:r>
        <w:r w:rsidRPr="00EA2AAD">
          <w:rPr>
            <w:rStyle w:val="ac"/>
            <w:noProof/>
          </w:rPr>
          <w:t>设备管理</w:t>
        </w:r>
        <w:r>
          <w:rPr>
            <w:noProof/>
          </w:rPr>
          <w:tab/>
        </w:r>
        <w:r>
          <w:rPr>
            <w:noProof/>
          </w:rPr>
          <w:fldChar w:fldCharType="begin"/>
        </w:r>
        <w:r>
          <w:rPr>
            <w:noProof/>
          </w:rPr>
          <w:instrText xml:space="preserve"> PAGEREF _Toc133401942 \h </w:instrText>
        </w:r>
        <w:r>
          <w:rPr>
            <w:noProof/>
          </w:rPr>
        </w:r>
        <w:r>
          <w:rPr>
            <w:noProof/>
          </w:rPr>
          <w:fldChar w:fldCharType="separate"/>
        </w:r>
        <w:r>
          <w:rPr>
            <w:noProof/>
          </w:rPr>
          <w:t>22</w:t>
        </w:r>
        <w:r>
          <w:rPr>
            <w:noProof/>
          </w:rPr>
          <w:fldChar w:fldCharType="end"/>
        </w:r>
      </w:hyperlink>
    </w:p>
    <w:p w14:paraId="3B8E7D6B" w14:textId="5B6AADA8" w:rsidR="00501626" w:rsidRDefault="00501626">
      <w:pPr>
        <w:pStyle w:val="TOC2"/>
        <w:tabs>
          <w:tab w:val="right" w:leader="dot" w:pos="8296"/>
        </w:tabs>
        <w:rPr>
          <w:rFonts w:asciiTheme="minorHAnsi" w:eastAsiaTheme="minorEastAsia" w:hAnsiTheme="minorHAnsi" w:cstheme="minorBidi"/>
          <w:noProof/>
          <w:szCs w:val="22"/>
        </w:rPr>
      </w:pPr>
      <w:hyperlink w:anchor="_Toc133401943" w:history="1">
        <w:r w:rsidRPr="00EA2AAD">
          <w:rPr>
            <w:rStyle w:val="ac"/>
            <w:noProof/>
          </w:rPr>
          <w:t xml:space="preserve">2.13 </w:t>
        </w:r>
        <w:r w:rsidRPr="00EA2AAD">
          <w:rPr>
            <w:rStyle w:val="ac"/>
            <w:noProof/>
          </w:rPr>
          <w:t>告警管理</w:t>
        </w:r>
        <w:r>
          <w:rPr>
            <w:noProof/>
          </w:rPr>
          <w:tab/>
        </w:r>
        <w:r>
          <w:rPr>
            <w:noProof/>
          </w:rPr>
          <w:fldChar w:fldCharType="begin"/>
        </w:r>
        <w:r>
          <w:rPr>
            <w:noProof/>
          </w:rPr>
          <w:instrText xml:space="preserve"> PAGEREF _Toc133401943 \h </w:instrText>
        </w:r>
        <w:r>
          <w:rPr>
            <w:noProof/>
          </w:rPr>
        </w:r>
        <w:r>
          <w:rPr>
            <w:noProof/>
          </w:rPr>
          <w:fldChar w:fldCharType="separate"/>
        </w:r>
        <w:r>
          <w:rPr>
            <w:noProof/>
          </w:rPr>
          <w:t>25</w:t>
        </w:r>
        <w:r>
          <w:rPr>
            <w:noProof/>
          </w:rPr>
          <w:fldChar w:fldCharType="end"/>
        </w:r>
      </w:hyperlink>
    </w:p>
    <w:p w14:paraId="646E3801" w14:textId="02B61190" w:rsidR="00501626" w:rsidRDefault="00501626">
      <w:pPr>
        <w:pStyle w:val="TOC3"/>
        <w:tabs>
          <w:tab w:val="right" w:leader="dot" w:pos="8296"/>
        </w:tabs>
        <w:rPr>
          <w:rFonts w:asciiTheme="minorHAnsi" w:eastAsiaTheme="minorEastAsia" w:hAnsiTheme="minorHAnsi" w:cstheme="minorBidi"/>
          <w:noProof/>
          <w:szCs w:val="22"/>
        </w:rPr>
      </w:pPr>
      <w:hyperlink w:anchor="_Toc133401944" w:history="1">
        <w:r w:rsidRPr="00EA2AAD">
          <w:rPr>
            <w:rStyle w:val="ac"/>
            <w:noProof/>
          </w:rPr>
          <w:t xml:space="preserve">2.13.1 </w:t>
        </w:r>
        <w:r w:rsidRPr="00EA2AAD">
          <w:rPr>
            <w:rStyle w:val="ac"/>
            <w:noProof/>
          </w:rPr>
          <w:t>实时告警</w:t>
        </w:r>
        <w:r>
          <w:rPr>
            <w:noProof/>
          </w:rPr>
          <w:tab/>
        </w:r>
        <w:r>
          <w:rPr>
            <w:noProof/>
          </w:rPr>
          <w:fldChar w:fldCharType="begin"/>
        </w:r>
        <w:r>
          <w:rPr>
            <w:noProof/>
          </w:rPr>
          <w:instrText xml:space="preserve"> PAGEREF _Toc133401944 \h </w:instrText>
        </w:r>
        <w:r>
          <w:rPr>
            <w:noProof/>
          </w:rPr>
        </w:r>
        <w:r>
          <w:rPr>
            <w:noProof/>
          </w:rPr>
          <w:fldChar w:fldCharType="separate"/>
        </w:r>
        <w:r>
          <w:rPr>
            <w:noProof/>
          </w:rPr>
          <w:t>26</w:t>
        </w:r>
        <w:r>
          <w:rPr>
            <w:noProof/>
          </w:rPr>
          <w:fldChar w:fldCharType="end"/>
        </w:r>
      </w:hyperlink>
    </w:p>
    <w:p w14:paraId="736758CD" w14:textId="630C533D" w:rsidR="00501626" w:rsidRDefault="00501626">
      <w:pPr>
        <w:pStyle w:val="TOC3"/>
        <w:tabs>
          <w:tab w:val="right" w:leader="dot" w:pos="8296"/>
        </w:tabs>
        <w:rPr>
          <w:rFonts w:asciiTheme="minorHAnsi" w:eastAsiaTheme="minorEastAsia" w:hAnsiTheme="minorHAnsi" w:cstheme="minorBidi"/>
          <w:noProof/>
          <w:szCs w:val="22"/>
        </w:rPr>
      </w:pPr>
      <w:hyperlink w:anchor="_Toc133401945" w:history="1">
        <w:r w:rsidRPr="00EA2AAD">
          <w:rPr>
            <w:rStyle w:val="ac"/>
            <w:noProof/>
          </w:rPr>
          <w:t xml:space="preserve">2.13.2 </w:t>
        </w:r>
        <w:r w:rsidRPr="00EA2AAD">
          <w:rPr>
            <w:rStyle w:val="ac"/>
            <w:noProof/>
          </w:rPr>
          <w:t>历史告警</w:t>
        </w:r>
        <w:r>
          <w:rPr>
            <w:noProof/>
          </w:rPr>
          <w:tab/>
        </w:r>
        <w:r>
          <w:rPr>
            <w:noProof/>
          </w:rPr>
          <w:fldChar w:fldCharType="begin"/>
        </w:r>
        <w:r>
          <w:rPr>
            <w:noProof/>
          </w:rPr>
          <w:instrText xml:space="preserve"> PAGEREF _Toc133401945 \h </w:instrText>
        </w:r>
        <w:r>
          <w:rPr>
            <w:noProof/>
          </w:rPr>
        </w:r>
        <w:r>
          <w:rPr>
            <w:noProof/>
          </w:rPr>
          <w:fldChar w:fldCharType="separate"/>
        </w:r>
        <w:r>
          <w:rPr>
            <w:noProof/>
          </w:rPr>
          <w:t>26</w:t>
        </w:r>
        <w:r>
          <w:rPr>
            <w:noProof/>
          </w:rPr>
          <w:fldChar w:fldCharType="end"/>
        </w:r>
      </w:hyperlink>
    </w:p>
    <w:p w14:paraId="5EC69387" w14:textId="7AAD03B3" w:rsidR="00501626" w:rsidRDefault="00501626">
      <w:pPr>
        <w:pStyle w:val="TOC2"/>
        <w:tabs>
          <w:tab w:val="right" w:leader="dot" w:pos="8296"/>
        </w:tabs>
        <w:rPr>
          <w:rFonts w:asciiTheme="minorHAnsi" w:eastAsiaTheme="minorEastAsia" w:hAnsiTheme="minorHAnsi" w:cstheme="minorBidi"/>
          <w:noProof/>
          <w:szCs w:val="22"/>
        </w:rPr>
      </w:pPr>
      <w:hyperlink w:anchor="_Toc133401946" w:history="1">
        <w:r w:rsidRPr="00EA2AAD">
          <w:rPr>
            <w:rStyle w:val="ac"/>
            <w:noProof/>
          </w:rPr>
          <w:t xml:space="preserve">2.14 </w:t>
        </w:r>
        <w:r w:rsidRPr="00EA2AAD">
          <w:rPr>
            <w:rStyle w:val="ac"/>
            <w:noProof/>
          </w:rPr>
          <w:t>群组管理</w:t>
        </w:r>
        <w:r>
          <w:rPr>
            <w:noProof/>
          </w:rPr>
          <w:tab/>
        </w:r>
        <w:r>
          <w:rPr>
            <w:noProof/>
          </w:rPr>
          <w:fldChar w:fldCharType="begin"/>
        </w:r>
        <w:r>
          <w:rPr>
            <w:noProof/>
          </w:rPr>
          <w:instrText xml:space="preserve"> PAGEREF _Toc133401946 \h </w:instrText>
        </w:r>
        <w:r>
          <w:rPr>
            <w:noProof/>
          </w:rPr>
        </w:r>
        <w:r>
          <w:rPr>
            <w:noProof/>
          </w:rPr>
          <w:fldChar w:fldCharType="separate"/>
        </w:r>
        <w:r>
          <w:rPr>
            <w:noProof/>
          </w:rPr>
          <w:t>26</w:t>
        </w:r>
        <w:r>
          <w:rPr>
            <w:noProof/>
          </w:rPr>
          <w:fldChar w:fldCharType="end"/>
        </w:r>
      </w:hyperlink>
    </w:p>
    <w:p w14:paraId="031680FB" w14:textId="16BE890B" w:rsidR="00501626" w:rsidRDefault="00501626">
      <w:pPr>
        <w:pStyle w:val="TOC2"/>
        <w:tabs>
          <w:tab w:val="right" w:leader="dot" w:pos="8296"/>
        </w:tabs>
        <w:rPr>
          <w:rFonts w:asciiTheme="minorHAnsi" w:eastAsiaTheme="minorEastAsia" w:hAnsiTheme="minorHAnsi" w:cstheme="minorBidi"/>
          <w:noProof/>
          <w:szCs w:val="22"/>
        </w:rPr>
      </w:pPr>
      <w:hyperlink w:anchor="_Toc133401947" w:history="1">
        <w:r w:rsidRPr="00EA2AAD">
          <w:rPr>
            <w:rStyle w:val="ac"/>
            <w:noProof/>
          </w:rPr>
          <w:t xml:space="preserve">2.15 </w:t>
        </w:r>
        <w:r w:rsidRPr="00EA2AAD">
          <w:rPr>
            <w:rStyle w:val="ac"/>
            <w:noProof/>
          </w:rPr>
          <w:t>规则管理</w:t>
        </w:r>
        <w:r>
          <w:rPr>
            <w:noProof/>
          </w:rPr>
          <w:tab/>
        </w:r>
        <w:r>
          <w:rPr>
            <w:noProof/>
          </w:rPr>
          <w:fldChar w:fldCharType="begin"/>
        </w:r>
        <w:r>
          <w:rPr>
            <w:noProof/>
          </w:rPr>
          <w:instrText xml:space="preserve"> PAGEREF _Toc133401947 \h </w:instrText>
        </w:r>
        <w:r>
          <w:rPr>
            <w:noProof/>
          </w:rPr>
        </w:r>
        <w:r>
          <w:rPr>
            <w:noProof/>
          </w:rPr>
          <w:fldChar w:fldCharType="separate"/>
        </w:r>
        <w:r>
          <w:rPr>
            <w:noProof/>
          </w:rPr>
          <w:t>27</w:t>
        </w:r>
        <w:r>
          <w:rPr>
            <w:noProof/>
          </w:rPr>
          <w:fldChar w:fldCharType="end"/>
        </w:r>
      </w:hyperlink>
    </w:p>
    <w:p w14:paraId="115ED5FB" w14:textId="7FF5A720" w:rsidR="00501626" w:rsidRDefault="00501626">
      <w:pPr>
        <w:pStyle w:val="TOC3"/>
        <w:tabs>
          <w:tab w:val="right" w:leader="dot" w:pos="8296"/>
        </w:tabs>
        <w:rPr>
          <w:rFonts w:asciiTheme="minorHAnsi" w:eastAsiaTheme="minorEastAsia" w:hAnsiTheme="minorHAnsi" w:cstheme="minorBidi"/>
          <w:noProof/>
          <w:szCs w:val="22"/>
        </w:rPr>
      </w:pPr>
      <w:hyperlink w:anchor="_Toc133401948" w:history="1">
        <w:r w:rsidRPr="00EA2AAD">
          <w:rPr>
            <w:rStyle w:val="ac"/>
            <w:noProof/>
          </w:rPr>
          <w:t xml:space="preserve">2.15.1 </w:t>
        </w:r>
        <w:r w:rsidRPr="00EA2AAD">
          <w:rPr>
            <w:rStyle w:val="ac"/>
            <w:noProof/>
          </w:rPr>
          <w:t>添加规则</w:t>
        </w:r>
        <w:r>
          <w:rPr>
            <w:noProof/>
          </w:rPr>
          <w:tab/>
        </w:r>
        <w:r>
          <w:rPr>
            <w:noProof/>
          </w:rPr>
          <w:fldChar w:fldCharType="begin"/>
        </w:r>
        <w:r>
          <w:rPr>
            <w:noProof/>
          </w:rPr>
          <w:instrText xml:space="preserve"> PAGEREF _Toc133401948 \h </w:instrText>
        </w:r>
        <w:r>
          <w:rPr>
            <w:noProof/>
          </w:rPr>
        </w:r>
        <w:r>
          <w:rPr>
            <w:noProof/>
          </w:rPr>
          <w:fldChar w:fldCharType="separate"/>
        </w:r>
        <w:r>
          <w:rPr>
            <w:noProof/>
          </w:rPr>
          <w:t>27</w:t>
        </w:r>
        <w:r>
          <w:rPr>
            <w:noProof/>
          </w:rPr>
          <w:fldChar w:fldCharType="end"/>
        </w:r>
      </w:hyperlink>
    </w:p>
    <w:p w14:paraId="7E43CBE2" w14:textId="448DDF87" w:rsidR="00501626" w:rsidRDefault="00501626">
      <w:pPr>
        <w:pStyle w:val="TOC3"/>
        <w:tabs>
          <w:tab w:val="right" w:leader="dot" w:pos="8296"/>
        </w:tabs>
        <w:rPr>
          <w:rFonts w:asciiTheme="minorHAnsi" w:eastAsiaTheme="minorEastAsia" w:hAnsiTheme="minorHAnsi" w:cstheme="minorBidi"/>
          <w:noProof/>
          <w:szCs w:val="22"/>
        </w:rPr>
      </w:pPr>
      <w:hyperlink w:anchor="_Toc133401949" w:history="1">
        <w:r w:rsidRPr="00EA2AAD">
          <w:rPr>
            <w:rStyle w:val="ac"/>
            <w:noProof/>
          </w:rPr>
          <w:t xml:space="preserve">2.15.2 </w:t>
        </w:r>
        <w:r w:rsidRPr="00EA2AAD">
          <w:rPr>
            <w:rStyle w:val="ac"/>
            <w:noProof/>
          </w:rPr>
          <w:t>编辑规则</w:t>
        </w:r>
        <w:r>
          <w:rPr>
            <w:noProof/>
          </w:rPr>
          <w:tab/>
        </w:r>
        <w:r>
          <w:rPr>
            <w:noProof/>
          </w:rPr>
          <w:fldChar w:fldCharType="begin"/>
        </w:r>
        <w:r>
          <w:rPr>
            <w:noProof/>
          </w:rPr>
          <w:instrText xml:space="preserve"> PAGEREF _Toc133401949 \h </w:instrText>
        </w:r>
        <w:r>
          <w:rPr>
            <w:noProof/>
          </w:rPr>
        </w:r>
        <w:r>
          <w:rPr>
            <w:noProof/>
          </w:rPr>
          <w:fldChar w:fldCharType="separate"/>
        </w:r>
        <w:r>
          <w:rPr>
            <w:noProof/>
          </w:rPr>
          <w:t>28</w:t>
        </w:r>
        <w:r>
          <w:rPr>
            <w:noProof/>
          </w:rPr>
          <w:fldChar w:fldCharType="end"/>
        </w:r>
      </w:hyperlink>
    </w:p>
    <w:p w14:paraId="09F19BCF" w14:textId="35EDCC7C" w:rsidR="00501626" w:rsidRDefault="00501626">
      <w:pPr>
        <w:pStyle w:val="TOC3"/>
        <w:tabs>
          <w:tab w:val="right" w:leader="dot" w:pos="8296"/>
        </w:tabs>
        <w:rPr>
          <w:rFonts w:asciiTheme="minorHAnsi" w:eastAsiaTheme="minorEastAsia" w:hAnsiTheme="minorHAnsi" w:cstheme="minorBidi"/>
          <w:noProof/>
          <w:szCs w:val="22"/>
        </w:rPr>
      </w:pPr>
      <w:hyperlink w:anchor="_Toc133401950" w:history="1">
        <w:r w:rsidRPr="00EA2AAD">
          <w:rPr>
            <w:rStyle w:val="ac"/>
            <w:noProof/>
          </w:rPr>
          <w:t xml:space="preserve">2.15.3 </w:t>
        </w:r>
        <w:r w:rsidRPr="00EA2AAD">
          <w:rPr>
            <w:rStyle w:val="ac"/>
            <w:noProof/>
          </w:rPr>
          <w:t>添加触发条件</w:t>
        </w:r>
        <w:r>
          <w:rPr>
            <w:noProof/>
          </w:rPr>
          <w:tab/>
        </w:r>
        <w:r>
          <w:rPr>
            <w:noProof/>
          </w:rPr>
          <w:fldChar w:fldCharType="begin"/>
        </w:r>
        <w:r>
          <w:rPr>
            <w:noProof/>
          </w:rPr>
          <w:instrText xml:space="preserve"> PAGEREF _Toc133401950 \h </w:instrText>
        </w:r>
        <w:r>
          <w:rPr>
            <w:noProof/>
          </w:rPr>
        </w:r>
        <w:r>
          <w:rPr>
            <w:noProof/>
          </w:rPr>
          <w:fldChar w:fldCharType="separate"/>
        </w:r>
        <w:r>
          <w:rPr>
            <w:noProof/>
          </w:rPr>
          <w:t>29</w:t>
        </w:r>
        <w:r>
          <w:rPr>
            <w:noProof/>
          </w:rPr>
          <w:fldChar w:fldCharType="end"/>
        </w:r>
      </w:hyperlink>
    </w:p>
    <w:p w14:paraId="14F30DAC" w14:textId="084278A6" w:rsidR="00501626" w:rsidRDefault="00501626">
      <w:pPr>
        <w:pStyle w:val="TOC3"/>
        <w:tabs>
          <w:tab w:val="right" w:leader="dot" w:pos="8296"/>
        </w:tabs>
        <w:rPr>
          <w:rFonts w:asciiTheme="minorHAnsi" w:eastAsiaTheme="minorEastAsia" w:hAnsiTheme="minorHAnsi" w:cstheme="minorBidi"/>
          <w:noProof/>
          <w:szCs w:val="22"/>
        </w:rPr>
      </w:pPr>
      <w:hyperlink w:anchor="_Toc133401951" w:history="1">
        <w:r w:rsidRPr="00EA2AAD">
          <w:rPr>
            <w:rStyle w:val="ac"/>
            <w:noProof/>
          </w:rPr>
          <w:t xml:space="preserve">2.15.4 </w:t>
        </w:r>
        <w:r w:rsidRPr="00EA2AAD">
          <w:rPr>
            <w:rStyle w:val="ac"/>
            <w:noProof/>
          </w:rPr>
          <w:t>添加执行动作</w:t>
        </w:r>
        <w:r>
          <w:rPr>
            <w:noProof/>
          </w:rPr>
          <w:tab/>
        </w:r>
        <w:r>
          <w:rPr>
            <w:noProof/>
          </w:rPr>
          <w:fldChar w:fldCharType="begin"/>
        </w:r>
        <w:r>
          <w:rPr>
            <w:noProof/>
          </w:rPr>
          <w:instrText xml:space="preserve"> PAGEREF _Toc133401951 \h </w:instrText>
        </w:r>
        <w:r>
          <w:rPr>
            <w:noProof/>
          </w:rPr>
        </w:r>
        <w:r>
          <w:rPr>
            <w:noProof/>
          </w:rPr>
          <w:fldChar w:fldCharType="separate"/>
        </w:r>
        <w:r>
          <w:rPr>
            <w:noProof/>
          </w:rPr>
          <w:t>29</w:t>
        </w:r>
        <w:r>
          <w:rPr>
            <w:noProof/>
          </w:rPr>
          <w:fldChar w:fldCharType="end"/>
        </w:r>
      </w:hyperlink>
    </w:p>
    <w:p w14:paraId="4B603F2C" w14:textId="1A1A5851" w:rsidR="00501626" w:rsidRDefault="00501626">
      <w:pPr>
        <w:pStyle w:val="TOC2"/>
        <w:tabs>
          <w:tab w:val="right" w:leader="dot" w:pos="8296"/>
        </w:tabs>
        <w:rPr>
          <w:rFonts w:asciiTheme="minorHAnsi" w:eastAsiaTheme="minorEastAsia" w:hAnsiTheme="minorHAnsi" w:cstheme="minorBidi"/>
          <w:noProof/>
          <w:szCs w:val="22"/>
        </w:rPr>
      </w:pPr>
      <w:hyperlink w:anchor="_Toc133401952" w:history="1">
        <w:r w:rsidRPr="00EA2AAD">
          <w:rPr>
            <w:rStyle w:val="ac"/>
            <w:noProof/>
          </w:rPr>
          <w:t xml:space="preserve">2.16 </w:t>
        </w:r>
        <w:r w:rsidRPr="00EA2AAD">
          <w:rPr>
            <w:rStyle w:val="ac"/>
            <w:noProof/>
          </w:rPr>
          <w:t>生命周期管理</w:t>
        </w:r>
        <w:r>
          <w:rPr>
            <w:noProof/>
          </w:rPr>
          <w:tab/>
        </w:r>
        <w:r>
          <w:rPr>
            <w:noProof/>
          </w:rPr>
          <w:fldChar w:fldCharType="begin"/>
        </w:r>
        <w:r>
          <w:rPr>
            <w:noProof/>
          </w:rPr>
          <w:instrText xml:space="preserve"> PAGEREF _Toc133401952 \h </w:instrText>
        </w:r>
        <w:r>
          <w:rPr>
            <w:noProof/>
          </w:rPr>
        </w:r>
        <w:r>
          <w:rPr>
            <w:noProof/>
          </w:rPr>
          <w:fldChar w:fldCharType="separate"/>
        </w:r>
        <w:r>
          <w:rPr>
            <w:noProof/>
          </w:rPr>
          <w:t>31</w:t>
        </w:r>
        <w:r>
          <w:rPr>
            <w:noProof/>
          </w:rPr>
          <w:fldChar w:fldCharType="end"/>
        </w:r>
      </w:hyperlink>
    </w:p>
    <w:p w14:paraId="466463F5" w14:textId="7ECE36F2" w:rsidR="00501626" w:rsidRDefault="00501626">
      <w:pPr>
        <w:pStyle w:val="TOC2"/>
        <w:tabs>
          <w:tab w:val="right" w:leader="dot" w:pos="8296"/>
        </w:tabs>
        <w:rPr>
          <w:rFonts w:asciiTheme="minorHAnsi" w:eastAsiaTheme="minorEastAsia" w:hAnsiTheme="minorHAnsi" w:cstheme="minorBidi"/>
          <w:noProof/>
          <w:szCs w:val="22"/>
        </w:rPr>
      </w:pPr>
      <w:hyperlink w:anchor="_Toc133401953" w:history="1">
        <w:r w:rsidRPr="00EA2AAD">
          <w:rPr>
            <w:rStyle w:val="ac"/>
            <w:noProof/>
          </w:rPr>
          <w:t xml:space="preserve">2.17 </w:t>
        </w:r>
        <w:r w:rsidRPr="00EA2AAD">
          <w:rPr>
            <w:rStyle w:val="ac"/>
            <w:noProof/>
          </w:rPr>
          <w:t>语言切换</w:t>
        </w:r>
        <w:r>
          <w:rPr>
            <w:noProof/>
          </w:rPr>
          <w:tab/>
        </w:r>
        <w:r>
          <w:rPr>
            <w:noProof/>
          </w:rPr>
          <w:fldChar w:fldCharType="begin"/>
        </w:r>
        <w:r>
          <w:rPr>
            <w:noProof/>
          </w:rPr>
          <w:instrText xml:space="preserve"> PAGEREF _Toc133401953 \h </w:instrText>
        </w:r>
        <w:r>
          <w:rPr>
            <w:noProof/>
          </w:rPr>
        </w:r>
        <w:r>
          <w:rPr>
            <w:noProof/>
          </w:rPr>
          <w:fldChar w:fldCharType="separate"/>
        </w:r>
        <w:r>
          <w:rPr>
            <w:noProof/>
          </w:rPr>
          <w:t>31</w:t>
        </w:r>
        <w:r>
          <w:rPr>
            <w:noProof/>
          </w:rPr>
          <w:fldChar w:fldCharType="end"/>
        </w:r>
      </w:hyperlink>
    </w:p>
    <w:p w14:paraId="145B9A34" w14:textId="0CABF0DA" w:rsidR="00501626" w:rsidRDefault="00501626">
      <w:pPr>
        <w:pStyle w:val="TOC1"/>
        <w:tabs>
          <w:tab w:val="right" w:leader="dot" w:pos="8296"/>
        </w:tabs>
        <w:rPr>
          <w:rFonts w:asciiTheme="minorHAnsi" w:eastAsiaTheme="minorEastAsia" w:hAnsiTheme="minorHAnsi" w:cstheme="minorBidi"/>
          <w:noProof/>
          <w:szCs w:val="22"/>
        </w:rPr>
      </w:pPr>
      <w:hyperlink w:anchor="_Toc133401954" w:history="1">
        <w:r w:rsidRPr="00EA2AAD">
          <w:rPr>
            <w:rStyle w:val="ac"/>
            <w:noProof/>
          </w:rPr>
          <w:t xml:space="preserve">3 </w:t>
        </w:r>
        <w:r w:rsidRPr="00EA2AAD">
          <w:rPr>
            <w:rStyle w:val="ac"/>
            <w:noProof/>
          </w:rPr>
          <w:t>边缘网关软件</w:t>
        </w:r>
        <w:r>
          <w:rPr>
            <w:noProof/>
          </w:rPr>
          <w:tab/>
        </w:r>
        <w:r>
          <w:rPr>
            <w:noProof/>
          </w:rPr>
          <w:fldChar w:fldCharType="begin"/>
        </w:r>
        <w:r>
          <w:rPr>
            <w:noProof/>
          </w:rPr>
          <w:instrText xml:space="preserve"> PAGEREF _Toc133401954 \h </w:instrText>
        </w:r>
        <w:r>
          <w:rPr>
            <w:noProof/>
          </w:rPr>
        </w:r>
        <w:r>
          <w:rPr>
            <w:noProof/>
          </w:rPr>
          <w:fldChar w:fldCharType="separate"/>
        </w:r>
        <w:r>
          <w:rPr>
            <w:noProof/>
          </w:rPr>
          <w:t>33</w:t>
        </w:r>
        <w:r>
          <w:rPr>
            <w:noProof/>
          </w:rPr>
          <w:fldChar w:fldCharType="end"/>
        </w:r>
      </w:hyperlink>
    </w:p>
    <w:p w14:paraId="19377B75" w14:textId="6D114A64" w:rsidR="00501626" w:rsidRDefault="00501626">
      <w:pPr>
        <w:pStyle w:val="TOC2"/>
        <w:tabs>
          <w:tab w:val="right" w:leader="dot" w:pos="8296"/>
        </w:tabs>
        <w:rPr>
          <w:rFonts w:asciiTheme="minorHAnsi" w:eastAsiaTheme="minorEastAsia" w:hAnsiTheme="minorHAnsi" w:cstheme="minorBidi"/>
          <w:noProof/>
          <w:szCs w:val="22"/>
        </w:rPr>
      </w:pPr>
      <w:hyperlink w:anchor="_Toc133401955" w:history="1">
        <w:r w:rsidRPr="00EA2AAD">
          <w:rPr>
            <w:rStyle w:val="ac"/>
            <w:noProof/>
          </w:rPr>
          <w:t xml:space="preserve">3.1 </w:t>
        </w:r>
        <w:r w:rsidRPr="00EA2AAD">
          <w:rPr>
            <w:rStyle w:val="ac"/>
            <w:noProof/>
          </w:rPr>
          <w:t>主页</w:t>
        </w:r>
        <w:r>
          <w:rPr>
            <w:noProof/>
          </w:rPr>
          <w:tab/>
        </w:r>
        <w:r>
          <w:rPr>
            <w:noProof/>
          </w:rPr>
          <w:fldChar w:fldCharType="begin"/>
        </w:r>
        <w:r>
          <w:rPr>
            <w:noProof/>
          </w:rPr>
          <w:instrText xml:space="preserve"> PAGEREF _Toc133401955 \h </w:instrText>
        </w:r>
        <w:r>
          <w:rPr>
            <w:noProof/>
          </w:rPr>
        </w:r>
        <w:r>
          <w:rPr>
            <w:noProof/>
          </w:rPr>
          <w:fldChar w:fldCharType="separate"/>
        </w:r>
        <w:r>
          <w:rPr>
            <w:noProof/>
          </w:rPr>
          <w:t>33</w:t>
        </w:r>
        <w:r>
          <w:rPr>
            <w:noProof/>
          </w:rPr>
          <w:fldChar w:fldCharType="end"/>
        </w:r>
      </w:hyperlink>
    </w:p>
    <w:p w14:paraId="008804AF" w14:textId="0E1A0306" w:rsidR="00501626" w:rsidRDefault="00501626">
      <w:pPr>
        <w:pStyle w:val="TOC2"/>
        <w:tabs>
          <w:tab w:val="right" w:leader="dot" w:pos="8296"/>
        </w:tabs>
        <w:rPr>
          <w:rFonts w:asciiTheme="minorHAnsi" w:eastAsiaTheme="minorEastAsia" w:hAnsiTheme="minorHAnsi" w:cstheme="minorBidi"/>
          <w:noProof/>
          <w:szCs w:val="22"/>
        </w:rPr>
      </w:pPr>
      <w:hyperlink w:anchor="_Toc133401956" w:history="1">
        <w:r w:rsidRPr="00EA2AAD">
          <w:rPr>
            <w:rStyle w:val="ac"/>
            <w:noProof/>
          </w:rPr>
          <w:t xml:space="preserve">3.2 </w:t>
        </w:r>
        <w:r w:rsidRPr="00EA2AAD">
          <w:rPr>
            <w:rStyle w:val="ac"/>
            <w:noProof/>
          </w:rPr>
          <w:t>网关配置</w:t>
        </w:r>
        <w:r>
          <w:rPr>
            <w:noProof/>
          </w:rPr>
          <w:tab/>
        </w:r>
        <w:r>
          <w:rPr>
            <w:noProof/>
          </w:rPr>
          <w:fldChar w:fldCharType="begin"/>
        </w:r>
        <w:r>
          <w:rPr>
            <w:noProof/>
          </w:rPr>
          <w:instrText xml:space="preserve"> PAGEREF _Toc133401956 \h </w:instrText>
        </w:r>
        <w:r>
          <w:rPr>
            <w:noProof/>
          </w:rPr>
        </w:r>
        <w:r>
          <w:rPr>
            <w:noProof/>
          </w:rPr>
          <w:fldChar w:fldCharType="separate"/>
        </w:r>
        <w:r>
          <w:rPr>
            <w:noProof/>
          </w:rPr>
          <w:t>33</w:t>
        </w:r>
        <w:r>
          <w:rPr>
            <w:noProof/>
          </w:rPr>
          <w:fldChar w:fldCharType="end"/>
        </w:r>
      </w:hyperlink>
    </w:p>
    <w:p w14:paraId="7D28647E" w14:textId="3A525DBA" w:rsidR="00501626" w:rsidRDefault="00501626">
      <w:pPr>
        <w:pStyle w:val="TOC2"/>
        <w:tabs>
          <w:tab w:val="right" w:leader="dot" w:pos="8296"/>
        </w:tabs>
        <w:rPr>
          <w:rFonts w:asciiTheme="minorHAnsi" w:eastAsiaTheme="minorEastAsia" w:hAnsiTheme="minorHAnsi" w:cstheme="minorBidi"/>
          <w:noProof/>
          <w:szCs w:val="22"/>
        </w:rPr>
      </w:pPr>
      <w:hyperlink w:anchor="_Toc133401957" w:history="1">
        <w:r w:rsidRPr="00EA2AAD">
          <w:rPr>
            <w:rStyle w:val="ac"/>
            <w:noProof/>
          </w:rPr>
          <w:t xml:space="preserve">3.3 </w:t>
        </w:r>
        <w:r w:rsidRPr="00EA2AAD">
          <w:rPr>
            <w:rStyle w:val="ac"/>
            <w:noProof/>
          </w:rPr>
          <w:t>系统配置</w:t>
        </w:r>
        <w:r>
          <w:rPr>
            <w:noProof/>
          </w:rPr>
          <w:tab/>
        </w:r>
        <w:r>
          <w:rPr>
            <w:noProof/>
          </w:rPr>
          <w:fldChar w:fldCharType="begin"/>
        </w:r>
        <w:r>
          <w:rPr>
            <w:noProof/>
          </w:rPr>
          <w:instrText xml:space="preserve"> PAGEREF _Toc133401957 \h </w:instrText>
        </w:r>
        <w:r>
          <w:rPr>
            <w:noProof/>
          </w:rPr>
        </w:r>
        <w:r>
          <w:rPr>
            <w:noProof/>
          </w:rPr>
          <w:fldChar w:fldCharType="separate"/>
        </w:r>
        <w:r>
          <w:rPr>
            <w:noProof/>
          </w:rPr>
          <w:t>34</w:t>
        </w:r>
        <w:r>
          <w:rPr>
            <w:noProof/>
          </w:rPr>
          <w:fldChar w:fldCharType="end"/>
        </w:r>
      </w:hyperlink>
    </w:p>
    <w:p w14:paraId="11A43B73" w14:textId="2D1A7674" w:rsidR="00501626" w:rsidRDefault="00501626">
      <w:pPr>
        <w:pStyle w:val="TOC2"/>
        <w:tabs>
          <w:tab w:val="right" w:leader="dot" w:pos="8296"/>
        </w:tabs>
        <w:rPr>
          <w:rFonts w:asciiTheme="minorHAnsi" w:eastAsiaTheme="minorEastAsia" w:hAnsiTheme="minorHAnsi" w:cstheme="minorBidi"/>
          <w:noProof/>
          <w:szCs w:val="22"/>
        </w:rPr>
      </w:pPr>
      <w:hyperlink w:anchor="_Toc133401958" w:history="1">
        <w:r w:rsidRPr="00EA2AAD">
          <w:rPr>
            <w:rStyle w:val="ac"/>
            <w:noProof/>
          </w:rPr>
          <w:t xml:space="preserve">3.4 </w:t>
        </w:r>
        <w:r w:rsidRPr="00EA2AAD">
          <w:rPr>
            <w:rStyle w:val="ac"/>
            <w:noProof/>
          </w:rPr>
          <w:t>子系统配置</w:t>
        </w:r>
        <w:r>
          <w:rPr>
            <w:noProof/>
          </w:rPr>
          <w:tab/>
        </w:r>
        <w:r>
          <w:rPr>
            <w:noProof/>
          </w:rPr>
          <w:fldChar w:fldCharType="begin"/>
        </w:r>
        <w:r>
          <w:rPr>
            <w:noProof/>
          </w:rPr>
          <w:instrText xml:space="preserve"> PAGEREF _Toc133401958 \h </w:instrText>
        </w:r>
        <w:r>
          <w:rPr>
            <w:noProof/>
          </w:rPr>
        </w:r>
        <w:r>
          <w:rPr>
            <w:noProof/>
          </w:rPr>
          <w:fldChar w:fldCharType="separate"/>
        </w:r>
        <w:r>
          <w:rPr>
            <w:noProof/>
          </w:rPr>
          <w:t>35</w:t>
        </w:r>
        <w:r>
          <w:rPr>
            <w:noProof/>
          </w:rPr>
          <w:fldChar w:fldCharType="end"/>
        </w:r>
      </w:hyperlink>
    </w:p>
    <w:p w14:paraId="64896B97" w14:textId="2D733D5E" w:rsidR="00501626" w:rsidRDefault="00501626">
      <w:pPr>
        <w:pStyle w:val="TOC3"/>
        <w:tabs>
          <w:tab w:val="right" w:leader="dot" w:pos="8296"/>
        </w:tabs>
        <w:rPr>
          <w:rFonts w:asciiTheme="minorHAnsi" w:eastAsiaTheme="minorEastAsia" w:hAnsiTheme="minorHAnsi" w:cstheme="minorBidi"/>
          <w:noProof/>
          <w:szCs w:val="22"/>
        </w:rPr>
      </w:pPr>
      <w:hyperlink w:anchor="_Toc133401959" w:history="1">
        <w:r w:rsidRPr="00EA2AAD">
          <w:rPr>
            <w:rStyle w:val="ac"/>
            <w:noProof/>
          </w:rPr>
          <w:t>3.4.1 BACnet</w:t>
        </w:r>
        <w:r>
          <w:rPr>
            <w:noProof/>
          </w:rPr>
          <w:tab/>
        </w:r>
        <w:r>
          <w:rPr>
            <w:noProof/>
          </w:rPr>
          <w:fldChar w:fldCharType="begin"/>
        </w:r>
        <w:r>
          <w:rPr>
            <w:noProof/>
          </w:rPr>
          <w:instrText xml:space="preserve"> PAGEREF _Toc133401959 \h </w:instrText>
        </w:r>
        <w:r>
          <w:rPr>
            <w:noProof/>
          </w:rPr>
        </w:r>
        <w:r>
          <w:rPr>
            <w:noProof/>
          </w:rPr>
          <w:fldChar w:fldCharType="separate"/>
        </w:r>
        <w:r>
          <w:rPr>
            <w:noProof/>
          </w:rPr>
          <w:t>36</w:t>
        </w:r>
        <w:r>
          <w:rPr>
            <w:noProof/>
          </w:rPr>
          <w:fldChar w:fldCharType="end"/>
        </w:r>
      </w:hyperlink>
    </w:p>
    <w:p w14:paraId="06F15E45" w14:textId="75FBB0DB" w:rsidR="00501626" w:rsidRDefault="00501626">
      <w:pPr>
        <w:pStyle w:val="TOC3"/>
        <w:tabs>
          <w:tab w:val="right" w:leader="dot" w:pos="8296"/>
        </w:tabs>
        <w:rPr>
          <w:rFonts w:asciiTheme="minorHAnsi" w:eastAsiaTheme="minorEastAsia" w:hAnsiTheme="minorHAnsi" w:cstheme="minorBidi"/>
          <w:noProof/>
          <w:szCs w:val="22"/>
        </w:rPr>
      </w:pPr>
      <w:hyperlink w:anchor="_Toc133401960" w:history="1">
        <w:r w:rsidRPr="00EA2AAD">
          <w:rPr>
            <w:rStyle w:val="ac"/>
            <w:noProof/>
          </w:rPr>
          <w:t>3.4.2 ModbusTcp</w:t>
        </w:r>
        <w:r>
          <w:rPr>
            <w:noProof/>
          </w:rPr>
          <w:tab/>
        </w:r>
        <w:r>
          <w:rPr>
            <w:noProof/>
          </w:rPr>
          <w:fldChar w:fldCharType="begin"/>
        </w:r>
        <w:r>
          <w:rPr>
            <w:noProof/>
          </w:rPr>
          <w:instrText xml:space="preserve"> PAGEREF _Toc133401960 \h </w:instrText>
        </w:r>
        <w:r>
          <w:rPr>
            <w:noProof/>
          </w:rPr>
        </w:r>
        <w:r>
          <w:rPr>
            <w:noProof/>
          </w:rPr>
          <w:fldChar w:fldCharType="separate"/>
        </w:r>
        <w:r>
          <w:rPr>
            <w:noProof/>
          </w:rPr>
          <w:t>38</w:t>
        </w:r>
        <w:r>
          <w:rPr>
            <w:noProof/>
          </w:rPr>
          <w:fldChar w:fldCharType="end"/>
        </w:r>
      </w:hyperlink>
    </w:p>
    <w:p w14:paraId="74BA2B72" w14:textId="575DE9F2" w:rsidR="00501626" w:rsidRDefault="00501626">
      <w:pPr>
        <w:pStyle w:val="TOC3"/>
        <w:tabs>
          <w:tab w:val="right" w:leader="dot" w:pos="8296"/>
        </w:tabs>
        <w:rPr>
          <w:rFonts w:asciiTheme="minorHAnsi" w:eastAsiaTheme="minorEastAsia" w:hAnsiTheme="minorHAnsi" w:cstheme="minorBidi"/>
          <w:noProof/>
          <w:szCs w:val="22"/>
        </w:rPr>
      </w:pPr>
      <w:hyperlink w:anchor="_Toc133401961" w:history="1">
        <w:r w:rsidRPr="00EA2AAD">
          <w:rPr>
            <w:rStyle w:val="ac"/>
            <w:noProof/>
          </w:rPr>
          <w:t>3.4.3 ModbusSerial</w:t>
        </w:r>
        <w:r>
          <w:rPr>
            <w:noProof/>
          </w:rPr>
          <w:tab/>
        </w:r>
        <w:r>
          <w:rPr>
            <w:noProof/>
          </w:rPr>
          <w:fldChar w:fldCharType="begin"/>
        </w:r>
        <w:r>
          <w:rPr>
            <w:noProof/>
          </w:rPr>
          <w:instrText xml:space="preserve"> PAGEREF _Toc133401961 \h </w:instrText>
        </w:r>
        <w:r>
          <w:rPr>
            <w:noProof/>
          </w:rPr>
        </w:r>
        <w:r>
          <w:rPr>
            <w:noProof/>
          </w:rPr>
          <w:fldChar w:fldCharType="separate"/>
        </w:r>
        <w:r>
          <w:rPr>
            <w:noProof/>
          </w:rPr>
          <w:t>40</w:t>
        </w:r>
        <w:r>
          <w:rPr>
            <w:noProof/>
          </w:rPr>
          <w:fldChar w:fldCharType="end"/>
        </w:r>
      </w:hyperlink>
    </w:p>
    <w:p w14:paraId="25219EF7" w14:textId="6A54642D" w:rsidR="00501626" w:rsidRDefault="00501626">
      <w:pPr>
        <w:pStyle w:val="TOC3"/>
        <w:tabs>
          <w:tab w:val="right" w:leader="dot" w:pos="8296"/>
        </w:tabs>
        <w:rPr>
          <w:rFonts w:asciiTheme="minorHAnsi" w:eastAsiaTheme="minorEastAsia" w:hAnsiTheme="minorHAnsi" w:cstheme="minorBidi"/>
          <w:noProof/>
          <w:szCs w:val="22"/>
        </w:rPr>
      </w:pPr>
      <w:hyperlink w:anchor="_Toc133401962" w:history="1">
        <w:r w:rsidRPr="00EA2AAD">
          <w:rPr>
            <w:rStyle w:val="ac"/>
            <w:noProof/>
          </w:rPr>
          <w:t>3.4.4 Ping</w:t>
        </w:r>
        <w:r>
          <w:rPr>
            <w:noProof/>
          </w:rPr>
          <w:tab/>
        </w:r>
        <w:r>
          <w:rPr>
            <w:noProof/>
          </w:rPr>
          <w:fldChar w:fldCharType="begin"/>
        </w:r>
        <w:r>
          <w:rPr>
            <w:noProof/>
          </w:rPr>
          <w:instrText xml:space="preserve"> PAGEREF _Toc133401962 \h </w:instrText>
        </w:r>
        <w:r>
          <w:rPr>
            <w:noProof/>
          </w:rPr>
        </w:r>
        <w:r>
          <w:rPr>
            <w:noProof/>
          </w:rPr>
          <w:fldChar w:fldCharType="separate"/>
        </w:r>
        <w:r>
          <w:rPr>
            <w:noProof/>
          </w:rPr>
          <w:t>43</w:t>
        </w:r>
        <w:r>
          <w:rPr>
            <w:noProof/>
          </w:rPr>
          <w:fldChar w:fldCharType="end"/>
        </w:r>
      </w:hyperlink>
    </w:p>
    <w:p w14:paraId="15DC2899" w14:textId="64DA45C2" w:rsidR="00501626" w:rsidRDefault="00501626">
      <w:pPr>
        <w:pStyle w:val="TOC3"/>
        <w:tabs>
          <w:tab w:val="right" w:leader="dot" w:pos="8296"/>
        </w:tabs>
        <w:rPr>
          <w:rFonts w:asciiTheme="minorHAnsi" w:eastAsiaTheme="minorEastAsia" w:hAnsiTheme="minorHAnsi" w:cstheme="minorBidi"/>
          <w:noProof/>
          <w:szCs w:val="22"/>
        </w:rPr>
      </w:pPr>
      <w:hyperlink w:anchor="_Toc133401963" w:history="1">
        <w:r w:rsidRPr="00EA2AAD">
          <w:rPr>
            <w:rStyle w:val="ac"/>
            <w:noProof/>
          </w:rPr>
          <w:t>3.4.5 Database</w:t>
        </w:r>
        <w:r>
          <w:rPr>
            <w:noProof/>
          </w:rPr>
          <w:tab/>
        </w:r>
        <w:r>
          <w:rPr>
            <w:noProof/>
          </w:rPr>
          <w:fldChar w:fldCharType="begin"/>
        </w:r>
        <w:r>
          <w:rPr>
            <w:noProof/>
          </w:rPr>
          <w:instrText xml:space="preserve"> PAGEREF _Toc133401963 \h </w:instrText>
        </w:r>
        <w:r>
          <w:rPr>
            <w:noProof/>
          </w:rPr>
        </w:r>
        <w:r>
          <w:rPr>
            <w:noProof/>
          </w:rPr>
          <w:fldChar w:fldCharType="separate"/>
        </w:r>
        <w:r>
          <w:rPr>
            <w:noProof/>
          </w:rPr>
          <w:t>45</w:t>
        </w:r>
        <w:r>
          <w:rPr>
            <w:noProof/>
          </w:rPr>
          <w:fldChar w:fldCharType="end"/>
        </w:r>
      </w:hyperlink>
    </w:p>
    <w:p w14:paraId="3A0E3845" w14:textId="6A9BCB8C" w:rsidR="00501626" w:rsidRDefault="00501626">
      <w:pPr>
        <w:pStyle w:val="TOC3"/>
        <w:tabs>
          <w:tab w:val="right" w:leader="dot" w:pos="8296"/>
        </w:tabs>
        <w:rPr>
          <w:rFonts w:asciiTheme="minorHAnsi" w:eastAsiaTheme="minorEastAsia" w:hAnsiTheme="minorHAnsi" w:cstheme="minorBidi"/>
          <w:noProof/>
          <w:szCs w:val="22"/>
        </w:rPr>
      </w:pPr>
      <w:hyperlink w:anchor="_Toc133401964" w:history="1">
        <w:r w:rsidRPr="00EA2AAD">
          <w:rPr>
            <w:rStyle w:val="ac"/>
            <w:noProof/>
          </w:rPr>
          <w:t xml:space="preserve">3.4.6 </w:t>
        </w:r>
        <w:r w:rsidRPr="00EA2AAD">
          <w:rPr>
            <w:rStyle w:val="ac"/>
            <w:noProof/>
          </w:rPr>
          <w:t>定制接口子系统</w:t>
        </w:r>
        <w:r>
          <w:rPr>
            <w:noProof/>
          </w:rPr>
          <w:tab/>
        </w:r>
        <w:r>
          <w:rPr>
            <w:noProof/>
          </w:rPr>
          <w:fldChar w:fldCharType="begin"/>
        </w:r>
        <w:r>
          <w:rPr>
            <w:noProof/>
          </w:rPr>
          <w:instrText xml:space="preserve"> PAGEREF _Toc133401964 \h </w:instrText>
        </w:r>
        <w:r>
          <w:rPr>
            <w:noProof/>
          </w:rPr>
        </w:r>
        <w:r>
          <w:rPr>
            <w:noProof/>
          </w:rPr>
          <w:fldChar w:fldCharType="separate"/>
        </w:r>
        <w:r>
          <w:rPr>
            <w:noProof/>
          </w:rPr>
          <w:t>47</w:t>
        </w:r>
        <w:r>
          <w:rPr>
            <w:noProof/>
          </w:rPr>
          <w:fldChar w:fldCharType="end"/>
        </w:r>
      </w:hyperlink>
    </w:p>
    <w:p w14:paraId="4E917BDE" w14:textId="5AE0C613" w:rsidR="00501626" w:rsidRDefault="00501626">
      <w:pPr>
        <w:pStyle w:val="TOC2"/>
        <w:tabs>
          <w:tab w:val="right" w:leader="dot" w:pos="8296"/>
        </w:tabs>
        <w:rPr>
          <w:rFonts w:asciiTheme="minorHAnsi" w:eastAsiaTheme="minorEastAsia" w:hAnsiTheme="minorHAnsi" w:cstheme="minorBidi"/>
          <w:noProof/>
          <w:szCs w:val="22"/>
        </w:rPr>
      </w:pPr>
      <w:hyperlink w:anchor="_Toc133401965" w:history="1">
        <w:r w:rsidRPr="00EA2AAD">
          <w:rPr>
            <w:rStyle w:val="ac"/>
            <w:noProof/>
          </w:rPr>
          <w:t xml:space="preserve">3.5 </w:t>
        </w:r>
        <w:r w:rsidRPr="00EA2AAD">
          <w:rPr>
            <w:rStyle w:val="ac"/>
            <w:noProof/>
          </w:rPr>
          <w:t>接口配置</w:t>
        </w:r>
        <w:r>
          <w:rPr>
            <w:noProof/>
          </w:rPr>
          <w:tab/>
        </w:r>
        <w:r>
          <w:rPr>
            <w:noProof/>
          </w:rPr>
          <w:fldChar w:fldCharType="begin"/>
        </w:r>
        <w:r>
          <w:rPr>
            <w:noProof/>
          </w:rPr>
          <w:instrText xml:space="preserve"> PAGEREF _Toc133401965 \h </w:instrText>
        </w:r>
        <w:r>
          <w:rPr>
            <w:noProof/>
          </w:rPr>
        </w:r>
        <w:r>
          <w:rPr>
            <w:noProof/>
          </w:rPr>
          <w:fldChar w:fldCharType="separate"/>
        </w:r>
        <w:r>
          <w:rPr>
            <w:noProof/>
          </w:rPr>
          <w:t>50</w:t>
        </w:r>
        <w:r>
          <w:rPr>
            <w:noProof/>
          </w:rPr>
          <w:fldChar w:fldCharType="end"/>
        </w:r>
      </w:hyperlink>
    </w:p>
    <w:p w14:paraId="3E49D475" w14:textId="69217DEE" w:rsidR="00501626" w:rsidRDefault="00501626">
      <w:pPr>
        <w:pStyle w:val="TOC2"/>
        <w:tabs>
          <w:tab w:val="right" w:leader="dot" w:pos="8296"/>
        </w:tabs>
        <w:rPr>
          <w:rFonts w:asciiTheme="minorHAnsi" w:eastAsiaTheme="minorEastAsia" w:hAnsiTheme="minorHAnsi" w:cstheme="minorBidi"/>
          <w:noProof/>
          <w:szCs w:val="22"/>
        </w:rPr>
      </w:pPr>
      <w:hyperlink w:anchor="_Toc133401966" w:history="1">
        <w:r w:rsidRPr="00EA2AAD">
          <w:rPr>
            <w:rStyle w:val="ac"/>
            <w:noProof/>
          </w:rPr>
          <w:t xml:space="preserve">3.6 </w:t>
        </w:r>
        <w:r w:rsidRPr="00EA2AAD">
          <w:rPr>
            <w:rStyle w:val="ac"/>
            <w:noProof/>
          </w:rPr>
          <w:t>实时数据</w:t>
        </w:r>
        <w:r>
          <w:rPr>
            <w:noProof/>
          </w:rPr>
          <w:tab/>
        </w:r>
        <w:r>
          <w:rPr>
            <w:noProof/>
          </w:rPr>
          <w:fldChar w:fldCharType="begin"/>
        </w:r>
        <w:r>
          <w:rPr>
            <w:noProof/>
          </w:rPr>
          <w:instrText xml:space="preserve"> PAGEREF _Toc133401966 \h </w:instrText>
        </w:r>
        <w:r>
          <w:rPr>
            <w:noProof/>
          </w:rPr>
        </w:r>
        <w:r>
          <w:rPr>
            <w:noProof/>
          </w:rPr>
          <w:fldChar w:fldCharType="separate"/>
        </w:r>
        <w:r>
          <w:rPr>
            <w:noProof/>
          </w:rPr>
          <w:t>51</w:t>
        </w:r>
        <w:r>
          <w:rPr>
            <w:noProof/>
          </w:rPr>
          <w:fldChar w:fldCharType="end"/>
        </w:r>
      </w:hyperlink>
    </w:p>
    <w:p w14:paraId="31685A0E" w14:textId="089A33E9" w:rsidR="00501626" w:rsidRDefault="00501626">
      <w:pPr>
        <w:pStyle w:val="TOC2"/>
        <w:tabs>
          <w:tab w:val="right" w:leader="dot" w:pos="8296"/>
        </w:tabs>
        <w:rPr>
          <w:rFonts w:asciiTheme="minorHAnsi" w:eastAsiaTheme="minorEastAsia" w:hAnsiTheme="minorHAnsi" w:cstheme="minorBidi"/>
          <w:noProof/>
          <w:szCs w:val="22"/>
        </w:rPr>
      </w:pPr>
      <w:hyperlink w:anchor="_Toc133401967" w:history="1">
        <w:r w:rsidRPr="00EA2AAD">
          <w:rPr>
            <w:rStyle w:val="ac"/>
            <w:noProof/>
          </w:rPr>
          <w:t xml:space="preserve">3.7 </w:t>
        </w:r>
        <w:r w:rsidRPr="00EA2AAD">
          <w:rPr>
            <w:rStyle w:val="ac"/>
            <w:noProof/>
          </w:rPr>
          <w:t>服务配置</w:t>
        </w:r>
        <w:r>
          <w:rPr>
            <w:noProof/>
          </w:rPr>
          <w:tab/>
        </w:r>
        <w:r>
          <w:rPr>
            <w:noProof/>
          </w:rPr>
          <w:fldChar w:fldCharType="begin"/>
        </w:r>
        <w:r>
          <w:rPr>
            <w:noProof/>
          </w:rPr>
          <w:instrText xml:space="preserve"> PAGEREF _Toc133401967 \h </w:instrText>
        </w:r>
        <w:r>
          <w:rPr>
            <w:noProof/>
          </w:rPr>
        </w:r>
        <w:r>
          <w:rPr>
            <w:noProof/>
          </w:rPr>
          <w:fldChar w:fldCharType="separate"/>
        </w:r>
        <w:r>
          <w:rPr>
            <w:noProof/>
          </w:rPr>
          <w:t>52</w:t>
        </w:r>
        <w:r>
          <w:rPr>
            <w:noProof/>
          </w:rPr>
          <w:fldChar w:fldCharType="end"/>
        </w:r>
      </w:hyperlink>
    </w:p>
    <w:p w14:paraId="0B53A4DB" w14:textId="6A462F6B" w:rsidR="00501626" w:rsidRDefault="00501626">
      <w:pPr>
        <w:pStyle w:val="TOC3"/>
        <w:tabs>
          <w:tab w:val="right" w:leader="dot" w:pos="8296"/>
        </w:tabs>
        <w:rPr>
          <w:rFonts w:asciiTheme="minorHAnsi" w:eastAsiaTheme="minorEastAsia" w:hAnsiTheme="minorHAnsi" w:cstheme="minorBidi"/>
          <w:noProof/>
          <w:szCs w:val="22"/>
        </w:rPr>
      </w:pPr>
      <w:hyperlink w:anchor="_Toc133401968" w:history="1">
        <w:r w:rsidRPr="00EA2AAD">
          <w:rPr>
            <w:rStyle w:val="ac"/>
            <w:noProof/>
          </w:rPr>
          <w:t>3.7.1 RomaLink</w:t>
        </w:r>
        <w:r w:rsidRPr="00EA2AAD">
          <w:rPr>
            <w:rStyle w:val="ac"/>
            <w:noProof/>
          </w:rPr>
          <w:t>服务</w:t>
        </w:r>
        <w:r>
          <w:rPr>
            <w:noProof/>
          </w:rPr>
          <w:tab/>
        </w:r>
        <w:r>
          <w:rPr>
            <w:noProof/>
          </w:rPr>
          <w:fldChar w:fldCharType="begin"/>
        </w:r>
        <w:r>
          <w:rPr>
            <w:noProof/>
          </w:rPr>
          <w:instrText xml:space="preserve"> PAGEREF _Toc133401968 \h </w:instrText>
        </w:r>
        <w:r>
          <w:rPr>
            <w:noProof/>
          </w:rPr>
        </w:r>
        <w:r>
          <w:rPr>
            <w:noProof/>
          </w:rPr>
          <w:fldChar w:fldCharType="separate"/>
        </w:r>
        <w:r>
          <w:rPr>
            <w:noProof/>
          </w:rPr>
          <w:t>52</w:t>
        </w:r>
        <w:r>
          <w:rPr>
            <w:noProof/>
          </w:rPr>
          <w:fldChar w:fldCharType="end"/>
        </w:r>
      </w:hyperlink>
    </w:p>
    <w:p w14:paraId="22E809E7" w14:textId="2C28BA66" w:rsidR="00501626" w:rsidRDefault="00501626">
      <w:pPr>
        <w:pStyle w:val="TOC3"/>
        <w:tabs>
          <w:tab w:val="right" w:leader="dot" w:pos="8296"/>
        </w:tabs>
        <w:rPr>
          <w:rFonts w:asciiTheme="minorHAnsi" w:eastAsiaTheme="minorEastAsia" w:hAnsiTheme="minorHAnsi" w:cstheme="minorBidi"/>
          <w:noProof/>
          <w:szCs w:val="22"/>
        </w:rPr>
      </w:pPr>
      <w:hyperlink w:anchor="_Toc133401969" w:history="1">
        <w:r w:rsidRPr="00EA2AAD">
          <w:rPr>
            <w:rStyle w:val="ac"/>
            <w:noProof/>
          </w:rPr>
          <w:t>3.7.2 MerchantsIoT</w:t>
        </w:r>
        <w:r w:rsidRPr="00EA2AAD">
          <w:rPr>
            <w:rStyle w:val="ac"/>
            <w:noProof/>
          </w:rPr>
          <w:t>服务</w:t>
        </w:r>
        <w:r>
          <w:rPr>
            <w:noProof/>
          </w:rPr>
          <w:tab/>
        </w:r>
        <w:r>
          <w:rPr>
            <w:noProof/>
          </w:rPr>
          <w:fldChar w:fldCharType="begin"/>
        </w:r>
        <w:r>
          <w:rPr>
            <w:noProof/>
          </w:rPr>
          <w:instrText xml:space="preserve"> PAGEREF _Toc133401969 \h </w:instrText>
        </w:r>
        <w:r>
          <w:rPr>
            <w:noProof/>
          </w:rPr>
        </w:r>
        <w:r>
          <w:rPr>
            <w:noProof/>
          </w:rPr>
          <w:fldChar w:fldCharType="separate"/>
        </w:r>
        <w:r>
          <w:rPr>
            <w:noProof/>
          </w:rPr>
          <w:t>57</w:t>
        </w:r>
        <w:r>
          <w:rPr>
            <w:noProof/>
          </w:rPr>
          <w:fldChar w:fldCharType="end"/>
        </w:r>
      </w:hyperlink>
    </w:p>
    <w:p w14:paraId="3AD09A11" w14:textId="2300E25A" w:rsidR="00501626" w:rsidRDefault="00501626">
      <w:pPr>
        <w:pStyle w:val="TOC2"/>
        <w:tabs>
          <w:tab w:val="right" w:leader="dot" w:pos="8296"/>
        </w:tabs>
        <w:rPr>
          <w:rFonts w:asciiTheme="minorHAnsi" w:eastAsiaTheme="minorEastAsia" w:hAnsiTheme="minorHAnsi" w:cstheme="minorBidi"/>
          <w:noProof/>
          <w:szCs w:val="22"/>
        </w:rPr>
      </w:pPr>
      <w:hyperlink w:anchor="_Toc133401970" w:history="1">
        <w:r w:rsidRPr="00EA2AAD">
          <w:rPr>
            <w:rStyle w:val="ac"/>
            <w:noProof/>
          </w:rPr>
          <w:t xml:space="preserve">3.8 </w:t>
        </w:r>
        <w:r w:rsidRPr="00EA2AAD">
          <w:rPr>
            <w:rStyle w:val="ac"/>
            <w:noProof/>
          </w:rPr>
          <w:t>系统日志</w:t>
        </w:r>
        <w:r>
          <w:rPr>
            <w:noProof/>
          </w:rPr>
          <w:tab/>
        </w:r>
        <w:r>
          <w:rPr>
            <w:noProof/>
          </w:rPr>
          <w:fldChar w:fldCharType="begin"/>
        </w:r>
        <w:r>
          <w:rPr>
            <w:noProof/>
          </w:rPr>
          <w:instrText xml:space="preserve"> PAGEREF _Toc133401970 \h </w:instrText>
        </w:r>
        <w:r>
          <w:rPr>
            <w:noProof/>
          </w:rPr>
        </w:r>
        <w:r>
          <w:rPr>
            <w:noProof/>
          </w:rPr>
          <w:fldChar w:fldCharType="separate"/>
        </w:r>
        <w:r>
          <w:rPr>
            <w:noProof/>
          </w:rPr>
          <w:t>63</w:t>
        </w:r>
        <w:r>
          <w:rPr>
            <w:noProof/>
          </w:rPr>
          <w:fldChar w:fldCharType="end"/>
        </w:r>
      </w:hyperlink>
    </w:p>
    <w:p w14:paraId="6FB34C06" w14:textId="2A36107A" w:rsidR="00501626" w:rsidRDefault="00501626">
      <w:pPr>
        <w:pStyle w:val="TOC2"/>
        <w:tabs>
          <w:tab w:val="right" w:leader="dot" w:pos="8296"/>
        </w:tabs>
        <w:rPr>
          <w:rFonts w:asciiTheme="minorHAnsi" w:eastAsiaTheme="minorEastAsia" w:hAnsiTheme="minorHAnsi" w:cstheme="minorBidi"/>
          <w:noProof/>
          <w:szCs w:val="22"/>
        </w:rPr>
      </w:pPr>
      <w:hyperlink w:anchor="_Toc133401971" w:history="1">
        <w:r w:rsidRPr="00EA2AAD">
          <w:rPr>
            <w:rStyle w:val="ac"/>
            <w:noProof/>
          </w:rPr>
          <w:t xml:space="preserve">3.9 </w:t>
        </w:r>
        <w:r w:rsidRPr="00EA2AAD">
          <w:rPr>
            <w:rStyle w:val="ac"/>
            <w:noProof/>
          </w:rPr>
          <w:t>逻辑点配置</w:t>
        </w:r>
        <w:r>
          <w:rPr>
            <w:noProof/>
          </w:rPr>
          <w:tab/>
        </w:r>
        <w:r>
          <w:rPr>
            <w:noProof/>
          </w:rPr>
          <w:fldChar w:fldCharType="begin"/>
        </w:r>
        <w:r>
          <w:rPr>
            <w:noProof/>
          </w:rPr>
          <w:instrText xml:space="preserve"> PAGEREF _Toc133401971 \h </w:instrText>
        </w:r>
        <w:r>
          <w:rPr>
            <w:noProof/>
          </w:rPr>
        </w:r>
        <w:r>
          <w:rPr>
            <w:noProof/>
          </w:rPr>
          <w:fldChar w:fldCharType="separate"/>
        </w:r>
        <w:r>
          <w:rPr>
            <w:noProof/>
          </w:rPr>
          <w:t>64</w:t>
        </w:r>
        <w:r>
          <w:rPr>
            <w:noProof/>
          </w:rPr>
          <w:fldChar w:fldCharType="end"/>
        </w:r>
      </w:hyperlink>
    </w:p>
    <w:p w14:paraId="4C7877D1" w14:textId="61C080AD" w:rsidR="00501626" w:rsidRDefault="00501626">
      <w:pPr>
        <w:pStyle w:val="TOC3"/>
        <w:tabs>
          <w:tab w:val="right" w:leader="dot" w:pos="8296"/>
        </w:tabs>
        <w:rPr>
          <w:rFonts w:asciiTheme="minorHAnsi" w:eastAsiaTheme="minorEastAsia" w:hAnsiTheme="minorHAnsi" w:cstheme="minorBidi"/>
          <w:noProof/>
          <w:szCs w:val="22"/>
        </w:rPr>
      </w:pPr>
      <w:hyperlink w:anchor="_Toc133401972" w:history="1">
        <w:r w:rsidRPr="00EA2AAD">
          <w:rPr>
            <w:rStyle w:val="ac"/>
            <w:noProof/>
          </w:rPr>
          <w:t xml:space="preserve">3.9.1 </w:t>
        </w:r>
        <w:r w:rsidRPr="00EA2AAD">
          <w:rPr>
            <w:rStyle w:val="ac"/>
            <w:noProof/>
          </w:rPr>
          <w:t>计算型</w:t>
        </w:r>
        <w:r>
          <w:rPr>
            <w:noProof/>
          </w:rPr>
          <w:tab/>
        </w:r>
        <w:r>
          <w:rPr>
            <w:noProof/>
          </w:rPr>
          <w:fldChar w:fldCharType="begin"/>
        </w:r>
        <w:r>
          <w:rPr>
            <w:noProof/>
          </w:rPr>
          <w:instrText xml:space="preserve"> PAGEREF _Toc133401972 \h </w:instrText>
        </w:r>
        <w:r>
          <w:rPr>
            <w:noProof/>
          </w:rPr>
        </w:r>
        <w:r>
          <w:rPr>
            <w:noProof/>
          </w:rPr>
          <w:fldChar w:fldCharType="separate"/>
        </w:r>
        <w:r>
          <w:rPr>
            <w:noProof/>
          </w:rPr>
          <w:t>64</w:t>
        </w:r>
        <w:r>
          <w:rPr>
            <w:noProof/>
          </w:rPr>
          <w:fldChar w:fldCharType="end"/>
        </w:r>
      </w:hyperlink>
    </w:p>
    <w:p w14:paraId="44996DA9" w14:textId="1B4B46CC" w:rsidR="00501626" w:rsidRDefault="00501626">
      <w:pPr>
        <w:pStyle w:val="TOC3"/>
        <w:tabs>
          <w:tab w:val="right" w:leader="dot" w:pos="8296"/>
        </w:tabs>
        <w:rPr>
          <w:rFonts w:asciiTheme="minorHAnsi" w:eastAsiaTheme="minorEastAsia" w:hAnsiTheme="minorHAnsi" w:cstheme="minorBidi"/>
          <w:noProof/>
          <w:szCs w:val="22"/>
        </w:rPr>
      </w:pPr>
      <w:hyperlink w:anchor="_Toc133401973" w:history="1">
        <w:r w:rsidRPr="00EA2AAD">
          <w:rPr>
            <w:rStyle w:val="ac"/>
            <w:noProof/>
          </w:rPr>
          <w:t xml:space="preserve">3.9.2 </w:t>
        </w:r>
        <w:r w:rsidRPr="00EA2AAD">
          <w:rPr>
            <w:rStyle w:val="ac"/>
            <w:noProof/>
          </w:rPr>
          <w:t>累加型</w:t>
        </w:r>
        <w:r>
          <w:rPr>
            <w:noProof/>
          </w:rPr>
          <w:tab/>
        </w:r>
        <w:r>
          <w:rPr>
            <w:noProof/>
          </w:rPr>
          <w:fldChar w:fldCharType="begin"/>
        </w:r>
        <w:r>
          <w:rPr>
            <w:noProof/>
          </w:rPr>
          <w:instrText xml:space="preserve"> PAGEREF _Toc133401973 \h </w:instrText>
        </w:r>
        <w:r>
          <w:rPr>
            <w:noProof/>
          </w:rPr>
        </w:r>
        <w:r>
          <w:rPr>
            <w:noProof/>
          </w:rPr>
          <w:fldChar w:fldCharType="separate"/>
        </w:r>
        <w:r>
          <w:rPr>
            <w:noProof/>
          </w:rPr>
          <w:t>65</w:t>
        </w:r>
        <w:r>
          <w:rPr>
            <w:noProof/>
          </w:rPr>
          <w:fldChar w:fldCharType="end"/>
        </w:r>
      </w:hyperlink>
    </w:p>
    <w:p w14:paraId="4D10B2FA" w14:textId="4C880847" w:rsidR="00501626" w:rsidRDefault="00501626">
      <w:pPr>
        <w:pStyle w:val="TOC3"/>
        <w:tabs>
          <w:tab w:val="right" w:leader="dot" w:pos="8296"/>
        </w:tabs>
        <w:rPr>
          <w:rFonts w:asciiTheme="minorHAnsi" w:eastAsiaTheme="minorEastAsia" w:hAnsiTheme="minorHAnsi" w:cstheme="minorBidi"/>
          <w:noProof/>
          <w:szCs w:val="22"/>
        </w:rPr>
      </w:pPr>
      <w:hyperlink w:anchor="_Toc133401974" w:history="1">
        <w:r w:rsidRPr="00EA2AAD">
          <w:rPr>
            <w:rStyle w:val="ac"/>
            <w:noProof/>
          </w:rPr>
          <w:t xml:space="preserve">3.9.3 </w:t>
        </w:r>
        <w:r w:rsidRPr="00EA2AAD">
          <w:rPr>
            <w:rStyle w:val="ac"/>
            <w:noProof/>
          </w:rPr>
          <w:t>相加型</w:t>
        </w:r>
        <w:r>
          <w:rPr>
            <w:noProof/>
          </w:rPr>
          <w:tab/>
        </w:r>
        <w:r>
          <w:rPr>
            <w:noProof/>
          </w:rPr>
          <w:fldChar w:fldCharType="begin"/>
        </w:r>
        <w:r>
          <w:rPr>
            <w:noProof/>
          </w:rPr>
          <w:instrText xml:space="preserve"> PAGEREF _Toc133401974 \h </w:instrText>
        </w:r>
        <w:r>
          <w:rPr>
            <w:noProof/>
          </w:rPr>
        </w:r>
        <w:r>
          <w:rPr>
            <w:noProof/>
          </w:rPr>
          <w:fldChar w:fldCharType="separate"/>
        </w:r>
        <w:r>
          <w:rPr>
            <w:noProof/>
          </w:rPr>
          <w:t>65</w:t>
        </w:r>
        <w:r>
          <w:rPr>
            <w:noProof/>
          </w:rPr>
          <w:fldChar w:fldCharType="end"/>
        </w:r>
      </w:hyperlink>
    </w:p>
    <w:p w14:paraId="14AEFEB5" w14:textId="0B03AE98" w:rsidR="00501626" w:rsidRDefault="00501626">
      <w:pPr>
        <w:pStyle w:val="TOC3"/>
        <w:tabs>
          <w:tab w:val="right" w:leader="dot" w:pos="8296"/>
        </w:tabs>
        <w:rPr>
          <w:rFonts w:asciiTheme="minorHAnsi" w:eastAsiaTheme="minorEastAsia" w:hAnsiTheme="minorHAnsi" w:cstheme="minorBidi"/>
          <w:noProof/>
          <w:szCs w:val="22"/>
        </w:rPr>
      </w:pPr>
      <w:hyperlink w:anchor="_Toc133401975" w:history="1">
        <w:r w:rsidRPr="00EA2AAD">
          <w:rPr>
            <w:rStyle w:val="ac"/>
            <w:noProof/>
          </w:rPr>
          <w:t xml:space="preserve">3.9.4 </w:t>
        </w:r>
        <w:r w:rsidRPr="00EA2AAD">
          <w:rPr>
            <w:rStyle w:val="ac"/>
            <w:noProof/>
          </w:rPr>
          <w:t>相减型</w:t>
        </w:r>
        <w:r>
          <w:rPr>
            <w:noProof/>
          </w:rPr>
          <w:tab/>
        </w:r>
        <w:r>
          <w:rPr>
            <w:noProof/>
          </w:rPr>
          <w:fldChar w:fldCharType="begin"/>
        </w:r>
        <w:r>
          <w:rPr>
            <w:noProof/>
          </w:rPr>
          <w:instrText xml:space="preserve"> PAGEREF _Toc133401975 \h </w:instrText>
        </w:r>
        <w:r>
          <w:rPr>
            <w:noProof/>
          </w:rPr>
        </w:r>
        <w:r>
          <w:rPr>
            <w:noProof/>
          </w:rPr>
          <w:fldChar w:fldCharType="separate"/>
        </w:r>
        <w:r>
          <w:rPr>
            <w:noProof/>
          </w:rPr>
          <w:t>65</w:t>
        </w:r>
        <w:r>
          <w:rPr>
            <w:noProof/>
          </w:rPr>
          <w:fldChar w:fldCharType="end"/>
        </w:r>
      </w:hyperlink>
    </w:p>
    <w:p w14:paraId="186E3016" w14:textId="6F01BF99" w:rsidR="00501626" w:rsidRDefault="00501626">
      <w:pPr>
        <w:pStyle w:val="TOC3"/>
        <w:tabs>
          <w:tab w:val="right" w:leader="dot" w:pos="8296"/>
        </w:tabs>
        <w:rPr>
          <w:rFonts w:asciiTheme="minorHAnsi" w:eastAsiaTheme="minorEastAsia" w:hAnsiTheme="minorHAnsi" w:cstheme="minorBidi"/>
          <w:noProof/>
          <w:szCs w:val="22"/>
        </w:rPr>
      </w:pPr>
      <w:hyperlink w:anchor="_Toc133401976" w:history="1">
        <w:r w:rsidRPr="00EA2AAD">
          <w:rPr>
            <w:rStyle w:val="ac"/>
            <w:noProof/>
          </w:rPr>
          <w:t xml:space="preserve">3.9.5 </w:t>
        </w:r>
        <w:r w:rsidRPr="00EA2AAD">
          <w:rPr>
            <w:rStyle w:val="ac"/>
            <w:noProof/>
          </w:rPr>
          <w:t>状态型</w:t>
        </w:r>
        <w:r>
          <w:rPr>
            <w:noProof/>
          </w:rPr>
          <w:tab/>
        </w:r>
        <w:r>
          <w:rPr>
            <w:noProof/>
          </w:rPr>
          <w:fldChar w:fldCharType="begin"/>
        </w:r>
        <w:r>
          <w:rPr>
            <w:noProof/>
          </w:rPr>
          <w:instrText xml:space="preserve"> PAGEREF _Toc133401976 \h </w:instrText>
        </w:r>
        <w:r>
          <w:rPr>
            <w:noProof/>
          </w:rPr>
        </w:r>
        <w:r>
          <w:rPr>
            <w:noProof/>
          </w:rPr>
          <w:fldChar w:fldCharType="separate"/>
        </w:r>
        <w:r>
          <w:rPr>
            <w:noProof/>
          </w:rPr>
          <w:t>66</w:t>
        </w:r>
        <w:r>
          <w:rPr>
            <w:noProof/>
          </w:rPr>
          <w:fldChar w:fldCharType="end"/>
        </w:r>
      </w:hyperlink>
    </w:p>
    <w:p w14:paraId="563776A9" w14:textId="127EAD97" w:rsidR="00501626" w:rsidRDefault="00501626">
      <w:pPr>
        <w:pStyle w:val="TOC3"/>
        <w:tabs>
          <w:tab w:val="right" w:leader="dot" w:pos="8296"/>
        </w:tabs>
        <w:rPr>
          <w:rFonts w:asciiTheme="minorHAnsi" w:eastAsiaTheme="minorEastAsia" w:hAnsiTheme="minorHAnsi" w:cstheme="minorBidi"/>
          <w:noProof/>
          <w:szCs w:val="22"/>
        </w:rPr>
      </w:pPr>
      <w:hyperlink w:anchor="_Toc133401977" w:history="1">
        <w:r w:rsidRPr="00EA2AAD">
          <w:rPr>
            <w:rStyle w:val="ac"/>
            <w:noProof/>
          </w:rPr>
          <w:t xml:space="preserve">3.9.6 </w:t>
        </w:r>
        <w:r w:rsidRPr="00EA2AAD">
          <w:rPr>
            <w:rStyle w:val="ac"/>
            <w:noProof/>
          </w:rPr>
          <w:t>群控型</w:t>
        </w:r>
        <w:r>
          <w:rPr>
            <w:noProof/>
          </w:rPr>
          <w:tab/>
        </w:r>
        <w:r>
          <w:rPr>
            <w:noProof/>
          </w:rPr>
          <w:fldChar w:fldCharType="begin"/>
        </w:r>
        <w:r>
          <w:rPr>
            <w:noProof/>
          </w:rPr>
          <w:instrText xml:space="preserve"> PAGEREF _Toc133401977 \h </w:instrText>
        </w:r>
        <w:r>
          <w:rPr>
            <w:noProof/>
          </w:rPr>
        </w:r>
        <w:r>
          <w:rPr>
            <w:noProof/>
          </w:rPr>
          <w:fldChar w:fldCharType="separate"/>
        </w:r>
        <w:r>
          <w:rPr>
            <w:noProof/>
          </w:rPr>
          <w:t>66</w:t>
        </w:r>
        <w:r>
          <w:rPr>
            <w:noProof/>
          </w:rPr>
          <w:fldChar w:fldCharType="end"/>
        </w:r>
      </w:hyperlink>
    </w:p>
    <w:p w14:paraId="28D013DA" w14:textId="04D30F2E" w:rsidR="00501626" w:rsidRDefault="00501626">
      <w:pPr>
        <w:pStyle w:val="TOC3"/>
        <w:tabs>
          <w:tab w:val="right" w:leader="dot" w:pos="8296"/>
        </w:tabs>
        <w:rPr>
          <w:rFonts w:asciiTheme="minorHAnsi" w:eastAsiaTheme="minorEastAsia" w:hAnsiTheme="minorHAnsi" w:cstheme="minorBidi"/>
          <w:noProof/>
          <w:szCs w:val="22"/>
        </w:rPr>
      </w:pPr>
      <w:hyperlink w:anchor="_Toc133401978" w:history="1">
        <w:r w:rsidRPr="00EA2AAD">
          <w:rPr>
            <w:rStyle w:val="ac"/>
            <w:noProof/>
          </w:rPr>
          <w:t xml:space="preserve">3.9.7 </w:t>
        </w:r>
        <w:r w:rsidRPr="00EA2AAD">
          <w:rPr>
            <w:rStyle w:val="ac"/>
            <w:noProof/>
          </w:rPr>
          <w:t>静态型</w:t>
        </w:r>
        <w:r>
          <w:rPr>
            <w:noProof/>
          </w:rPr>
          <w:tab/>
        </w:r>
        <w:r>
          <w:rPr>
            <w:noProof/>
          </w:rPr>
          <w:fldChar w:fldCharType="begin"/>
        </w:r>
        <w:r>
          <w:rPr>
            <w:noProof/>
          </w:rPr>
          <w:instrText xml:space="preserve"> PAGEREF _Toc133401978 \h </w:instrText>
        </w:r>
        <w:r>
          <w:rPr>
            <w:noProof/>
          </w:rPr>
        </w:r>
        <w:r>
          <w:rPr>
            <w:noProof/>
          </w:rPr>
          <w:fldChar w:fldCharType="separate"/>
        </w:r>
        <w:r>
          <w:rPr>
            <w:noProof/>
          </w:rPr>
          <w:t>67</w:t>
        </w:r>
        <w:r>
          <w:rPr>
            <w:noProof/>
          </w:rPr>
          <w:fldChar w:fldCharType="end"/>
        </w:r>
      </w:hyperlink>
    </w:p>
    <w:p w14:paraId="51965F98" w14:textId="4FA46F60" w:rsidR="00501626" w:rsidRDefault="00501626">
      <w:pPr>
        <w:pStyle w:val="TOC3"/>
        <w:tabs>
          <w:tab w:val="right" w:leader="dot" w:pos="8296"/>
        </w:tabs>
        <w:rPr>
          <w:rFonts w:asciiTheme="minorHAnsi" w:eastAsiaTheme="minorEastAsia" w:hAnsiTheme="minorHAnsi" w:cstheme="minorBidi"/>
          <w:noProof/>
          <w:szCs w:val="22"/>
        </w:rPr>
      </w:pPr>
      <w:hyperlink w:anchor="_Toc133401979" w:history="1">
        <w:r w:rsidRPr="00EA2AAD">
          <w:rPr>
            <w:rStyle w:val="ac"/>
            <w:noProof/>
          </w:rPr>
          <w:t xml:space="preserve">3.9.8 </w:t>
        </w:r>
        <w:r w:rsidRPr="00EA2AAD">
          <w:rPr>
            <w:rStyle w:val="ac"/>
            <w:noProof/>
          </w:rPr>
          <w:t>统计型</w:t>
        </w:r>
        <w:r>
          <w:rPr>
            <w:noProof/>
          </w:rPr>
          <w:tab/>
        </w:r>
        <w:r>
          <w:rPr>
            <w:noProof/>
          </w:rPr>
          <w:fldChar w:fldCharType="begin"/>
        </w:r>
        <w:r>
          <w:rPr>
            <w:noProof/>
          </w:rPr>
          <w:instrText xml:space="preserve"> PAGEREF _Toc133401979 \h </w:instrText>
        </w:r>
        <w:r>
          <w:rPr>
            <w:noProof/>
          </w:rPr>
        </w:r>
        <w:r>
          <w:rPr>
            <w:noProof/>
          </w:rPr>
          <w:fldChar w:fldCharType="separate"/>
        </w:r>
        <w:r>
          <w:rPr>
            <w:noProof/>
          </w:rPr>
          <w:t>68</w:t>
        </w:r>
        <w:r>
          <w:rPr>
            <w:noProof/>
          </w:rPr>
          <w:fldChar w:fldCharType="end"/>
        </w:r>
      </w:hyperlink>
    </w:p>
    <w:p w14:paraId="10DE3C6A" w14:textId="158A921E" w:rsidR="00501626" w:rsidRDefault="00501626">
      <w:pPr>
        <w:pStyle w:val="TOC3"/>
        <w:tabs>
          <w:tab w:val="right" w:leader="dot" w:pos="8296"/>
        </w:tabs>
        <w:rPr>
          <w:rFonts w:asciiTheme="minorHAnsi" w:eastAsiaTheme="minorEastAsia" w:hAnsiTheme="minorHAnsi" w:cstheme="minorBidi"/>
          <w:noProof/>
          <w:szCs w:val="22"/>
        </w:rPr>
      </w:pPr>
      <w:hyperlink w:anchor="_Toc133401980" w:history="1">
        <w:r w:rsidRPr="00EA2AAD">
          <w:rPr>
            <w:rStyle w:val="ac"/>
            <w:noProof/>
          </w:rPr>
          <w:t xml:space="preserve">3.9.9 </w:t>
        </w:r>
        <w:r w:rsidRPr="00EA2AAD">
          <w:rPr>
            <w:rStyle w:val="ac"/>
            <w:noProof/>
          </w:rPr>
          <w:t>聚合型</w:t>
        </w:r>
        <w:r>
          <w:rPr>
            <w:noProof/>
          </w:rPr>
          <w:tab/>
        </w:r>
        <w:r>
          <w:rPr>
            <w:noProof/>
          </w:rPr>
          <w:fldChar w:fldCharType="begin"/>
        </w:r>
        <w:r>
          <w:rPr>
            <w:noProof/>
          </w:rPr>
          <w:instrText xml:space="preserve"> PAGEREF _Toc133401980 \h </w:instrText>
        </w:r>
        <w:r>
          <w:rPr>
            <w:noProof/>
          </w:rPr>
        </w:r>
        <w:r>
          <w:rPr>
            <w:noProof/>
          </w:rPr>
          <w:fldChar w:fldCharType="separate"/>
        </w:r>
        <w:r>
          <w:rPr>
            <w:noProof/>
          </w:rPr>
          <w:t>68</w:t>
        </w:r>
        <w:r>
          <w:rPr>
            <w:noProof/>
          </w:rPr>
          <w:fldChar w:fldCharType="end"/>
        </w:r>
      </w:hyperlink>
    </w:p>
    <w:p w14:paraId="38C05B17" w14:textId="05EDB2CD" w:rsidR="00501626" w:rsidRDefault="00501626">
      <w:pPr>
        <w:pStyle w:val="TOC2"/>
        <w:tabs>
          <w:tab w:val="right" w:leader="dot" w:pos="8296"/>
        </w:tabs>
        <w:rPr>
          <w:rFonts w:asciiTheme="minorHAnsi" w:eastAsiaTheme="minorEastAsia" w:hAnsiTheme="minorHAnsi" w:cstheme="minorBidi"/>
          <w:noProof/>
          <w:szCs w:val="22"/>
        </w:rPr>
      </w:pPr>
      <w:hyperlink w:anchor="_Toc133401981" w:history="1">
        <w:r w:rsidRPr="00EA2AAD">
          <w:rPr>
            <w:rStyle w:val="ac"/>
            <w:noProof/>
          </w:rPr>
          <w:t xml:space="preserve">3.10 </w:t>
        </w:r>
        <w:r w:rsidRPr="00EA2AAD">
          <w:rPr>
            <w:rStyle w:val="ac"/>
            <w:noProof/>
          </w:rPr>
          <w:t>开关转换配置</w:t>
        </w:r>
        <w:r>
          <w:rPr>
            <w:noProof/>
          </w:rPr>
          <w:tab/>
        </w:r>
        <w:r>
          <w:rPr>
            <w:noProof/>
          </w:rPr>
          <w:fldChar w:fldCharType="begin"/>
        </w:r>
        <w:r>
          <w:rPr>
            <w:noProof/>
          </w:rPr>
          <w:instrText xml:space="preserve"> PAGEREF _Toc133401981 \h </w:instrText>
        </w:r>
        <w:r>
          <w:rPr>
            <w:noProof/>
          </w:rPr>
        </w:r>
        <w:r>
          <w:rPr>
            <w:noProof/>
          </w:rPr>
          <w:fldChar w:fldCharType="separate"/>
        </w:r>
        <w:r>
          <w:rPr>
            <w:noProof/>
          </w:rPr>
          <w:t>68</w:t>
        </w:r>
        <w:r>
          <w:rPr>
            <w:noProof/>
          </w:rPr>
          <w:fldChar w:fldCharType="end"/>
        </w:r>
      </w:hyperlink>
    </w:p>
    <w:p w14:paraId="46735E1E" w14:textId="3501D2B6" w:rsidR="00501626" w:rsidRDefault="00501626">
      <w:pPr>
        <w:pStyle w:val="TOC2"/>
        <w:tabs>
          <w:tab w:val="right" w:leader="dot" w:pos="8296"/>
        </w:tabs>
        <w:rPr>
          <w:rFonts w:asciiTheme="minorHAnsi" w:eastAsiaTheme="minorEastAsia" w:hAnsiTheme="minorHAnsi" w:cstheme="minorBidi"/>
          <w:noProof/>
          <w:szCs w:val="22"/>
        </w:rPr>
      </w:pPr>
      <w:hyperlink w:anchor="_Toc133401982" w:history="1">
        <w:r w:rsidRPr="00EA2AAD">
          <w:rPr>
            <w:rStyle w:val="ac"/>
            <w:noProof/>
          </w:rPr>
          <w:t xml:space="preserve">3.11 </w:t>
        </w:r>
        <w:r w:rsidRPr="00EA2AAD">
          <w:rPr>
            <w:rStyle w:val="ac"/>
            <w:noProof/>
          </w:rPr>
          <w:t>公式转换配置</w:t>
        </w:r>
        <w:r>
          <w:rPr>
            <w:noProof/>
          </w:rPr>
          <w:tab/>
        </w:r>
        <w:r>
          <w:rPr>
            <w:noProof/>
          </w:rPr>
          <w:fldChar w:fldCharType="begin"/>
        </w:r>
        <w:r>
          <w:rPr>
            <w:noProof/>
          </w:rPr>
          <w:instrText xml:space="preserve"> PAGEREF _Toc133401982 \h </w:instrText>
        </w:r>
        <w:r>
          <w:rPr>
            <w:noProof/>
          </w:rPr>
        </w:r>
        <w:r>
          <w:rPr>
            <w:noProof/>
          </w:rPr>
          <w:fldChar w:fldCharType="separate"/>
        </w:r>
        <w:r>
          <w:rPr>
            <w:noProof/>
          </w:rPr>
          <w:t>70</w:t>
        </w:r>
        <w:r>
          <w:rPr>
            <w:noProof/>
          </w:rPr>
          <w:fldChar w:fldCharType="end"/>
        </w:r>
      </w:hyperlink>
    </w:p>
    <w:p w14:paraId="52EE79CB" w14:textId="5B144E86" w:rsidR="00501626" w:rsidRDefault="00501626">
      <w:pPr>
        <w:pStyle w:val="TOC2"/>
        <w:tabs>
          <w:tab w:val="right" w:leader="dot" w:pos="8296"/>
        </w:tabs>
        <w:rPr>
          <w:rFonts w:asciiTheme="minorHAnsi" w:eastAsiaTheme="minorEastAsia" w:hAnsiTheme="minorHAnsi" w:cstheme="minorBidi"/>
          <w:noProof/>
          <w:szCs w:val="22"/>
        </w:rPr>
      </w:pPr>
      <w:hyperlink w:anchor="_Toc133401983" w:history="1">
        <w:r w:rsidRPr="00EA2AAD">
          <w:rPr>
            <w:rStyle w:val="ac"/>
            <w:noProof/>
          </w:rPr>
          <w:t xml:space="preserve">3.12 </w:t>
        </w:r>
        <w:r w:rsidRPr="00EA2AAD">
          <w:rPr>
            <w:rStyle w:val="ac"/>
            <w:noProof/>
          </w:rPr>
          <w:t>字典转换配置</w:t>
        </w:r>
        <w:r>
          <w:rPr>
            <w:noProof/>
          </w:rPr>
          <w:tab/>
        </w:r>
        <w:r>
          <w:rPr>
            <w:noProof/>
          </w:rPr>
          <w:fldChar w:fldCharType="begin"/>
        </w:r>
        <w:r>
          <w:rPr>
            <w:noProof/>
          </w:rPr>
          <w:instrText xml:space="preserve"> PAGEREF _Toc133401983 \h </w:instrText>
        </w:r>
        <w:r>
          <w:rPr>
            <w:noProof/>
          </w:rPr>
        </w:r>
        <w:r>
          <w:rPr>
            <w:noProof/>
          </w:rPr>
          <w:fldChar w:fldCharType="separate"/>
        </w:r>
        <w:r>
          <w:rPr>
            <w:noProof/>
          </w:rPr>
          <w:t>71</w:t>
        </w:r>
        <w:r>
          <w:rPr>
            <w:noProof/>
          </w:rPr>
          <w:fldChar w:fldCharType="end"/>
        </w:r>
      </w:hyperlink>
    </w:p>
    <w:p w14:paraId="6167659B" w14:textId="21C332DF" w:rsidR="005165E2" w:rsidRDefault="00844C0C">
      <w:pPr>
        <w:pStyle w:val="RepParaltp"/>
        <w:spacing w:after="156" w:line="360" w:lineRule="auto"/>
        <w:ind w:firstLine="480"/>
        <w:rPr>
          <w:rFonts w:eastAsia="宋体"/>
          <w:sz w:val="21"/>
        </w:rPr>
      </w:pPr>
      <w:r>
        <w:rPr>
          <w:rFonts w:eastAsia="宋体" w:hint="eastAsia"/>
          <w:szCs w:val="21"/>
        </w:rPr>
        <w:fldChar w:fldCharType="end"/>
      </w:r>
    </w:p>
    <w:p w14:paraId="56B1D5A1" w14:textId="77777777" w:rsidR="005165E2" w:rsidRDefault="005165E2">
      <w:pPr>
        <w:pStyle w:val="RepParaltp"/>
        <w:spacing w:after="156"/>
        <w:ind w:firstLineChars="0" w:firstLine="0"/>
        <w:rPr>
          <w:rFonts w:eastAsia="宋体"/>
          <w:sz w:val="21"/>
        </w:rPr>
      </w:pPr>
    </w:p>
    <w:p w14:paraId="7F5D7805" w14:textId="77777777" w:rsidR="005165E2" w:rsidRDefault="00844C0C">
      <w:pPr>
        <w:rPr>
          <w:rFonts w:asciiTheme="majorEastAsia" w:eastAsiaTheme="majorEastAsia" w:hAnsiTheme="majorEastAsia"/>
          <w:sz w:val="28"/>
          <w:szCs w:val="28"/>
        </w:rPr>
      </w:pPr>
      <w:r>
        <w:rPr>
          <w:rFonts w:asciiTheme="majorEastAsia" w:eastAsiaTheme="majorEastAsia" w:hAnsiTheme="majorEastAsia" w:hint="eastAsia"/>
          <w:sz w:val="28"/>
          <w:szCs w:val="28"/>
        </w:rPr>
        <w:br w:type="page"/>
      </w:r>
    </w:p>
    <w:p w14:paraId="3FD265A8" w14:textId="79A5F153" w:rsidR="005165E2" w:rsidRDefault="005B017E" w:rsidP="00B943B6">
      <w:pPr>
        <w:pStyle w:val="1"/>
      </w:pPr>
      <w:bookmarkStart w:id="0" w:name="_Toc133401911"/>
      <w:r>
        <w:rPr>
          <w:rFonts w:hint="eastAsia"/>
        </w:rPr>
        <w:lastRenderedPageBreak/>
        <w:t>WeConnect</w:t>
      </w:r>
      <w:r w:rsidR="00844C0C">
        <w:rPr>
          <w:rFonts w:hint="eastAsia"/>
        </w:rPr>
        <w:t>简介</w:t>
      </w:r>
      <w:bookmarkEnd w:id="0"/>
    </w:p>
    <w:p w14:paraId="0592B208" w14:textId="77777777" w:rsidR="005165E2" w:rsidRDefault="00844C0C" w:rsidP="00B943B6">
      <w:pPr>
        <w:pStyle w:val="2"/>
      </w:pPr>
      <w:bookmarkStart w:id="1" w:name="_Toc318379635"/>
      <w:bookmarkStart w:id="2" w:name="_Toc11469"/>
      <w:bookmarkStart w:id="3" w:name="_Toc419897715"/>
      <w:bookmarkStart w:id="4" w:name="_Toc318880471"/>
      <w:bookmarkStart w:id="5" w:name="_Toc318880218"/>
      <w:bookmarkStart w:id="6" w:name="_Toc213042475"/>
      <w:bookmarkStart w:id="7" w:name="_Toc133401912"/>
      <w:r>
        <w:rPr>
          <w:rFonts w:hint="eastAsia"/>
        </w:rPr>
        <w:t>目的</w:t>
      </w:r>
      <w:bookmarkEnd w:id="1"/>
      <w:bookmarkEnd w:id="2"/>
      <w:bookmarkEnd w:id="3"/>
      <w:bookmarkEnd w:id="4"/>
      <w:bookmarkEnd w:id="5"/>
      <w:bookmarkEnd w:id="6"/>
      <w:bookmarkEnd w:id="7"/>
    </w:p>
    <w:p w14:paraId="67C481C5" w14:textId="0BEAE35E" w:rsidR="005165E2" w:rsidRDefault="00844C0C">
      <w:pPr>
        <w:spacing w:line="360" w:lineRule="auto"/>
        <w:ind w:firstLine="420"/>
        <w:rPr>
          <w:szCs w:val="21"/>
        </w:rPr>
      </w:pPr>
      <w:r>
        <w:rPr>
          <w:szCs w:val="21"/>
        </w:rPr>
        <w:t>本</w:t>
      </w:r>
      <w:r>
        <w:rPr>
          <w:rFonts w:hint="eastAsia"/>
          <w:szCs w:val="21"/>
        </w:rPr>
        <w:t>文档</w:t>
      </w:r>
      <w:r>
        <w:rPr>
          <w:szCs w:val="21"/>
        </w:rPr>
        <w:t>为</w:t>
      </w:r>
      <w:r>
        <w:rPr>
          <w:rFonts w:hint="eastAsia"/>
          <w:szCs w:val="21"/>
        </w:rPr>
        <w:t>LINUX</w:t>
      </w:r>
      <w:r>
        <w:rPr>
          <w:rFonts w:hint="eastAsia"/>
          <w:szCs w:val="21"/>
        </w:rPr>
        <w:t>系统</w:t>
      </w:r>
      <w:r w:rsidR="005B017E">
        <w:rPr>
          <w:rFonts w:hint="eastAsia"/>
          <w:szCs w:val="21"/>
        </w:rPr>
        <w:t>物联网</w:t>
      </w:r>
      <w:r>
        <w:rPr>
          <w:rFonts w:hint="eastAsia"/>
          <w:szCs w:val="21"/>
        </w:rPr>
        <w:t>平台客户端用户手册，主要用以指导项目实施工作的顺利开展，请项目实施人员仔细阅读。</w:t>
      </w:r>
    </w:p>
    <w:p w14:paraId="78B34A7D" w14:textId="77777777" w:rsidR="005165E2" w:rsidRDefault="00844C0C">
      <w:pPr>
        <w:spacing w:line="360" w:lineRule="auto"/>
        <w:ind w:firstLineChars="200" w:firstLine="420"/>
        <w:rPr>
          <w:szCs w:val="21"/>
        </w:rPr>
      </w:pPr>
      <w:r>
        <w:rPr>
          <w:szCs w:val="21"/>
        </w:rPr>
        <w:t>预期参考人员包括</w:t>
      </w:r>
      <w:r>
        <w:rPr>
          <w:rFonts w:hint="eastAsia"/>
          <w:szCs w:val="21"/>
        </w:rPr>
        <w:t>：</w:t>
      </w:r>
      <w:r>
        <w:rPr>
          <w:szCs w:val="21"/>
        </w:rPr>
        <w:t>测试人员、开发人员、项目管理者、其他质量管理人员和需要阅读本报告的高层经理</w:t>
      </w:r>
      <w:r>
        <w:rPr>
          <w:rFonts w:hint="eastAsia"/>
          <w:szCs w:val="21"/>
        </w:rPr>
        <w:t>。</w:t>
      </w:r>
    </w:p>
    <w:p w14:paraId="113D9B25" w14:textId="77777777" w:rsidR="005165E2" w:rsidRDefault="00844C0C" w:rsidP="00B943B6">
      <w:pPr>
        <w:pStyle w:val="2"/>
      </w:pPr>
      <w:bookmarkStart w:id="8" w:name="_Toc213042476"/>
      <w:bookmarkStart w:id="9" w:name="_Toc318880219"/>
      <w:bookmarkStart w:id="10" w:name="_Toc318880472"/>
      <w:bookmarkStart w:id="11" w:name="_Toc318379636"/>
      <w:bookmarkStart w:id="12" w:name="_Toc419897716"/>
      <w:bookmarkStart w:id="13" w:name="_Toc1528"/>
      <w:bookmarkStart w:id="14" w:name="_Toc133401913"/>
      <w:r>
        <w:rPr>
          <w:rFonts w:hint="eastAsia"/>
        </w:rPr>
        <w:t>系统介</w:t>
      </w:r>
      <w:bookmarkEnd w:id="8"/>
      <w:bookmarkEnd w:id="9"/>
      <w:bookmarkEnd w:id="10"/>
      <w:bookmarkEnd w:id="11"/>
      <w:r>
        <w:rPr>
          <w:rFonts w:hint="eastAsia"/>
        </w:rPr>
        <w:t>绍</w:t>
      </w:r>
      <w:bookmarkEnd w:id="12"/>
      <w:bookmarkEnd w:id="13"/>
      <w:bookmarkEnd w:id="14"/>
    </w:p>
    <w:p w14:paraId="03A174C3" w14:textId="48773E6C" w:rsidR="005165E2" w:rsidRDefault="005B017E" w:rsidP="005B017E">
      <w:pPr>
        <w:spacing w:line="360" w:lineRule="auto"/>
        <w:ind w:firstLineChars="200" w:firstLine="420"/>
        <w:rPr>
          <w:rFonts w:ascii="宋体" w:hAnsi="宋体"/>
          <w:bCs/>
          <w:szCs w:val="21"/>
        </w:rPr>
      </w:pPr>
      <w:r w:rsidRPr="005B017E">
        <w:rPr>
          <w:rFonts w:hint="eastAsia"/>
          <w:szCs w:val="21"/>
        </w:rPr>
        <w:t>微筑</w:t>
      </w:r>
      <w:r w:rsidRPr="005B017E">
        <w:rPr>
          <w:rFonts w:hint="eastAsia"/>
          <w:szCs w:val="21"/>
        </w:rPr>
        <w:t>WeConnect</w:t>
      </w:r>
      <w:r w:rsidRPr="005B017E">
        <w:rPr>
          <w:rFonts w:hint="eastAsia"/>
          <w:szCs w:val="21"/>
        </w:rPr>
        <w:t>物联网平台是一款集成了数据采集、设备管理、数据管理和消息订阅等能力的软件平台，由管理平台与边缘网关软件两部分组成，管理平台支持云端部署。边缘网关软件向下支持连接各行业建筑子系统及海量终端设备，实现设备数据的采集；向上通过</w:t>
      </w:r>
      <w:r w:rsidRPr="005B017E">
        <w:rPr>
          <w:rFonts w:hint="eastAsia"/>
          <w:szCs w:val="21"/>
        </w:rPr>
        <w:t>API/MQTT</w:t>
      </w:r>
      <w:r w:rsidRPr="005B017E">
        <w:rPr>
          <w:rFonts w:hint="eastAsia"/>
          <w:szCs w:val="21"/>
        </w:rPr>
        <w:t>接口将数据传输至管理平台进行数据处理及存储，管理平台提供统一的北向</w:t>
      </w:r>
      <w:r w:rsidRPr="005B017E">
        <w:rPr>
          <w:rFonts w:hint="eastAsia"/>
          <w:szCs w:val="21"/>
        </w:rPr>
        <w:t>API</w:t>
      </w:r>
      <w:r w:rsidRPr="005B017E">
        <w:rPr>
          <w:rFonts w:hint="eastAsia"/>
          <w:szCs w:val="21"/>
        </w:rPr>
        <w:t>接口为上层应用提供数据的调用，服务端可通过调用管理平台</w:t>
      </w:r>
      <w:r w:rsidRPr="005B017E">
        <w:rPr>
          <w:rFonts w:hint="eastAsia"/>
          <w:szCs w:val="21"/>
        </w:rPr>
        <w:t>API</w:t>
      </w:r>
      <w:r w:rsidRPr="005B017E">
        <w:rPr>
          <w:rFonts w:hint="eastAsia"/>
          <w:szCs w:val="21"/>
        </w:rPr>
        <w:t>将指令下发至设备端，实现设备的远程控制。从而帮助平台商在构建物联中台、实现设备联网、开发物联应用的过程中更便捷、更高效。本软件适用中国国内区域。</w:t>
      </w:r>
    </w:p>
    <w:p w14:paraId="5C347908" w14:textId="77777777" w:rsidR="00B943B6" w:rsidRDefault="00B943B6" w:rsidP="00B943B6">
      <w:pPr>
        <w:pStyle w:val="1"/>
      </w:pPr>
      <w:bookmarkStart w:id="15" w:name="_Toc25186"/>
      <w:bookmarkStart w:id="16" w:name="_Toc469077152"/>
      <w:bookmarkStart w:id="17" w:name="_Toc31558"/>
      <w:bookmarkStart w:id="18" w:name="_Toc22200"/>
      <w:bookmarkStart w:id="19" w:name="_Toc133401914"/>
      <w:r>
        <w:rPr>
          <w:rFonts w:hint="eastAsia"/>
        </w:rPr>
        <w:t>管理平台</w:t>
      </w:r>
      <w:bookmarkEnd w:id="17"/>
      <w:bookmarkEnd w:id="18"/>
      <w:bookmarkEnd w:id="19"/>
    </w:p>
    <w:p w14:paraId="12AA12FB" w14:textId="77777777" w:rsidR="00B943B6" w:rsidRDefault="00B943B6" w:rsidP="00B943B6">
      <w:pPr>
        <w:pStyle w:val="2"/>
      </w:pPr>
      <w:bookmarkStart w:id="20" w:name="_Toc2615"/>
      <w:bookmarkStart w:id="21" w:name="_Toc16457"/>
      <w:bookmarkStart w:id="22" w:name="_Toc133401915"/>
      <w:r>
        <w:rPr>
          <w:rFonts w:hint="eastAsia"/>
        </w:rPr>
        <w:t>功能介绍</w:t>
      </w:r>
      <w:bookmarkEnd w:id="20"/>
      <w:bookmarkEnd w:id="21"/>
      <w:bookmarkEnd w:id="22"/>
    </w:p>
    <w:p w14:paraId="21A6F20A" w14:textId="77777777" w:rsidR="00B943B6" w:rsidRDefault="00B943B6" w:rsidP="00B943B6">
      <w:pPr>
        <w:spacing w:before="156" w:after="156" w:line="360" w:lineRule="auto"/>
        <w:ind w:firstLineChars="200" w:firstLine="420"/>
      </w:pPr>
      <w:r>
        <w:rPr>
          <w:rFonts w:hint="eastAsia"/>
        </w:rPr>
        <w:t>IOT</w:t>
      </w:r>
      <w:r>
        <w:rPr>
          <w:rFonts w:hint="eastAsia"/>
        </w:rPr>
        <w:t>平台客户端主要包括</w:t>
      </w:r>
      <w:r>
        <w:rPr>
          <w:rFonts w:ascii="宋体" w:hAnsi="宋体" w:hint="eastAsia"/>
          <w:bCs/>
          <w:szCs w:val="21"/>
        </w:rPr>
        <w:t>角色管理</w:t>
      </w:r>
      <w:r>
        <w:rPr>
          <w:rFonts w:hint="eastAsia"/>
          <w:szCs w:val="21"/>
        </w:rPr>
        <w:t>，</w:t>
      </w:r>
      <w:r>
        <w:rPr>
          <w:rFonts w:ascii="宋体" w:hAnsi="宋体" w:hint="eastAsia"/>
          <w:bCs/>
          <w:szCs w:val="21"/>
        </w:rPr>
        <w:t>用户管理，设备管理，运行日志，系统配置，子系统管理，模板管理，高级系统配置等各功能模块菜单</w:t>
      </w:r>
      <w:r>
        <w:rPr>
          <w:rFonts w:hint="eastAsia"/>
        </w:rPr>
        <w:t>。</w:t>
      </w:r>
    </w:p>
    <w:p w14:paraId="1CA02EB8" w14:textId="77777777" w:rsidR="00B943B6" w:rsidRDefault="00B943B6" w:rsidP="00B943B6">
      <w:pPr>
        <w:spacing w:before="156" w:after="156" w:line="360" w:lineRule="auto"/>
        <w:ind w:firstLineChars="200" w:firstLine="420"/>
      </w:pPr>
      <w:r>
        <w:rPr>
          <w:rFonts w:hint="eastAsia"/>
        </w:rPr>
        <w:t>角色管理：实现用户角色的基本信息、权限分配的管理；</w:t>
      </w:r>
    </w:p>
    <w:p w14:paraId="482D0E74" w14:textId="77777777" w:rsidR="00B943B6" w:rsidRDefault="00B943B6" w:rsidP="00B943B6">
      <w:pPr>
        <w:spacing w:after="156" w:line="360" w:lineRule="auto"/>
        <w:ind w:firstLineChars="200" w:firstLine="420"/>
      </w:pPr>
      <w:r>
        <w:rPr>
          <w:rFonts w:hint="eastAsia"/>
        </w:rPr>
        <w:t>用户管理：实现</w:t>
      </w:r>
      <w:r>
        <w:t>用户基本信息</w:t>
      </w:r>
      <w:r>
        <w:rPr>
          <w:rFonts w:hint="eastAsia"/>
        </w:rPr>
        <w:t>、用户权限分配的管理</w:t>
      </w:r>
      <w:r>
        <w:rPr>
          <w:rFonts w:ascii="Arial" w:hAnsi="Arial" w:cs="Arial" w:hint="eastAsia"/>
        </w:rPr>
        <w:t>；</w:t>
      </w:r>
    </w:p>
    <w:p w14:paraId="0390482B" w14:textId="77777777" w:rsidR="00B943B6" w:rsidRDefault="00B943B6" w:rsidP="00B943B6">
      <w:pPr>
        <w:autoSpaceDE w:val="0"/>
        <w:spacing w:before="156" w:after="156" w:line="360" w:lineRule="auto"/>
        <w:ind w:firstLineChars="200" w:firstLine="420"/>
      </w:pPr>
      <w:r>
        <w:rPr>
          <w:rFonts w:hint="eastAsia"/>
        </w:rPr>
        <w:t>运行日志：实现</w:t>
      </w:r>
      <w:r>
        <w:rPr>
          <w:rFonts w:ascii="Arial" w:hAnsi="Arial" w:cs="Arial" w:hint="eastAsia"/>
        </w:rPr>
        <w:t>用户操作日志、系统日志、业务日志的管理</w:t>
      </w:r>
      <w:r>
        <w:rPr>
          <w:rFonts w:hint="eastAsia"/>
        </w:rPr>
        <w:t>；</w:t>
      </w:r>
    </w:p>
    <w:p w14:paraId="512D4CCC" w14:textId="77777777" w:rsidR="00B943B6" w:rsidRDefault="00B943B6" w:rsidP="00B943B6">
      <w:pPr>
        <w:autoSpaceDE w:val="0"/>
        <w:spacing w:before="156" w:after="156" w:line="360" w:lineRule="auto"/>
        <w:ind w:firstLineChars="200" w:firstLine="420"/>
      </w:pPr>
      <w:r>
        <w:rPr>
          <w:rFonts w:hint="eastAsia"/>
        </w:rPr>
        <w:t>告警管理：实现实时告警、</w:t>
      </w:r>
      <w:r>
        <w:t>历史</w:t>
      </w:r>
      <w:r>
        <w:rPr>
          <w:rFonts w:hint="eastAsia"/>
        </w:rPr>
        <w:t>告警的展示；</w:t>
      </w:r>
    </w:p>
    <w:p w14:paraId="51E80A45" w14:textId="77777777" w:rsidR="00B943B6" w:rsidRDefault="00B943B6" w:rsidP="00B943B6">
      <w:pPr>
        <w:autoSpaceDE w:val="0"/>
        <w:spacing w:before="156" w:after="156" w:line="360" w:lineRule="auto"/>
        <w:ind w:firstLineChars="200" w:firstLine="420"/>
        <w:rPr>
          <w:rFonts w:ascii="宋体" w:hAnsi="宋体"/>
          <w:bCs/>
          <w:szCs w:val="21"/>
        </w:rPr>
      </w:pPr>
      <w:r>
        <w:rPr>
          <w:rFonts w:ascii="宋体" w:hAnsi="宋体" w:hint="eastAsia"/>
          <w:bCs/>
          <w:szCs w:val="21"/>
        </w:rPr>
        <w:t>模板管理：</w:t>
      </w:r>
      <w:r>
        <w:rPr>
          <w:rFonts w:hint="eastAsia"/>
        </w:rPr>
        <w:t>实现设备模板信息的管理；</w:t>
      </w:r>
    </w:p>
    <w:p w14:paraId="4DDEE2F1" w14:textId="77777777" w:rsidR="00B943B6" w:rsidRDefault="00B943B6" w:rsidP="00B943B6">
      <w:pPr>
        <w:autoSpaceDE w:val="0"/>
        <w:spacing w:before="156" w:after="156" w:line="360" w:lineRule="auto"/>
        <w:ind w:firstLineChars="200" w:firstLine="420"/>
      </w:pPr>
      <w:r>
        <w:rPr>
          <w:rFonts w:ascii="宋体" w:hAnsi="宋体" w:hint="eastAsia"/>
          <w:bCs/>
          <w:szCs w:val="21"/>
        </w:rPr>
        <w:t>子系统管理：</w:t>
      </w:r>
      <w:r>
        <w:rPr>
          <w:rFonts w:hint="eastAsia"/>
        </w:rPr>
        <w:t>实现子系统信息的管理；</w:t>
      </w:r>
    </w:p>
    <w:p w14:paraId="7AB50446" w14:textId="77777777" w:rsidR="00B943B6" w:rsidRDefault="00B943B6" w:rsidP="00B943B6">
      <w:pPr>
        <w:autoSpaceDE w:val="0"/>
        <w:spacing w:before="156" w:after="156" w:line="360" w:lineRule="auto"/>
        <w:ind w:firstLineChars="200" w:firstLine="420"/>
        <w:rPr>
          <w:rFonts w:ascii="宋体" w:hAnsi="宋体"/>
          <w:bCs/>
          <w:szCs w:val="21"/>
        </w:rPr>
      </w:pPr>
      <w:r>
        <w:rPr>
          <w:rFonts w:hint="eastAsia"/>
        </w:rPr>
        <w:lastRenderedPageBreak/>
        <w:t>产品管理：实现产品信息的管理；</w:t>
      </w:r>
    </w:p>
    <w:p w14:paraId="0D71F1A3" w14:textId="77777777" w:rsidR="00B943B6" w:rsidRDefault="00B943B6" w:rsidP="00B943B6">
      <w:pPr>
        <w:autoSpaceDE w:val="0"/>
        <w:spacing w:before="156" w:after="156" w:line="360" w:lineRule="auto"/>
        <w:ind w:firstLineChars="200" w:firstLine="420"/>
      </w:pPr>
      <w:r>
        <w:rPr>
          <w:rFonts w:ascii="宋体" w:hAnsi="宋体" w:hint="eastAsia"/>
          <w:bCs/>
          <w:szCs w:val="21"/>
        </w:rPr>
        <w:t>设备管理：</w:t>
      </w:r>
      <w:r>
        <w:rPr>
          <w:rFonts w:hint="eastAsia"/>
        </w:rPr>
        <w:t>实现直联设备、非直连设备的管理；</w:t>
      </w:r>
    </w:p>
    <w:p w14:paraId="674FA599" w14:textId="77777777" w:rsidR="00B943B6" w:rsidRDefault="00B943B6" w:rsidP="00B943B6">
      <w:pPr>
        <w:autoSpaceDE w:val="0"/>
        <w:spacing w:before="156" w:after="156" w:line="360" w:lineRule="auto"/>
        <w:ind w:firstLineChars="200" w:firstLine="420"/>
      </w:pPr>
      <w:r>
        <w:rPr>
          <w:rFonts w:hint="eastAsia"/>
        </w:rPr>
        <w:t>群组管理：实现设备分组的管理；</w:t>
      </w:r>
    </w:p>
    <w:p w14:paraId="7590BEF0" w14:textId="77777777" w:rsidR="00B943B6" w:rsidRDefault="00B943B6" w:rsidP="00B943B6">
      <w:pPr>
        <w:autoSpaceDE w:val="0"/>
        <w:spacing w:before="156" w:after="156" w:line="360" w:lineRule="auto"/>
        <w:ind w:firstLineChars="200" w:firstLine="420"/>
      </w:pPr>
      <w:r>
        <w:rPr>
          <w:rFonts w:hint="eastAsia"/>
        </w:rPr>
        <w:t>生命周期管理：实现对平台所有设备从注册到入网到退网的管理；</w:t>
      </w:r>
    </w:p>
    <w:p w14:paraId="4CF9EDA8" w14:textId="77777777" w:rsidR="00B943B6" w:rsidRDefault="00B943B6" w:rsidP="00B943B6">
      <w:pPr>
        <w:autoSpaceDE w:val="0"/>
        <w:spacing w:before="156" w:after="156" w:line="360" w:lineRule="auto"/>
        <w:ind w:firstLineChars="200" w:firstLine="420"/>
      </w:pPr>
      <w:r>
        <w:rPr>
          <w:rFonts w:hint="eastAsia"/>
        </w:rPr>
        <w:t>设置：实现平台主题、语言、版本信息的管理。</w:t>
      </w:r>
    </w:p>
    <w:bookmarkEnd w:id="15"/>
    <w:bookmarkEnd w:id="16"/>
    <w:p w14:paraId="6D80AA3B" w14:textId="77777777" w:rsidR="00B943B6" w:rsidRPr="00B943B6" w:rsidRDefault="00B943B6" w:rsidP="00B943B6">
      <w:pPr>
        <w:pStyle w:val="RepParaltp"/>
        <w:spacing w:after="156"/>
        <w:ind w:firstLine="480"/>
        <w:rPr>
          <w:rFonts w:hint="eastAsia"/>
        </w:rPr>
      </w:pPr>
    </w:p>
    <w:p w14:paraId="63F31700" w14:textId="77777777" w:rsidR="005165E2" w:rsidRDefault="00844C0C">
      <w:pPr>
        <w:pStyle w:val="title2alt2"/>
        <w:spacing w:before="0" w:beforeAutospacing="0" w:after="0" w:afterAutospacing="0"/>
        <w:rPr>
          <w:rFonts w:asciiTheme="majorEastAsia" w:eastAsiaTheme="majorEastAsia" w:hAnsiTheme="majorEastAsia"/>
          <w:sz w:val="24"/>
          <w:szCs w:val="24"/>
        </w:rPr>
      </w:pPr>
      <w:bookmarkStart w:id="23" w:name="_Toc133401916"/>
      <w:r>
        <w:rPr>
          <w:rFonts w:asciiTheme="majorEastAsia" w:eastAsiaTheme="majorEastAsia" w:hAnsiTheme="majorEastAsia" w:hint="eastAsia"/>
          <w:sz w:val="24"/>
          <w:szCs w:val="24"/>
        </w:rPr>
        <w:t>集团首页</w:t>
      </w:r>
      <w:bookmarkEnd w:id="23"/>
    </w:p>
    <w:p w14:paraId="7FC639DB" w14:textId="77777777" w:rsidR="005165E2" w:rsidRDefault="00844C0C">
      <w:pPr>
        <w:spacing w:line="360" w:lineRule="auto"/>
        <w:ind w:firstLineChars="200" w:firstLine="420"/>
        <w:rPr>
          <w:rFonts w:ascii="宋体" w:hAnsi="宋体" w:cs="宋体"/>
          <w:bCs/>
        </w:rPr>
      </w:pPr>
      <w:r>
        <w:rPr>
          <w:rFonts w:ascii="宋体" w:hAnsi="宋体" w:cs="宋体" w:hint="eastAsia"/>
          <w:bCs/>
        </w:rPr>
        <w:t>用平台管理员登录后，进入的是集团型平台首页。左侧菜单依次是项目管理、应用管理、</w:t>
      </w:r>
      <w:r>
        <w:rPr>
          <w:rFonts w:ascii="宋体" w:hAnsi="宋体" w:cs="宋体" w:hint="eastAsia"/>
          <w:bCs/>
        </w:rPr>
        <w:t>MQS</w:t>
      </w:r>
      <w:r>
        <w:rPr>
          <w:rFonts w:ascii="宋体" w:hAnsi="宋体" w:cs="宋体" w:hint="eastAsia"/>
          <w:bCs/>
        </w:rPr>
        <w:t>配置、通行管理等菜单信息。</w:t>
      </w:r>
    </w:p>
    <w:p w14:paraId="72A6851C" w14:textId="77777777" w:rsidR="005165E2" w:rsidRDefault="00844C0C">
      <w:pPr>
        <w:pStyle w:val="RepParaltp"/>
        <w:spacing w:after="156"/>
        <w:ind w:firstLineChars="0" w:firstLine="0"/>
        <w:rPr>
          <w:rFonts w:eastAsia="宋体"/>
          <w:sz w:val="21"/>
          <w:lang w:val="zh-CN"/>
        </w:rPr>
      </w:pPr>
      <w:r>
        <w:rPr>
          <w:noProof/>
        </w:rPr>
        <w:drawing>
          <wp:inline distT="0" distB="0" distL="0" distR="0" wp14:anchorId="1C2A4C45" wp14:editId="1DBCC2CB">
            <wp:extent cx="5274310" cy="2508885"/>
            <wp:effectExtent l="19050" t="0" r="254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0" cstate="print"/>
                    <a:srcRect/>
                    <a:stretch>
                      <a:fillRect/>
                    </a:stretch>
                  </pic:blipFill>
                  <pic:spPr>
                    <a:xfrm>
                      <a:off x="0" y="0"/>
                      <a:ext cx="5274310" cy="2509020"/>
                    </a:xfrm>
                    <a:prstGeom prst="rect">
                      <a:avLst/>
                    </a:prstGeom>
                    <a:noFill/>
                    <a:ln w="9525">
                      <a:noFill/>
                      <a:miter lim="800000"/>
                      <a:headEnd/>
                      <a:tailEnd/>
                    </a:ln>
                  </pic:spPr>
                </pic:pic>
              </a:graphicData>
            </a:graphic>
          </wp:inline>
        </w:drawing>
      </w:r>
    </w:p>
    <w:p w14:paraId="794D7B6E" w14:textId="3A842DB3" w:rsidR="005165E2" w:rsidRDefault="00844C0C" w:rsidP="00EC2D4A">
      <w:pPr>
        <w:pStyle w:val="3"/>
      </w:pPr>
      <w:bookmarkStart w:id="24" w:name="_Toc133401917"/>
      <w:r>
        <w:rPr>
          <w:rFonts w:hint="eastAsia"/>
        </w:rPr>
        <w:t>项目管理</w:t>
      </w:r>
      <w:bookmarkEnd w:id="24"/>
    </w:p>
    <w:p w14:paraId="2C851955" w14:textId="77777777" w:rsidR="005165E2" w:rsidRDefault="00844C0C">
      <w:pPr>
        <w:spacing w:before="156" w:line="360" w:lineRule="auto"/>
        <w:ind w:firstLineChars="200" w:firstLine="420"/>
      </w:pPr>
      <w:r>
        <w:rPr>
          <w:rFonts w:hint="eastAsia"/>
        </w:rPr>
        <w:t>项目管理实现了平台客户下项目的修改、删除、查询等操作功能。</w:t>
      </w:r>
    </w:p>
    <w:p w14:paraId="09299ACA" w14:textId="77777777" w:rsidR="005165E2" w:rsidRDefault="00844C0C">
      <w:pPr>
        <w:pStyle w:val="RepParaltp"/>
        <w:spacing w:after="156"/>
        <w:ind w:firstLineChars="0" w:firstLine="0"/>
        <w:rPr>
          <w:rFonts w:eastAsia="宋体"/>
          <w:sz w:val="21"/>
          <w:lang w:val="zh-CN"/>
        </w:rPr>
      </w:pPr>
      <w:r>
        <w:rPr>
          <w:noProof/>
        </w:rPr>
        <w:lastRenderedPageBreak/>
        <w:drawing>
          <wp:inline distT="0" distB="0" distL="0" distR="0" wp14:anchorId="6D89A369" wp14:editId="544EDFCA">
            <wp:extent cx="5274310" cy="2347595"/>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11" cstate="print"/>
                    <a:srcRect/>
                    <a:stretch>
                      <a:fillRect/>
                    </a:stretch>
                  </pic:blipFill>
                  <pic:spPr>
                    <a:xfrm>
                      <a:off x="0" y="0"/>
                      <a:ext cx="5274310" cy="2347992"/>
                    </a:xfrm>
                    <a:prstGeom prst="rect">
                      <a:avLst/>
                    </a:prstGeom>
                    <a:noFill/>
                    <a:ln w="9525">
                      <a:noFill/>
                      <a:miter lim="800000"/>
                      <a:headEnd/>
                      <a:tailEnd/>
                    </a:ln>
                  </pic:spPr>
                </pic:pic>
              </a:graphicData>
            </a:graphic>
          </wp:inline>
        </w:drawing>
      </w:r>
    </w:p>
    <w:p w14:paraId="1C23E0BF" w14:textId="7BD9F4B4" w:rsidR="005165E2" w:rsidRDefault="00844C0C" w:rsidP="00EC2D4A">
      <w:pPr>
        <w:pStyle w:val="3"/>
      </w:pPr>
      <w:bookmarkStart w:id="25" w:name="_Toc133401918"/>
      <w:r>
        <w:rPr>
          <w:rFonts w:hint="eastAsia"/>
        </w:rPr>
        <w:t>应用管理</w:t>
      </w:r>
      <w:bookmarkEnd w:id="25"/>
    </w:p>
    <w:p w14:paraId="2771BD0E" w14:textId="77777777" w:rsidR="005165E2" w:rsidRDefault="00844C0C">
      <w:pPr>
        <w:spacing w:line="360" w:lineRule="auto"/>
        <w:ind w:firstLineChars="200" w:firstLine="420"/>
        <w:rPr>
          <w:rFonts w:ascii="宋体" w:hAnsi="宋体" w:cs="宋体"/>
          <w:bCs/>
        </w:rPr>
      </w:pPr>
      <w:r>
        <w:rPr>
          <w:rFonts w:ascii="宋体" w:hAnsi="宋体" w:cs="宋体" w:hint="eastAsia"/>
          <w:bCs/>
        </w:rPr>
        <w:t>应用管理菜单功能包括：应用的添加、修改、删除等增删改查的功能。主要是将多个项目按照应用信息来进行分类管理。</w:t>
      </w:r>
    </w:p>
    <w:p w14:paraId="516E885E" w14:textId="77777777" w:rsidR="005165E2" w:rsidRDefault="00844C0C">
      <w:pPr>
        <w:pStyle w:val="RepParaltp"/>
        <w:spacing w:after="156"/>
        <w:ind w:firstLineChars="0" w:firstLine="0"/>
        <w:rPr>
          <w:rFonts w:eastAsia="宋体"/>
          <w:sz w:val="21"/>
          <w:lang w:val="zh-CN"/>
        </w:rPr>
      </w:pPr>
      <w:r>
        <w:rPr>
          <w:noProof/>
        </w:rPr>
        <w:drawing>
          <wp:inline distT="0" distB="0" distL="0" distR="0" wp14:anchorId="70EC30E8" wp14:editId="301D1D08">
            <wp:extent cx="5274310" cy="2535555"/>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2" cstate="print"/>
                    <a:srcRect/>
                    <a:stretch>
                      <a:fillRect/>
                    </a:stretch>
                  </pic:blipFill>
                  <pic:spPr>
                    <a:xfrm>
                      <a:off x="0" y="0"/>
                      <a:ext cx="5274310" cy="2535715"/>
                    </a:xfrm>
                    <a:prstGeom prst="rect">
                      <a:avLst/>
                    </a:prstGeom>
                    <a:noFill/>
                    <a:ln w="9525">
                      <a:noFill/>
                      <a:miter lim="800000"/>
                      <a:headEnd/>
                      <a:tailEnd/>
                    </a:ln>
                  </pic:spPr>
                </pic:pic>
              </a:graphicData>
            </a:graphic>
          </wp:inline>
        </w:drawing>
      </w:r>
    </w:p>
    <w:p w14:paraId="18726687" w14:textId="1BFD554B" w:rsidR="005165E2" w:rsidRDefault="00844C0C" w:rsidP="00EC2D4A">
      <w:pPr>
        <w:pStyle w:val="3"/>
      </w:pPr>
      <w:bookmarkStart w:id="26" w:name="_Toc133401919"/>
      <w:r>
        <w:rPr>
          <w:rFonts w:hint="eastAsia"/>
        </w:rPr>
        <w:t>MQS</w:t>
      </w:r>
      <w:r>
        <w:rPr>
          <w:rFonts w:hint="eastAsia"/>
        </w:rPr>
        <w:t>配置</w:t>
      </w:r>
      <w:bookmarkEnd w:id="26"/>
    </w:p>
    <w:p w14:paraId="77D3FD7D" w14:textId="77777777" w:rsidR="005165E2" w:rsidRDefault="00844C0C">
      <w:pPr>
        <w:spacing w:line="360" w:lineRule="auto"/>
        <w:ind w:firstLineChars="200" w:firstLine="420"/>
        <w:rPr>
          <w:rFonts w:ascii="宋体" w:hAnsi="宋体" w:cs="宋体"/>
          <w:bCs/>
        </w:rPr>
      </w:pPr>
      <w:r>
        <w:rPr>
          <w:rFonts w:ascii="宋体" w:hAnsi="宋体" w:cs="宋体" w:hint="eastAsia"/>
          <w:bCs/>
        </w:rPr>
        <w:t>对接</w:t>
      </w:r>
      <w:r>
        <w:rPr>
          <w:rFonts w:ascii="宋体" w:hAnsi="宋体" w:cs="宋体" w:hint="eastAsia"/>
          <w:bCs/>
        </w:rPr>
        <w:t>ROMA</w:t>
      </w:r>
      <w:r>
        <w:rPr>
          <w:rFonts w:ascii="宋体" w:hAnsi="宋体" w:cs="宋体" w:hint="eastAsia"/>
          <w:bCs/>
        </w:rPr>
        <w:t>平台的配置信息页面。配置完之后点击保存即可。</w:t>
      </w:r>
    </w:p>
    <w:p w14:paraId="1AB0AA4F" w14:textId="77777777" w:rsidR="005165E2" w:rsidRDefault="00844C0C">
      <w:pPr>
        <w:pStyle w:val="RepParaltp"/>
        <w:spacing w:after="156"/>
        <w:ind w:firstLineChars="0" w:firstLine="0"/>
        <w:rPr>
          <w:rFonts w:eastAsia="宋体"/>
          <w:sz w:val="21"/>
          <w:lang w:val="zh-CN"/>
        </w:rPr>
      </w:pPr>
      <w:r>
        <w:rPr>
          <w:noProof/>
        </w:rPr>
        <w:drawing>
          <wp:inline distT="0" distB="0" distL="0" distR="0" wp14:anchorId="67EF9358" wp14:editId="6CF49632">
            <wp:extent cx="5274310" cy="1572895"/>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3" cstate="print"/>
                    <a:srcRect/>
                    <a:stretch>
                      <a:fillRect/>
                    </a:stretch>
                  </pic:blipFill>
                  <pic:spPr>
                    <a:xfrm>
                      <a:off x="0" y="0"/>
                      <a:ext cx="5274310" cy="1573136"/>
                    </a:xfrm>
                    <a:prstGeom prst="rect">
                      <a:avLst/>
                    </a:prstGeom>
                    <a:noFill/>
                    <a:ln w="9525">
                      <a:noFill/>
                      <a:miter lim="800000"/>
                      <a:headEnd/>
                      <a:tailEnd/>
                    </a:ln>
                  </pic:spPr>
                </pic:pic>
              </a:graphicData>
            </a:graphic>
          </wp:inline>
        </w:drawing>
      </w:r>
    </w:p>
    <w:p w14:paraId="068262F5" w14:textId="60BDEA72" w:rsidR="005165E2" w:rsidRDefault="00844C0C" w:rsidP="00EC2D4A">
      <w:pPr>
        <w:pStyle w:val="3"/>
      </w:pPr>
      <w:bookmarkStart w:id="27" w:name="_Toc133401920"/>
      <w:r>
        <w:rPr>
          <w:rFonts w:hint="eastAsia"/>
        </w:rPr>
        <w:lastRenderedPageBreak/>
        <w:t>通行管理</w:t>
      </w:r>
      <w:bookmarkEnd w:id="27"/>
    </w:p>
    <w:p w14:paraId="531B04B4" w14:textId="77777777" w:rsidR="005165E2" w:rsidRDefault="00844C0C">
      <w:pPr>
        <w:spacing w:line="360" w:lineRule="auto"/>
        <w:ind w:firstLineChars="200" w:firstLine="420"/>
        <w:rPr>
          <w:rFonts w:ascii="宋体" w:hAnsi="宋体" w:cs="宋体"/>
          <w:bCs/>
        </w:rPr>
      </w:pPr>
      <w:r>
        <w:rPr>
          <w:rFonts w:ascii="宋体" w:hAnsi="宋体" w:cs="宋体" w:hint="eastAsia"/>
          <w:bCs/>
        </w:rPr>
        <w:t>通行管理接口的配置信息页面，配置完之后点击保存即可。</w:t>
      </w:r>
    </w:p>
    <w:p w14:paraId="4E9053F8" w14:textId="77777777" w:rsidR="005165E2" w:rsidRDefault="00844C0C">
      <w:pPr>
        <w:pStyle w:val="RepParaltp"/>
        <w:spacing w:after="156"/>
        <w:ind w:firstLineChars="0" w:firstLine="0"/>
        <w:rPr>
          <w:rFonts w:eastAsia="宋体"/>
          <w:sz w:val="21"/>
          <w:lang w:val="zh-CN"/>
        </w:rPr>
      </w:pPr>
      <w:r>
        <w:rPr>
          <w:noProof/>
        </w:rPr>
        <w:drawing>
          <wp:inline distT="0" distB="0" distL="0" distR="0" wp14:anchorId="7E32E656" wp14:editId="01BB59EC">
            <wp:extent cx="5274310" cy="999490"/>
            <wp:effectExtent l="19050" t="0" r="254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noChangeArrowheads="1"/>
                    </pic:cNvPicPr>
                  </pic:nvPicPr>
                  <pic:blipFill>
                    <a:blip r:embed="rId14" cstate="print"/>
                    <a:srcRect/>
                    <a:stretch>
                      <a:fillRect/>
                    </a:stretch>
                  </pic:blipFill>
                  <pic:spPr>
                    <a:xfrm>
                      <a:off x="0" y="0"/>
                      <a:ext cx="5274310" cy="999498"/>
                    </a:xfrm>
                    <a:prstGeom prst="rect">
                      <a:avLst/>
                    </a:prstGeom>
                    <a:noFill/>
                    <a:ln w="9525">
                      <a:noFill/>
                      <a:miter lim="800000"/>
                      <a:headEnd/>
                      <a:tailEnd/>
                    </a:ln>
                  </pic:spPr>
                </pic:pic>
              </a:graphicData>
            </a:graphic>
          </wp:inline>
        </w:drawing>
      </w:r>
    </w:p>
    <w:p w14:paraId="11F21E20" w14:textId="70D80D33" w:rsidR="005165E2" w:rsidRDefault="00844C0C" w:rsidP="00EC2D4A">
      <w:pPr>
        <w:pStyle w:val="3"/>
      </w:pPr>
      <w:bookmarkStart w:id="28" w:name="_Toc133401921"/>
      <w:r>
        <w:rPr>
          <w:rFonts w:hint="eastAsia"/>
        </w:rPr>
        <w:t>统一认证管理</w:t>
      </w:r>
      <w:bookmarkEnd w:id="28"/>
    </w:p>
    <w:p w14:paraId="107A5A9D" w14:textId="77777777" w:rsidR="005165E2" w:rsidRDefault="00844C0C">
      <w:pPr>
        <w:pStyle w:val="RepParaltp"/>
        <w:spacing w:after="156"/>
        <w:ind w:firstLineChars="0" w:firstLine="0"/>
        <w:rPr>
          <w:rFonts w:eastAsia="宋体"/>
          <w:sz w:val="21"/>
          <w:lang w:val="zh-CN"/>
        </w:rPr>
      </w:pPr>
      <w:r>
        <w:rPr>
          <w:rFonts w:eastAsia="宋体"/>
          <w:noProof/>
          <w:sz w:val="21"/>
        </w:rPr>
        <w:drawing>
          <wp:inline distT="0" distB="0" distL="0" distR="0" wp14:anchorId="0B755CC6" wp14:editId="3074C796">
            <wp:extent cx="5275580" cy="975360"/>
            <wp:effectExtent l="19050" t="0" r="1016"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srcRect t="13513"/>
                    <a:stretch>
                      <a:fillRect/>
                    </a:stretch>
                  </pic:blipFill>
                  <pic:spPr>
                    <a:xfrm>
                      <a:off x="0" y="0"/>
                      <a:ext cx="5275834" cy="975360"/>
                    </a:xfrm>
                    <a:prstGeom prst="rect">
                      <a:avLst/>
                    </a:prstGeom>
                    <a:noFill/>
                    <a:ln w="9525">
                      <a:noFill/>
                      <a:miter lim="800000"/>
                      <a:headEnd/>
                      <a:tailEnd/>
                    </a:ln>
                  </pic:spPr>
                </pic:pic>
              </a:graphicData>
            </a:graphic>
          </wp:inline>
        </w:drawing>
      </w:r>
    </w:p>
    <w:p w14:paraId="40F2FA39" w14:textId="738DA4EF" w:rsidR="005165E2" w:rsidRDefault="00844C0C" w:rsidP="00EC2D4A">
      <w:pPr>
        <w:pStyle w:val="3"/>
      </w:pPr>
      <w:bookmarkStart w:id="29" w:name="_Toc133401922"/>
      <w:r>
        <w:rPr>
          <w:rFonts w:hint="eastAsia"/>
        </w:rPr>
        <w:t>终端管理</w:t>
      </w:r>
      <w:bookmarkEnd w:id="29"/>
    </w:p>
    <w:p w14:paraId="44763798" w14:textId="77777777" w:rsidR="005165E2" w:rsidRDefault="00844C0C">
      <w:pPr>
        <w:pStyle w:val="30"/>
        <w:numPr>
          <w:ilvl w:val="0"/>
          <w:numId w:val="3"/>
        </w:numPr>
        <w:spacing w:line="360" w:lineRule="auto"/>
        <w:ind w:firstLineChars="0"/>
      </w:pPr>
      <w:r>
        <w:rPr>
          <w:rFonts w:hint="eastAsia"/>
        </w:rPr>
        <w:t>终端配置</w:t>
      </w:r>
    </w:p>
    <w:p w14:paraId="063FA8B9" w14:textId="77777777" w:rsidR="005165E2" w:rsidRDefault="00844C0C">
      <w:r>
        <w:rPr>
          <w:noProof/>
        </w:rPr>
        <w:drawing>
          <wp:inline distT="0" distB="0" distL="0" distR="0" wp14:anchorId="0B19A40C" wp14:editId="71B70D6D">
            <wp:extent cx="5275580" cy="1206500"/>
            <wp:effectExtent l="19050" t="0" r="1016"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6" cstate="print"/>
                    <a:srcRect t="10000"/>
                    <a:stretch>
                      <a:fillRect/>
                    </a:stretch>
                  </pic:blipFill>
                  <pic:spPr>
                    <a:xfrm>
                      <a:off x="0" y="0"/>
                      <a:ext cx="5275834" cy="1207008"/>
                    </a:xfrm>
                    <a:prstGeom prst="rect">
                      <a:avLst/>
                    </a:prstGeom>
                    <a:noFill/>
                    <a:ln w="9525">
                      <a:noFill/>
                      <a:miter lim="800000"/>
                      <a:headEnd/>
                      <a:tailEnd/>
                    </a:ln>
                  </pic:spPr>
                </pic:pic>
              </a:graphicData>
            </a:graphic>
          </wp:inline>
        </w:drawing>
      </w:r>
    </w:p>
    <w:p w14:paraId="53388744" w14:textId="77777777" w:rsidR="005165E2" w:rsidRDefault="00844C0C">
      <w:pPr>
        <w:pStyle w:val="30"/>
        <w:numPr>
          <w:ilvl w:val="0"/>
          <w:numId w:val="3"/>
        </w:numPr>
        <w:spacing w:line="360" w:lineRule="auto"/>
        <w:ind w:firstLineChars="0"/>
      </w:pPr>
      <w:r>
        <w:rPr>
          <w:rFonts w:hint="eastAsia"/>
        </w:rPr>
        <w:t>批量导入终端</w:t>
      </w:r>
    </w:p>
    <w:p w14:paraId="3AAA0F2D" w14:textId="77777777" w:rsidR="005165E2" w:rsidRDefault="00844C0C">
      <w:r>
        <w:rPr>
          <w:rFonts w:hint="eastAsia"/>
          <w:noProof/>
        </w:rPr>
        <w:drawing>
          <wp:inline distT="0" distB="0" distL="0" distR="0" wp14:anchorId="168B0579" wp14:editId="6E5DC05B">
            <wp:extent cx="5200015" cy="1484630"/>
            <wp:effectExtent l="19050" t="0" r="2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srcRect l="854" r="534"/>
                    <a:stretch>
                      <a:fillRect/>
                    </a:stretch>
                  </pic:blipFill>
                  <pic:spPr>
                    <a:xfrm>
                      <a:off x="0" y="0"/>
                      <a:ext cx="5200400" cy="1485172"/>
                    </a:xfrm>
                    <a:prstGeom prst="rect">
                      <a:avLst/>
                    </a:prstGeom>
                    <a:noFill/>
                    <a:ln w="9525">
                      <a:noFill/>
                      <a:miter lim="800000"/>
                      <a:headEnd/>
                      <a:tailEnd/>
                    </a:ln>
                  </pic:spPr>
                </pic:pic>
              </a:graphicData>
            </a:graphic>
          </wp:inline>
        </w:drawing>
      </w:r>
    </w:p>
    <w:p w14:paraId="2914F22A" w14:textId="77777777" w:rsidR="005165E2" w:rsidRDefault="00844C0C">
      <w:pPr>
        <w:pStyle w:val="30"/>
        <w:numPr>
          <w:ilvl w:val="0"/>
          <w:numId w:val="3"/>
        </w:numPr>
        <w:spacing w:line="360" w:lineRule="auto"/>
        <w:ind w:firstLineChars="0"/>
      </w:pPr>
      <w:r>
        <w:rPr>
          <w:rFonts w:hint="eastAsia"/>
        </w:rPr>
        <w:t>添加终端</w:t>
      </w:r>
    </w:p>
    <w:p w14:paraId="239AED4E" w14:textId="77777777" w:rsidR="005165E2" w:rsidRDefault="00844C0C">
      <w:r>
        <w:rPr>
          <w:noProof/>
        </w:rPr>
        <w:lastRenderedPageBreak/>
        <w:drawing>
          <wp:inline distT="0" distB="0" distL="0" distR="0" wp14:anchorId="1DA95540" wp14:editId="04384B33">
            <wp:extent cx="5181600" cy="169481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srcRect l="1075" r="579"/>
                    <a:stretch>
                      <a:fillRect/>
                    </a:stretch>
                  </pic:blipFill>
                  <pic:spPr>
                    <a:xfrm>
                      <a:off x="0" y="0"/>
                      <a:ext cx="5181964" cy="1694843"/>
                    </a:xfrm>
                    <a:prstGeom prst="rect">
                      <a:avLst/>
                    </a:prstGeom>
                    <a:noFill/>
                    <a:ln w="9525">
                      <a:noFill/>
                      <a:miter lim="800000"/>
                      <a:headEnd/>
                      <a:tailEnd/>
                    </a:ln>
                  </pic:spPr>
                </pic:pic>
              </a:graphicData>
            </a:graphic>
          </wp:inline>
        </w:drawing>
      </w:r>
    </w:p>
    <w:p w14:paraId="098E9E15" w14:textId="77777777" w:rsidR="005165E2" w:rsidRDefault="00844C0C">
      <w:pPr>
        <w:pStyle w:val="30"/>
        <w:numPr>
          <w:ilvl w:val="0"/>
          <w:numId w:val="3"/>
        </w:numPr>
        <w:spacing w:line="360" w:lineRule="auto"/>
        <w:ind w:firstLineChars="0"/>
      </w:pPr>
      <w:r>
        <w:rPr>
          <w:rFonts w:hint="eastAsia"/>
        </w:rPr>
        <w:t>审批终端</w:t>
      </w:r>
    </w:p>
    <w:p w14:paraId="3F534FD0" w14:textId="77777777" w:rsidR="005165E2" w:rsidRDefault="00844C0C">
      <w:r>
        <w:rPr>
          <w:noProof/>
        </w:rPr>
        <w:drawing>
          <wp:inline distT="0" distB="0" distL="0" distR="0" wp14:anchorId="7EA999EC" wp14:editId="4B82EDFE">
            <wp:extent cx="5275580" cy="1261745"/>
            <wp:effectExtent l="19050" t="0" r="1016"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srcRect t="10390"/>
                    <a:stretch>
                      <a:fillRect/>
                    </a:stretch>
                  </pic:blipFill>
                  <pic:spPr>
                    <a:xfrm>
                      <a:off x="0" y="0"/>
                      <a:ext cx="5275834" cy="1261872"/>
                    </a:xfrm>
                    <a:prstGeom prst="rect">
                      <a:avLst/>
                    </a:prstGeom>
                    <a:noFill/>
                    <a:ln w="9525">
                      <a:noFill/>
                      <a:miter lim="800000"/>
                      <a:headEnd/>
                      <a:tailEnd/>
                    </a:ln>
                  </pic:spPr>
                </pic:pic>
              </a:graphicData>
            </a:graphic>
          </wp:inline>
        </w:drawing>
      </w:r>
    </w:p>
    <w:p w14:paraId="7A29C3A3" w14:textId="77777777" w:rsidR="005165E2" w:rsidRDefault="00844C0C" w:rsidP="00EC2D4A">
      <w:pPr>
        <w:pStyle w:val="2"/>
      </w:pPr>
      <w:bookmarkStart w:id="30" w:name="_Toc133401923"/>
      <w:r>
        <w:rPr>
          <w:rFonts w:hint="eastAsia"/>
        </w:rPr>
        <w:t>项目首页</w:t>
      </w:r>
      <w:bookmarkEnd w:id="30"/>
    </w:p>
    <w:p w14:paraId="2F4345B1" w14:textId="77777777" w:rsidR="005165E2" w:rsidRDefault="00844C0C">
      <w:pPr>
        <w:spacing w:line="360" w:lineRule="auto"/>
        <w:ind w:firstLineChars="200" w:firstLine="420"/>
        <w:rPr>
          <w:rFonts w:ascii="宋体" w:hAnsi="宋体" w:cs="宋体"/>
          <w:bCs/>
        </w:rPr>
      </w:pPr>
      <w:r>
        <w:rPr>
          <w:rFonts w:ascii="宋体" w:hAnsi="宋体" w:cs="宋体" w:hint="eastAsia"/>
          <w:bCs/>
        </w:rPr>
        <w:t>用户点击项目图片或者直接点击右上角“项目”切换点击某一项目后会跳转至该项目首页，从左到右的架构布局依次为：项目平台各项功能菜单、项目基础信息、</w:t>
      </w:r>
      <w:r>
        <w:rPr>
          <w:rFonts w:ascii="宋体" w:hAnsi="宋体" w:cs="宋体" w:hint="eastAsia"/>
          <w:bCs/>
          <w:color w:val="FF0000"/>
        </w:rPr>
        <w:t>接入信息</w:t>
      </w:r>
      <w:r>
        <w:rPr>
          <w:rFonts w:ascii="宋体" w:hAnsi="宋体" w:cs="宋体" w:hint="eastAsia"/>
          <w:bCs/>
        </w:rPr>
        <w:t>、右上角显示的是当前登录项目、当前登录账户。</w:t>
      </w:r>
    </w:p>
    <w:p w14:paraId="42D56C58" w14:textId="77777777" w:rsidR="005165E2" w:rsidRDefault="00844C0C">
      <w:pPr>
        <w:spacing w:line="360" w:lineRule="auto"/>
        <w:jc w:val="left"/>
        <w:rPr>
          <w:rFonts w:ascii="宋体" w:hAnsi="宋体" w:cs="宋体"/>
          <w:bCs/>
        </w:rPr>
      </w:pPr>
      <w:r>
        <w:rPr>
          <w:rFonts w:ascii="宋体" w:hAnsi="宋体" w:cs="宋体"/>
          <w:bCs/>
          <w:noProof/>
        </w:rPr>
        <w:drawing>
          <wp:inline distT="0" distB="0" distL="0" distR="0" wp14:anchorId="78F0FB77" wp14:editId="4FEC0E66">
            <wp:extent cx="5274310" cy="2966720"/>
            <wp:effectExtent l="19050" t="0" r="2540" b="0"/>
            <wp:docPr id="40" name="图片 39" descr="项目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项目首页.png"/>
                    <pic:cNvPicPr>
                      <a:picLocks noChangeAspect="1"/>
                    </pic:cNvPicPr>
                  </pic:nvPicPr>
                  <pic:blipFill>
                    <a:blip r:embed="rId20"/>
                    <a:stretch>
                      <a:fillRect/>
                    </a:stretch>
                  </pic:blipFill>
                  <pic:spPr>
                    <a:xfrm>
                      <a:off x="0" y="0"/>
                      <a:ext cx="5274310" cy="2966720"/>
                    </a:xfrm>
                    <a:prstGeom prst="rect">
                      <a:avLst/>
                    </a:prstGeom>
                  </pic:spPr>
                </pic:pic>
              </a:graphicData>
            </a:graphic>
          </wp:inline>
        </w:drawing>
      </w:r>
    </w:p>
    <w:p w14:paraId="10AA4C08" w14:textId="77777777" w:rsidR="005165E2" w:rsidRDefault="00844C0C">
      <w:pPr>
        <w:spacing w:line="360" w:lineRule="auto"/>
        <w:ind w:firstLine="420"/>
        <w:jc w:val="left"/>
        <w:rPr>
          <w:rFonts w:ascii="宋体" w:hAnsi="宋体" w:cs="宋体"/>
          <w:bCs/>
          <w:color w:val="FF0000"/>
        </w:rPr>
      </w:pPr>
      <w:r>
        <w:rPr>
          <w:rFonts w:ascii="宋体" w:hAnsi="宋体" w:cs="宋体" w:hint="eastAsia"/>
          <w:bCs/>
          <w:color w:val="FF0000"/>
        </w:rPr>
        <w:t>接入信息：包括了当前项目的应用</w:t>
      </w:r>
      <w:r>
        <w:rPr>
          <w:rFonts w:ascii="宋体" w:hAnsi="宋体" w:cs="宋体" w:hint="eastAsia"/>
          <w:bCs/>
          <w:color w:val="FF0000"/>
        </w:rPr>
        <w:t>ID.</w:t>
      </w:r>
      <w:r>
        <w:rPr>
          <w:rFonts w:ascii="宋体" w:hAnsi="宋体" w:cs="宋体" w:hint="eastAsia"/>
          <w:bCs/>
          <w:color w:val="FF0000"/>
        </w:rPr>
        <w:t>应用</w:t>
      </w:r>
      <w:r>
        <w:rPr>
          <w:rFonts w:ascii="宋体" w:hAnsi="宋体" w:cs="宋体" w:hint="eastAsia"/>
          <w:bCs/>
          <w:color w:val="FF0000"/>
        </w:rPr>
        <w:t>secret</w:t>
      </w:r>
      <w:r>
        <w:rPr>
          <w:rFonts w:ascii="宋体" w:hAnsi="宋体" w:cs="宋体" w:hint="eastAsia"/>
          <w:bCs/>
          <w:color w:val="FF0000"/>
        </w:rPr>
        <w:t>的序列号，该序列号是在创建项目后自动生成的。应用于</w:t>
      </w:r>
      <w:r>
        <w:rPr>
          <w:rFonts w:ascii="宋体" w:hAnsi="宋体" w:cs="宋体" w:hint="eastAsia"/>
          <w:bCs/>
          <w:color w:val="FF0000"/>
        </w:rPr>
        <w:t>IOT</w:t>
      </w:r>
      <w:r>
        <w:rPr>
          <w:rFonts w:ascii="宋体" w:hAnsi="宋体" w:cs="宋体" w:hint="eastAsia"/>
          <w:bCs/>
          <w:color w:val="FF0000"/>
        </w:rPr>
        <w:t>底层网关中对接信息的配置。</w:t>
      </w:r>
    </w:p>
    <w:p w14:paraId="70337D22" w14:textId="77777777" w:rsidR="005165E2" w:rsidRDefault="00844C0C">
      <w:pPr>
        <w:spacing w:line="360" w:lineRule="auto"/>
        <w:ind w:firstLine="420"/>
        <w:jc w:val="left"/>
        <w:rPr>
          <w:rFonts w:ascii="宋体" w:hAnsi="宋体" w:cs="宋体"/>
          <w:bCs/>
          <w:color w:val="FF0000"/>
        </w:rPr>
      </w:pPr>
      <w:r>
        <w:rPr>
          <w:rFonts w:ascii="宋体" w:hAnsi="宋体" w:cs="宋体" w:hint="eastAsia"/>
          <w:bCs/>
          <w:color w:val="FF0000"/>
        </w:rPr>
        <w:t>应用</w:t>
      </w:r>
      <w:r>
        <w:rPr>
          <w:rFonts w:ascii="宋体" w:hAnsi="宋体" w:cs="宋体"/>
          <w:bCs/>
          <w:color w:val="FF0000"/>
        </w:rPr>
        <w:t>Secret</w:t>
      </w:r>
      <w:r>
        <w:rPr>
          <w:rFonts w:ascii="宋体" w:hAnsi="宋体" w:cs="宋体" w:hint="eastAsia"/>
          <w:bCs/>
          <w:color w:val="FF0000"/>
        </w:rPr>
        <w:t>默认是非可视化的，如果需要可视化，需要密码验证，密码就是用户登录</w:t>
      </w:r>
      <w:r>
        <w:rPr>
          <w:rFonts w:ascii="宋体" w:hAnsi="宋体" w:cs="宋体" w:hint="eastAsia"/>
          <w:bCs/>
          <w:color w:val="FF0000"/>
        </w:rPr>
        <w:lastRenderedPageBreak/>
        <w:t>平台的密码。</w:t>
      </w:r>
    </w:p>
    <w:p w14:paraId="02548455" w14:textId="77777777" w:rsidR="005165E2" w:rsidRDefault="00844C0C" w:rsidP="00EC2D4A">
      <w:pPr>
        <w:pStyle w:val="3"/>
      </w:pPr>
      <w:bookmarkStart w:id="31" w:name="_Toc19989"/>
      <w:bookmarkStart w:id="32" w:name="_Toc29124"/>
      <w:bookmarkStart w:id="33" w:name="_Toc133401924"/>
      <w:r>
        <w:rPr>
          <w:rFonts w:hint="eastAsia"/>
        </w:rPr>
        <w:t>退出</w:t>
      </w:r>
      <w:bookmarkEnd w:id="31"/>
      <w:bookmarkEnd w:id="32"/>
      <w:bookmarkEnd w:id="33"/>
    </w:p>
    <w:p w14:paraId="7F655178" w14:textId="77777777" w:rsidR="005165E2" w:rsidRDefault="00844C0C">
      <w:pPr>
        <w:spacing w:line="360" w:lineRule="auto"/>
        <w:ind w:firstLine="420"/>
        <w:jc w:val="left"/>
        <w:rPr>
          <w:rFonts w:ascii="宋体" w:hAnsi="宋体" w:cs="宋体"/>
          <w:bCs/>
        </w:rPr>
      </w:pPr>
      <w:r>
        <w:rPr>
          <w:rFonts w:ascii="宋体" w:hAnsi="宋体" w:cs="宋体" w:hint="eastAsia"/>
          <w:bCs/>
        </w:rPr>
        <w:t>在客户端右上角，选择用户账户弹出用户信息页面，点击“退出”字段退出登录；</w:t>
      </w:r>
    </w:p>
    <w:p w14:paraId="6CF36952" w14:textId="77777777" w:rsidR="005165E2" w:rsidRPr="00EC2D4A" w:rsidRDefault="00844C0C" w:rsidP="00EC2D4A">
      <w:pPr>
        <w:pStyle w:val="3"/>
        <w:rPr>
          <w:rFonts w:ascii="Arial" w:hAnsi="Arial"/>
          <w:sz w:val="30"/>
        </w:rPr>
      </w:pPr>
      <w:bookmarkStart w:id="34" w:name="_Toc24745"/>
      <w:bookmarkStart w:id="35" w:name="_Toc133401925"/>
      <w:r w:rsidRPr="00EC2D4A">
        <w:rPr>
          <w:rFonts w:ascii="Arial" w:hAnsi="Arial" w:hint="eastAsia"/>
          <w:sz w:val="30"/>
        </w:rPr>
        <w:t>版本信息</w:t>
      </w:r>
      <w:bookmarkEnd w:id="34"/>
      <w:bookmarkEnd w:id="35"/>
    </w:p>
    <w:p w14:paraId="511C61F4" w14:textId="77777777" w:rsidR="005165E2" w:rsidRDefault="00844C0C">
      <w:pPr>
        <w:spacing w:line="360" w:lineRule="auto"/>
        <w:ind w:firstLine="420"/>
        <w:rPr>
          <w:szCs w:val="21"/>
        </w:rPr>
      </w:pPr>
      <w:r>
        <w:rPr>
          <w:rFonts w:ascii="宋体" w:hAnsi="宋体" w:cs="宋体" w:hint="eastAsia"/>
          <w:bCs/>
        </w:rPr>
        <w:t>用户进入系统首页面后，选择右上角的设置图标页面中的版本信息菜单，即可查看系统具体版本信息。</w:t>
      </w:r>
    </w:p>
    <w:p w14:paraId="48E6AE86" w14:textId="77777777" w:rsidR="005165E2" w:rsidRPr="00EC2D4A" w:rsidRDefault="00844C0C" w:rsidP="00EC2D4A">
      <w:pPr>
        <w:pStyle w:val="3"/>
        <w:rPr>
          <w:rFonts w:ascii="Arial" w:hAnsi="Arial"/>
          <w:sz w:val="30"/>
        </w:rPr>
      </w:pPr>
      <w:bookmarkStart w:id="36" w:name="_Toc14534"/>
      <w:bookmarkStart w:id="37" w:name="_Toc6987"/>
      <w:bookmarkStart w:id="38" w:name="_Toc133401926"/>
      <w:r w:rsidRPr="00EC2D4A">
        <w:rPr>
          <w:rFonts w:ascii="Arial" w:hAnsi="Arial" w:hint="eastAsia"/>
          <w:sz w:val="30"/>
        </w:rPr>
        <w:t>账号管理</w:t>
      </w:r>
      <w:r w:rsidRPr="00EC2D4A">
        <w:rPr>
          <w:rFonts w:ascii="Arial" w:hAnsi="Arial" w:hint="eastAsia"/>
          <w:sz w:val="30"/>
        </w:rPr>
        <w:t>/</w:t>
      </w:r>
      <w:r w:rsidRPr="00EC2D4A">
        <w:rPr>
          <w:rFonts w:ascii="Arial" w:hAnsi="Arial" w:hint="eastAsia"/>
          <w:sz w:val="30"/>
        </w:rPr>
        <w:t>个人中心</w:t>
      </w:r>
      <w:bookmarkEnd w:id="36"/>
      <w:bookmarkEnd w:id="37"/>
      <w:bookmarkEnd w:id="38"/>
    </w:p>
    <w:p w14:paraId="54C21F33" w14:textId="77777777" w:rsidR="005165E2" w:rsidRDefault="00844C0C">
      <w:pPr>
        <w:spacing w:line="360" w:lineRule="auto"/>
        <w:ind w:firstLine="210"/>
        <w:jc w:val="left"/>
        <w:rPr>
          <w:rFonts w:ascii="宋体" w:hAnsi="宋体" w:cs="宋体"/>
          <w:bCs/>
        </w:rPr>
      </w:pPr>
      <w:r>
        <w:rPr>
          <w:rFonts w:ascii="宋体" w:hAnsi="宋体" w:cs="宋体" w:hint="eastAsia"/>
          <w:bCs/>
        </w:rPr>
        <w:t>用户进入系统首页面后，选择登录账户，打开个人中心修改个人基本信息。</w:t>
      </w:r>
    </w:p>
    <w:p w14:paraId="3633BD2C" w14:textId="77777777" w:rsidR="005165E2" w:rsidRDefault="00844C0C">
      <w:pPr>
        <w:spacing w:line="360" w:lineRule="auto"/>
        <w:ind w:firstLineChars="100" w:firstLine="210"/>
        <w:jc w:val="left"/>
        <w:rPr>
          <w:rFonts w:ascii="宋体" w:hAnsi="宋体" w:cs="宋体"/>
          <w:bCs/>
          <w:color w:val="FF0000"/>
        </w:rPr>
      </w:pPr>
      <w:r>
        <w:rPr>
          <w:rFonts w:ascii="宋体" w:hAnsi="宋体" w:cs="宋体" w:hint="eastAsia"/>
          <w:bCs/>
          <w:color w:val="FF0000"/>
        </w:rPr>
        <w:t>平台管理首次登录后，点击首页面右上角的“平台管理员”图像——点击账号管理——编辑修改平台管理员现有的配置信息如密码等信息——保存</w:t>
      </w:r>
      <w:r>
        <w:rPr>
          <w:rFonts w:ascii="宋体" w:hAnsi="宋体" w:cs="宋体" w:hint="eastAsia"/>
          <w:bCs/>
        </w:rPr>
        <w:t>。</w:t>
      </w:r>
      <w:r>
        <w:rPr>
          <w:rFonts w:ascii="宋体" w:hAnsi="宋体" w:cs="宋体" w:hint="eastAsia"/>
          <w:bCs/>
          <w:color w:val="FF0000"/>
        </w:rPr>
        <w:t>平台也会弹出让用户修改密码的提示信息。</w:t>
      </w:r>
    </w:p>
    <w:p w14:paraId="79ED0C0F" w14:textId="77777777" w:rsidR="005165E2" w:rsidRDefault="00844C0C">
      <w:pPr>
        <w:spacing w:line="360" w:lineRule="auto"/>
        <w:ind w:firstLineChars="100" w:firstLine="210"/>
        <w:jc w:val="left"/>
        <w:rPr>
          <w:rFonts w:ascii="宋体" w:hAnsi="宋体" w:cs="宋体"/>
          <w:bCs/>
          <w:color w:val="FF0000"/>
        </w:rPr>
      </w:pPr>
      <w:r>
        <w:rPr>
          <w:rFonts w:ascii="宋体" w:hAnsi="宋体" w:cs="宋体" w:hint="eastAsia"/>
          <w:bCs/>
          <w:color w:val="FF0000"/>
        </w:rPr>
        <w:t>普通账号登录后，点击右上角个人姓名图像——点击个人中心——编辑现有的个人中心信息，如修改个人密码等——保存。平台也会弹出让用户修改密码的提示信息。</w:t>
      </w:r>
    </w:p>
    <w:p w14:paraId="15F49BCE" w14:textId="77777777" w:rsidR="005165E2" w:rsidRDefault="00844C0C">
      <w:pPr>
        <w:spacing w:line="360" w:lineRule="auto"/>
        <w:ind w:firstLineChars="100" w:firstLine="210"/>
        <w:jc w:val="left"/>
        <w:rPr>
          <w:rFonts w:ascii="宋体" w:hAnsi="宋体" w:cs="宋体"/>
          <w:bCs/>
        </w:rPr>
      </w:pPr>
      <w:r>
        <w:rPr>
          <w:rFonts w:ascii="宋体" w:hAnsi="宋体" w:cs="宋体" w:hint="eastAsia"/>
          <w:bCs/>
          <w:noProof/>
        </w:rPr>
        <w:drawing>
          <wp:inline distT="0" distB="0" distL="114300" distR="114300" wp14:anchorId="2DF136CC" wp14:editId="19CFFE7D">
            <wp:extent cx="1905635" cy="1593215"/>
            <wp:effectExtent l="0" t="0" r="18415" b="6985"/>
            <wp:docPr id="31" name="图片 31"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截图00"/>
                    <pic:cNvPicPr>
                      <a:picLocks noChangeAspect="1"/>
                    </pic:cNvPicPr>
                  </pic:nvPicPr>
                  <pic:blipFill>
                    <a:blip r:embed="rId21"/>
                    <a:stretch>
                      <a:fillRect/>
                    </a:stretch>
                  </pic:blipFill>
                  <pic:spPr>
                    <a:xfrm>
                      <a:off x="0" y="0"/>
                      <a:ext cx="1905635" cy="1593215"/>
                    </a:xfrm>
                    <a:prstGeom prst="rect">
                      <a:avLst/>
                    </a:prstGeom>
                  </pic:spPr>
                </pic:pic>
              </a:graphicData>
            </a:graphic>
          </wp:inline>
        </w:drawing>
      </w:r>
      <w:r>
        <w:rPr>
          <w:noProof/>
        </w:rPr>
        <w:drawing>
          <wp:inline distT="0" distB="0" distL="114300" distR="114300" wp14:anchorId="5B62B4BC" wp14:editId="74BC7A64">
            <wp:extent cx="1953895" cy="1603375"/>
            <wp:effectExtent l="0" t="0" r="8255" b="1587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2"/>
                    <a:stretch>
                      <a:fillRect/>
                    </a:stretch>
                  </pic:blipFill>
                  <pic:spPr>
                    <a:xfrm>
                      <a:off x="0" y="0"/>
                      <a:ext cx="1953895" cy="1603375"/>
                    </a:xfrm>
                    <a:prstGeom prst="rect">
                      <a:avLst/>
                    </a:prstGeom>
                    <a:noFill/>
                    <a:ln w="9525">
                      <a:noFill/>
                    </a:ln>
                  </pic:spPr>
                </pic:pic>
              </a:graphicData>
            </a:graphic>
          </wp:inline>
        </w:drawing>
      </w:r>
    </w:p>
    <w:p w14:paraId="6409E727" w14:textId="77777777" w:rsidR="005165E2" w:rsidRDefault="00844C0C">
      <w:pPr>
        <w:spacing w:line="360" w:lineRule="auto"/>
        <w:rPr>
          <w:rFonts w:ascii="宋体" w:hAnsi="宋体" w:cs="宋体"/>
          <w:bCs/>
        </w:rPr>
      </w:pPr>
      <w:r>
        <w:rPr>
          <w:rFonts w:ascii="宋体" w:hAnsi="宋体" w:cs="宋体"/>
          <w:bCs/>
          <w:noProof/>
        </w:rPr>
        <w:lastRenderedPageBreak/>
        <w:drawing>
          <wp:inline distT="0" distB="0" distL="0" distR="0" wp14:anchorId="7DB05652" wp14:editId="70EC7BB3">
            <wp:extent cx="5275580" cy="2834640"/>
            <wp:effectExtent l="19050" t="0" r="1016" b="0"/>
            <wp:docPr id="41" name="图片 40" descr="账号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账号管理.png"/>
                    <pic:cNvPicPr>
                      <a:picLocks noChangeAspect="1"/>
                    </pic:cNvPicPr>
                  </pic:nvPicPr>
                  <pic:blipFill>
                    <a:blip r:embed="rId23"/>
                    <a:srcRect t="4517"/>
                    <a:stretch>
                      <a:fillRect/>
                    </a:stretch>
                  </pic:blipFill>
                  <pic:spPr>
                    <a:xfrm>
                      <a:off x="0" y="0"/>
                      <a:ext cx="5275834" cy="2834640"/>
                    </a:xfrm>
                    <a:prstGeom prst="rect">
                      <a:avLst/>
                    </a:prstGeom>
                  </pic:spPr>
                </pic:pic>
              </a:graphicData>
            </a:graphic>
          </wp:inline>
        </w:drawing>
      </w:r>
    </w:p>
    <w:p w14:paraId="6AF5C1A5" w14:textId="77777777" w:rsidR="005165E2" w:rsidRPr="00EC2D4A" w:rsidRDefault="00844C0C" w:rsidP="00EC2D4A">
      <w:pPr>
        <w:pStyle w:val="3"/>
        <w:rPr>
          <w:rFonts w:ascii="Arial" w:hAnsi="Arial"/>
          <w:sz w:val="30"/>
        </w:rPr>
      </w:pPr>
      <w:bookmarkStart w:id="39" w:name="_Toc16169"/>
      <w:bookmarkStart w:id="40" w:name="_Toc10942"/>
      <w:bookmarkStart w:id="41" w:name="_Toc133401927"/>
      <w:r w:rsidRPr="00EC2D4A">
        <w:rPr>
          <w:rFonts w:ascii="Arial" w:hAnsi="Arial" w:hint="eastAsia"/>
          <w:sz w:val="30"/>
        </w:rPr>
        <w:t>主题</w:t>
      </w:r>
      <w:bookmarkEnd w:id="39"/>
      <w:bookmarkEnd w:id="40"/>
      <w:bookmarkEnd w:id="41"/>
    </w:p>
    <w:p w14:paraId="7112C828" w14:textId="77777777" w:rsidR="005165E2" w:rsidRDefault="00844C0C">
      <w:pPr>
        <w:spacing w:line="360" w:lineRule="auto"/>
        <w:ind w:firstLineChars="200" w:firstLine="420"/>
        <w:rPr>
          <w:rFonts w:ascii="宋体" w:hAnsi="宋体" w:cs="宋体"/>
          <w:bCs/>
        </w:rPr>
      </w:pPr>
      <w:r>
        <w:rPr>
          <w:rFonts w:ascii="宋体" w:hAnsi="宋体" w:cs="宋体" w:hint="eastAsia"/>
          <w:bCs/>
        </w:rPr>
        <w:t>用户进入系统首页面后，选择右上角的设置图标，即可切换系统主题。目前有浅蓝、深蓝、深黑三种皮肤主题，本文档中的截</w:t>
      </w:r>
      <w:r>
        <w:rPr>
          <w:rFonts w:ascii="宋体" w:hAnsi="宋体" w:cs="宋体" w:hint="eastAsia"/>
          <w:bCs/>
        </w:rPr>
        <w:t>图均是深蓝主题下截图。</w:t>
      </w:r>
    </w:p>
    <w:p w14:paraId="7895920D" w14:textId="77777777" w:rsidR="005165E2" w:rsidRDefault="00844C0C" w:rsidP="00EC2D4A">
      <w:pPr>
        <w:pStyle w:val="2"/>
      </w:pPr>
      <w:bookmarkStart w:id="42" w:name="_Toc133401928"/>
      <w:r>
        <w:rPr>
          <w:rFonts w:hint="eastAsia"/>
        </w:rPr>
        <w:t>高级系统配置</w:t>
      </w:r>
      <w:bookmarkEnd w:id="42"/>
    </w:p>
    <w:p w14:paraId="1D10EFBD" w14:textId="77777777" w:rsidR="005165E2" w:rsidRDefault="00844C0C" w:rsidP="00EC2D4A">
      <w:pPr>
        <w:pStyle w:val="3"/>
      </w:pPr>
      <w:bookmarkStart w:id="43" w:name="_Toc133401929"/>
      <w:r>
        <w:rPr>
          <w:rFonts w:hint="eastAsia"/>
        </w:rPr>
        <w:t>平台客户管理</w:t>
      </w:r>
      <w:bookmarkEnd w:id="43"/>
    </w:p>
    <w:p w14:paraId="2DC9F89B" w14:textId="77777777" w:rsidR="005165E2" w:rsidRDefault="00844C0C">
      <w:pPr>
        <w:spacing w:before="156" w:line="360" w:lineRule="auto"/>
        <w:ind w:firstLineChars="200" w:firstLine="420"/>
      </w:pPr>
      <w:r>
        <w:rPr>
          <w:rFonts w:hint="eastAsia"/>
        </w:rPr>
        <w:t>平台客户管理是平台管理员对平台客户信息（集团信息）的管理，包括平台客户的添加、修改、删除、查询、全局菜单配置、项目组织架构等操作功能。</w:t>
      </w:r>
    </w:p>
    <w:p w14:paraId="38532F12" w14:textId="77777777" w:rsidR="005165E2" w:rsidRDefault="00844C0C">
      <w:pPr>
        <w:spacing w:before="156" w:line="360" w:lineRule="auto"/>
        <w:ind w:firstLineChars="200" w:firstLine="420"/>
        <w:rPr>
          <w:color w:val="FF0000"/>
        </w:rPr>
      </w:pPr>
      <w:r>
        <w:rPr>
          <w:rFonts w:hint="eastAsia"/>
          <w:color w:val="FF0000"/>
        </w:rPr>
        <w:t>项目现场实际应用：添加集团——分配全局菜单——创建组织架构。</w:t>
      </w:r>
    </w:p>
    <w:p w14:paraId="6A419A6E" w14:textId="77777777" w:rsidR="005165E2" w:rsidRDefault="00844C0C">
      <w:pPr>
        <w:pStyle w:val="RepParaltp"/>
        <w:spacing w:after="156"/>
        <w:ind w:firstLineChars="0" w:firstLine="0"/>
        <w:rPr>
          <w:rFonts w:ascii="宋体" w:eastAsia="宋体" w:hAnsi="宋体"/>
          <w:sz w:val="21"/>
          <w:szCs w:val="28"/>
        </w:rPr>
      </w:pPr>
      <w:r>
        <w:rPr>
          <w:rFonts w:ascii="宋体" w:eastAsia="宋体" w:hAnsi="宋体"/>
          <w:noProof/>
          <w:sz w:val="21"/>
          <w:szCs w:val="28"/>
        </w:rPr>
        <w:lastRenderedPageBreak/>
        <w:drawing>
          <wp:inline distT="0" distB="0" distL="0" distR="0" wp14:anchorId="3B52823B" wp14:editId="675AE32E">
            <wp:extent cx="5275580" cy="2834640"/>
            <wp:effectExtent l="19050" t="0" r="1016" b="0"/>
            <wp:docPr id="42" name="图片 41" descr="平台客户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平台客户管理.png"/>
                    <pic:cNvPicPr>
                      <a:picLocks noChangeAspect="1"/>
                    </pic:cNvPicPr>
                  </pic:nvPicPr>
                  <pic:blipFill>
                    <a:blip r:embed="rId24"/>
                    <a:srcRect t="4517"/>
                    <a:stretch>
                      <a:fillRect/>
                    </a:stretch>
                  </pic:blipFill>
                  <pic:spPr>
                    <a:xfrm>
                      <a:off x="0" y="0"/>
                      <a:ext cx="5275834" cy="2834640"/>
                    </a:xfrm>
                    <a:prstGeom prst="rect">
                      <a:avLst/>
                    </a:prstGeom>
                  </pic:spPr>
                </pic:pic>
              </a:graphicData>
            </a:graphic>
          </wp:inline>
        </w:drawing>
      </w:r>
    </w:p>
    <w:p w14:paraId="71CE6671" w14:textId="77777777" w:rsidR="005165E2" w:rsidRDefault="00844C0C" w:rsidP="00EC2D4A">
      <w:pPr>
        <w:pStyle w:val="3"/>
      </w:pPr>
      <w:bookmarkStart w:id="44" w:name="_Toc133401930"/>
      <w:r>
        <w:rPr>
          <w:rFonts w:hint="eastAsia"/>
        </w:rPr>
        <w:t>项目管理</w:t>
      </w:r>
      <w:bookmarkEnd w:id="44"/>
    </w:p>
    <w:p w14:paraId="163D0041" w14:textId="77777777" w:rsidR="005165E2" w:rsidRDefault="00844C0C">
      <w:pPr>
        <w:spacing w:before="156" w:line="360" w:lineRule="auto"/>
        <w:ind w:firstLineChars="200" w:firstLine="420"/>
      </w:pPr>
      <w:r>
        <w:rPr>
          <w:rFonts w:hint="eastAsia"/>
        </w:rPr>
        <w:t>项目管理实现了平台客户下项目的修改、删除、查询、排序等操作功能。</w:t>
      </w:r>
    </w:p>
    <w:p w14:paraId="3D3F7330" w14:textId="77777777" w:rsidR="005165E2" w:rsidRDefault="00844C0C">
      <w:pPr>
        <w:pStyle w:val="RepParaltp"/>
        <w:spacing w:after="156"/>
        <w:ind w:firstLineChars="0" w:firstLine="0"/>
        <w:jc w:val="left"/>
        <w:rPr>
          <w:rFonts w:eastAsia="宋体"/>
          <w:sz w:val="21"/>
        </w:rPr>
      </w:pPr>
      <w:r>
        <w:rPr>
          <w:rFonts w:eastAsia="宋体"/>
          <w:noProof/>
          <w:sz w:val="21"/>
        </w:rPr>
        <w:drawing>
          <wp:inline distT="0" distB="0" distL="0" distR="0" wp14:anchorId="24CA3C12" wp14:editId="7D6F48A4">
            <wp:extent cx="5275580" cy="2834640"/>
            <wp:effectExtent l="19050" t="0" r="1016" b="0"/>
            <wp:docPr id="43" name="图片 42" descr="项目管理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项目管理配置.png"/>
                    <pic:cNvPicPr>
                      <a:picLocks noChangeAspect="1"/>
                    </pic:cNvPicPr>
                  </pic:nvPicPr>
                  <pic:blipFill>
                    <a:blip r:embed="rId25"/>
                    <a:srcRect t="4517"/>
                    <a:stretch>
                      <a:fillRect/>
                    </a:stretch>
                  </pic:blipFill>
                  <pic:spPr>
                    <a:xfrm>
                      <a:off x="0" y="0"/>
                      <a:ext cx="5275834" cy="2834640"/>
                    </a:xfrm>
                    <a:prstGeom prst="rect">
                      <a:avLst/>
                    </a:prstGeom>
                  </pic:spPr>
                </pic:pic>
              </a:graphicData>
            </a:graphic>
          </wp:inline>
        </w:drawing>
      </w:r>
    </w:p>
    <w:p w14:paraId="4632CD68" w14:textId="77777777" w:rsidR="005165E2" w:rsidRDefault="00844C0C" w:rsidP="00EC2D4A">
      <w:pPr>
        <w:pStyle w:val="2"/>
      </w:pPr>
      <w:bookmarkStart w:id="45" w:name="_Toc133401931"/>
      <w:r>
        <w:rPr>
          <w:rFonts w:hint="eastAsia"/>
        </w:rPr>
        <w:t>角色管理</w:t>
      </w:r>
      <w:bookmarkEnd w:id="45"/>
    </w:p>
    <w:p w14:paraId="25FEE7DF" w14:textId="77777777" w:rsidR="005165E2" w:rsidRDefault="00844C0C">
      <w:pPr>
        <w:spacing w:line="360" w:lineRule="auto"/>
        <w:ind w:firstLineChars="200" w:firstLine="420"/>
      </w:pPr>
      <w:r>
        <w:rPr>
          <w:rFonts w:hint="eastAsia"/>
        </w:rPr>
        <w:t>角色管理：平台的权限管理是以角色为单位，不同的角色，赋予不同的操作权限，创建用户的时候指定用户属于哪个角色，就拥有哪个角色的权限。</w:t>
      </w:r>
    </w:p>
    <w:p w14:paraId="3F122EBA" w14:textId="77777777" w:rsidR="005165E2" w:rsidRDefault="00844C0C">
      <w:pPr>
        <w:spacing w:line="360" w:lineRule="auto"/>
        <w:ind w:firstLineChars="200" w:firstLine="420"/>
      </w:pPr>
      <w:r>
        <w:rPr>
          <w:rFonts w:hint="eastAsia"/>
        </w:rPr>
        <w:t>角色管理实现了项目用户角色的添加、修改、删除、查询、权限配置、排序的管理。</w:t>
      </w:r>
    </w:p>
    <w:p w14:paraId="379771CF" w14:textId="77777777" w:rsidR="005165E2" w:rsidRDefault="00844C0C" w:rsidP="00EC2D4A">
      <w:pPr>
        <w:pStyle w:val="3"/>
      </w:pPr>
      <w:bookmarkStart w:id="46" w:name="_Toc133401932"/>
      <w:r>
        <w:rPr>
          <w:rFonts w:hint="eastAsia"/>
        </w:rPr>
        <w:lastRenderedPageBreak/>
        <w:t>用户角色</w:t>
      </w:r>
      <w:bookmarkEnd w:id="46"/>
    </w:p>
    <w:p w14:paraId="47F5DCAE" w14:textId="77777777" w:rsidR="005165E2" w:rsidRDefault="00844C0C">
      <w:pPr>
        <w:spacing w:line="360" w:lineRule="auto"/>
        <w:ind w:firstLineChars="200" w:firstLine="420"/>
      </w:pPr>
      <w:r>
        <w:rPr>
          <w:rFonts w:hint="eastAsia"/>
        </w:rPr>
        <w:t>根据项目需要创建不同的用户角色，分配不同的客户端菜单权限。</w:t>
      </w:r>
    </w:p>
    <w:p w14:paraId="3E1FC7D1" w14:textId="77777777" w:rsidR="005165E2" w:rsidRDefault="00844C0C">
      <w:pPr>
        <w:pStyle w:val="RepParaltp"/>
        <w:spacing w:after="156"/>
        <w:ind w:firstLineChars="0" w:firstLine="0"/>
        <w:rPr>
          <w:rFonts w:eastAsia="宋体"/>
          <w:sz w:val="21"/>
        </w:rPr>
      </w:pPr>
      <w:r>
        <w:rPr>
          <w:rFonts w:eastAsia="宋体"/>
          <w:noProof/>
          <w:sz w:val="21"/>
        </w:rPr>
        <w:drawing>
          <wp:inline distT="0" distB="0" distL="0" distR="0" wp14:anchorId="3142AE12" wp14:editId="661CB0FE">
            <wp:extent cx="5275580" cy="2840355"/>
            <wp:effectExtent l="19050" t="0" r="1016" b="0"/>
            <wp:docPr id="44" name="图片 43" descr="角色管理-用户角色添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角色管理-用户角色添加.png"/>
                    <pic:cNvPicPr>
                      <a:picLocks noChangeAspect="1"/>
                    </pic:cNvPicPr>
                  </pic:nvPicPr>
                  <pic:blipFill>
                    <a:blip r:embed="rId26"/>
                    <a:srcRect t="4312"/>
                    <a:stretch>
                      <a:fillRect/>
                    </a:stretch>
                  </pic:blipFill>
                  <pic:spPr>
                    <a:xfrm>
                      <a:off x="0" y="0"/>
                      <a:ext cx="5275834" cy="2840736"/>
                    </a:xfrm>
                    <a:prstGeom prst="rect">
                      <a:avLst/>
                    </a:prstGeom>
                  </pic:spPr>
                </pic:pic>
              </a:graphicData>
            </a:graphic>
          </wp:inline>
        </w:drawing>
      </w:r>
    </w:p>
    <w:p w14:paraId="64417723" w14:textId="77777777" w:rsidR="005165E2" w:rsidRDefault="00844C0C">
      <w:pPr>
        <w:pStyle w:val="30"/>
        <w:numPr>
          <w:ilvl w:val="0"/>
          <w:numId w:val="3"/>
        </w:numPr>
        <w:spacing w:line="360" w:lineRule="auto"/>
        <w:ind w:firstLineChars="0"/>
      </w:pPr>
      <w:r>
        <w:rPr>
          <w:rFonts w:hint="eastAsia"/>
        </w:rPr>
        <w:t>添加角色：在用户角色页面，点击右上角的添加字段，输入角色名称点击保存完成用户角色的添加；</w:t>
      </w:r>
    </w:p>
    <w:p w14:paraId="3E846E3B" w14:textId="77777777" w:rsidR="005165E2" w:rsidRDefault="00844C0C">
      <w:pPr>
        <w:pStyle w:val="30"/>
        <w:numPr>
          <w:ilvl w:val="0"/>
          <w:numId w:val="3"/>
        </w:numPr>
        <w:spacing w:line="360" w:lineRule="auto"/>
        <w:ind w:firstLineChars="0"/>
      </w:pPr>
      <w:r>
        <w:rPr>
          <w:rFonts w:hint="eastAsia"/>
        </w:rPr>
        <w:t>修改角色：在用户角色页面，点击用户角色列表操作栏中的“修改”字段，编辑修改信息点击保存完成用户角色的修改；</w:t>
      </w:r>
    </w:p>
    <w:p w14:paraId="79859237" w14:textId="77777777" w:rsidR="005165E2" w:rsidRDefault="00844C0C">
      <w:pPr>
        <w:pStyle w:val="30"/>
        <w:numPr>
          <w:ilvl w:val="0"/>
          <w:numId w:val="3"/>
        </w:numPr>
        <w:spacing w:line="360" w:lineRule="auto"/>
        <w:ind w:firstLineChars="0"/>
      </w:pPr>
      <w:r>
        <w:rPr>
          <w:rFonts w:hint="eastAsia"/>
        </w:rPr>
        <w:t>删除角色：在用户角色页面，点击用</w:t>
      </w:r>
      <w:r>
        <w:rPr>
          <w:rFonts w:hint="eastAsia"/>
        </w:rPr>
        <w:t>户角色列表操作栏中的“删除”字段，可删除用户角色；</w:t>
      </w:r>
    </w:p>
    <w:p w14:paraId="14473E72" w14:textId="77777777" w:rsidR="005165E2" w:rsidRDefault="00844C0C">
      <w:pPr>
        <w:pStyle w:val="30"/>
        <w:spacing w:line="360" w:lineRule="auto"/>
        <w:ind w:left="519" w:firstLineChars="0" w:firstLine="0"/>
      </w:pPr>
      <w:r>
        <w:rPr>
          <w:rFonts w:hint="eastAsia"/>
        </w:rPr>
        <w:t xml:space="preserve">    </w:t>
      </w:r>
      <w:r>
        <w:rPr>
          <w:rFonts w:hint="eastAsia"/>
        </w:rPr>
        <w:t>注意：若删除用户角色后，则属于该用户角色的用户没有任何菜单操作权限，需重新绑定用户角色。</w:t>
      </w:r>
    </w:p>
    <w:p w14:paraId="0C3355A3" w14:textId="77777777" w:rsidR="005165E2" w:rsidRDefault="00844C0C">
      <w:pPr>
        <w:pStyle w:val="30"/>
        <w:numPr>
          <w:ilvl w:val="0"/>
          <w:numId w:val="3"/>
        </w:numPr>
        <w:spacing w:line="360" w:lineRule="auto"/>
        <w:ind w:firstLineChars="0"/>
      </w:pPr>
      <w:r>
        <w:rPr>
          <w:rFonts w:hint="eastAsia"/>
        </w:rPr>
        <w:t>查询角色：在用户角色页面，输入查询条件“用户名称”点击查询按钮，查询符合条件的用户角色；</w:t>
      </w:r>
    </w:p>
    <w:p w14:paraId="286906DD" w14:textId="77777777" w:rsidR="005165E2" w:rsidRDefault="00844C0C">
      <w:pPr>
        <w:pStyle w:val="30"/>
        <w:numPr>
          <w:ilvl w:val="0"/>
          <w:numId w:val="3"/>
        </w:numPr>
        <w:spacing w:line="360" w:lineRule="auto"/>
        <w:ind w:firstLineChars="0"/>
      </w:pPr>
      <w:r>
        <w:rPr>
          <w:rFonts w:hint="eastAsia"/>
        </w:rPr>
        <w:t>角色排序：在用户角色页面，点击角色名称字段后面的排序标志可排序；</w:t>
      </w:r>
    </w:p>
    <w:p w14:paraId="60390C0C" w14:textId="77777777" w:rsidR="005165E2" w:rsidRDefault="00844C0C">
      <w:pPr>
        <w:pStyle w:val="30"/>
        <w:numPr>
          <w:ilvl w:val="0"/>
          <w:numId w:val="3"/>
        </w:numPr>
        <w:spacing w:line="360" w:lineRule="auto"/>
        <w:ind w:firstLineChars="0"/>
      </w:pPr>
      <w:r>
        <w:rPr>
          <w:rFonts w:hint="eastAsia"/>
        </w:rPr>
        <w:t>权限配置：在用户角色页面，点击列表操作栏中的“</w:t>
      </w:r>
      <w:r>
        <w:rPr>
          <w:rFonts w:hint="eastAsia"/>
        </w:rPr>
        <w:t>PC</w:t>
      </w:r>
      <w:r>
        <w:rPr>
          <w:rFonts w:hint="eastAsia"/>
        </w:rPr>
        <w:t>权限配置”字段，进入权限配置页面分配各级菜单、操作的权限。</w:t>
      </w:r>
    </w:p>
    <w:p w14:paraId="0790184E" w14:textId="77777777" w:rsidR="005165E2" w:rsidRDefault="00844C0C">
      <w:pPr>
        <w:pStyle w:val="30"/>
        <w:spacing w:line="360" w:lineRule="auto"/>
        <w:ind w:firstLineChars="0" w:firstLine="0"/>
      </w:pPr>
      <w:r>
        <w:rPr>
          <w:noProof/>
        </w:rPr>
        <w:lastRenderedPageBreak/>
        <w:drawing>
          <wp:inline distT="0" distB="0" distL="0" distR="0" wp14:anchorId="75BEF2E9" wp14:editId="3979D167">
            <wp:extent cx="5275580" cy="2846705"/>
            <wp:effectExtent l="19050" t="0" r="1016" b="0"/>
            <wp:docPr id="45" name="图片 44" descr="权限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权限配置.png"/>
                    <pic:cNvPicPr>
                      <a:picLocks noChangeAspect="1"/>
                    </pic:cNvPicPr>
                  </pic:nvPicPr>
                  <pic:blipFill>
                    <a:blip r:embed="rId27"/>
                    <a:srcRect t="4107"/>
                    <a:stretch>
                      <a:fillRect/>
                    </a:stretch>
                  </pic:blipFill>
                  <pic:spPr>
                    <a:xfrm>
                      <a:off x="0" y="0"/>
                      <a:ext cx="5275834" cy="2846832"/>
                    </a:xfrm>
                    <a:prstGeom prst="rect">
                      <a:avLst/>
                    </a:prstGeom>
                  </pic:spPr>
                </pic:pic>
              </a:graphicData>
            </a:graphic>
          </wp:inline>
        </w:drawing>
      </w:r>
    </w:p>
    <w:p w14:paraId="3E012A0C" w14:textId="77777777" w:rsidR="005165E2" w:rsidRDefault="00844C0C">
      <w:pPr>
        <w:spacing w:before="156" w:line="360" w:lineRule="auto"/>
        <w:ind w:firstLineChars="200" w:firstLine="420"/>
      </w:pPr>
      <w:r>
        <w:rPr>
          <w:rFonts w:hint="eastAsia"/>
          <w:color w:val="FF0000"/>
        </w:rPr>
        <w:t>项目现场实际应用：添加角色——配置角色信息——分配各级菜单权限、菜单操作权限</w:t>
      </w:r>
    </w:p>
    <w:p w14:paraId="4DB6F3A9" w14:textId="77777777" w:rsidR="005165E2" w:rsidRPr="00EC2D4A" w:rsidRDefault="00844C0C" w:rsidP="00EC2D4A">
      <w:pPr>
        <w:pStyle w:val="2"/>
      </w:pPr>
      <w:bookmarkStart w:id="47" w:name="_Toc133401933"/>
      <w:r w:rsidRPr="00EC2D4A">
        <w:rPr>
          <w:rFonts w:hint="eastAsia"/>
        </w:rPr>
        <w:t>用户管理</w:t>
      </w:r>
      <w:bookmarkEnd w:id="47"/>
    </w:p>
    <w:p w14:paraId="7EAE8A69" w14:textId="77777777" w:rsidR="005165E2" w:rsidRDefault="00844C0C">
      <w:pPr>
        <w:spacing w:before="156" w:line="360" w:lineRule="auto"/>
        <w:ind w:firstLineChars="200" w:firstLine="420"/>
        <w:rPr>
          <w:color w:val="000000" w:themeColor="text1"/>
        </w:rPr>
      </w:pPr>
      <w:r>
        <w:rPr>
          <w:rFonts w:hint="eastAsia"/>
          <w:color w:val="000000" w:themeColor="text1"/>
        </w:rPr>
        <w:t>用户管理主要是管理员对项目人员的管理，实现用户的添加、修改、删除、查询、排序等功能，给不同的项目用户分配不同的角色、关联不同的项目。</w:t>
      </w:r>
    </w:p>
    <w:p w14:paraId="0900CD31" w14:textId="77777777" w:rsidR="005165E2" w:rsidRDefault="00844C0C">
      <w:pPr>
        <w:pStyle w:val="RepParaltp"/>
        <w:spacing w:after="156"/>
        <w:ind w:firstLineChars="0" w:firstLine="0"/>
        <w:rPr>
          <w:rFonts w:eastAsia="宋体"/>
          <w:sz w:val="21"/>
        </w:rPr>
      </w:pPr>
      <w:r>
        <w:rPr>
          <w:rFonts w:eastAsia="宋体"/>
          <w:noProof/>
          <w:sz w:val="21"/>
        </w:rPr>
        <w:drawing>
          <wp:inline distT="0" distB="0" distL="0" distR="0" wp14:anchorId="11632088" wp14:editId="22E3B928">
            <wp:extent cx="5275580" cy="2828290"/>
            <wp:effectExtent l="19050" t="0" r="1016" b="0"/>
            <wp:docPr id="46" name="图片 45" descr="用户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用户管理.png"/>
                    <pic:cNvPicPr>
                      <a:picLocks noChangeAspect="1"/>
                    </pic:cNvPicPr>
                  </pic:nvPicPr>
                  <pic:blipFill>
                    <a:blip r:embed="rId28"/>
                    <a:srcRect t="4723"/>
                    <a:stretch>
                      <a:fillRect/>
                    </a:stretch>
                  </pic:blipFill>
                  <pic:spPr>
                    <a:xfrm>
                      <a:off x="0" y="0"/>
                      <a:ext cx="5275834" cy="2828544"/>
                    </a:xfrm>
                    <a:prstGeom prst="rect">
                      <a:avLst/>
                    </a:prstGeom>
                  </pic:spPr>
                </pic:pic>
              </a:graphicData>
            </a:graphic>
          </wp:inline>
        </w:drawing>
      </w:r>
    </w:p>
    <w:p w14:paraId="7ECC8BC4" w14:textId="77777777" w:rsidR="005165E2" w:rsidRDefault="00844C0C">
      <w:pPr>
        <w:pStyle w:val="30"/>
        <w:numPr>
          <w:ilvl w:val="0"/>
          <w:numId w:val="3"/>
        </w:numPr>
        <w:spacing w:line="360" w:lineRule="auto"/>
        <w:ind w:firstLineChars="0"/>
      </w:pPr>
      <w:r>
        <w:rPr>
          <w:rFonts w:hint="eastAsia"/>
        </w:rPr>
        <w:t>添加用户：在用户管理页面，点击右上角的“添加”字段，输入用户基本信息，选择用户所属项目、系统监控角色、用户角色点击保存完成用户的添加；</w:t>
      </w:r>
    </w:p>
    <w:p w14:paraId="081ADC89" w14:textId="77777777" w:rsidR="005165E2" w:rsidRDefault="00844C0C">
      <w:pPr>
        <w:pStyle w:val="30"/>
        <w:numPr>
          <w:ilvl w:val="0"/>
          <w:numId w:val="3"/>
        </w:numPr>
        <w:spacing w:line="360" w:lineRule="auto"/>
        <w:ind w:firstLineChars="0"/>
      </w:pPr>
      <w:r>
        <w:rPr>
          <w:rFonts w:hint="eastAsia"/>
        </w:rPr>
        <w:t>修改用户：在用户管理页面，点击用户管理列表操作栏中的“修改”字段，编辑修改信息点击保存完成用户信息的编辑；</w:t>
      </w:r>
    </w:p>
    <w:p w14:paraId="098B30D7" w14:textId="77777777" w:rsidR="005165E2" w:rsidRDefault="00844C0C">
      <w:pPr>
        <w:pStyle w:val="30"/>
        <w:numPr>
          <w:ilvl w:val="0"/>
          <w:numId w:val="3"/>
        </w:numPr>
        <w:spacing w:line="360" w:lineRule="auto"/>
        <w:ind w:firstLineChars="0"/>
      </w:pPr>
      <w:r>
        <w:rPr>
          <w:rFonts w:hint="eastAsia"/>
        </w:rPr>
        <w:lastRenderedPageBreak/>
        <w:t>删除用户：在用户管理页面，点击用户管理列表操作栏中的“删除”字段，可删除用户；</w:t>
      </w:r>
    </w:p>
    <w:p w14:paraId="3BDD5D01" w14:textId="77777777" w:rsidR="005165E2" w:rsidRDefault="00844C0C">
      <w:pPr>
        <w:pStyle w:val="30"/>
        <w:numPr>
          <w:ilvl w:val="0"/>
          <w:numId w:val="3"/>
        </w:numPr>
        <w:spacing w:line="360" w:lineRule="auto"/>
        <w:ind w:firstLineChars="0"/>
      </w:pPr>
      <w:r>
        <w:rPr>
          <w:rFonts w:hint="eastAsia"/>
        </w:rPr>
        <w:t>用户查询：在用户管理页面，输入查询条件，点击查询按钮查询符合条件的用户记录；</w:t>
      </w:r>
    </w:p>
    <w:p w14:paraId="3645D258" w14:textId="77777777" w:rsidR="005165E2" w:rsidRDefault="00844C0C">
      <w:pPr>
        <w:pStyle w:val="30"/>
        <w:numPr>
          <w:ilvl w:val="0"/>
          <w:numId w:val="3"/>
        </w:numPr>
        <w:spacing w:line="360" w:lineRule="auto"/>
        <w:ind w:firstLineChars="0"/>
      </w:pPr>
      <w:r>
        <w:rPr>
          <w:rFonts w:hint="eastAsia"/>
        </w:rPr>
        <w:t>用户排序：在用户管理页面，点击列表中表头字段后面的排序标志可按所选字段排序；</w:t>
      </w:r>
    </w:p>
    <w:p w14:paraId="2FA351C9" w14:textId="77777777" w:rsidR="005165E2" w:rsidRDefault="00844C0C">
      <w:pPr>
        <w:spacing w:before="156" w:line="360" w:lineRule="auto"/>
        <w:ind w:firstLineChars="200" w:firstLine="420"/>
        <w:rPr>
          <w:color w:val="FF0000"/>
        </w:rPr>
      </w:pPr>
      <w:r>
        <w:rPr>
          <w:rFonts w:hint="eastAsia"/>
          <w:color w:val="FF0000"/>
        </w:rPr>
        <w:t>项目现场实际应用：添加用户——配置用户基本信息、用户角色、所属项目等具体信息；</w:t>
      </w:r>
    </w:p>
    <w:p w14:paraId="2785615D" w14:textId="77777777" w:rsidR="005165E2" w:rsidRDefault="00844C0C">
      <w:pPr>
        <w:spacing w:before="156" w:line="360" w:lineRule="auto"/>
        <w:ind w:firstLineChars="200" w:firstLine="420"/>
        <w:rPr>
          <w:color w:val="FF0000"/>
        </w:rPr>
      </w:pPr>
      <w:r>
        <w:rPr>
          <w:noProof/>
          <w:color w:val="FF0000"/>
        </w:rPr>
        <w:drawing>
          <wp:inline distT="0" distB="0" distL="0" distR="0" wp14:anchorId="1542EC68" wp14:editId="43740016">
            <wp:extent cx="5274310" cy="1561465"/>
            <wp:effectExtent l="19050" t="0" r="254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noChangeArrowheads="1"/>
                    </pic:cNvPicPr>
                  </pic:nvPicPr>
                  <pic:blipFill>
                    <a:blip r:embed="rId29" cstate="print"/>
                    <a:srcRect/>
                    <a:stretch>
                      <a:fillRect/>
                    </a:stretch>
                  </pic:blipFill>
                  <pic:spPr>
                    <a:xfrm>
                      <a:off x="0" y="0"/>
                      <a:ext cx="5274310" cy="1561822"/>
                    </a:xfrm>
                    <a:prstGeom prst="rect">
                      <a:avLst/>
                    </a:prstGeom>
                    <a:noFill/>
                    <a:ln w="9525">
                      <a:noFill/>
                      <a:miter lim="800000"/>
                      <a:headEnd/>
                      <a:tailEnd/>
                    </a:ln>
                  </pic:spPr>
                </pic:pic>
              </a:graphicData>
            </a:graphic>
          </wp:inline>
        </w:drawing>
      </w:r>
    </w:p>
    <w:p w14:paraId="42F5025A" w14:textId="77777777" w:rsidR="005165E2" w:rsidRDefault="00844C0C">
      <w:pPr>
        <w:spacing w:before="156" w:line="360" w:lineRule="auto"/>
        <w:ind w:firstLineChars="200" w:firstLine="420"/>
        <w:rPr>
          <w:color w:val="FF0000"/>
        </w:rPr>
      </w:pPr>
      <w:r>
        <w:rPr>
          <w:rFonts w:hint="eastAsia"/>
          <w:color w:val="FF0000"/>
        </w:rPr>
        <w:t>普通用户即使有用户管理的权限</w:t>
      </w:r>
      <w:r>
        <w:rPr>
          <w:rFonts w:hint="eastAsia"/>
          <w:b/>
          <w:color w:val="FF0000"/>
        </w:rPr>
        <w:t>也无法修改其他现有用户的密码</w:t>
      </w:r>
      <w:r>
        <w:rPr>
          <w:rFonts w:hint="eastAsia"/>
          <w:color w:val="FF0000"/>
        </w:rPr>
        <w:t>。</w:t>
      </w:r>
    </w:p>
    <w:p w14:paraId="4C68212B" w14:textId="77777777" w:rsidR="005165E2" w:rsidRDefault="00844C0C">
      <w:pPr>
        <w:spacing w:before="156" w:line="360" w:lineRule="auto"/>
        <w:ind w:firstLineChars="200" w:firstLine="420"/>
      </w:pPr>
      <w:r>
        <w:rPr>
          <w:rFonts w:hint="eastAsia"/>
          <w:noProof/>
        </w:rPr>
        <w:drawing>
          <wp:inline distT="0" distB="0" distL="0" distR="0" wp14:anchorId="54342F92" wp14:editId="7111DD3C">
            <wp:extent cx="5274310" cy="1657350"/>
            <wp:effectExtent l="19050" t="0" r="2540" b="0"/>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noChangeArrowheads="1"/>
                    </pic:cNvPicPr>
                  </pic:nvPicPr>
                  <pic:blipFill>
                    <a:blip r:embed="rId30" cstate="print"/>
                    <a:srcRect/>
                    <a:stretch>
                      <a:fillRect/>
                    </a:stretch>
                  </pic:blipFill>
                  <pic:spPr>
                    <a:xfrm>
                      <a:off x="0" y="0"/>
                      <a:ext cx="5274310" cy="1657928"/>
                    </a:xfrm>
                    <a:prstGeom prst="rect">
                      <a:avLst/>
                    </a:prstGeom>
                    <a:noFill/>
                    <a:ln w="9525">
                      <a:noFill/>
                      <a:miter lim="800000"/>
                      <a:headEnd/>
                      <a:tailEnd/>
                    </a:ln>
                  </pic:spPr>
                </pic:pic>
              </a:graphicData>
            </a:graphic>
          </wp:inline>
        </w:drawing>
      </w:r>
    </w:p>
    <w:p w14:paraId="51CD4CBB" w14:textId="77777777" w:rsidR="005165E2" w:rsidRPr="00EC2D4A" w:rsidRDefault="00844C0C" w:rsidP="00EC2D4A">
      <w:pPr>
        <w:pStyle w:val="2"/>
      </w:pPr>
      <w:bookmarkStart w:id="48" w:name="_Toc133401934"/>
      <w:r w:rsidRPr="00EC2D4A">
        <w:rPr>
          <w:rFonts w:hint="eastAsia"/>
        </w:rPr>
        <w:t>运行日志</w:t>
      </w:r>
      <w:bookmarkEnd w:id="48"/>
    </w:p>
    <w:p w14:paraId="4C05812B" w14:textId="77777777" w:rsidR="005165E2" w:rsidRDefault="00844C0C">
      <w:pPr>
        <w:pStyle w:val="RepParaltp"/>
        <w:spacing w:after="156"/>
        <w:ind w:firstLine="420"/>
        <w:rPr>
          <w:rFonts w:eastAsia="宋体"/>
          <w:color w:val="000000" w:themeColor="text1"/>
          <w:sz w:val="21"/>
        </w:rPr>
      </w:pPr>
      <w:r>
        <w:rPr>
          <w:rFonts w:eastAsia="宋体" w:hint="eastAsia"/>
          <w:color w:val="000000" w:themeColor="text1"/>
          <w:sz w:val="21"/>
        </w:rPr>
        <w:t>运行日志包括用户操作日志、业务日志、系统日志三个子菜单模块</w:t>
      </w:r>
    </w:p>
    <w:p w14:paraId="0A39234B" w14:textId="77777777" w:rsidR="005165E2" w:rsidRDefault="00844C0C" w:rsidP="00EC2D4A">
      <w:pPr>
        <w:pStyle w:val="3"/>
      </w:pPr>
      <w:bookmarkStart w:id="49" w:name="_Toc133401935"/>
      <w:r>
        <w:rPr>
          <w:rFonts w:hint="eastAsia"/>
        </w:rPr>
        <w:t>用户操作日志</w:t>
      </w:r>
      <w:bookmarkEnd w:id="49"/>
    </w:p>
    <w:p w14:paraId="4D0BB176" w14:textId="77777777" w:rsidR="005165E2" w:rsidRDefault="00844C0C">
      <w:pPr>
        <w:spacing w:before="156" w:line="360" w:lineRule="auto"/>
        <w:ind w:firstLineChars="200" w:firstLine="420"/>
        <w:rPr>
          <w:color w:val="000000" w:themeColor="text1"/>
        </w:rPr>
      </w:pPr>
      <w:r>
        <w:rPr>
          <w:rFonts w:hint="eastAsia"/>
          <w:color w:val="000000" w:themeColor="text1"/>
        </w:rPr>
        <w:t>以列表的形式记录每个用户的操作信息，可以按照用户、操作类型（登录、增加、修改、删除、查看列表、查看明细、退出、账号密码变更、账号状态变更、用户角色变更、角色权限变更、其他）、时间段进行用户日志信息查询。</w:t>
      </w:r>
    </w:p>
    <w:p w14:paraId="54A3E511" w14:textId="77777777" w:rsidR="005165E2" w:rsidRDefault="00844C0C">
      <w:pPr>
        <w:pStyle w:val="RepParaltp"/>
        <w:spacing w:after="156"/>
        <w:ind w:firstLineChars="0" w:firstLine="0"/>
        <w:rPr>
          <w:rFonts w:eastAsia="宋体"/>
          <w:sz w:val="21"/>
        </w:rPr>
      </w:pPr>
      <w:r>
        <w:rPr>
          <w:noProof/>
        </w:rPr>
        <w:lastRenderedPageBreak/>
        <w:drawing>
          <wp:inline distT="0" distB="0" distL="0" distR="0" wp14:anchorId="556147E6" wp14:editId="10101B33">
            <wp:extent cx="5274310" cy="2407285"/>
            <wp:effectExtent l="19050" t="0" r="1987"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31" cstate="print"/>
                    <a:srcRect t="6196"/>
                    <a:stretch>
                      <a:fillRect/>
                    </a:stretch>
                  </pic:blipFill>
                  <pic:spPr>
                    <a:xfrm>
                      <a:off x="0" y="0"/>
                      <a:ext cx="5274863" cy="2407479"/>
                    </a:xfrm>
                    <a:prstGeom prst="rect">
                      <a:avLst/>
                    </a:prstGeom>
                    <a:noFill/>
                    <a:ln w="9525">
                      <a:noFill/>
                      <a:miter lim="800000"/>
                      <a:headEnd/>
                      <a:tailEnd/>
                    </a:ln>
                  </pic:spPr>
                </pic:pic>
              </a:graphicData>
            </a:graphic>
          </wp:inline>
        </w:drawing>
      </w:r>
    </w:p>
    <w:p w14:paraId="2E9797EA" w14:textId="77777777" w:rsidR="005165E2" w:rsidRPr="00EC2D4A" w:rsidRDefault="00844C0C" w:rsidP="00EC2D4A">
      <w:pPr>
        <w:pStyle w:val="3"/>
      </w:pPr>
      <w:bookmarkStart w:id="50" w:name="_Toc133401936"/>
      <w:r w:rsidRPr="00EC2D4A">
        <w:rPr>
          <w:rFonts w:hint="eastAsia"/>
        </w:rPr>
        <w:t>业务日志</w:t>
      </w:r>
      <w:bookmarkEnd w:id="50"/>
    </w:p>
    <w:p w14:paraId="08ABC494" w14:textId="77777777" w:rsidR="005165E2" w:rsidRDefault="00844C0C">
      <w:pPr>
        <w:spacing w:before="156" w:line="360" w:lineRule="auto"/>
        <w:ind w:firstLineChars="200" w:firstLine="420"/>
        <w:rPr>
          <w:color w:val="000000" w:themeColor="text1"/>
        </w:rPr>
      </w:pPr>
      <w:r>
        <w:rPr>
          <w:rFonts w:hint="eastAsia"/>
          <w:color w:val="000000" w:themeColor="text1"/>
        </w:rPr>
        <w:t>业务日志主要是展示调用接口、订阅推送等两种操作方式的日志信息。</w:t>
      </w:r>
    </w:p>
    <w:p w14:paraId="40A109B4" w14:textId="77777777" w:rsidR="005165E2" w:rsidRDefault="00844C0C">
      <w:pPr>
        <w:spacing w:before="156" w:line="360" w:lineRule="auto"/>
      </w:pPr>
      <w:r>
        <w:rPr>
          <w:noProof/>
        </w:rPr>
        <w:drawing>
          <wp:inline distT="0" distB="0" distL="114300" distR="114300" wp14:anchorId="54F0226E" wp14:editId="1B65CAED">
            <wp:extent cx="4928235" cy="1995805"/>
            <wp:effectExtent l="0" t="0" r="5715" b="444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2"/>
                    <a:stretch>
                      <a:fillRect/>
                    </a:stretch>
                  </pic:blipFill>
                  <pic:spPr>
                    <a:xfrm>
                      <a:off x="0" y="0"/>
                      <a:ext cx="4928235" cy="1995805"/>
                    </a:xfrm>
                    <a:prstGeom prst="rect">
                      <a:avLst/>
                    </a:prstGeom>
                    <a:noFill/>
                    <a:ln w="9525">
                      <a:noFill/>
                    </a:ln>
                  </pic:spPr>
                </pic:pic>
              </a:graphicData>
            </a:graphic>
          </wp:inline>
        </w:drawing>
      </w:r>
    </w:p>
    <w:p w14:paraId="7CFE111C" w14:textId="77777777" w:rsidR="005165E2" w:rsidRPr="00EC2D4A" w:rsidRDefault="00844C0C" w:rsidP="00EC2D4A">
      <w:pPr>
        <w:pStyle w:val="3"/>
      </w:pPr>
      <w:bookmarkStart w:id="51" w:name="_Toc133401937"/>
      <w:r w:rsidRPr="00EC2D4A">
        <w:rPr>
          <w:rFonts w:hint="eastAsia"/>
        </w:rPr>
        <w:t>系统运行日志</w:t>
      </w:r>
      <w:bookmarkEnd w:id="51"/>
    </w:p>
    <w:p w14:paraId="39E34D64" w14:textId="77777777" w:rsidR="005165E2" w:rsidRDefault="00844C0C">
      <w:pPr>
        <w:spacing w:before="156" w:line="360" w:lineRule="auto"/>
        <w:ind w:firstLineChars="200" w:firstLine="420"/>
        <w:rPr>
          <w:color w:val="000000" w:themeColor="text1"/>
        </w:rPr>
      </w:pPr>
      <w:r>
        <w:rPr>
          <w:rFonts w:hint="eastAsia"/>
          <w:color w:val="000000" w:themeColor="text1"/>
        </w:rPr>
        <w:t>系统运行日志主要是展示系统配置、系统关闭、系统开启等日志信息。</w:t>
      </w:r>
    </w:p>
    <w:p w14:paraId="601CD6A9" w14:textId="77777777" w:rsidR="005165E2" w:rsidRDefault="00844C0C">
      <w:pPr>
        <w:spacing w:before="156" w:line="360" w:lineRule="auto"/>
        <w:rPr>
          <w:color w:val="000000" w:themeColor="text1"/>
        </w:rPr>
      </w:pPr>
      <w:r>
        <w:rPr>
          <w:noProof/>
          <w:color w:val="000000" w:themeColor="text1"/>
        </w:rPr>
        <w:lastRenderedPageBreak/>
        <w:drawing>
          <wp:inline distT="0" distB="0" distL="0" distR="0" wp14:anchorId="2B26AE55" wp14:editId="05FAAA41">
            <wp:extent cx="5275580" cy="2834640"/>
            <wp:effectExtent l="19050" t="0" r="1016" b="0"/>
            <wp:docPr id="48" name="图片 47" descr="系统运行日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系统运行日志.png"/>
                    <pic:cNvPicPr>
                      <a:picLocks noChangeAspect="1"/>
                    </pic:cNvPicPr>
                  </pic:nvPicPr>
                  <pic:blipFill>
                    <a:blip r:embed="rId33"/>
                    <a:srcRect t="4517"/>
                    <a:stretch>
                      <a:fillRect/>
                    </a:stretch>
                  </pic:blipFill>
                  <pic:spPr>
                    <a:xfrm>
                      <a:off x="0" y="0"/>
                      <a:ext cx="5275834" cy="2834640"/>
                    </a:xfrm>
                    <a:prstGeom prst="rect">
                      <a:avLst/>
                    </a:prstGeom>
                  </pic:spPr>
                </pic:pic>
              </a:graphicData>
            </a:graphic>
          </wp:inline>
        </w:drawing>
      </w:r>
    </w:p>
    <w:p w14:paraId="4D63E95C" w14:textId="77777777" w:rsidR="005165E2" w:rsidRPr="00EC2D4A" w:rsidRDefault="00844C0C" w:rsidP="00EC2D4A">
      <w:pPr>
        <w:pStyle w:val="2"/>
      </w:pPr>
      <w:bookmarkStart w:id="52" w:name="_Toc133401938"/>
      <w:r w:rsidRPr="00EC2D4A">
        <w:rPr>
          <w:rFonts w:hint="eastAsia"/>
        </w:rPr>
        <w:t>注册网关</w:t>
      </w:r>
      <w:r w:rsidRPr="00EC2D4A">
        <w:rPr>
          <w:rFonts w:hint="eastAsia"/>
        </w:rPr>
        <w:t>/</w:t>
      </w:r>
      <w:r w:rsidRPr="00EC2D4A">
        <w:rPr>
          <w:rFonts w:hint="eastAsia"/>
        </w:rPr>
        <w:t>设备流程</w:t>
      </w:r>
      <w:bookmarkEnd w:id="52"/>
    </w:p>
    <w:p w14:paraId="0CFC51B5" w14:textId="77777777" w:rsidR="005165E2" w:rsidRDefault="00844C0C">
      <w:pPr>
        <w:pStyle w:val="RepParaltp"/>
        <w:numPr>
          <w:ilvl w:val="0"/>
          <w:numId w:val="4"/>
        </w:numPr>
        <w:spacing w:after="156"/>
        <w:ind w:firstLineChars="0"/>
        <w:rPr>
          <w:rFonts w:asciiTheme="minorEastAsia" w:eastAsia="宋体" w:hAnsiTheme="minorEastAsia"/>
          <w:sz w:val="21"/>
        </w:rPr>
      </w:pPr>
      <w:r>
        <w:rPr>
          <w:rFonts w:asciiTheme="minorEastAsia" w:eastAsia="宋体" w:hAnsiTheme="minorEastAsia" w:hint="eastAsia"/>
          <w:sz w:val="21"/>
        </w:rPr>
        <w:t>添加设备模板信息（章节</w:t>
      </w:r>
      <w:r>
        <w:rPr>
          <w:rFonts w:asciiTheme="minorEastAsia" w:eastAsia="宋体" w:hAnsiTheme="minorEastAsia" w:hint="eastAsia"/>
          <w:sz w:val="21"/>
        </w:rPr>
        <w:t>9</w:t>
      </w:r>
      <w:r>
        <w:rPr>
          <w:rFonts w:asciiTheme="minorEastAsia" w:eastAsia="宋体" w:hAnsiTheme="minorEastAsia" w:hint="eastAsia"/>
          <w:sz w:val="21"/>
        </w:rPr>
        <w:t>）；</w:t>
      </w:r>
    </w:p>
    <w:p w14:paraId="46D733B7" w14:textId="77777777" w:rsidR="005165E2" w:rsidRDefault="00844C0C">
      <w:pPr>
        <w:pStyle w:val="RepParaltp"/>
        <w:numPr>
          <w:ilvl w:val="0"/>
          <w:numId w:val="4"/>
        </w:numPr>
        <w:spacing w:after="156"/>
        <w:ind w:firstLineChars="0"/>
        <w:rPr>
          <w:rFonts w:asciiTheme="minorEastAsia" w:eastAsia="宋体" w:hAnsiTheme="minorEastAsia"/>
          <w:sz w:val="21"/>
        </w:rPr>
      </w:pPr>
      <w:r>
        <w:rPr>
          <w:rFonts w:asciiTheme="minorEastAsia" w:eastAsia="宋体" w:hAnsiTheme="minorEastAsia" w:hint="eastAsia"/>
          <w:sz w:val="21"/>
        </w:rPr>
        <w:t>添加子系统信息（章节</w:t>
      </w:r>
      <w:r>
        <w:rPr>
          <w:rFonts w:asciiTheme="minorEastAsia" w:eastAsia="宋体" w:hAnsiTheme="minorEastAsia" w:hint="eastAsia"/>
          <w:sz w:val="21"/>
        </w:rPr>
        <w:t>10</w:t>
      </w:r>
      <w:r>
        <w:rPr>
          <w:rFonts w:asciiTheme="minorEastAsia" w:eastAsia="宋体" w:hAnsiTheme="minorEastAsia" w:hint="eastAsia"/>
          <w:sz w:val="21"/>
        </w:rPr>
        <w:t>）；</w:t>
      </w:r>
    </w:p>
    <w:p w14:paraId="48E7DEB4" w14:textId="77777777" w:rsidR="005165E2" w:rsidRDefault="00844C0C">
      <w:pPr>
        <w:pStyle w:val="RepParaltp"/>
        <w:numPr>
          <w:ilvl w:val="0"/>
          <w:numId w:val="4"/>
        </w:numPr>
        <w:spacing w:after="156"/>
        <w:ind w:firstLineChars="0"/>
        <w:rPr>
          <w:rFonts w:asciiTheme="minorEastAsia" w:eastAsia="宋体" w:hAnsiTheme="minorEastAsia"/>
          <w:sz w:val="21"/>
        </w:rPr>
      </w:pPr>
      <w:r>
        <w:rPr>
          <w:rFonts w:asciiTheme="minorEastAsia" w:eastAsia="宋体" w:hAnsiTheme="minorEastAsia" w:hint="eastAsia"/>
          <w:sz w:val="21"/>
        </w:rPr>
        <w:t>添加产品信息（章节</w:t>
      </w:r>
      <w:r>
        <w:rPr>
          <w:rFonts w:asciiTheme="minorEastAsia" w:eastAsia="宋体" w:hAnsiTheme="minorEastAsia" w:hint="eastAsia"/>
          <w:sz w:val="21"/>
        </w:rPr>
        <w:t>11</w:t>
      </w:r>
      <w:r>
        <w:rPr>
          <w:rFonts w:asciiTheme="minorEastAsia" w:eastAsia="宋体" w:hAnsiTheme="minorEastAsia" w:hint="eastAsia"/>
          <w:sz w:val="21"/>
        </w:rPr>
        <w:t>）；</w:t>
      </w:r>
    </w:p>
    <w:p w14:paraId="02577676" w14:textId="77777777" w:rsidR="005165E2" w:rsidRDefault="00844C0C">
      <w:pPr>
        <w:pStyle w:val="RepParaltp"/>
        <w:numPr>
          <w:ilvl w:val="0"/>
          <w:numId w:val="4"/>
        </w:numPr>
        <w:spacing w:after="156"/>
        <w:ind w:firstLineChars="0"/>
        <w:rPr>
          <w:rFonts w:asciiTheme="minorEastAsia" w:eastAsia="宋体" w:hAnsiTheme="minorEastAsia"/>
          <w:sz w:val="21"/>
        </w:rPr>
      </w:pPr>
      <w:r>
        <w:rPr>
          <w:rFonts w:asciiTheme="minorEastAsia" w:eastAsia="宋体" w:hAnsiTheme="minorEastAsia" w:hint="eastAsia"/>
          <w:sz w:val="21"/>
        </w:rPr>
        <w:t>添加设备信息（章节</w:t>
      </w:r>
      <w:r>
        <w:rPr>
          <w:rFonts w:asciiTheme="minorEastAsia" w:eastAsia="宋体" w:hAnsiTheme="minorEastAsia" w:hint="eastAsia"/>
          <w:sz w:val="21"/>
        </w:rPr>
        <w:t>12</w:t>
      </w:r>
      <w:r>
        <w:rPr>
          <w:rFonts w:asciiTheme="minorEastAsia" w:eastAsia="宋体" w:hAnsiTheme="minorEastAsia" w:hint="eastAsia"/>
          <w:sz w:val="21"/>
        </w:rPr>
        <w:t>）。（先注册直连网关，再注册非直连设备）</w:t>
      </w:r>
    </w:p>
    <w:p w14:paraId="706842E3" w14:textId="7D7957A3" w:rsidR="005165E2" w:rsidRPr="00EC2D4A" w:rsidRDefault="00844C0C" w:rsidP="00EC2D4A">
      <w:pPr>
        <w:pStyle w:val="2"/>
      </w:pPr>
      <w:bookmarkStart w:id="53" w:name="_Toc133401939"/>
      <w:r w:rsidRPr="00EC2D4A">
        <w:rPr>
          <w:rFonts w:hint="eastAsia"/>
        </w:rPr>
        <w:t>模板管理</w:t>
      </w:r>
      <w:bookmarkEnd w:id="53"/>
    </w:p>
    <w:p w14:paraId="6ADAFD3E" w14:textId="77777777" w:rsidR="005165E2" w:rsidRDefault="00844C0C">
      <w:pPr>
        <w:spacing w:before="156" w:line="360" w:lineRule="auto"/>
        <w:ind w:firstLineChars="200" w:firstLine="420"/>
        <w:rPr>
          <w:rFonts w:asciiTheme="minorEastAsia" w:hAnsiTheme="minorEastAsia"/>
          <w:szCs w:val="21"/>
        </w:rPr>
      </w:pPr>
      <w:r>
        <w:rPr>
          <w:rFonts w:asciiTheme="minorEastAsia" w:hAnsiTheme="minorEastAsia" w:hint="eastAsia"/>
          <w:szCs w:val="21"/>
        </w:rPr>
        <w:t>模板管理：用户可以根据业务的需要定制设备模型；针对不同行业、不同类型的终端进行建模和标准化，模型包括设备基本信息和业务信息（包含属性、命令、事件），并提供裸数据到标准模型的编解码转换能力。内置常规设备模型模板，支持自定义模板，具备对模型的增、删、改的能力。</w:t>
      </w:r>
    </w:p>
    <w:p w14:paraId="6E323153" w14:textId="77777777" w:rsidR="005165E2" w:rsidRDefault="00844C0C">
      <w:pPr>
        <w:spacing w:before="156" w:line="360" w:lineRule="auto"/>
        <w:rPr>
          <w:rFonts w:ascii="宋体" w:hAnsi="宋体"/>
          <w:szCs w:val="22"/>
        </w:rPr>
      </w:pPr>
      <w:r>
        <w:rPr>
          <w:rFonts w:ascii="宋体" w:hAnsi="宋体"/>
          <w:noProof/>
          <w:szCs w:val="22"/>
        </w:rPr>
        <w:drawing>
          <wp:inline distT="0" distB="0" distL="0" distR="0" wp14:anchorId="7C623C01" wp14:editId="5FA4DBA3">
            <wp:extent cx="5275580" cy="1548130"/>
            <wp:effectExtent l="19050" t="0" r="1016"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34" cstate="print"/>
                    <a:srcRect t="8961"/>
                    <a:stretch>
                      <a:fillRect/>
                    </a:stretch>
                  </pic:blipFill>
                  <pic:spPr>
                    <a:xfrm>
                      <a:off x="0" y="0"/>
                      <a:ext cx="5275834" cy="1548384"/>
                    </a:xfrm>
                    <a:prstGeom prst="rect">
                      <a:avLst/>
                    </a:prstGeom>
                    <a:noFill/>
                    <a:ln w="9525">
                      <a:noFill/>
                      <a:miter lim="800000"/>
                      <a:headEnd/>
                      <a:tailEnd/>
                    </a:ln>
                  </pic:spPr>
                </pic:pic>
              </a:graphicData>
            </a:graphic>
          </wp:inline>
        </w:drawing>
      </w:r>
    </w:p>
    <w:p w14:paraId="169B3C75" w14:textId="77777777" w:rsidR="005165E2" w:rsidRDefault="00844C0C">
      <w:pPr>
        <w:pStyle w:val="30"/>
        <w:numPr>
          <w:ilvl w:val="0"/>
          <w:numId w:val="3"/>
        </w:numPr>
        <w:spacing w:line="360" w:lineRule="auto"/>
        <w:ind w:firstLineChars="0"/>
        <w:rPr>
          <w:rFonts w:asciiTheme="minorEastAsia" w:hAnsiTheme="minorEastAsia"/>
        </w:rPr>
      </w:pPr>
      <w:r>
        <w:rPr>
          <w:rFonts w:asciiTheme="minorEastAsia" w:hAnsiTheme="minorEastAsia" w:hint="eastAsia"/>
        </w:rPr>
        <w:t>上传模板：在模板管理页面，点击右上角的“上传”字段，选中已有的设备模板</w:t>
      </w:r>
      <w:r>
        <w:rPr>
          <w:rFonts w:asciiTheme="minorEastAsia" w:hAnsiTheme="minorEastAsia" w:hint="eastAsia"/>
        </w:rPr>
        <w:t>zip</w:t>
      </w:r>
      <w:r>
        <w:rPr>
          <w:rFonts w:asciiTheme="minorEastAsia" w:hAnsiTheme="minorEastAsia" w:hint="eastAsia"/>
        </w:rPr>
        <w:t>文件，点击上传；</w:t>
      </w:r>
    </w:p>
    <w:p w14:paraId="5C6B1F5B" w14:textId="77777777" w:rsidR="005165E2" w:rsidRDefault="00844C0C">
      <w:pPr>
        <w:pStyle w:val="30"/>
        <w:numPr>
          <w:ilvl w:val="0"/>
          <w:numId w:val="3"/>
        </w:numPr>
        <w:spacing w:line="360" w:lineRule="auto"/>
        <w:ind w:firstLineChars="0"/>
        <w:rPr>
          <w:rFonts w:asciiTheme="minorEastAsia" w:hAnsiTheme="minorEastAsia"/>
        </w:rPr>
      </w:pPr>
      <w:r>
        <w:rPr>
          <w:rFonts w:asciiTheme="minorEastAsia" w:hAnsiTheme="minorEastAsia" w:hint="eastAsia"/>
        </w:rPr>
        <w:lastRenderedPageBreak/>
        <w:t>添加模板：在模板管理页面，点击右上角的“添加”字段，进入设备模板界面，输入设备模板基本信息，选择产品应用后点击保存；</w:t>
      </w:r>
    </w:p>
    <w:p w14:paraId="149ED182" w14:textId="77777777" w:rsidR="005165E2" w:rsidRDefault="00844C0C">
      <w:pPr>
        <w:pStyle w:val="30"/>
        <w:spacing w:line="360" w:lineRule="auto"/>
        <w:ind w:firstLineChars="0"/>
        <w:rPr>
          <w:rFonts w:asciiTheme="minorEastAsia" w:hAnsiTheme="minorEastAsia"/>
        </w:rPr>
      </w:pPr>
      <w:r>
        <w:rPr>
          <w:rFonts w:asciiTheme="minorEastAsia" w:hAnsiTheme="minorEastAsia"/>
          <w:noProof/>
        </w:rPr>
        <w:drawing>
          <wp:inline distT="0" distB="0" distL="0" distR="0" wp14:anchorId="528ADDFF" wp14:editId="34735B0D">
            <wp:extent cx="5199380" cy="867410"/>
            <wp:effectExtent l="19050" t="0" r="121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5"/>
                    <a:srcRect l="854" r="534" b="3852"/>
                    <a:stretch>
                      <a:fillRect/>
                    </a:stretch>
                  </pic:blipFill>
                  <pic:spPr>
                    <a:xfrm>
                      <a:off x="0" y="0"/>
                      <a:ext cx="5199436" cy="867973"/>
                    </a:xfrm>
                    <a:prstGeom prst="rect">
                      <a:avLst/>
                    </a:prstGeom>
                    <a:noFill/>
                    <a:ln w="9525">
                      <a:noFill/>
                      <a:miter lim="800000"/>
                      <a:headEnd/>
                      <a:tailEnd/>
                    </a:ln>
                  </pic:spPr>
                </pic:pic>
              </a:graphicData>
            </a:graphic>
          </wp:inline>
        </w:drawing>
      </w:r>
    </w:p>
    <w:p w14:paraId="2BD82DD6" w14:textId="77777777" w:rsidR="005165E2" w:rsidRDefault="00844C0C">
      <w:pPr>
        <w:pStyle w:val="30"/>
        <w:numPr>
          <w:ilvl w:val="0"/>
          <w:numId w:val="3"/>
        </w:numPr>
        <w:spacing w:line="360" w:lineRule="auto"/>
        <w:ind w:firstLineChars="0"/>
        <w:rPr>
          <w:rFonts w:asciiTheme="minorEastAsia" w:hAnsiTheme="minorEastAsia"/>
        </w:rPr>
      </w:pPr>
      <w:r>
        <w:rPr>
          <w:rFonts w:asciiTheme="minorEastAsia" w:hAnsiTheme="minorEastAsia" w:hint="eastAsia"/>
        </w:rPr>
        <w:t>修改模板：在模板管理页面，模板列表中选择一条已有的模板，点击操作项中的“编辑”字段进入模板编辑页面：</w:t>
      </w:r>
    </w:p>
    <w:p w14:paraId="1F633AC5" w14:textId="77777777" w:rsidR="005165E2" w:rsidRDefault="00844C0C">
      <w:pPr>
        <w:pStyle w:val="30"/>
        <w:spacing w:line="360" w:lineRule="auto"/>
        <w:ind w:firstLineChars="0" w:firstLine="0"/>
      </w:pPr>
      <w:r>
        <w:rPr>
          <w:noProof/>
        </w:rPr>
        <w:drawing>
          <wp:inline distT="0" distB="0" distL="0" distR="0" wp14:anchorId="4878CC47" wp14:editId="5D418F5E">
            <wp:extent cx="5275580" cy="1511300"/>
            <wp:effectExtent l="19050" t="0" r="1016"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cstate="print"/>
                    <a:srcRect t="8487"/>
                    <a:stretch>
                      <a:fillRect/>
                    </a:stretch>
                  </pic:blipFill>
                  <pic:spPr>
                    <a:xfrm>
                      <a:off x="0" y="0"/>
                      <a:ext cx="5275834" cy="1511808"/>
                    </a:xfrm>
                    <a:prstGeom prst="rect">
                      <a:avLst/>
                    </a:prstGeom>
                    <a:noFill/>
                    <a:ln w="9525">
                      <a:noFill/>
                      <a:miter lim="800000"/>
                      <a:headEnd/>
                      <a:tailEnd/>
                    </a:ln>
                  </pic:spPr>
                </pic:pic>
              </a:graphicData>
            </a:graphic>
          </wp:inline>
        </w:drawing>
      </w:r>
    </w:p>
    <w:p w14:paraId="3CD24ABE" w14:textId="77777777" w:rsidR="005165E2" w:rsidRDefault="00844C0C">
      <w:pPr>
        <w:pStyle w:val="30"/>
        <w:numPr>
          <w:ilvl w:val="0"/>
          <w:numId w:val="5"/>
        </w:numPr>
        <w:spacing w:line="360" w:lineRule="auto"/>
        <w:ind w:firstLine="420"/>
        <w:jc w:val="left"/>
        <w:rPr>
          <w:rFonts w:asciiTheme="minorEastAsia" w:hAnsiTheme="minorEastAsia"/>
        </w:rPr>
      </w:pPr>
      <w:r>
        <w:rPr>
          <w:rFonts w:hint="eastAsia"/>
        </w:rPr>
        <w:t>、</w:t>
      </w:r>
      <w:r>
        <w:rPr>
          <w:rFonts w:asciiTheme="minorEastAsia" w:hAnsiTheme="minorEastAsia" w:hint="eastAsia"/>
        </w:rPr>
        <w:t>添加设备模板服务，配置服务模板基本信息，配置完成后点击保存按钮</w:t>
      </w:r>
    </w:p>
    <w:p w14:paraId="6A8A372F" w14:textId="77777777" w:rsidR="005165E2" w:rsidRDefault="00844C0C">
      <w:pPr>
        <w:pStyle w:val="30"/>
        <w:spacing w:line="360" w:lineRule="auto"/>
        <w:ind w:firstLineChars="0" w:firstLine="0"/>
        <w:rPr>
          <w:rFonts w:asciiTheme="minorEastAsia" w:hAnsiTheme="minorEastAsia"/>
        </w:rPr>
      </w:pPr>
      <w:r>
        <w:rPr>
          <w:rFonts w:asciiTheme="minorEastAsia" w:hAnsiTheme="minorEastAsia" w:hint="eastAsia"/>
          <w:noProof/>
        </w:rPr>
        <w:drawing>
          <wp:inline distT="0" distB="0" distL="0" distR="0" wp14:anchorId="3725DF3E" wp14:editId="42F21C0C">
            <wp:extent cx="5274310" cy="1087755"/>
            <wp:effectExtent l="19050" t="0" r="2540"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pic:cNvPicPr>
                      <a:picLocks noChangeAspect="1" noChangeArrowheads="1"/>
                    </pic:cNvPicPr>
                  </pic:nvPicPr>
                  <pic:blipFill>
                    <a:blip r:embed="rId37"/>
                    <a:srcRect/>
                    <a:stretch>
                      <a:fillRect/>
                    </a:stretch>
                  </pic:blipFill>
                  <pic:spPr>
                    <a:xfrm>
                      <a:off x="0" y="0"/>
                      <a:ext cx="5274310" cy="1088039"/>
                    </a:xfrm>
                    <a:prstGeom prst="rect">
                      <a:avLst/>
                    </a:prstGeom>
                    <a:noFill/>
                    <a:ln w="9525">
                      <a:noFill/>
                      <a:miter lim="800000"/>
                      <a:headEnd/>
                      <a:tailEnd/>
                    </a:ln>
                  </pic:spPr>
                </pic:pic>
              </a:graphicData>
            </a:graphic>
          </wp:inline>
        </w:drawing>
      </w:r>
    </w:p>
    <w:p w14:paraId="5373EFF2" w14:textId="77777777" w:rsidR="005165E2" w:rsidRDefault="00844C0C">
      <w:pPr>
        <w:pStyle w:val="30"/>
        <w:numPr>
          <w:ilvl w:val="0"/>
          <w:numId w:val="5"/>
        </w:numPr>
        <w:spacing w:line="360" w:lineRule="auto"/>
        <w:ind w:firstLine="420"/>
        <w:rPr>
          <w:rFonts w:asciiTheme="minorEastAsia" w:hAnsiTheme="minorEastAsia"/>
        </w:rPr>
      </w:pPr>
      <w:r>
        <w:rPr>
          <w:rFonts w:asciiTheme="minorEastAsia" w:hAnsiTheme="minorEastAsia" w:hint="eastAsia"/>
        </w:rPr>
        <w:t>、编辑设备模板服务，服务模板列表中选择一条已有的模板服务，点击操作项中的“编辑”字段进入编辑服务模板页面，在该页面进行服务模板的修改编辑以及该模板服务参数的添加、编辑、删除操作；</w:t>
      </w:r>
    </w:p>
    <w:p w14:paraId="21C90A02" w14:textId="77777777" w:rsidR="005165E2" w:rsidRDefault="00844C0C">
      <w:pPr>
        <w:pStyle w:val="30"/>
        <w:spacing w:line="360" w:lineRule="auto"/>
        <w:ind w:firstLineChars="0" w:firstLine="0"/>
        <w:jc w:val="center"/>
      </w:pPr>
      <w:r>
        <w:rPr>
          <w:rFonts w:hint="eastAsia"/>
          <w:noProof/>
        </w:rPr>
        <w:drawing>
          <wp:inline distT="0" distB="0" distL="114935" distR="114935" wp14:anchorId="5D2ADFFC" wp14:editId="50DFA867">
            <wp:extent cx="4407535" cy="1796415"/>
            <wp:effectExtent l="19050" t="0" r="0" b="0"/>
            <wp:docPr id="17" name="图片 17" descr="服务参数编辑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服务参数编辑页面"/>
                    <pic:cNvPicPr>
                      <a:picLocks noChangeAspect="1"/>
                    </pic:cNvPicPr>
                  </pic:nvPicPr>
                  <pic:blipFill>
                    <a:blip r:embed="rId38"/>
                    <a:stretch>
                      <a:fillRect/>
                    </a:stretch>
                  </pic:blipFill>
                  <pic:spPr>
                    <a:xfrm>
                      <a:off x="0" y="0"/>
                      <a:ext cx="4407535" cy="1796415"/>
                    </a:xfrm>
                    <a:prstGeom prst="rect">
                      <a:avLst/>
                    </a:prstGeom>
                  </pic:spPr>
                </pic:pic>
              </a:graphicData>
            </a:graphic>
          </wp:inline>
        </w:drawing>
      </w:r>
    </w:p>
    <w:p w14:paraId="3891A234" w14:textId="77777777" w:rsidR="005165E2" w:rsidRDefault="00844C0C">
      <w:pPr>
        <w:pStyle w:val="30"/>
        <w:spacing w:line="360" w:lineRule="auto"/>
        <w:ind w:leftChars="200" w:left="420"/>
        <w:rPr>
          <w:rFonts w:asciiTheme="minorEastAsia" w:hAnsiTheme="minorEastAsia"/>
        </w:rPr>
      </w:pPr>
      <w:r>
        <w:rPr>
          <w:rFonts w:asciiTheme="minorEastAsia" w:hAnsiTheme="minorEastAsia" w:hint="eastAsia"/>
        </w:rPr>
        <w:t>在服务参数编辑页面中，有</w:t>
      </w:r>
      <w:r>
        <w:rPr>
          <w:rFonts w:asciiTheme="minorEastAsia" w:hAnsiTheme="minorEastAsia" w:hint="eastAsia"/>
          <w:color w:val="FF0000"/>
        </w:rPr>
        <w:t>属性、命令、事件</w:t>
      </w:r>
      <w:r>
        <w:rPr>
          <w:rFonts w:asciiTheme="minorEastAsia" w:hAnsiTheme="minorEastAsia" w:hint="eastAsia"/>
        </w:rPr>
        <w:t>等三种服务参数类型，用户可对</w:t>
      </w:r>
      <w:r>
        <w:rPr>
          <w:rFonts w:asciiTheme="minorEastAsia" w:hAnsiTheme="minorEastAsia" w:hint="eastAsia"/>
        </w:rPr>
        <w:t>3</w:t>
      </w:r>
      <w:r>
        <w:rPr>
          <w:rFonts w:asciiTheme="minorEastAsia" w:hAnsiTheme="minorEastAsia" w:hint="eastAsia"/>
        </w:rPr>
        <w:t>种</w:t>
      </w:r>
      <w:r>
        <w:rPr>
          <w:rFonts w:asciiTheme="minorEastAsia" w:hAnsiTheme="minorEastAsia" w:hint="eastAsia"/>
        </w:rPr>
        <w:lastRenderedPageBreak/>
        <w:t>服务参数分别进行</w:t>
      </w:r>
      <w:r>
        <w:rPr>
          <w:rFonts w:asciiTheme="minorEastAsia" w:hAnsiTheme="minorEastAsia" w:hint="eastAsia"/>
          <w:color w:val="FF0000"/>
        </w:rPr>
        <w:t>添加、编辑、删除</w:t>
      </w:r>
      <w:r>
        <w:rPr>
          <w:rFonts w:asciiTheme="minorEastAsia" w:hAnsiTheme="minorEastAsia" w:hint="eastAsia"/>
          <w:color w:val="000000" w:themeColor="text1"/>
        </w:rPr>
        <w:t>等</w:t>
      </w:r>
      <w:r>
        <w:rPr>
          <w:rFonts w:asciiTheme="minorEastAsia" w:hAnsiTheme="minorEastAsia" w:hint="eastAsia"/>
        </w:rPr>
        <w:t>操作：</w:t>
      </w:r>
    </w:p>
    <w:p w14:paraId="46087690" w14:textId="77777777" w:rsidR="005165E2" w:rsidRDefault="00844C0C">
      <w:pPr>
        <w:pStyle w:val="30"/>
        <w:spacing w:line="360" w:lineRule="auto"/>
        <w:ind w:leftChars="200" w:left="420"/>
        <w:jc w:val="left"/>
        <w:rPr>
          <w:rFonts w:asciiTheme="minorEastAsia" w:hAnsiTheme="minorEastAsia"/>
        </w:rPr>
      </w:pPr>
      <w:r>
        <w:rPr>
          <w:rFonts w:asciiTheme="minorEastAsia" w:hAnsiTheme="minorEastAsia" w:hint="eastAsia"/>
          <w:bCs/>
          <w:color w:val="FF0000"/>
        </w:rPr>
        <w:t>属性参数</w:t>
      </w:r>
      <w:r>
        <w:rPr>
          <w:rFonts w:asciiTheme="minorEastAsia" w:hAnsiTheme="minorEastAsia" w:hint="eastAsia"/>
        </w:rPr>
        <w:t>：点击属性参数页面中“新增属性”进入属性添加页面，编辑配置属性基本信息，点击保存；</w:t>
      </w:r>
    </w:p>
    <w:p w14:paraId="4DB94BB4" w14:textId="77777777" w:rsidR="005165E2" w:rsidRDefault="00844C0C">
      <w:pPr>
        <w:pStyle w:val="30"/>
        <w:spacing w:line="360" w:lineRule="auto"/>
        <w:ind w:firstLineChars="0" w:firstLine="0"/>
        <w:jc w:val="center"/>
        <w:rPr>
          <w:rFonts w:asciiTheme="minorEastAsia" w:hAnsiTheme="minorEastAsia"/>
        </w:rPr>
      </w:pPr>
      <w:r>
        <w:rPr>
          <w:rFonts w:asciiTheme="minorEastAsia" w:hAnsiTheme="minorEastAsia" w:hint="eastAsia"/>
          <w:noProof/>
        </w:rPr>
        <w:drawing>
          <wp:inline distT="0" distB="0" distL="114935" distR="114935" wp14:anchorId="2F4C59CD" wp14:editId="1F1DD3E8">
            <wp:extent cx="4076065" cy="1646555"/>
            <wp:effectExtent l="0" t="0" r="635" b="10795"/>
            <wp:docPr id="18" name="图片 18" descr="添加属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添加属性"/>
                    <pic:cNvPicPr>
                      <a:picLocks noChangeAspect="1"/>
                    </pic:cNvPicPr>
                  </pic:nvPicPr>
                  <pic:blipFill>
                    <a:blip r:embed="rId39"/>
                    <a:stretch>
                      <a:fillRect/>
                    </a:stretch>
                  </pic:blipFill>
                  <pic:spPr>
                    <a:xfrm>
                      <a:off x="0" y="0"/>
                      <a:ext cx="4076065" cy="1646555"/>
                    </a:xfrm>
                    <a:prstGeom prst="rect">
                      <a:avLst/>
                    </a:prstGeom>
                  </pic:spPr>
                </pic:pic>
              </a:graphicData>
            </a:graphic>
          </wp:inline>
        </w:drawing>
      </w:r>
    </w:p>
    <w:p w14:paraId="589A069D" w14:textId="77777777" w:rsidR="005165E2" w:rsidRDefault="00844C0C">
      <w:pPr>
        <w:pStyle w:val="30"/>
        <w:spacing w:line="360" w:lineRule="auto"/>
        <w:ind w:leftChars="200" w:left="420"/>
        <w:rPr>
          <w:rFonts w:asciiTheme="minorEastAsia" w:hAnsiTheme="minorEastAsia"/>
        </w:rPr>
      </w:pPr>
      <w:r>
        <w:rPr>
          <w:rFonts w:asciiTheme="minorEastAsia" w:hAnsiTheme="minorEastAsia" w:hint="eastAsia"/>
          <w:bCs/>
          <w:color w:val="FF0000"/>
        </w:rPr>
        <w:t>命令参数</w:t>
      </w:r>
      <w:r>
        <w:rPr>
          <w:rFonts w:asciiTheme="minorEastAsia" w:hAnsiTheme="minorEastAsia" w:hint="eastAsia"/>
        </w:rPr>
        <w:t>：点击命令参数页面中“新增命令下发字段”进入下发命令编辑页面，编辑配置下发命令基本信息，点击保存；</w:t>
      </w:r>
    </w:p>
    <w:p w14:paraId="27FCA727" w14:textId="77777777" w:rsidR="005165E2" w:rsidRDefault="00844C0C">
      <w:pPr>
        <w:pStyle w:val="30"/>
        <w:spacing w:line="360" w:lineRule="auto"/>
        <w:ind w:firstLineChars="0" w:firstLine="0"/>
        <w:jc w:val="center"/>
      </w:pPr>
      <w:r>
        <w:rPr>
          <w:rFonts w:hint="eastAsia"/>
          <w:noProof/>
        </w:rPr>
        <w:drawing>
          <wp:inline distT="0" distB="0" distL="114935" distR="114935" wp14:anchorId="56573B3B" wp14:editId="6B881901">
            <wp:extent cx="4216400" cy="1877060"/>
            <wp:effectExtent l="0" t="0" r="12700" b="8890"/>
            <wp:docPr id="20" name="图片 20" descr="编辑下发命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编辑下发命令"/>
                    <pic:cNvPicPr>
                      <a:picLocks noChangeAspect="1"/>
                    </pic:cNvPicPr>
                  </pic:nvPicPr>
                  <pic:blipFill>
                    <a:blip r:embed="rId40"/>
                    <a:stretch>
                      <a:fillRect/>
                    </a:stretch>
                  </pic:blipFill>
                  <pic:spPr>
                    <a:xfrm>
                      <a:off x="0" y="0"/>
                      <a:ext cx="4216400" cy="1877060"/>
                    </a:xfrm>
                    <a:prstGeom prst="rect">
                      <a:avLst/>
                    </a:prstGeom>
                  </pic:spPr>
                </pic:pic>
              </a:graphicData>
            </a:graphic>
          </wp:inline>
        </w:drawing>
      </w:r>
    </w:p>
    <w:p w14:paraId="22A54F26" w14:textId="77777777" w:rsidR="005165E2" w:rsidRDefault="00844C0C">
      <w:pPr>
        <w:pStyle w:val="30"/>
        <w:spacing w:line="360" w:lineRule="auto"/>
        <w:ind w:leftChars="200" w:left="420"/>
      </w:pPr>
      <w:r>
        <w:rPr>
          <w:rFonts w:hint="eastAsia"/>
          <w:bCs/>
          <w:color w:val="FF0000"/>
        </w:rPr>
        <w:t>命令参数</w:t>
      </w:r>
      <w:r>
        <w:rPr>
          <w:rFonts w:hint="eastAsia"/>
          <w:color w:val="FF0000"/>
        </w:rPr>
        <w:t>：</w:t>
      </w:r>
      <w:r>
        <w:rPr>
          <w:rFonts w:hint="eastAsia"/>
          <w:color w:val="000000" w:themeColor="text1"/>
        </w:rPr>
        <w:t>点击命令参数页面中“新增命令响应字段”进入响应命令编辑页面，编辑配置响应命令基本信息，点击保存；</w:t>
      </w:r>
    </w:p>
    <w:p w14:paraId="3ADA1F53" w14:textId="77777777" w:rsidR="005165E2" w:rsidRDefault="00844C0C">
      <w:pPr>
        <w:pStyle w:val="30"/>
        <w:spacing w:line="360" w:lineRule="auto"/>
        <w:ind w:leftChars="100" w:left="210"/>
      </w:pPr>
      <w:r>
        <w:rPr>
          <w:rFonts w:hint="eastAsia"/>
          <w:noProof/>
        </w:rPr>
        <w:drawing>
          <wp:inline distT="0" distB="0" distL="114935" distR="114935" wp14:anchorId="5F341BA5" wp14:editId="6D157283">
            <wp:extent cx="4349115" cy="1920240"/>
            <wp:effectExtent l="0" t="0" r="13335" b="3810"/>
            <wp:docPr id="21" name="图片 21" descr="命令响应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命令响应页面"/>
                    <pic:cNvPicPr>
                      <a:picLocks noChangeAspect="1"/>
                    </pic:cNvPicPr>
                  </pic:nvPicPr>
                  <pic:blipFill>
                    <a:blip r:embed="rId41"/>
                    <a:stretch>
                      <a:fillRect/>
                    </a:stretch>
                  </pic:blipFill>
                  <pic:spPr>
                    <a:xfrm>
                      <a:off x="0" y="0"/>
                      <a:ext cx="4349115" cy="1920240"/>
                    </a:xfrm>
                    <a:prstGeom prst="rect">
                      <a:avLst/>
                    </a:prstGeom>
                  </pic:spPr>
                </pic:pic>
              </a:graphicData>
            </a:graphic>
          </wp:inline>
        </w:drawing>
      </w:r>
    </w:p>
    <w:p w14:paraId="5CF087AC" w14:textId="77777777" w:rsidR="005165E2" w:rsidRDefault="00844C0C">
      <w:pPr>
        <w:pStyle w:val="30"/>
        <w:spacing w:line="360" w:lineRule="auto"/>
        <w:ind w:leftChars="100" w:left="210"/>
      </w:pPr>
      <w:r>
        <w:rPr>
          <w:rFonts w:hint="eastAsia"/>
          <w:bCs/>
          <w:color w:val="FF0000"/>
        </w:rPr>
        <w:t>事件参数</w:t>
      </w:r>
      <w:r>
        <w:rPr>
          <w:rFonts w:hint="eastAsia"/>
        </w:rPr>
        <w:t>：点击事件参数页面中“新增事件”进入新增事件编辑页面，编辑配置事件基本</w:t>
      </w:r>
      <w:r>
        <w:rPr>
          <w:rFonts w:hint="eastAsia"/>
        </w:rPr>
        <w:t>信息，点击保存；</w:t>
      </w:r>
    </w:p>
    <w:p w14:paraId="1291A721" w14:textId="77777777" w:rsidR="005165E2" w:rsidRDefault="00844C0C">
      <w:pPr>
        <w:pStyle w:val="30"/>
        <w:spacing w:line="360" w:lineRule="auto"/>
        <w:ind w:leftChars="100" w:left="210"/>
      </w:pPr>
      <w:r>
        <w:rPr>
          <w:rFonts w:hint="eastAsia"/>
          <w:noProof/>
        </w:rPr>
        <w:lastRenderedPageBreak/>
        <w:drawing>
          <wp:inline distT="0" distB="0" distL="114300" distR="114300" wp14:anchorId="6AD7092B" wp14:editId="5687A0F1">
            <wp:extent cx="5262880" cy="2309495"/>
            <wp:effectExtent l="0" t="0" r="13970" b="14605"/>
            <wp:docPr id="22" name="图片 22" descr="编辑事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编辑事件"/>
                    <pic:cNvPicPr>
                      <a:picLocks noChangeAspect="1"/>
                    </pic:cNvPicPr>
                  </pic:nvPicPr>
                  <pic:blipFill>
                    <a:blip r:embed="rId42"/>
                    <a:stretch>
                      <a:fillRect/>
                    </a:stretch>
                  </pic:blipFill>
                  <pic:spPr>
                    <a:xfrm>
                      <a:off x="0" y="0"/>
                      <a:ext cx="5262880" cy="2309495"/>
                    </a:xfrm>
                    <a:prstGeom prst="rect">
                      <a:avLst/>
                    </a:prstGeom>
                  </pic:spPr>
                </pic:pic>
              </a:graphicData>
            </a:graphic>
          </wp:inline>
        </w:drawing>
      </w:r>
    </w:p>
    <w:p w14:paraId="78C56810" w14:textId="77777777" w:rsidR="005165E2" w:rsidRDefault="00844C0C">
      <w:pPr>
        <w:pStyle w:val="30"/>
        <w:numPr>
          <w:ilvl w:val="0"/>
          <w:numId w:val="3"/>
        </w:numPr>
        <w:spacing w:line="360" w:lineRule="auto"/>
        <w:ind w:firstLineChars="0"/>
      </w:pPr>
      <w:r>
        <w:rPr>
          <w:rFonts w:hint="eastAsia"/>
        </w:rPr>
        <w:t>下载模板：在模板管理页面，模板列表中选择一条已有的模板，点击操作项中的“下载”字段进入该条模板的下载页面，下载成功后会在下载路径下找到该末班的</w:t>
      </w:r>
      <w:r>
        <w:rPr>
          <w:rFonts w:hint="eastAsia"/>
        </w:rPr>
        <w:t>zip</w:t>
      </w:r>
      <w:r>
        <w:rPr>
          <w:rFonts w:hint="eastAsia"/>
        </w:rPr>
        <w:t>文件；</w:t>
      </w:r>
    </w:p>
    <w:p w14:paraId="48362E2A" w14:textId="77777777" w:rsidR="005165E2" w:rsidRDefault="00844C0C">
      <w:pPr>
        <w:pStyle w:val="30"/>
        <w:numPr>
          <w:ilvl w:val="0"/>
          <w:numId w:val="3"/>
        </w:numPr>
        <w:spacing w:line="360" w:lineRule="auto"/>
        <w:ind w:firstLineChars="0"/>
      </w:pPr>
      <w:r>
        <w:rPr>
          <w:rFonts w:hint="eastAsia"/>
        </w:rPr>
        <w:t>删除模板：在模板管理页面，模板列表中选择一条已有的模板，点击操作项中的“删除”字段进入删除确认界面，提示信息为“删除操作会将关联数据也删除，确定删除该数据”的提示信息框，点击确定后会删掉该调模板。</w:t>
      </w:r>
      <w:r>
        <w:rPr>
          <w:rFonts w:hint="eastAsia"/>
          <w:color w:val="FF0000"/>
        </w:rPr>
        <w:t>注意：已被设备引用的模板不能被删掉，用户执行删除操作时会删除失败</w:t>
      </w:r>
      <w:r>
        <w:rPr>
          <w:rFonts w:hint="eastAsia"/>
        </w:rPr>
        <w:t>；</w:t>
      </w:r>
    </w:p>
    <w:p w14:paraId="6195E0F1" w14:textId="77777777" w:rsidR="005165E2" w:rsidRDefault="00844C0C">
      <w:pPr>
        <w:pStyle w:val="30"/>
        <w:spacing w:line="360" w:lineRule="auto"/>
        <w:ind w:left="519" w:firstLineChars="0" w:firstLine="0"/>
      </w:pPr>
      <w:r>
        <w:rPr>
          <w:noProof/>
        </w:rPr>
        <w:drawing>
          <wp:inline distT="0" distB="0" distL="0" distR="0" wp14:anchorId="2C36342A" wp14:editId="367BF757">
            <wp:extent cx="5250180" cy="1191895"/>
            <wp:effectExtent l="19050" t="0" r="7575" b="0"/>
            <wp:docPr id="2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6"/>
                    <pic:cNvPicPr>
                      <a:picLocks noChangeAspect="1" noChangeArrowheads="1"/>
                    </pic:cNvPicPr>
                  </pic:nvPicPr>
                  <pic:blipFill>
                    <a:blip r:embed="rId43"/>
                    <a:srcRect l="479"/>
                    <a:stretch>
                      <a:fillRect/>
                    </a:stretch>
                  </pic:blipFill>
                  <pic:spPr>
                    <a:xfrm>
                      <a:off x="0" y="0"/>
                      <a:ext cx="5250225" cy="1192345"/>
                    </a:xfrm>
                    <a:prstGeom prst="rect">
                      <a:avLst/>
                    </a:prstGeom>
                    <a:noFill/>
                    <a:ln w="9525">
                      <a:noFill/>
                      <a:miter lim="800000"/>
                      <a:headEnd/>
                      <a:tailEnd/>
                    </a:ln>
                  </pic:spPr>
                </pic:pic>
              </a:graphicData>
            </a:graphic>
          </wp:inline>
        </w:drawing>
      </w:r>
    </w:p>
    <w:p w14:paraId="4DE355AA" w14:textId="77777777" w:rsidR="005165E2" w:rsidRDefault="00844C0C">
      <w:pPr>
        <w:pStyle w:val="30"/>
        <w:numPr>
          <w:ilvl w:val="0"/>
          <w:numId w:val="3"/>
        </w:numPr>
        <w:spacing w:line="360" w:lineRule="auto"/>
        <w:ind w:firstLineChars="0"/>
      </w:pPr>
      <w:r>
        <w:rPr>
          <w:rFonts w:hint="eastAsia"/>
        </w:rPr>
        <w:t>模板查询：在模板管理页面，输入查询条件“设备模板”点击查询按钮，查询符合条件的设备模板。</w:t>
      </w:r>
    </w:p>
    <w:p w14:paraId="255A4BFA" w14:textId="77777777" w:rsidR="005165E2" w:rsidRDefault="00844C0C">
      <w:pPr>
        <w:pStyle w:val="30"/>
        <w:spacing w:line="360" w:lineRule="auto"/>
        <w:ind w:left="519"/>
        <w:rPr>
          <w:color w:val="FF0000"/>
        </w:rPr>
      </w:pPr>
      <w:r>
        <w:rPr>
          <w:rFonts w:hint="eastAsia"/>
          <w:color w:val="FF0000"/>
        </w:rPr>
        <w:t>项目现场实际应用方式</w:t>
      </w:r>
      <w:r>
        <w:rPr>
          <w:rFonts w:hint="eastAsia"/>
          <w:color w:val="FF0000"/>
        </w:rPr>
        <w:t>1</w:t>
      </w:r>
      <w:r>
        <w:rPr>
          <w:rFonts w:hint="eastAsia"/>
          <w:color w:val="FF0000"/>
        </w:rPr>
        <w:t>：自定义模板</w:t>
      </w:r>
    </w:p>
    <w:p w14:paraId="14217AE8" w14:textId="77777777" w:rsidR="005165E2" w:rsidRDefault="00844C0C">
      <w:pPr>
        <w:pStyle w:val="30"/>
        <w:spacing w:line="360" w:lineRule="auto"/>
        <w:ind w:left="519"/>
        <w:rPr>
          <w:color w:val="FF0000"/>
        </w:rPr>
      </w:pPr>
      <w:r>
        <w:rPr>
          <w:rFonts w:hint="eastAsia"/>
          <w:color w:val="FF0000"/>
        </w:rPr>
        <w:t>添加模板——配置模板信息——编辑模板——添加服务模板——添加服务参数（属性、命令、事件）</w:t>
      </w:r>
    </w:p>
    <w:p w14:paraId="6374DBE3" w14:textId="77777777" w:rsidR="005165E2" w:rsidRDefault="00844C0C">
      <w:pPr>
        <w:pStyle w:val="30"/>
        <w:spacing w:line="360" w:lineRule="auto"/>
        <w:ind w:left="519"/>
        <w:rPr>
          <w:color w:val="FF0000"/>
        </w:rPr>
      </w:pPr>
      <w:r>
        <w:rPr>
          <w:rFonts w:hint="eastAsia"/>
          <w:color w:val="FF0000"/>
        </w:rPr>
        <w:t>项目现场实际应用方式</w:t>
      </w:r>
      <w:r>
        <w:rPr>
          <w:rFonts w:hint="eastAsia"/>
          <w:color w:val="FF0000"/>
        </w:rPr>
        <w:t>2</w:t>
      </w:r>
      <w:r>
        <w:rPr>
          <w:rFonts w:hint="eastAsia"/>
          <w:color w:val="FF0000"/>
        </w:rPr>
        <w:t>：内置常规的设备模板</w:t>
      </w:r>
    </w:p>
    <w:p w14:paraId="152489DB" w14:textId="77777777" w:rsidR="005165E2" w:rsidRDefault="00844C0C">
      <w:pPr>
        <w:pStyle w:val="30"/>
        <w:spacing w:line="360" w:lineRule="auto"/>
        <w:ind w:left="519"/>
        <w:rPr>
          <w:color w:val="FF0000"/>
        </w:rPr>
      </w:pPr>
      <w:r>
        <w:rPr>
          <w:rFonts w:hint="eastAsia"/>
          <w:color w:val="FF0000"/>
        </w:rPr>
        <w:t>上传模板——上传已有的常规设备模板——编辑模板——编辑服务模板——编辑服务参数（属性、命令、事件）</w:t>
      </w:r>
    </w:p>
    <w:p w14:paraId="35C949BC" w14:textId="77777777" w:rsidR="005165E2" w:rsidRPr="00EC2D4A" w:rsidRDefault="00844C0C" w:rsidP="00EC2D4A">
      <w:pPr>
        <w:pStyle w:val="2"/>
      </w:pPr>
      <w:bookmarkStart w:id="54" w:name="_Toc133401940"/>
      <w:r w:rsidRPr="00EC2D4A">
        <w:rPr>
          <w:rFonts w:hint="eastAsia"/>
        </w:rPr>
        <w:lastRenderedPageBreak/>
        <w:t>子系统管理</w:t>
      </w:r>
      <w:bookmarkEnd w:id="54"/>
    </w:p>
    <w:p w14:paraId="061E8D76" w14:textId="77777777" w:rsidR="005165E2" w:rsidRDefault="00844C0C">
      <w:pPr>
        <w:pStyle w:val="30"/>
        <w:spacing w:line="360" w:lineRule="auto"/>
      </w:pPr>
      <w:r>
        <w:rPr>
          <w:rFonts w:hint="eastAsia"/>
        </w:rPr>
        <w:t>用户根据项目业务需求需要支持的子系统进行子系统项的添加、编辑、删除、查询操作。</w:t>
      </w:r>
    </w:p>
    <w:p w14:paraId="5D25AB60" w14:textId="77777777" w:rsidR="005165E2" w:rsidRDefault="00844C0C">
      <w:pPr>
        <w:pStyle w:val="RepParaltp"/>
        <w:spacing w:after="156"/>
        <w:ind w:firstLineChars="0" w:firstLine="0"/>
        <w:rPr>
          <w:rFonts w:eastAsia="宋体"/>
          <w:sz w:val="21"/>
        </w:rPr>
      </w:pPr>
      <w:r>
        <w:rPr>
          <w:rFonts w:eastAsia="宋体"/>
          <w:noProof/>
          <w:sz w:val="21"/>
        </w:rPr>
        <w:drawing>
          <wp:inline distT="0" distB="0" distL="0" distR="0" wp14:anchorId="4CCC9467" wp14:editId="5F661E6A">
            <wp:extent cx="5275580" cy="2834640"/>
            <wp:effectExtent l="19050" t="0" r="1016" b="0"/>
            <wp:docPr id="50" name="图片 49" descr="子系统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子系统管理.png"/>
                    <pic:cNvPicPr>
                      <a:picLocks noChangeAspect="1"/>
                    </pic:cNvPicPr>
                  </pic:nvPicPr>
                  <pic:blipFill>
                    <a:blip r:embed="rId44"/>
                    <a:srcRect t="4517"/>
                    <a:stretch>
                      <a:fillRect/>
                    </a:stretch>
                  </pic:blipFill>
                  <pic:spPr>
                    <a:xfrm>
                      <a:off x="0" y="0"/>
                      <a:ext cx="5275834" cy="2834640"/>
                    </a:xfrm>
                    <a:prstGeom prst="rect">
                      <a:avLst/>
                    </a:prstGeom>
                  </pic:spPr>
                </pic:pic>
              </a:graphicData>
            </a:graphic>
          </wp:inline>
        </w:drawing>
      </w:r>
    </w:p>
    <w:p w14:paraId="092C74F8" w14:textId="77777777" w:rsidR="005165E2" w:rsidRDefault="00844C0C">
      <w:pPr>
        <w:pStyle w:val="30"/>
        <w:numPr>
          <w:ilvl w:val="0"/>
          <w:numId w:val="3"/>
        </w:numPr>
        <w:spacing w:line="360" w:lineRule="auto"/>
        <w:ind w:firstLineChars="0"/>
      </w:pPr>
      <w:r>
        <w:rPr>
          <w:rFonts w:hint="eastAsia"/>
        </w:rPr>
        <w:t>添加子系统：在子系统页面，点击右上角的添加字段，输入子系统基本信息点击保存；</w:t>
      </w:r>
    </w:p>
    <w:p w14:paraId="09900193" w14:textId="77777777" w:rsidR="005165E2" w:rsidRDefault="00844C0C">
      <w:pPr>
        <w:pStyle w:val="30"/>
        <w:numPr>
          <w:ilvl w:val="0"/>
          <w:numId w:val="3"/>
        </w:numPr>
        <w:spacing w:line="360" w:lineRule="auto"/>
        <w:ind w:firstLineChars="0"/>
      </w:pPr>
      <w:r>
        <w:rPr>
          <w:rFonts w:hint="eastAsia"/>
        </w:rPr>
        <w:t>修改子系统：在子系统页面，点击子系统列表操作栏中的“编辑”字段，编辑修改信息点击保存；</w:t>
      </w:r>
    </w:p>
    <w:p w14:paraId="74990FB5" w14:textId="77777777" w:rsidR="005165E2" w:rsidRDefault="00844C0C">
      <w:pPr>
        <w:pStyle w:val="30"/>
        <w:numPr>
          <w:ilvl w:val="0"/>
          <w:numId w:val="3"/>
        </w:numPr>
        <w:spacing w:line="360" w:lineRule="auto"/>
        <w:ind w:firstLineChars="0"/>
      </w:pPr>
      <w:r>
        <w:rPr>
          <w:rFonts w:hint="eastAsia"/>
        </w:rPr>
        <w:t>删除子系统：在子系统页面，点击子系统列表操作栏中的“删除”字段进入删除确认界面，提示信息为“删除操作会将关联数据也删除”</w:t>
      </w:r>
    </w:p>
    <w:p w14:paraId="2EFC9282" w14:textId="77777777" w:rsidR="005165E2" w:rsidRDefault="00844C0C">
      <w:pPr>
        <w:pStyle w:val="30"/>
        <w:spacing w:line="360" w:lineRule="auto"/>
        <w:ind w:left="519" w:firstLineChars="0" w:firstLine="0"/>
      </w:pPr>
      <w:r>
        <w:rPr>
          <w:rFonts w:hint="eastAsia"/>
          <w:color w:val="FF0000"/>
        </w:rPr>
        <w:t>注意：已被设备引用的子系统不能被删掉，用户执行删除操作时会删除失败；</w:t>
      </w:r>
    </w:p>
    <w:p w14:paraId="2A8D5387" w14:textId="77777777" w:rsidR="005165E2" w:rsidRDefault="00844C0C">
      <w:pPr>
        <w:pStyle w:val="30"/>
        <w:numPr>
          <w:ilvl w:val="0"/>
          <w:numId w:val="3"/>
        </w:numPr>
        <w:spacing w:line="360" w:lineRule="auto"/>
        <w:ind w:firstLineChars="0"/>
      </w:pPr>
      <w:r>
        <w:rPr>
          <w:rFonts w:hint="eastAsia"/>
        </w:rPr>
        <w:t>查询子系统：在子系统页面，输入查询条件“子系统编码”、“子系统名称”点</w:t>
      </w:r>
      <w:r>
        <w:rPr>
          <w:rFonts w:hint="eastAsia"/>
        </w:rPr>
        <w:t>击查询按钮，查询符合条件的子系统；</w:t>
      </w:r>
    </w:p>
    <w:p w14:paraId="0ACA34C4" w14:textId="77777777" w:rsidR="005165E2" w:rsidRDefault="00844C0C">
      <w:pPr>
        <w:pStyle w:val="30"/>
        <w:spacing w:line="360" w:lineRule="auto"/>
        <w:ind w:firstLineChars="400" w:firstLine="840"/>
        <w:rPr>
          <w:color w:val="FF0000"/>
        </w:rPr>
      </w:pPr>
      <w:r>
        <w:rPr>
          <w:rFonts w:hint="eastAsia"/>
          <w:color w:val="FF0000"/>
        </w:rPr>
        <w:t>项目现场实际应用方式：</w:t>
      </w:r>
    </w:p>
    <w:p w14:paraId="0A570B10" w14:textId="77777777" w:rsidR="005165E2" w:rsidRDefault="00844C0C">
      <w:pPr>
        <w:pStyle w:val="30"/>
        <w:spacing w:line="360" w:lineRule="auto"/>
        <w:ind w:left="519" w:firstLineChars="0" w:firstLine="0"/>
        <w:rPr>
          <w:color w:val="FF0000"/>
        </w:rPr>
      </w:pPr>
      <w:r>
        <w:rPr>
          <w:rFonts w:hint="eastAsia"/>
          <w:color w:val="FF0000"/>
        </w:rPr>
        <w:t xml:space="preserve">   </w:t>
      </w:r>
      <w:r>
        <w:rPr>
          <w:rFonts w:hint="eastAsia"/>
          <w:color w:val="FF0000"/>
        </w:rPr>
        <w:t>添加子系统列表（根据业务具体需求）——设备引用</w:t>
      </w:r>
    </w:p>
    <w:p w14:paraId="48501FB5" w14:textId="77777777" w:rsidR="005165E2" w:rsidRDefault="00844C0C" w:rsidP="00EC2D4A">
      <w:pPr>
        <w:pStyle w:val="2"/>
      </w:pPr>
      <w:bookmarkStart w:id="55" w:name="_Toc133401941"/>
      <w:r>
        <w:rPr>
          <w:rFonts w:hint="eastAsia"/>
        </w:rPr>
        <w:t>产品管理</w:t>
      </w:r>
      <w:bookmarkEnd w:id="55"/>
    </w:p>
    <w:p w14:paraId="44DD33C0" w14:textId="77777777" w:rsidR="005165E2" w:rsidRDefault="00844C0C">
      <w:pPr>
        <w:pStyle w:val="30"/>
        <w:spacing w:line="360" w:lineRule="auto"/>
      </w:pPr>
      <w:r>
        <w:rPr>
          <w:rFonts w:hint="eastAsia"/>
        </w:rPr>
        <w:t>产品管理：包括产品信息和产品服务（由属性和命令组成）等两大部分。用于描述产品是什么，能做什么，可对外提供哪些服务。描述一款设备的基本信息，包括产品类型、所属行业、产品型号、厂商名称、厂商</w:t>
      </w:r>
      <w:r>
        <w:rPr>
          <w:rFonts w:hint="eastAsia"/>
        </w:rPr>
        <w:t>ID</w:t>
      </w:r>
      <w:r>
        <w:rPr>
          <w:rFonts w:hint="eastAsia"/>
        </w:rPr>
        <w:t>、设备类型等。其中产品型号和厂商</w:t>
      </w:r>
      <w:r>
        <w:rPr>
          <w:rFonts w:hint="eastAsia"/>
        </w:rPr>
        <w:t>ID</w:t>
      </w:r>
      <w:r>
        <w:rPr>
          <w:rFonts w:hint="eastAsia"/>
        </w:rPr>
        <w:t>共同标识一款产品。产品管理菜单包含有产品的添加、修改、删除、导入、导出等功能。</w:t>
      </w:r>
    </w:p>
    <w:p w14:paraId="75173426" w14:textId="77777777" w:rsidR="005165E2" w:rsidRDefault="00844C0C">
      <w:pPr>
        <w:pStyle w:val="30"/>
        <w:spacing w:line="360" w:lineRule="auto"/>
        <w:ind w:firstLineChars="0" w:firstLine="0"/>
      </w:pPr>
      <w:r>
        <w:rPr>
          <w:rFonts w:hint="eastAsia"/>
          <w:noProof/>
        </w:rPr>
        <w:lastRenderedPageBreak/>
        <w:drawing>
          <wp:inline distT="0" distB="0" distL="0" distR="0" wp14:anchorId="6BA9B108" wp14:editId="67F968A7">
            <wp:extent cx="5275580" cy="1731010"/>
            <wp:effectExtent l="19050" t="0" r="1016" b="0"/>
            <wp:docPr id="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pic:cNvPicPr>
                      <a:picLocks noChangeAspect="1" noChangeArrowheads="1"/>
                    </pic:cNvPicPr>
                  </pic:nvPicPr>
                  <pic:blipFill>
                    <a:blip r:embed="rId45" cstate="print"/>
                    <a:srcRect t="6885"/>
                    <a:stretch>
                      <a:fillRect/>
                    </a:stretch>
                  </pic:blipFill>
                  <pic:spPr>
                    <a:xfrm>
                      <a:off x="0" y="0"/>
                      <a:ext cx="5275834" cy="1731264"/>
                    </a:xfrm>
                    <a:prstGeom prst="rect">
                      <a:avLst/>
                    </a:prstGeom>
                    <a:noFill/>
                    <a:ln w="9525">
                      <a:noFill/>
                      <a:miter lim="800000"/>
                      <a:headEnd/>
                      <a:tailEnd/>
                    </a:ln>
                  </pic:spPr>
                </pic:pic>
              </a:graphicData>
            </a:graphic>
          </wp:inline>
        </w:drawing>
      </w:r>
    </w:p>
    <w:p w14:paraId="1638891F" w14:textId="77777777" w:rsidR="005165E2" w:rsidRDefault="00844C0C">
      <w:pPr>
        <w:pStyle w:val="30"/>
        <w:numPr>
          <w:ilvl w:val="0"/>
          <w:numId w:val="6"/>
        </w:numPr>
        <w:spacing w:line="360" w:lineRule="auto"/>
        <w:ind w:firstLineChars="0"/>
      </w:pPr>
      <w:r>
        <w:rPr>
          <w:rFonts w:hint="eastAsia"/>
        </w:rPr>
        <w:t>添加产品：在产品管理，点击右上角的添加字段，根据项目实际情况输入产品名称、选择</w:t>
      </w:r>
      <w:r>
        <w:rPr>
          <w:rFonts w:hint="eastAsia"/>
        </w:rPr>
        <w:t>产品类型（网关产品</w:t>
      </w:r>
      <w:r>
        <w:rPr>
          <w:rFonts w:hint="eastAsia"/>
        </w:rPr>
        <w:t>/</w:t>
      </w:r>
      <w:r>
        <w:rPr>
          <w:rFonts w:hint="eastAsia"/>
        </w:rPr>
        <w:t>普通产品）、设备类型、输入厂商</w:t>
      </w:r>
      <w:r>
        <w:rPr>
          <w:rFonts w:hint="eastAsia"/>
        </w:rPr>
        <w:t>ID</w:t>
      </w:r>
      <w:r>
        <w:rPr>
          <w:rFonts w:hint="eastAsia"/>
        </w:rPr>
        <w:t>、厂商名称、产品型号、协议类型、版本、产品描述等必填项和非必填项，最后点击保存按钮。</w:t>
      </w:r>
    </w:p>
    <w:p w14:paraId="11F132B8" w14:textId="77777777" w:rsidR="005165E2" w:rsidRDefault="00844C0C">
      <w:pPr>
        <w:pStyle w:val="RepParaltp"/>
        <w:spacing w:after="156"/>
        <w:ind w:firstLineChars="83" w:firstLine="174"/>
        <w:rPr>
          <w:rFonts w:eastAsia="宋体"/>
          <w:sz w:val="21"/>
        </w:rPr>
      </w:pPr>
      <w:r>
        <w:rPr>
          <w:rFonts w:eastAsia="宋体" w:hint="eastAsia"/>
          <w:noProof/>
          <w:sz w:val="21"/>
        </w:rPr>
        <w:drawing>
          <wp:inline distT="0" distB="0" distL="0" distR="0" wp14:anchorId="6630CC78" wp14:editId="792116D2">
            <wp:extent cx="5274310" cy="2486025"/>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6"/>
                    <a:srcRect/>
                    <a:stretch>
                      <a:fillRect/>
                    </a:stretch>
                  </pic:blipFill>
                  <pic:spPr>
                    <a:xfrm>
                      <a:off x="0" y="0"/>
                      <a:ext cx="5274310" cy="2486490"/>
                    </a:xfrm>
                    <a:prstGeom prst="rect">
                      <a:avLst/>
                    </a:prstGeom>
                    <a:noFill/>
                    <a:ln w="9525">
                      <a:noFill/>
                      <a:miter lim="800000"/>
                      <a:headEnd/>
                      <a:tailEnd/>
                    </a:ln>
                  </pic:spPr>
                </pic:pic>
              </a:graphicData>
            </a:graphic>
          </wp:inline>
        </w:drawing>
      </w:r>
    </w:p>
    <w:p w14:paraId="6D33891E" w14:textId="77777777" w:rsidR="005165E2" w:rsidRDefault="00844C0C">
      <w:pPr>
        <w:pStyle w:val="30"/>
        <w:numPr>
          <w:ilvl w:val="0"/>
          <w:numId w:val="6"/>
        </w:numPr>
        <w:spacing w:line="360" w:lineRule="auto"/>
        <w:ind w:firstLineChars="0"/>
      </w:pPr>
      <w:r>
        <w:rPr>
          <w:rFonts w:hint="eastAsia"/>
        </w:rPr>
        <w:t>修改产品：在产品管理页面，点击产品列表操作栏中的“修改”字段，编辑修改信息点击保存</w:t>
      </w:r>
    </w:p>
    <w:p w14:paraId="6D2040A7" w14:textId="77777777" w:rsidR="005165E2" w:rsidRDefault="00844C0C">
      <w:pPr>
        <w:pStyle w:val="30"/>
        <w:spacing w:line="360" w:lineRule="auto"/>
        <w:ind w:left="420" w:firstLineChars="0" w:firstLine="0"/>
      </w:pPr>
      <w:r>
        <w:rPr>
          <w:rFonts w:hint="eastAsia"/>
          <w:noProof/>
        </w:rPr>
        <w:drawing>
          <wp:inline distT="0" distB="0" distL="0" distR="0" wp14:anchorId="05756077" wp14:editId="0302778C">
            <wp:extent cx="5274310" cy="2666365"/>
            <wp:effectExtent l="19050" t="0" r="2540" b="0"/>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pic:cNvPicPr>
                      <a:picLocks noChangeAspect="1" noChangeArrowheads="1"/>
                    </pic:cNvPicPr>
                  </pic:nvPicPr>
                  <pic:blipFill>
                    <a:blip r:embed="rId47"/>
                    <a:srcRect/>
                    <a:stretch>
                      <a:fillRect/>
                    </a:stretch>
                  </pic:blipFill>
                  <pic:spPr>
                    <a:xfrm>
                      <a:off x="0" y="0"/>
                      <a:ext cx="5274310" cy="2666849"/>
                    </a:xfrm>
                    <a:prstGeom prst="rect">
                      <a:avLst/>
                    </a:prstGeom>
                    <a:noFill/>
                    <a:ln w="9525">
                      <a:noFill/>
                      <a:miter lim="800000"/>
                      <a:headEnd/>
                      <a:tailEnd/>
                    </a:ln>
                  </pic:spPr>
                </pic:pic>
              </a:graphicData>
            </a:graphic>
          </wp:inline>
        </w:drawing>
      </w:r>
    </w:p>
    <w:p w14:paraId="095D3125" w14:textId="77777777" w:rsidR="005165E2" w:rsidRDefault="00844C0C">
      <w:pPr>
        <w:pStyle w:val="30"/>
        <w:numPr>
          <w:ilvl w:val="0"/>
          <w:numId w:val="6"/>
        </w:numPr>
        <w:spacing w:line="360" w:lineRule="auto"/>
        <w:ind w:firstLineChars="0"/>
      </w:pPr>
      <w:r>
        <w:rPr>
          <w:rFonts w:hint="eastAsia"/>
        </w:rPr>
        <w:lastRenderedPageBreak/>
        <w:t>删除产品：在产品管理页面，点击产品列表操作栏中的“删除”字段进入删除确认界面，提示信息为“删除操作会将关联数据也删除。</w:t>
      </w:r>
    </w:p>
    <w:p w14:paraId="57331043" w14:textId="77777777" w:rsidR="005165E2" w:rsidRDefault="00844C0C">
      <w:pPr>
        <w:pStyle w:val="30"/>
        <w:numPr>
          <w:ilvl w:val="0"/>
          <w:numId w:val="6"/>
        </w:numPr>
        <w:spacing w:line="360" w:lineRule="auto"/>
        <w:ind w:firstLineChars="0"/>
      </w:pPr>
      <w:r>
        <w:rPr>
          <w:rFonts w:hint="eastAsia"/>
        </w:rPr>
        <w:t>导出产品：在产品管理页面，点击右上角的导出字段即可导出列表中所有产品。</w:t>
      </w:r>
    </w:p>
    <w:p w14:paraId="5D03C08A" w14:textId="77777777" w:rsidR="005165E2" w:rsidRDefault="00844C0C">
      <w:pPr>
        <w:pStyle w:val="30"/>
        <w:numPr>
          <w:ilvl w:val="0"/>
          <w:numId w:val="6"/>
        </w:numPr>
        <w:spacing w:line="360" w:lineRule="auto"/>
        <w:ind w:firstLineChars="0"/>
      </w:pPr>
      <w:r>
        <w:rPr>
          <w:rFonts w:hint="eastAsia"/>
        </w:rPr>
        <w:t>批量导入产品：在产品管理页面，点击右上角的导入字段，上传产品配置表，点击保存即可上传成功。</w:t>
      </w:r>
    </w:p>
    <w:p w14:paraId="73FE650B" w14:textId="77777777" w:rsidR="005165E2" w:rsidRDefault="00844C0C">
      <w:pPr>
        <w:pStyle w:val="30"/>
        <w:spacing w:line="360" w:lineRule="auto"/>
        <w:ind w:left="420" w:firstLineChars="0" w:firstLine="0"/>
      </w:pPr>
      <w:r>
        <w:rPr>
          <w:noProof/>
        </w:rPr>
        <w:drawing>
          <wp:inline distT="0" distB="0" distL="0" distR="0" wp14:anchorId="10B0DFD3" wp14:editId="6C874A57">
            <wp:extent cx="5241925" cy="1304925"/>
            <wp:effectExtent l="19050" t="0" r="0" b="0"/>
            <wp:docPr id="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5"/>
                    <pic:cNvPicPr>
                      <a:picLocks noChangeAspect="1" noChangeArrowheads="1"/>
                    </pic:cNvPicPr>
                  </pic:nvPicPr>
                  <pic:blipFill>
                    <a:blip r:embed="rId48"/>
                    <a:srcRect l="632"/>
                    <a:stretch>
                      <a:fillRect/>
                    </a:stretch>
                  </pic:blipFill>
                  <pic:spPr>
                    <a:xfrm>
                      <a:off x="0" y="0"/>
                      <a:ext cx="5242169" cy="1305134"/>
                    </a:xfrm>
                    <a:prstGeom prst="rect">
                      <a:avLst/>
                    </a:prstGeom>
                    <a:noFill/>
                    <a:ln w="9525">
                      <a:noFill/>
                      <a:miter lim="800000"/>
                      <a:headEnd/>
                      <a:tailEnd/>
                    </a:ln>
                  </pic:spPr>
                </pic:pic>
              </a:graphicData>
            </a:graphic>
          </wp:inline>
        </w:drawing>
      </w:r>
    </w:p>
    <w:p w14:paraId="01773AF4" w14:textId="77777777" w:rsidR="005165E2" w:rsidRDefault="00844C0C" w:rsidP="00EC2D4A">
      <w:pPr>
        <w:pStyle w:val="2"/>
      </w:pPr>
      <w:bookmarkStart w:id="56" w:name="_Toc133401942"/>
      <w:r>
        <w:rPr>
          <w:rFonts w:hint="eastAsia"/>
        </w:rPr>
        <w:t>设备管理</w:t>
      </w:r>
      <w:bookmarkEnd w:id="56"/>
    </w:p>
    <w:p w14:paraId="561D621B" w14:textId="77777777" w:rsidR="005165E2" w:rsidRDefault="00844C0C">
      <w:pPr>
        <w:pStyle w:val="30"/>
        <w:spacing w:line="360" w:lineRule="auto"/>
        <w:ind w:leftChars="200" w:left="420"/>
        <w:rPr>
          <w:szCs w:val="21"/>
        </w:rPr>
      </w:pPr>
      <w:r>
        <w:rPr>
          <w:rFonts w:hint="eastAsia"/>
          <w:szCs w:val="21"/>
        </w:rPr>
        <w:t>网关接入南向设备数据后通过</w:t>
      </w:r>
      <w:r>
        <w:rPr>
          <w:rFonts w:hint="eastAsia"/>
          <w:szCs w:val="21"/>
        </w:rPr>
        <w:t>romalink</w:t>
      </w:r>
      <w:r>
        <w:rPr>
          <w:rFonts w:hint="eastAsia"/>
          <w:szCs w:val="21"/>
        </w:rPr>
        <w:t>服务上报给</w:t>
      </w:r>
      <w:r>
        <w:rPr>
          <w:rFonts w:hint="eastAsia"/>
          <w:szCs w:val="21"/>
        </w:rPr>
        <w:t>IOT</w:t>
      </w:r>
      <w:r>
        <w:rPr>
          <w:rFonts w:hint="eastAsia"/>
          <w:szCs w:val="21"/>
        </w:rPr>
        <w:t>平台。</w:t>
      </w:r>
      <w:r>
        <w:rPr>
          <w:rFonts w:hint="eastAsia"/>
          <w:szCs w:val="21"/>
        </w:rPr>
        <w:t>IOT</w:t>
      </w:r>
      <w:r>
        <w:rPr>
          <w:rFonts w:hint="eastAsia"/>
          <w:szCs w:val="21"/>
        </w:rPr>
        <w:t>平台将接收到的设备上报数据通过设备管理模块实时展示。包括以下功能：</w:t>
      </w:r>
    </w:p>
    <w:p w14:paraId="404979E1" w14:textId="77777777" w:rsidR="005165E2" w:rsidRDefault="00844C0C">
      <w:pPr>
        <w:pStyle w:val="30"/>
        <w:spacing w:line="360" w:lineRule="auto"/>
        <w:ind w:leftChars="200" w:left="420"/>
        <w:rPr>
          <w:szCs w:val="21"/>
        </w:rPr>
      </w:pPr>
      <w:r>
        <w:rPr>
          <w:rFonts w:hint="eastAsia"/>
          <w:szCs w:val="21"/>
        </w:rPr>
        <w:t>设备注册：支持设备（</w:t>
      </w:r>
      <w:r>
        <w:rPr>
          <w:rFonts w:hint="eastAsia"/>
          <w:color w:val="FF0000"/>
          <w:szCs w:val="21"/>
        </w:rPr>
        <w:t>非直连设备</w:t>
      </w:r>
      <w:r>
        <w:rPr>
          <w:rFonts w:hint="eastAsia"/>
          <w:szCs w:val="21"/>
        </w:rPr>
        <w:t>）和网关（</w:t>
      </w:r>
      <w:r>
        <w:rPr>
          <w:rFonts w:hint="eastAsia"/>
          <w:color w:val="FF0000"/>
          <w:szCs w:val="21"/>
        </w:rPr>
        <w:t>直联设备</w:t>
      </w:r>
      <w:r>
        <w:rPr>
          <w:rFonts w:hint="eastAsia"/>
          <w:szCs w:val="21"/>
        </w:rPr>
        <w:t>）的注册添加功能，包括单个设备和批量设备的注册；</w:t>
      </w:r>
    </w:p>
    <w:p w14:paraId="5DD58A66" w14:textId="77777777" w:rsidR="005165E2" w:rsidRDefault="00844C0C">
      <w:pPr>
        <w:pStyle w:val="30"/>
        <w:spacing w:line="360" w:lineRule="auto"/>
        <w:ind w:leftChars="400" w:left="840" w:firstLineChars="0" w:firstLine="0"/>
        <w:rPr>
          <w:rFonts w:ascii="宋体" w:hAnsi="宋体"/>
          <w:szCs w:val="21"/>
        </w:rPr>
      </w:pPr>
      <w:r>
        <w:rPr>
          <w:rFonts w:hint="eastAsia"/>
          <w:szCs w:val="21"/>
        </w:rPr>
        <w:t>实时数据：对接入网关平台的南向采集设备属性进行实时的（</w:t>
      </w:r>
      <w:r>
        <w:rPr>
          <w:rFonts w:hint="eastAsia"/>
          <w:color w:val="FF0000"/>
          <w:szCs w:val="21"/>
        </w:rPr>
        <w:t>在线、离线</w:t>
      </w:r>
      <w:r>
        <w:rPr>
          <w:rFonts w:hint="eastAsia"/>
          <w:szCs w:val="21"/>
        </w:rPr>
        <w:t>）监控（监测、下发）</w:t>
      </w:r>
      <w:r>
        <w:rPr>
          <w:rFonts w:ascii="宋体" w:hAnsi="宋体" w:hint="eastAsia"/>
          <w:szCs w:val="21"/>
        </w:rPr>
        <w:t>；</w:t>
      </w:r>
    </w:p>
    <w:p w14:paraId="642B46D7" w14:textId="77777777" w:rsidR="005165E2" w:rsidRDefault="00844C0C">
      <w:pPr>
        <w:pStyle w:val="30"/>
        <w:spacing w:line="360" w:lineRule="auto"/>
        <w:ind w:leftChars="200" w:left="420"/>
        <w:rPr>
          <w:szCs w:val="21"/>
        </w:rPr>
      </w:pPr>
      <w:r>
        <w:rPr>
          <w:rFonts w:hint="eastAsia"/>
          <w:szCs w:val="21"/>
        </w:rPr>
        <w:t>在离线状态：实时监测设备的在离线状态，当设备（直连、非直连）发生异常时</w:t>
      </w:r>
      <w:r>
        <w:rPr>
          <w:rFonts w:hint="eastAsia"/>
          <w:szCs w:val="21"/>
        </w:rPr>
        <w:t>IOT</w:t>
      </w:r>
      <w:r>
        <w:rPr>
          <w:rFonts w:hint="eastAsia"/>
          <w:szCs w:val="21"/>
        </w:rPr>
        <w:t>平台会进行实时报警。</w:t>
      </w:r>
    </w:p>
    <w:p w14:paraId="6B499380" w14:textId="77777777" w:rsidR="005165E2" w:rsidRDefault="00844C0C">
      <w:pPr>
        <w:pStyle w:val="RepParaltp"/>
        <w:spacing w:after="156"/>
        <w:ind w:firstLineChars="0" w:firstLine="0"/>
        <w:rPr>
          <w:rFonts w:eastAsia="宋体"/>
          <w:sz w:val="21"/>
        </w:rPr>
      </w:pPr>
      <w:r>
        <w:rPr>
          <w:rFonts w:eastAsia="宋体"/>
          <w:noProof/>
          <w:sz w:val="21"/>
        </w:rPr>
        <w:drawing>
          <wp:inline distT="0" distB="0" distL="0" distR="0" wp14:anchorId="1D3BCE4A" wp14:editId="1A65A8E7">
            <wp:extent cx="5275580" cy="1548130"/>
            <wp:effectExtent l="19050" t="0" r="1016" b="0"/>
            <wp:docPr id="3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8"/>
                    <pic:cNvPicPr>
                      <a:picLocks noChangeAspect="1" noChangeArrowheads="1"/>
                    </pic:cNvPicPr>
                  </pic:nvPicPr>
                  <pic:blipFill>
                    <a:blip r:embed="rId49" cstate="print"/>
                    <a:srcRect t="8303"/>
                    <a:stretch>
                      <a:fillRect/>
                    </a:stretch>
                  </pic:blipFill>
                  <pic:spPr>
                    <a:xfrm>
                      <a:off x="0" y="0"/>
                      <a:ext cx="5275834" cy="1548384"/>
                    </a:xfrm>
                    <a:prstGeom prst="rect">
                      <a:avLst/>
                    </a:prstGeom>
                    <a:noFill/>
                    <a:ln w="9525">
                      <a:noFill/>
                      <a:miter lim="800000"/>
                      <a:headEnd/>
                      <a:tailEnd/>
                    </a:ln>
                  </pic:spPr>
                </pic:pic>
              </a:graphicData>
            </a:graphic>
          </wp:inline>
        </w:drawing>
      </w:r>
    </w:p>
    <w:p w14:paraId="00AC76D6" w14:textId="77777777" w:rsidR="005165E2" w:rsidRDefault="00844C0C">
      <w:pPr>
        <w:pStyle w:val="30"/>
        <w:numPr>
          <w:ilvl w:val="0"/>
          <w:numId w:val="3"/>
        </w:numPr>
        <w:spacing w:line="360" w:lineRule="auto"/>
        <w:ind w:firstLineChars="0"/>
      </w:pPr>
      <w:r>
        <w:rPr>
          <w:rFonts w:hint="eastAsia"/>
        </w:rPr>
        <w:t>注册设备：在设备管理页面，点击右上角的注册设备字段，输入设备（</w:t>
      </w:r>
      <w:r>
        <w:rPr>
          <w:rFonts w:hint="eastAsia"/>
          <w:color w:val="FF0000"/>
        </w:rPr>
        <w:t>直联设备、非直联设备配置上有区别</w:t>
      </w:r>
      <w:r>
        <w:rPr>
          <w:rFonts w:hint="eastAsia"/>
        </w:rPr>
        <w:t>）基本信息，选择所属产品信息、网关类型等配置完之后点击保存即可；</w:t>
      </w:r>
    </w:p>
    <w:p w14:paraId="7357A16B" w14:textId="77777777" w:rsidR="005165E2" w:rsidRDefault="00844C0C">
      <w:pPr>
        <w:pStyle w:val="30"/>
        <w:spacing w:line="360" w:lineRule="auto"/>
        <w:ind w:firstLineChars="500" w:firstLine="1050"/>
      </w:pPr>
      <w:r>
        <w:rPr>
          <w:noProof/>
        </w:rPr>
        <w:lastRenderedPageBreak/>
        <w:drawing>
          <wp:inline distT="0" distB="0" distL="0" distR="0" wp14:anchorId="490D6C5A" wp14:editId="230288A5">
            <wp:extent cx="4359910" cy="2360295"/>
            <wp:effectExtent l="19050" t="0" r="2240" b="0"/>
            <wp:docPr id="3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1"/>
                    <pic:cNvPicPr>
                      <a:picLocks noChangeAspect="1" noChangeArrowheads="1"/>
                    </pic:cNvPicPr>
                  </pic:nvPicPr>
                  <pic:blipFill>
                    <a:blip r:embed="rId50"/>
                    <a:srcRect/>
                    <a:stretch>
                      <a:fillRect/>
                    </a:stretch>
                  </pic:blipFill>
                  <pic:spPr>
                    <a:xfrm>
                      <a:off x="0" y="0"/>
                      <a:ext cx="4359239" cy="2359797"/>
                    </a:xfrm>
                    <a:prstGeom prst="rect">
                      <a:avLst/>
                    </a:prstGeom>
                    <a:noFill/>
                    <a:ln w="9525">
                      <a:noFill/>
                      <a:miter lim="800000"/>
                      <a:headEnd/>
                      <a:tailEnd/>
                    </a:ln>
                  </pic:spPr>
                </pic:pic>
              </a:graphicData>
            </a:graphic>
          </wp:inline>
        </w:drawing>
      </w:r>
    </w:p>
    <w:p w14:paraId="03D87020" w14:textId="77777777" w:rsidR="005165E2" w:rsidRDefault="00844C0C">
      <w:pPr>
        <w:pStyle w:val="30"/>
        <w:numPr>
          <w:ilvl w:val="0"/>
          <w:numId w:val="3"/>
        </w:numPr>
        <w:spacing w:line="360" w:lineRule="auto"/>
        <w:ind w:firstLineChars="0"/>
      </w:pPr>
      <w:r>
        <w:rPr>
          <w:rFonts w:hint="eastAsia"/>
        </w:rPr>
        <w:t>批量注册设备：在设备管理页面，点击右上角的批量注册设备字段上传设备资源文件，上传成功后点击保存即可（</w:t>
      </w:r>
      <w:r>
        <w:rPr>
          <w:rFonts w:hint="eastAsia"/>
          <w:color w:val="FF0000"/>
        </w:rPr>
        <w:t>设备资源文件模板可在该页面下载</w:t>
      </w:r>
      <w:r>
        <w:rPr>
          <w:rFonts w:hint="eastAsia"/>
        </w:rPr>
        <w:t>）；</w:t>
      </w:r>
    </w:p>
    <w:p w14:paraId="21522A02" w14:textId="77777777" w:rsidR="005165E2" w:rsidRDefault="00844C0C">
      <w:pPr>
        <w:pStyle w:val="30"/>
        <w:spacing w:line="360" w:lineRule="auto"/>
        <w:ind w:firstLineChars="0" w:firstLine="0"/>
      </w:pPr>
      <w:r>
        <w:rPr>
          <w:noProof/>
        </w:rPr>
        <w:drawing>
          <wp:inline distT="0" distB="0" distL="114935" distR="114935" wp14:anchorId="3340F483" wp14:editId="5DF125DF">
            <wp:extent cx="5265420" cy="1386205"/>
            <wp:effectExtent l="0" t="0" r="11430" b="44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51"/>
                    <a:stretch>
                      <a:fillRect/>
                    </a:stretch>
                  </pic:blipFill>
                  <pic:spPr>
                    <a:xfrm>
                      <a:off x="0" y="0"/>
                      <a:ext cx="5265420" cy="1386205"/>
                    </a:xfrm>
                    <a:prstGeom prst="rect">
                      <a:avLst/>
                    </a:prstGeom>
                    <a:noFill/>
                    <a:ln w="9525">
                      <a:noFill/>
                    </a:ln>
                  </pic:spPr>
                </pic:pic>
              </a:graphicData>
            </a:graphic>
          </wp:inline>
        </w:drawing>
      </w:r>
    </w:p>
    <w:p w14:paraId="682252E9" w14:textId="77777777" w:rsidR="005165E2" w:rsidRDefault="00844C0C">
      <w:pPr>
        <w:pStyle w:val="30"/>
        <w:numPr>
          <w:ilvl w:val="0"/>
          <w:numId w:val="3"/>
        </w:numPr>
        <w:spacing w:line="360" w:lineRule="auto"/>
        <w:ind w:firstLineChars="0"/>
      </w:pPr>
      <w:r>
        <w:rPr>
          <w:rFonts w:hint="eastAsia"/>
        </w:rPr>
        <w:t>设备详细信息：在设备管理页面，选中设备列表中某条设备的后面的操作字段“详细”字段进入到该条设备的详细信息页</w:t>
      </w:r>
      <w:r>
        <w:rPr>
          <w:rFonts w:hint="eastAsia"/>
        </w:rPr>
        <w:t>面包括设备（</w:t>
      </w:r>
      <w:r>
        <w:rPr>
          <w:rFonts w:hint="eastAsia"/>
          <w:color w:val="FF0000"/>
        </w:rPr>
        <w:t>直联设备、非直联设备</w:t>
      </w:r>
      <w:r>
        <w:rPr>
          <w:rFonts w:hint="eastAsia"/>
        </w:rPr>
        <w:t>）的基本信息以及系统信息。</w:t>
      </w:r>
    </w:p>
    <w:p w14:paraId="07D399BA" w14:textId="77777777" w:rsidR="005165E2" w:rsidRDefault="00844C0C">
      <w:pPr>
        <w:pStyle w:val="30"/>
        <w:spacing w:line="360" w:lineRule="auto"/>
        <w:ind w:left="519" w:firstLineChars="0" w:firstLine="0"/>
      </w:pPr>
      <w:r>
        <w:rPr>
          <w:rFonts w:hint="eastAsia"/>
          <w:color w:val="FF0000"/>
        </w:rPr>
        <w:t>直联设备详细信息（底层网关）</w:t>
      </w:r>
      <w:r>
        <w:rPr>
          <w:rFonts w:hint="eastAsia"/>
        </w:rPr>
        <w:t>：</w:t>
      </w:r>
    </w:p>
    <w:p w14:paraId="5BBD2952" w14:textId="77777777" w:rsidR="005165E2" w:rsidRDefault="00844C0C">
      <w:pPr>
        <w:pStyle w:val="30"/>
        <w:spacing w:line="360" w:lineRule="auto"/>
        <w:ind w:firstLineChars="0" w:firstLine="0"/>
      </w:pPr>
      <w:r>
        <w:rPr>
          <w:noProof/>
        </w:rPr>
        <w:drawing>
          <wp:inline distT="0" distB="0" distL="0" distR="0" wp14:anchorId="0746C584" wp14:editId="411402D7">
            <wp:extent cx="5274310" cy="159575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2" cstate="print"/>
                    <a:srcRect/>
                    <a:stretch>
                      <a:fillRect/>
                    </a:stretch>
                  </pic:blipFill>
                  <pic:spPr>
                    <a:xfrm>
                      <a:off x="0" y="0"/>
                      <a:ext cx="5274310" cy="1596217"/>
                    </a:xfrm>
                    <a:prstGeom prst="rect">
                      <a:avLst/>
                    </a:prstGeom>
                    <a:noFill/>
                    <a:ln w="9525">
                      <a:noFill/>
                      <a:miter lim="800000"/>
                      <a:headEnd/>
                      <a:tailEnd/>
                    </a:ln>
                  </pic:spPr>
                </pic:pic>
              </a:graphicData>
            </a:graphic>
          </wp:inline>
        </w:drawing>
      </w:r>
    </w:p>
    <w:p w14:paraId="02E703D6" w14:textId="77777777" w:rsidR="005165E2" w:rsidRDefault="00844C0C">
      <w:pPr>
        <w:pStyle w:val="30"/>
        <w:spacing w:line="360" w:lineRule="auto"/>
        <w:ind w:left="519" w:firstLineChars="0" w:firstLine="0"/>
        <w:rPr>
          <w:color w:val="FF0000"/>
        </w:rPr>
      </w:pPr>
      <w:r>
        <w:rPr>
          <w:rFonts w:hint="eastAsia"/>
          <w:color w:val="FF0000"/>
        </w:rPr>
        <w:t>非直连设备详细信息（网关下的具体设备）：</w:t>
      </w:r>
    </w:p>
    <w:p w14:paraId="738AE26F" w14:textId="77777777" w:rsidR="005165E2" w:rsidRDefault="00844C0C">
      <w:pPr>
        <w:pStyle w:val="30"/>
        <w:spacing w:line="360" w:lineRule="auto"/>
        <w:ind w:firstLineChars="150" w:firstLine="315"/>
      </w:pPr>
      <w:r>
        <w:rPr>
          <w:noProof/>
        </w:rPr>
        <w:lastRenderedPageBreak/>
        <w:drawing>
          <wp:inline distT="0" distB="0" distL="0" distR="0" wp14:anchorId="37BDBA30" wp14:editId="049C933D">
            <wp:extent cx="5274310" cy="1605915"/>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3" cstate="print"/>
                    <a:srcRect/>
                    <a:stretch>
                      <a:fillRect/>
                    </a:stretch>
                  </pic:blipFill>
                  <pic:spPr>
                    <a:xfrm>
                      <a:off x="0" y="0"/>
                      <a:ext cx="5274310" cy="1606366"/>
                    </a:xfrm>
                    <a:prstGeom prst="rect">
                      <a:avLst/>
                    </a:prstGeom>
                    <a:noFill/>
                    <a:ln w="9525">
                      <a:noFill/>
                      <a:miter lim="800000"/>
                      <a:headEnd/>
                      <a:tailEnd/>
                    </a:ln>
                  </pic:spPr>
                </pic:pic>
              </a:graphicData>
            </a:graphic>
          </wp:inline>
        </w:drawing>
      </w:r>
    </w:p>
    <w:p w14:paraId="321DB749" w14:textId="77777777" w:rsidR="005165E2" w:rsidRDefault="00844C0C">
      <w:pPr>
        <w:pStyle w:val="30"/>
        <w:numPr>
          <w:ilvl w:val="0"/>
          <w:numId w:val="3"/>
        </w:numPr>
        <w:spacing w:line="360" w:lineRule="auto"/>
        <w:ind w:firstLineChars="0"/>
      </w:pPr>
      <w:r>
        <w:rPr>
          <w:rFonts w:hint="eastAsia"/>
        </w:rPr>
        <w:t>设备数据：在设备管理页面，选中设备列表中非直连设备的后面的操作字段“设备数据”字段进入到该条设备的设备数据信息页面。</w:t>
      </w:r>
      <w:r>
        <w:rPr>
          <w:rFonts w:hint="eastAsia"/>
          <w:color w:val="FF0000"/>
        </w:rPr>
        <w:t>在该页面可以筛选查看属性参数的在自定义的时间段内的实时数据和历史数据的属性值以及上报时间。</w:t>
      </w:r>
    </w:p>
    <w:p w14:paraId="390D38C5" w14:textId="77777777" w:rsidR="005165E2" w:rsidRDefault="00844C0C">
      <w:pPr>
        <w:pStyle w:val="30"/>
        <w:spacing w:line="360" w:lineRule="auto"/>
        <w:ind w:left="519" w:firstLineChars="0" w:firstLine="0"/>
        <w:rPr>
          <w:color w:val="FF0000"/>
        </w:rPr>
      </w:pPr>
      <w:r>
        <w:rPr>
          <w:rFonts w:hint="eastAsia"/>
          <w:color w:val="FF0000"/>
        </w:rPr>
        <w:t>注意</w:t>
      </w:r>
      <w:r>
        <w:rPr>
          <w:rFonts w:hint="eastAsia"/>
          <w:color w:val="FF0000"/>
        </w:rPr>
        <w:t>:</w:t>
      </w:r>
      <w:r>
        <w:rPr>
          <w:rFonts w:hint="eastAsia"/>
          <w:color w:val="FF0000"/>
        </w:rPr>
        <w:t>设备数据只能是非直连设备下的设备数据属性值展示。</w:t>
      </w:r>
    </w:p>
    <w:p w14:paraId="4B47C1D2" w14:textId="77777777" w:rsidR="005165E2" w:rsidRDefault="00844C0C">
      <w:pPr>
        <w:pStyle w:val="30"/>
        <w:spacing w:line="360" w:lineRule="auto"/>
        <w:ind w:firstLineChars="0" w:firstLine="0"/>
      </w:pPr>
      <w:r>
        <w:rPr>
          <w:noProof/>
        </w:rPr>
        <w:drawing>
          <wp:inline distT="0" distB="0" distL="0" distR="0" wp14:anchorId="05C94FCC" wp14:editId="17070746">
            <wp:extent cx="5275580" cy="2834640"/>
            <wp:effectExtent l="19050" t="0" r="1016" b="0"/>
            <wp:docPr id="55" name="图片 54" descr="设备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设备数据.png"/>
                    <pic:cNvPicPr>
                      <a:picLocks noChangeAspect="1"/>
                    </pic:cNvPicPr>
                  </pic:nvPicPr>
                  <pic:blipFill>
                    <a:blip r:embed="rId54"/>
                    <a:srcRect t="4517"/>
                    <a:stretch>
                      <a:fillRect/>
                    </a:stretch>
                  </pic:blipFill>
                  <pic:spPr>
                    <a:xfrm>
                      <a:off x="0" y="0"/>
                      <a:ext cx="5275834" cy="2834640"/>
                    </a:xfrm>
                    <a:prstGeom prst="rect">
                      <a:avLst/>
                    </a:prstGeom>
                  </pic:spPr>
                </pic:pic>
              </a:graphicData>
            </a:graphic>
          </wp:inline>
        </w:drawing>
      </w:r>
    </w:p>
    <w:p w14:paraId="1AE3707B" w14:textId="77777777" w:rsidR="005165E2" w:rsidRDefault="00844C0C">
      <w:pPr>
        <w:pStyle w:val="30"/>
        <w:spacing w:line="360" w:lineRule="auto"/>
        <w:ind w:left="519" w:firstLineChars="0"/>
      </w:pPr>
      <w:r>
        <w:rPr>
          <w:rFonts w:hint="eastAsia"/>
        </w:rPr>
        <w:t>命令下发：在设备管理页面，选中设备列表中非直连设备中的操作菜单“命令下发”字段进入到该条设备的命令下发页面，选择设备服务、下发命令、下发数据后点击</w:t>
      </w:r>
      <w:r>
        <w:rPr>
          <w:rFonts w:hint="eastAsia"/>
          <w:color w:val="FF0000"/>
        </w:rPr>
        <w:t>下发</w:t>
      </w:r>
      <w:r>
        <w:rPr>
          <w:rFonts w:hint="eastAsia"/>
        </w:rPr>
        <w:t>按钮，下发后会有</w:t>
      </w:r>
      <w:r>
        <w:rPr>
          <w:rFonts w:hint="eastAsia"/>
          <w:color w:val="FF0000"/>
        </w:rPr>
        <w:t>下发成功</w:t>
      </w:r>
      <w:r>
        <w:rPr>
          <w:rFonts w:hint="eastAsia"/>
        </w:rPr>
        <w:t>的提示信息。</w:t>
      </w:r>
    </w:p>
    <w:p w14:paraId="225ED456" w14:textId="77777777" w:rsidR="005165E2" w:rsidRDefault="00844C0C">
      <w:pPr>
        <w:pStyle w:val="30"/>
        <w:spacing w:line="360" w:lineRule="auto"/>
        <w:ind w:left="519" w:firstLineChars="0"/>
        <w:rPr>
          <w:color w:val="FF0000"/>
        </w:rPr>
      </w:pPr>
      <w:r>
        <w:rPr>
          <w:rFonts w:hint="eastAsia"/>
          <w:color w:val="FF0000"/>
        </w:rPr>
        <w:t>注意</w:t>
      </w:r>
      <w:r>
        <w:rPr>
          <w:rFonts w:hint="eastAsia"/>
          <w:color w:val="FF0000"/>
        </w:rPr>
        <w:t>:</w:t>
      </w:r>
      <w:r>
        <w:rPr>
          <w:rFonts w:hint="eastAsia"/>
          <w:color w:val="FF0000"/>
        </w:rPr>
        <w:t>命令下发只能是对非直连设备下的命令参数进行下发。</w:t>
      </w:r>
    </w:p>
    <w:p w14:paraId="2B049CD1" w14:textId="77777777" w:rsidR="005165E2" w:rsidRDefault="00844C0C">
      <w:pPr>
        <w:pStyle w:val="30"/>
        <w:spacing w:line="360" w:lineRule="auto"/>
        <w:ind w:firstLineChars="0" w:firstLine="0"/>
      </w:pPr>
      <w:r>
        <w:rPr>
          <w:noProof/>
        </w:rPr>
        <w:lastRenderedPageBreak/>
        <w:drawing>
          <wp:inline distT="0" distB="0" distL="0" distR="0" wp14:anchorId="03AECAD2" wp14:editId="63A78B37">
            <wp:extent cx="5275580" cy="2840355"/>
            <wp:effectExtent l="19050" t="0" r="1016" b="0"/>
            <wp:docPr id="56" name="图片 55" descr="命令下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命令下发.png"/>
                    <pic:cNvPicPr>
                      <a:picLocks noChangeAspect="1"/>
                    </pic:cNvPicPr>
                  </pic:nvPicPr>
                  <pic:blipFill>
                    <a:blip r:embed="rId55"/>
                    <a:srcRect t="4312"/>
                    <a:stretch>
                      <a:fillRect/>
                    </a:stretch>
                  </pic:blipFill>
                  <pic:spPr>
                    <a:xfrm>
                      <a:off x="0" y="0"/>
                      <a:ext cx="5275834" cy="2840736"/>
                    </a:xfrm>
                    <a:prstGeom prst="rect">
                      <a:avLst/>
                    </a:prstGeom>
                  </pic:spPr>
                </pic:pic>
              </a:graphicData>
            </a:graphic>
          </wp:inline>
        </w:drawing>
      </w:r>
    </w:p>
    <w:p w14:paraId="6B00D2E4" w14:textId="77777777" w:rsidR="005165E2" w:rsidRDefault="00844C0C">
      <w:pPr>
        <w:pStyle w:val="30"/>
        <w:spacing w:line="360" w:lineRule="auto"/>
        <w:ind w:left="519" w:firstLineChars="0" w:firstLine="0"/>
        <w:rPr>
          <w:color w:val="FF0000"/>
        </w:rPr>
      </w:pPr>
      <w:r>
        <w:rPr>
          <w:rFonts w:hint="eastAsia"/>
          <w:color w:val="FF0000"/>
        </w:rPr>
        <w:t>下发成功后在设备数据中筛选该命令参数的的历史数据会看到下发的详细信息。</w:t>
      </w:r>
    </w:p>
    <w:p w14:paraId="19A77449" w14:textId="77777777" w:rsidR="005165E2" w:rsidRDefault="00844C0C">
      <w:pPr>
        <w:pStyle w:val="30"/>
        <w:spacing w:line="360" w:lineRule="auto"/>
        <w:ind w:left="519" w:firstLineChars="0" w:firstLine="0"/>
        <w:rPr>
          <w:color w:val="FF0000"/>
        </w:rPr>
      </w:pPr>
      <w:r>
        <w:rPr>
          <w:rFonts w:hint="eastAsia"/>
          <w:color w:val="FF0000"/>
        </w:rPr>
        <w:t>注意：命令参数不会有实时属性值，只有在进行下发操作后才可以历史数据中看到下发的历史数据值。</w:t>
      </w:r>
    </w:p>
    <w:p w14:paraId="4824C6F2" w14:textId="77777777" w:rsidR="005165E2" w:rsidRDefault="00844C0C">
      <w:pPr>
        <w:pStyle w:val="30"/>
        <w:spacing w:line="360" w:lineRule="auto"/>
        <w:ind w:firstLineChars="0" w:firstLine="0"/>
        <w:rPr>
          <w:color w:val="FF0000"/>
        </w:rPr>
      </w:pPr>
      <w:r>
        <w:rPr>
          <w:noProof/>
          <w:color w:val="FF0000"/>
        </w:rPr>
        <w:drawing>
          <wp:inline distT="0" distB="0" distL="0" distR="0" wp14:anchorId="2D94AE46" wp14:editId="3BEE7F7C">
            <wp:extent cx="5275580" cy="2840355"/>
            <wp:effectExtent l="19050" t="0" r="1016" b="0"/>
            <wp:docPr id="57" name="图片 56" descr="历史数据命令下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历史数据命令下发.png"/>
                    <pic:cNvPicPr>
                      <a:picLocks noChangeAspect="1"/>
                    </pic:cNvPicPr>
                  </pic:nvPicPr>
                  <pic:blipFill>
                    <a:blip r:embed="rId56"/>
                    <a:srcRect t="4312"/>
                    <a:stretch>
                      <a:fillRect/>
                    </a:stretch>
                  </pic:blipFill>
                  <pic:spPr>
                    <a:xfrm>
                      <a:off x="0" y="0"/>
                      <a:ext cx="5275834" cy="2840736"/>
                    </a:xfrm>
                    <a:prstGeom prst="rect">
                      <a:avLst/>
                    </a:prstGeom>
                  </pic:spPr>
                </pic:pic>
              </a:graphicData>
            </a:graphic>
          </wp:inline>
        </w:drawing>
      </w:r>
    </w:p>
    <w:p w14:paraId="45F1151E" w14:textId="77777777" w:rsidR="005165E2" w:rsidRDefault="00844C0C">
      <w:pPr>
        <w:pStyle w:val="30"/>
        <w:numPr>
          <w:ilvl w:val="0"/>
          <w:numId w:val="3"/>
        </w:numPr>
        <w:spacing w:line="360" w:lineRule="auto"/>
        <w:ind w:firstLineChars="0"/>
      </w:pPr>
      <w:r>
        <w:rPr>
          <w:rFonts w:hint="eastAsia"/>
        </w:rPr>
        <w:t>删除设备：在设备管理页面，选中设备列表中设备后面的操作字段“删除”字段进入到该条设备的设备数据信息页面</w:t>
      </w:r>
    </w:p>
    <w:p w14:paraId="4CC40C9E" w14:textId="77777777" w:rsidR="005165E2" w:rsidRDefault="00844C0C" w:rsidP="00EC2D4A">
      <w:pPr>
        <w:pStyle w:val="2"/>
      </w:pPr>
      <w:bookmarkStart w:id="57" w:name="_Toc133401943"/>
      <w:r>
        <w:rPr>
          <w:rFonts w:hint="eastAsia"/>
        </w:rPr>
        <w:t>告警管理</w:t>
      </w:r>
      <w:bookmarkEnd w:id="57"/>
    </w:p>
    <w:p w14:paraId="1824F8BF" w14:textId="77777777" w:rsidR="005165E2" w:rsidRDefault="00844C0C">
      <w:pPr>
        <w:pStyle w:val="30"/>
        <w:spacing w:line="360" w:lineRule="auto"/>
      </w:pPr>
      <w:r>
        <w:rPr>
          <w:rFonts w:hint="eastAsia"/>
        </w:rPr>
        <w:t>告警管理平台将实时的监控接入</w:t>
      </w:r>
      <w:r>
        <w:rPr>
          <w:rFonts w:hint="eastAsia"/>
        </w:rPr>
        <w:t>IOT</w:t>
      </w:r>
      <w:r>
        <w:rPr>
          <w:rFonts w:hint="eastAsia"/>
        </w:rPr>
        <w:t>平台的终端设备（非直连设备）、底层网关（直连设备）的在线状态，当设备或者网关发生异常时平台能够进行实时的报警。一旦设备恢复到正常状态时，该条实时告警信息又会自动恢复跳转到历史告警列表中。</w:t>
      </w:r>
    </w:p>
    <w:p w14:paraId="5D6767B7" w14:textId="77777777" w:rsidR="005165E2" w:rsidRDefault="00844C0C" w:rsidP="00EC2D4A">
      <w:pPr>
        <w:pStyle w:val="3"/>
      </w:pPr>
      <w:bookmarkStart w:id="58" w:name="_Toc133401944"/>
      <w:r>
        <w:rPr>
          <w:rFonts w:hint="eastAsia"/>
        </w:rPr>
        <w:lastRenderedPageBreak/>
        <w:t>实时告警</w:t>
      </w:r>
      <w:bookmarkEnd w:id="58"/>
    </w:p>
    <w:p w14:paraId="6302B763" w14:textId="77777777" w:rsidR="005165E2" w:rsidRDefault="00844C0C">
      <w:pPr>
        <w:pStyle w:val="30"/>
        <w:spacing w:line="360" w:lineRule="auto"/>
      </w:pPr>
      <w:r>
        <w:rPr>
          <w:rFonts w:hint="eastAsia"/>
        </w:rPr>
        <w:t>实时告警按照告警类别分为网关掉线报警、设备掉线报警、两种实时报警类别：</w:t>
      </w:r>
    </w:p>
    <w:p w14:paraId="7A423DFB" w14:textId="77777777" w:rsidR="005165E2" w:rsidRDefault="00844C0C">
      <w:pPr>
        <w:pStyle w:val="30"/>
        <w:spacing w:line="360" w:lineRule="auto"/>
      </w:pPr>
      <w:r>
        <w:rPr>
          <w:rFonts w:hint="eastAsia"/>
          <w:color w:val="FF0000"/>
        </w:rPr>
        <w:t>网关掉线实时告警</w:t>
      </w:r>
      <w:r>
        <w:rPr>
          <w:rFonts w:hint="eastAsia"/>
        </w:rPr>
        <w:t>、</w:t>
      </w:r>
      <w:r>
        <w:rPr>
          <w:rFonts w:hint="eastAsia"/>
          <w:color w:val="FF0000"/>
        </w:rPr>
        <w:t>设备掉线实时告警：</w:t>
      </w:r>
    </w:p>
    <w:p w14:paraId="5A50D166" w14:textId="77777777" w:rsidR="005165E2" w:rsidRDefault="00844C0C">
      <w:pPr>
        <w:pStyle w:val="30"/>
        <w:spacing w:line="360" w:lineRule="auto"/>
        <w:ind w:firstLineChars="0" w:firstLine="0"/>
        <w:rPr>
          <w:color w:val="FF0000"/>
        </w:rPr>
      </w:pPr>
      <w:r>
        <w:rPr>
          <w:noProof/>
          <w:color w:val="FF0000"/>
        </w:rPr>
        <w:drawing>
          <wp:inline distT="0" distB="0" distL="0" distR="0" wp14:anchorId="479D7989" wp14:editId="7F4C4D2A">
            <wp:extent cx="5275580" cy="2834640"/>
            <wp:effectExtent l="19050" t="0" r="1016" b="0"/>
            <wp:docPr id="58" name="图片 57" descr="实时告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实时告警.png"/>
                    <pic:cNvPicPr>
                      <a:picLocks noChangeAspect="1"/>
                    </pic:cNvPicPr>
                  </pic:nvPicPr>
                  <pic:blipFill>
                    <a:blip r:embed="rId57"/>
                    <a:srcRect t="4517"/>
                    <a:stretch>
                      <a:fillRect/>
                    </a:stretch>
                  </pic:blipFill>
                  <pic:spPr>
                    <a:xfrm>
                      <a:off x="0" y="0"/>
                      <a:ext cx="5275834" cy="2834640"/>
                    </a:xfrm>
                    <a:prstGeom prst="rect">
                      <a:avLst/>
                    </a:prstGeom>
                  </pic:spPr>
                </pic:pic>
              </a:graphicData>
            </a:graphic>
          </wp:inline>
        </w:drawing>
      </w:r>
    </w:p>
    <w:p w14:paraId="697E22C6" w14:textId="77777777" w:rsidR="005165E2" w:rsidRPr="00EC2D4A" w:rsidRDefault="00844C0C" w:rsidP="00EC2D4A">
      <w:pPr>
        <w:pStyle w:val="3"/>
      </w:pPr>
      <w:bookmarkStart w:id="59" w:name="_Toc133401945"/>
      <w:r w:rsidRPr="00EC2D4A">
        <w:rPr>
          <w:rFonts w:hint="eastAsia"/>
        </w:rPr>
        <w:t>历史告警</w:t>
      </w:r>
      <w:bookmarkEnd w:id="59"/>
    </w:p>
    <w:p w14:paraId="2708F546" w14:textId="77777777" w:rsidR="005165E2" w:rsidRDefault="00844C0C">
      <w:pPr>
        <w:pStyle w:val="30"/>
        <w:spacing w:line="360" w:lineRule="auto"/>
      </w:pPr>
      <w:r>
        <w:rPr>
          <w:rFonts w:hint="eastAsia"/>
        </w:rPr>
        <w:t>历史告警按照告警类别分为网关掉线告警、设备掉线告警、两种历史报警类别：</w:t>
      </w:r>
    </w:p>
    <w:p w14:paraId="1DB65520" w14:textId="77777777" w:rsidR="005165E2" w:rsidRDefault="00844C0C">
      <w:pPr>
        <w:pStyle w:val="RepParaltp"/>
        <w:spacing w:after="156"/>
        <w:ind w:firstLineChars="0" w:firstLine="0"/>
        <w:rPr>
          <w:rFonts w:eastAsia="宋体"/>
          <w:sz w:val="21"/>
        </w:rPr>
      </w:pPr>
      <w:r>
        <w:rPr>
          <w:rFonts w:eastAsia="宋体"/>
          <w:noProof/>
          <w:sz w:val="21"/>
        </w:rPr>
        <w:drawing>
          <wp:inline distT="0" distB="0" distL="0" distR="0" wp14:anchorId="2D3940A4" wp14:editId="08719B23">
            <wp:extent cx="5275580" cy="2840355"/>
            <wp:effectExtent l="19050" t="0" r="1016" b="0"/>
            <wp:docPr id="59" name="图片 58" descr="历史告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历史告警.png"/>
                    <pic:cNvPicPr>
                      <a:picLocks noChangeAspect="1"/>
                    </pic:cNvPicPr>
                  </pic:nvPicPr>
                  <pic:blipFill>
                    <a:blip r:embed="rId58"/>
                    <a:srcRect t="4312"/>
                    <a:stretch>
                      <a:fillRect/>
                    </a:stretch>
                  </pic:blipFill>
                  <pic:spPr>
                    <a:xfrm>
                      <a:off x="0" y="0"/>
                      <a:ext cx="5275834" cy="2840736"/>
                    </a:xfrm>
                    <a:prstGeom prst="rect">
                      <a:avLst/>
                    </a:prstGeom>
                  </pic:spPr>
                </pic:pic>
              </a:graphicData>
            </a:graphic>
          </wp:inline>
        </w:drawing>
      </w:r>
    </w:p>
    <w:p w14:paraId="76EC662B" w14:textId="77777777" w:rsidR="005165E2" w:rsidRDefault="00844C0C" w:rsidP="00EC2D4A">
      <w:pPr>
        <w:pStyle w:val="2"/>
      </w:pPr>
      <w:bookmarkStart w:id="60" w:name="_Toc133401946"/>
      <w:r>
        <w:rPr>
          <w:rFonts w:hint="eastAsia"/>
        </w:rPr>
        <w:t>群组管理</w:t>
      </w:r>
      <w:bookmarkEnd w:id="60"/>
    </w:p>
    <w:p w14:paraId="66186CA4" w14:textId="77777777" w:rsidR="005165E2" w:rsidRDefault="00844C0C">
      <w:pPr>
        <w:pStyle w:val="30"/>
        <w:spacing w:line="360" w:lineRule="auto"/>
      </w:pPr>
      <w:r>
        <w:rPr>
          <w:rFonts w:hint="eastAsia"/>
        </w:rPr>
        <w:t>群组的管理功能。包扩群组的添加、编辑、删除等功能。</w:t>
      </w:r>
    </w:p>
    <w:p w14:paraId="520CB481" w14:textId="77777777" w:rsidR="005165E2" w:rsidRDefault="00844C0C">
      <w:pPr>
        <w:pStyle w:val="RepParaltp"/>
        <w:spacing w:after="156"/>
        <w:ind w:firstLineChars="0" w:firstLine="0"/>
        <w:rPr>
          <w:rFonts w:eastAsia="宋体"/>
          <w:sz w:val="21"/>
        </w:rPr>
      </w:pPr>
      <w:r>
        <w:rPr>
          <w:rFonts w:eastAsia="宋体" w:hint="eastAsia"/>
          <w:noProof/>
          <w:sz w:val="21"/>
        </w:rPr>
        <w:lastRenderedPageBreak/>
        <w:drawing>
          <wp:inline distT="0" distB="0" distL="0" distR="0" wp14:anchorId="0959531A" wp14:editId="42D5C790">
            <wp:extent cx="5275580" cy="2840355"/>
            <wp:effectExtent l="19050" t="0" r="1016" b="0"/>
            <wp:docPr id="61" name="图片 60" descr="群组管理——添加群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群组管理——添加群组.png"/>
                    <pic:cNvPicPr>
                      <a:picLocks noChangeAspect="1"/>
                    </pic:cNvPicPr>
                  </pic:nvPicPr>
                  <pic:blipFill>
                    <a:blip r:embed="rId59"/>
                    <a:srcRect t="4312"/>
                    <a:stretch>
                      <a:fillRect/>
                    </a:stretch>
                  </pic:blipFill>
                  <pic:spPr>
                    <a:xfrm>
                      <a:off x="0" y="0"/>
                      <a:ext cx="5275834" cy="2840736"/>
                    </a:xfrm>
                    <a:prstGeom prst="rect">
                      <a:avLst/>
                    </a:prstGeom>
                  </pic:spPr>
                </pic:pic>
              </a:graphicData>
            </a:graphic>
          </wp:inline>
        </w:drawing>
      </w:r>
    </w:p>
    <w:p w14:paraId="4C75AC67" w14:textId="77777777" w:rsidR="005165E2" w:rsidRDefault="00844C0C">
      <w:pPr>
        <w:pStyle w:val="30"/>
        <w:spacing w:line="360" w:lineRule="auto"/>
      </w:pPr>
      <w:r>
        <w:rPr>
          <w:rFonts w:hint="eastAsia"/>
        </w:rPr>
        <w:t>编辑群组，设备绑定。</w:t>
      </w:r>
    </w:p>
    <w:p w14:paraId="5963C8B4" w14:textId="77777777" w:rsidR="005165E2" w:rsidRDefault="00844C0C">
      <w:pPr>
        <w:pStyle w:val="30"/>
        <w:spacing w:line="360" w:lineRule="auto"/>
      </w:pPr>
      <w:r>
        <w:rPr>
          <w:rFonts w:hint="eastAsia"/>
        </w:rPr>
        <w:t>新建一个群组后，可给该群组绑定相关设备。</w:t>
      </w:r>
    </w:p>
    <w:p w14:paraId="641780B3" w14:textId="77777777" w:rsidR="005165E2" w:rsidRDefault="00844C0C">
      <w:pPr>
        <w:pStyle w:val="RepParaltp"/>
        <w:spacing w:after="156"/>
        <w:ind w:firstLineChars="83" w:firstLine="174"/>
        <w:rPr>
          <w:rFonts w:eastAsia="宋体"/>
          <w:sz w:val="21"/>
        </w:rPr>
      </w:pPr>
      <w:r>
        <w:rPr>
          <w:rFonts w:eastAsia="宋体" w:hint="eastAsia"/>
          <w:noProof/>
          <w:sz w:val="21"/>
        </w:rPr>
        <w:drawing>
          <wp:inline distT="0" distB="0" distL="0" distR="0" wp14:anchorId="1E55C538" wp14:editId="5B7BAA04">
            <wp:extent cx="5275580" cy="2724785"/>
            <wp:effectExtent l="19050" t="0" r="1016" b="0"/>
            <wp:docPr id="62" name="图片 61" descr="群组设备的绑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群组设备的绑定.png"/>
                    <pic:cNvPicPr>
                      <a:picLocks noChangeAspect="1"/>
                    </pic:cNvPicPr>
                  </pic:nvPicPr>
                  <pic:blipFill>
                    <a:blip r:embed="rId60"/>
                    <a:srcRect t="4525" b="3537"/>
                    <a:stretch>
                      <a:fillRect/>
                    </a:stretch>
                  </pic:blipFill>
                  <pic:spPr>
                    <a:xfrm>
                      <a:off x="0" y="0"/>
                      <a:ext cx="5275834" cy="2724912"/>
                    </a:xfrm>
                    <a:prstGeom prst="rect">
                      <a:avLst/>
                    </a:prstGeom>
                  </pic:spPr>
                </pic:pic>
              </a:graphicData>
            </a:graphic>
          </wp:inline>
        </w:drawing>
      </w:r>
    </w:p>
    <w:p w14:paraId="74B12EA9" w14:textId="77777777" w:rsidR="005165E2" w:rsidRDefault="00844C0C" w:rsidP="00EC2D4A">
      <w:pPr>
        <w:pStyle w:val="2"/>
      </w:pPr>
      <w:bookmarkStart w:id="61" w:name="_Toc98951249"/>
      <w:bookmarkStart w:id="62" w:name="_Toc133401947"/>
      <w:r>
        <w:rPr>
          <w:rFonts w:hint="eastAsia"/>
        </w:rPr>
        <w:t>规则管理</w:t>
      </w:r>
      <w:bookmarkEnd w:id="62"/>
    </w:p>
    <w:p w14:paraId="4C580F37" w14:textId="77777777" w:rsidR="005165E2" w:rsidRDefault="00844C0C" w:rsidP="00EC2D4A">
      <w:pPr>
        <w:pStyle w:val="3"/>
      </w:pPr>
      <w:r>
        <w:rPr>
          <w:rFonts w:hint="eastAsia"/>
        </w:rPr>
        <w:t xml:space="preserve"> </w:t>
      </w:r>
      <w:bookmarkStart w:id="63" w:name="_Toc133401948"/>
      <w:r>
        <w:rPr>
          <w:rFonts w:hint="eastAsia"/>
        </w:rPr>
        <w:t>添加规则</w:t>
      </w:r>
      <w:bookmarkEnd w:id="63"/>
    </w:p>
    <w:p w14:paraId="694C9AB4" w14:textId="77777777" w:rsidR="005165E2" w:rsidRDefault="00844C0C">
      <w:pPr>
        <w:pStyle w:val="RepParaltp"/>
        <w:spacing w:after="156"/>
        <w:ind w:firstLine="420"/>
        <w:rPr>
          <w:rFonts w:eastAsia="宋体"/>
          <w:sz w:val="21"/>
        </w:rPr>
      </w:pPr>
      <w:r>
        <w:rPr>
          <w:rFonts w:eastAsia="宋体" w:hint="eastAsia"/>
          <w:sz w:val="21"/>
        </w:rPr>
        <w:t>包括对规则名称的编写</w:t>
      </w:r>
      <w:r>
        <w:rPr>
          <w:rFonts w:eastAsia="宋体" w:hint="eastAsia"/>
          <w:sz w:val="21"/>
        </w:rPr>
        <w:t>,</w:t>
      </w:r>
      <w:r>
        <w:rPr>
          <w:rFonts w:eastAsia="宋体" w:hint="eastAsia"/>
          <w:sz w:val="21"/>
        </w:rPr>
        <w:t>对生效类型的选择</w:t>
      </w:r>
      <w:r>
        <w:rPr>
          <w:rFonts w:eastAsia="宋体" w:hint="eastAsia"/>
          <w:sz w:val="21"/>
        </w:rPr>
        <w:t>(</w:t>
      </w:r>
      <w:r>
        <w:rPr>
          <w:rFonts w:eastAsia="宋体" w:hint="eastAsia"/>
          <w:sz w:val="21"/>
        </w:rPr>
        <w:t>可以选择一直生效或者指定时间生效</w:t>
      </w:r>
      <w:r>
        <w:rPr>
          <w:rFonts w:eastAsia="宋体" w:hint="eastAsia"/>
          <w:sz w:val="21"/>
        </w:rPr>
        <w:t>);</w:t>
      </w:r>
      <w:r>
        <w:rPr>
          <w:rFonts w:eastAsia="宋体" w:hint="eastAsia"/>
          <w:sz w:val="21"/>
        </w:rPr>
        <w:t>选择是否激活</w:t>
      </w:r>
      <w:r>
        <w:rPr>
          <w:rFonts w:eastAsia="宋体" w:hint="eastAsia"/>
          <w:sz w:val="21"/>
        </w:rPr>
        <w:t>,</w:t>
      </w:r>
      <w:r>
        <w:rPr>
          <w:rFonts w:eastAsia="宋体" w:hint="eastAsia"/>
          <w:sz w:val="21"/>
        </w:rPr>
        <w:t>如果选择激活则表示该规则已经生效。</w:t>
      </w:r>
    </w:p>
    <w:p w14:paraId="3AD7D08B" w14:textId="77777777" w:rsidR="005165E2" w:rsidRDefault="00844C0C">
      <w:pPr>
        <w:pStyle w:val="RepParaltp"/>
        <w:spacing w:after="156"/>
        <w:ind w:firstLine="480"/>
      </w:pPr>
      <w:r>
        <w:rPr>
          <w:noProof/>
        </w:rPr>
        <w:lastRenderedPageBreak/>
        <w:drawing>
          <wp:inline distT="0" distB="0" distL="114300" distR="114300" wp14:anchorId="32364FE5" wp14:editId="68A3C201">
            <wp:extent cx="5266690" cy="2570480"/>
            <wp:effectExtent l="0" t="0" r="10160" b="127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61"/>
                    <a:stretch>
                      <a:fillRect/>
                    </a:stretch>
                  </pic:blipFill>
                  <pic:spPr>
                    <a:xfrm>
                      <a:off x="0" y="0"/>
                      <a:ext cx="5266690" cy="2570480"/>
                    </a:xfrm>
                    <a:prstGeom prst="rect">
                      <a:avLst/>
                    </a:prstGeom>
                    <a:noFill/>
                    <a:ln>
                      <a:noFill/>
                    </a:ln>
                  </pic:spPr>
                </pic:pic>
              </a:graphicData>
            </a:graphic>
          </wp:inline>
        </w:drawing>
      </w:r>
    </w:p>
    <w:p w14:paraId="04684695" w14:textId="77777777" w:rsidR="005165E2" w:rsidRPr="00EC2D4A" w:rsidRDefault="00844C0C" w:rsidP="00EC2D4A">
      <w:pPr>
        <w:pStyle w:val="3"/>
      </w:pPr>
      <w:r w:rsidRPr="00EC2D4A">
        <w:rPr>
          <w:rFonts w:hint="eastAsia"/>
        </w:rPr>
        <w:t xml:space="preserve"> </w:t>
      </w:r>
      <w:bookmarkStart w:id="64" w:name="_Toc133401949"/>
      <w:r w:rsidRPr="00EC2D4A">
        <w:rPr>
          <w:rFonts w:hint="eastAsia"/>
        </w:rPr>
        <w:t>编辑规则</w:t>
      </w:r>
      <w:bookmarkEnd w:id="64"/>
    </w:p>
    <w:p w14:paraId="2F686CB1" w14:textId="77777777" w:rsidR="005165E2" w:rsidRDefault="00844C0C">
      <w:pPr>
        <w:pStyle w:val="RepParaltp"/>
        <w:spacing w:after="156"/>
        <w:ind w:firstLine="420"/>
        <w:rPr>
          <w:rFonts w:eastAsia="宋体"/>
          <w:sz w:val="21"/>
        </w:rPr>
      </w:pPr>
      <w:r>
        <w:rPr>
          <w:rFonts w:eastAsia="宋体" w:hint="eastAsia"/>
          <w:sz w:val="21"/>
        </w:rPr>
        <w:t>包括对规则属性的编辑，触发条件的添加与编辑，执行动作的添加与编辑，触发条件与执行动作均可以添加多个，选择触发条件的方式有两种（全部满足或者满足任意一个条件）。</w:t>
      </w:r>
    </w:p>
    <w:p w14:paraId="541E7C5F" w14:textId="77777777" w:rsidR="005165E2" w:rsidRDefault="00844C0C">
      <w:pPr>
        <w:pStyle w:val="RepParaltp"/>
        <w:spacing w:after="156"/>
        <w:ind w:firstLine="480"/>
      </w:pPr>
      <w:r>
        <w:rPr>
          <w:noProof/>
        </w:rPr>
        <w:drawing>
          <wp:inline distT="0" distB="0" distL="114300" distR="114300" wp14:anchorId="6D569AF2" wp14:editId="2E83160C">
            <wp:extent cx="5266690" cy="2570480"/>
            <wp:effectExtent l="0" t="0" r="10160" b="127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62"/>
                    <a:stretch>
                      <a:fillRect/>
                    </a:stretch>
                  </pic:blipFill>
                  <pic:spPr>
                    <a:xfrm>
                      <a:off x="0" y="0"/>
                      <a:ext cx="5266690" cy="2570480"/>
                    </a:xfrm>
                    <a:prstGeom prst="rect">
                      <a:avLst/>
                    </a:prstGeom>
                    <a:noFill/>
                    <a:ln>
                      <a:noFill/>
                    </a:ln>
                  </pic:spPr>
                </pic:pic>
              </a:graphicData>
            </a:graphic>
          </wp:inline>
        </w:drawing>
      </w:r>
    </w:p>
    <w:p w14:paraId="30961996" w14:textId="77777777" w:rsidR="005165E2" w:rsidRDefault="00844C0C">
      <w:pPr>
        <w:pStyle w:val="RepParaltp"/>
        <w:spacing w:after="156"/>
        <w:ind w:firstLine="480"/>
      </w:pPr>
      <w:r>
        <w:rPr>
          <w:noProof/>
        </w:rPr>
        <w:lastRenderedPageBreak/>
        <w:drawing>
          <wp:inline distT="0" distB="0" distL="114300" distR="114300" wp14:anchorId="75F1A5FE" wp14:editId="527A0718">
            <wp:extent cx="5266690" cy="2570480"/>
            <wp:effectExtent l="0" t="0" r="10160" b="127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63"/>
                    <a:stretch>
                      <a:fillRect/>
                    </a:stretch>
                  </pic:blipFill>
                  <pic:spPr>
                    <a:xfrm>
                      <a:off x="0" y="0"/>
                      <a:ext cx="5266690" cy="2570480"/>
                    </a:xfrm>
                    <a:prstGeom prst="rect">
                      <a:avLst/>
                    </a:prstGeom>
                    <a:noFill/>
                    <a:ln>
                      <a:noFill/>
                    </a:ln>
                  </pic:spPr>
                </pic:pic>
              </a:graphicData>
            </a:graphic>
          </wp:inline>
        </w:drawing>
      </w:r>
    </w:p>
    <w:p w14:paraId="09605780" w14:textId="77777777" w:rsidR="005165E2" w:rsidRPr="00EC2D4A" w:rsidRDefault="00844C0C" w:rsidP="00EC2D4A">
      <w:pPr>
        <w:pStyle w:val="3"/>
      </w:pPr>
      <w:r w:rsidRPr="00EC2D4A">
        <w:rPr>
          <w:rFonts w:hint="eastAsia"/>
        </w:rPr>
        <w:t xml:space="preserve"> </w:t>
      </w:r>
      <w:bookmarkStart w:id="65" w:name="_Toc133401950"/>
      <w:r w:rsidRPr="00EC2D4A">
        <w:rPr>
          <w:rFonts w:hint="eastAsia"/>
        </w:rPr>
        <w:t>添加触发条件</w:t>
      </w:r>
      <w:bookmarkEnd w:id="65"/>
    </w:p>
    <w:p w14:paraId="50099254" w14:textId="77777777" w:rsidR="005165E2" w:rsidRDefault="00844C0C">
      <w:pPr>
        <w:pStyle w:val="RepParaltp"/>
        <w:spacing w:after="156"/>
        <w:ind w:firstLine="420"/>
        <w:rPr>
          <w:rFonts w:eastAsia="宋体"/>
          <w:sz w:val="21"/>
        </w:rPr>
      </w:pPr>
      <w:r>
        <w:rPr>
          <w:rFonts w:eastAsia="宋体" w:hint="eastAsia"/>
          <w:sz w:val="21"/>
        </w:rPr>
        <w:t>包括对触发方式的选择，指定设备的选择，设备服务的选择，设备属性的选择，满足条件的公式填写；触发方式分为两类（告警与下发命令）。</w:t>
      </w:r>
    </w:p>
    <w:p w14:paraId="1A3F8FA3" w14:textId="77777777" w:rsidR="005165E2" w:rsidRDefault="00844C0C">
      <w:pPr>
        <w:pStyle w:val="RepParaltp"/>
        <w:spacing w:after="156"/>
        <w:ind w:firstLine="480"/>
      </w:pPr>
      <w:r>
        <w:rPr>
          <w:noProof/>
        </w:rPr>
        <w:drawing>
          <wp:inline distT="0" distB="0" distL="114300" distR="114300" wp14:anchorId="2E6F0D72" wp14:editId="75638D33">
            <wp:extent cx="5266690" cy="2570480"/>
            <wp:effectExtent l="0" t="0" r="10160" b="127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64"/>
                    <a:stretch>
                      <a:fillRect/>
                    </a:stretch>
                  </pic:blipFill>
                  <pic:spPr>
                    <a:xfrm>
                      <a:off x="0" y="0"/>
                      <a:ext cx="5266690" cy="2570480"/>
                    </a:xfrm>
                    <a:prstGeom prst="rect">
                      <a:avLst/>
                    </a:prstGeom>
                    <a:noFill/>
                    <a:ln>
                      <a:noFill/>
                    </a:ln>
                  </pic:spPr>
                </pic:pic>
              </a:graphicData>
            </a:graphic>
          </wp:inline>
        </w:drawing>
      </w:r>
    </w:p>
    <w:p w14:paraId="13762201" w14:textId="77777777" w:rsidR="005165E2" w:rsidRPr="00EC2D4A" w:rsidRDefault="00844C0C" w:rsidP="00EC2D4A">
      <w:pPr>
        <w:pStyle w:val="3"/>
      </w:pPr>
      <w:bookmarkStart w:id="66" w:name="_Toc133401951"/>
      <w:r w:rsidRPr="00EC2D4A">
        <w:rPr>
          <w:rFonts w:hint="eastAsia"/>
        </w:rPr>
        <w:t>添加执行动作</w:t>
      </w:r>
      <w:bookmarkEnd w:id="66"/>
    </w:p>
    <w:p w14:paraId="36034646" w14:textId="65914E6D" w:rsidR="005165E2" w:rsidRPr="00EC2D4A" w:rsidRDefault="00844C0C" w:rsidP="00EC2D4A">
      <w:pPr>
        <w:pStyle w:val="4"/>
        <w:rPr>
          <w:rFonts w:ascii="Times New Roman" w:hAnsi="Times New Roman"/>
          <w:sz w:val="28"/>
        </w:rPr>
      </w:pPr>
      <w:r w:rsidRPr="00EC2D4A">
        <w:rPr>
          <w:rFonts w:ascii="Times New Roman" w:hAnsi="Times New Roman" w:hint="eastAsia"/>
          <w:sz w:val="28"/>
        </w:rPr>
        <w:t>触发方式为上报告警</w:t>
      </w:r>
    </w:p>
    <w:p w14:paraId="36ABB0F7" w14:textId="77777777" w:rsidR="005165E2" w:rsidRDefault="00844C0C">
      <w:pPr>
        <w:pStyle w:val="RepParaltp"/>
        <w:spacing w:after="156"/>
        <w:ind w:firstLine="420"/>
        <w:rPr>
          <w:rFonts w:eastAsia="宋体"/>
          <w:sz w:val="21"/>
        </w:rPr>
      </w:pPr>
      <w:r>
        <w:rPr>
          <w:rFonts w:eastAsia="宋体" w:hint="eastAsia"/>
          <w:sz w:val="21"/>
        </w:rPr>
        <w:t>恢复告警与上报告警逻辑相同</w:t>
      </w:r>
      <w:r>
        <w:rPr>
          <w:rFonts w:eastAsia="宋体" w:hint="eastAsia"/>
          <w:sz w:val="21"/>
        </w:rPr>
        <w:t>。</w:t>
      </w:r>
    </w:p>
    <w:p w14:paraId="73B0BCC8" w14:textId="77777777" w:rsidR="005165E2" w:rsidRDefault="00844C0C">
      <w:pPr>
        <w:pStyle w:val="RepParaltp"/>
        <w:spacing w:after="156"/>
        <w:ind w:firstLine="480"/>
      </w:pPr>
      <w:r>
        <w:rPr>
          <w:noProof/>
        </w:rPr>
        <w:lastRenderedPageBreak/>
        <w:drawing>
          <wp:inline distT="0" distB="0" distL="114300" distR="114300" wp14:anchorId="072CE5FA" wp14:editId="607F5274">
            <wp:extent cx="5266690" cy="2570480"/>
            <wp:effectExtent l="0" t="0" r="10160" b="127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65"/>
                    <a:stretch>
                      <a:fillRect/>
                    </a:stretch>
                  </pic:blipFill>
                  <pic:spPr>
                    <a:xfrm>
                      <a:off x="0" y="0"/>
                      <a:ext cx="5266690" cy="2570480"/>
                    </a:xfrm>
                    <a:prstGeom prst="rect">
                      <a:avLst/>
                    </a:prstGeom>
                    <a:noFill/>
                    <a:ln>
                      <a:noFill/>
                    </a:ln>
                  </pic:spPr>
                </pic:pic>
              </a:graphicData>
            </a:graphic>
          </wp:inline>
        </w:drawing>
      </w:r>
    </w:p>
    <w:p w14:paraId="5E4748AE" w14:textId="77777777" w:rsidR="005165E2" w:rsidRDefault="00844C0C">
      <w:pPr>
        <w:pStyle w:val="RepParaltp"/>
        <w:spacing w:after="156"/>
        <w:ind w:firstLine="420"/>
        <w:rPr>
          <w:rFonts w:eastAsia="宋体"/>
          <w:sz w:val="21"/>
        </w:rPr>
      </w:pPr>
      <w:r>
        <w:rPr>
          <w:rFonts w:eastAsia="宋体" w:hint="eastAsia"/>
          <w:sz w:val="21"/>
        </w:rPr>
        <w:t>告警后在告警管理</w:t>
      </w:r>
      <w:r>
        <w:rPr>
          <w:rFonts w:eastAsia="宋体" w:hint="eastAsia"/>
          <w:sz w:val="21"/>
        </w:rPr>
        <w:t>&gt;</w:t>
      </w:r>
      <w:r>
        <w:rPr>
          <w:rFonts w:eastAsia="宋体" w:hint="eastAsia"/>
          <w:sz w:val="21"/>
        </w:rPr>
        <w:t>实时告警可查看告警信息</w:t>
      </w:r>
      <w:r>
        <w:rPr>
          <w:rFonts w:eastAsia="宋体" w:hint="eastAsia"/>
          <w:sz w:val="21"/>
        </w:rPr>
        <w:t>。</w:t>
      </w:r>
    </w:p>
    <w:p w14:paraId="6FBC1725" w14:textId="77777777" w:rsidR="005165E2" w:rsidRDefault="00844C0C">
      <w:pPr>
        <w:pStyle w:val="RepParaltp"/>
        <w:spacing w:after="156"/>
        <w:ind w:firstLine="480"/>
      </w:pPr>
      <w:r>
        <w:rPr>
          <w:noProof/>
        </w:rPr>
        <w:drawing>
          <wp:inline distT="0" distB="0" distL="114300" distR="114300" wp14:anchorId="0F8B138C" wp14:editId="65798872">
            <wp:extent cx="5266690" cy="2570480"/>
            <wp:effectExtent l="0" t="0" r="10160" b="127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66"/>
                    <a:stretch>
                      <a:fillRect/>
                    </a:stretch>
                  </pic:blipFill>
                  <pic:spPr>
                    <a:xfrm>
                      <a:off x="0" y="0"/>
                      <a:ext cx="5266690" cy="2570480"/>
                    </a:xfrm>
                    <a:prstGeom prst="rect">
                      <a:avLst/>
                    </a:prstGeom>
                    <a:noFill/>
                    <a:ln>
                      <a:noFill/>
                    </a:ln>
                  </pic:spPr>
                </pic:pic>
              </a:graphicData>
            </a:graphic>
          </wp:inline>
        </w:drawing>
      </w:r>
    </w:p>
    <w:p w14:paraId="1DD0E1C7" w14:textId="0D6B26BF" w:rsidR="005165E2" w:rsidRPr="00EC2D4A" w:rsidRDefault="00844C0C" w:rsidP="00EC2D4A">
      <w:pPr>
        <w:pStyle w:val="4"/>
        <w:rPr>
          <w:rFonts w:ascii="Times New Roman" w:hAnsi="Times New Roman"/>
          <w:sz w:val="28"/>
        </w:rPr>
      </w:pPr>
      <w:r w:rsidRPr="00EC2D4A">
        <w:rPr>
          <w:rFonts w:ascii="Times New Roman" w:hAnsi="Times New Roman" w:hint="eastAsia"/>
          <w:sz w:val="28"/>
        </w:rPr>
        <w:t>触发方式为下发命令</w:t>
      </w:r>
    </w:p>
    <w:p w14:paraId="7172422B" w14:textId="77777777" w:rsidR="005165E2" w:rsidRDefault="00844C0C">
      <w:pPr>
        <w:pStyle w:val="RepParaltp"/>
        <w:spacing w:after="156"/>
        <w:ind w:firstLine="420"/>
      </w:pPr>
      <w:r>
        <w:rPr>
          <w:rFonts w:eastAsia="宋体" w:hint="eastAsia"/>
          <w:sz w:val="21"/>
        </w:rPr>
        <w:t>包括对要下发命令的设备的选择，设备服务的选择，设备命令的选择，下发的具体数值的填写。</w:t>
      </w:r>
      <w:r>
        <w:rPr>
          <w:rFonts w:eastAsia="宋体" w:hint="eastAsia"/>
          <w:sz w:val="21"/>
        </w:rPr>
        <w:t>该下发与设备管理命令下发逻辑一致</w:t>
      </w:r>
      <w:r>
        <w:rPr>
          <w:rFonts w:eastAsia="宋体" w:hint="eastAsia"/>
          <w:sz w:val="21"/>
        </w:rPr>
        <w:t>,</w:t>
      </w:r>
      <w:r>
        <w:rPr>
          <w:rFonts w:eastAsia="宋体" w:hint="eastAsia"/>
          <w:sz w:val="21"/>
        </w:rPr>
        <w:t>下发后可在设备数据查看数据。</w:t>
      </w:r>
    </w:p>
    <w:p w14:paraId="47615246" w14:textId="77777777" w:rsidR="005165E2" w:rsidRDefault="00844C0C">
      <w:pPr>
        <w:pStyle w:val="RepParaltp"/>
        <w:spacing w:after="156"/>
        <w:ind w:firstLine="480"/>
      </w:pPr>
      <w:r>
        <w:rPr>
          <w:noProof/>
        </w:rPr>
        <w:lastRenderedPageBreak/>
        <w:drawing>
          <wp:inline distT="0" distB="0" distL="114300" distR="114300" wp14:anchorId="02746C2A" wp14:editId="47662634">
            <wp:extent cx="5266690" cy="2570480"/>
            <wp:effectExtent l="0" t="0" r="10160" b="1270"/>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67"/>
                    <a:stretch>
                      <a:fillRect/>
                    </a:stretch>
                  </pic:blipFill>
                  <pic:spPr>
                    <a:xfrm>
                      <a:off x="0" y="0"/>
                      <a:ext cx="5266690" cy="2570480"/>
                    </a:xfrm>
                    <a:prstGeom prst="rect">
                      <a:avLst/>
                    </a:prstGeom>
                    <a:noFill/>
                    <a:ln>
                      <a:noFill/>
                    </a:ln>
                  </pic:spPr>
                </pic:pic>
              </a:graphicData>
            </a:graphic>
          </wp:inline>
        </w:drawing>
      </w:r>
    </w:p>
    <w:p w14:paraId="7B9E1B92" w14:textId="77777777" w:rsidR="005165E2" w:rsidRDefault="00844C0C" w:rsidP="00EC2D4A">
      <w:pPr>
        <w:pStyle w:val="2"/>
      </w:pPr>
      <w:bookmarkStart w:id="67" w:name="_Toc133401952"/>
      <w:r>
        <w:rPr>
          <w:rFonts w:hint="eastAsia"/>
        </w:rPr>
        <w:t>生命周期管理</w:t>
      </w:r>
      <w:bookmarkEnd w:id="61"/>
      <w:bookmarkEnd w:id="67"/>
    </w:p>
    <w:p w14:paraId="7B94AF90" w14:textId="77777777" w:rsidR="005165E2" w:rsidRDefault="00844C0C">
      <w:pPr>
        <w:pStyle w:val="30"/>
        <w:spacing w:line="360" w:lineRule="auto"/>
      </w:pPr>
      <w:r>
        <w:rPr>
          <w:rFonts w:hint="eastAsia"/>
        </w:rPr>
        <w:t>设备生命周期管理是对平台所有设备从注册、入网、修改、退网整个流程的监测管理。</w:t>
      </w:r>
    </w:p>
    <w:p w14:paraId="12202D83" w14:textId="77777777" w:rsidR="005165E2" w:rsidRDefault="00844C0C">
      <w:pPr>
        <w:pStyle w:val="RepParaltp"/>
        <w:spacing w:after="156"/>
        <w:ind w:firstLineChars="0" w:firstLine="0"/>
        <w:rPr>
          <w:rFonts w:eastAsia="宋体"/>
          <w:sz w:val="21"/>
        </w:rPr>
      </w:pPr>
      <w:r>
        <w:rPr>
          <w:rFonts w:hint="eastAsia"/>
          <w:noProof/>
        </w:rPr>
        <w:drawing>
          <wp:inline distT="0" distB="0" distL="0" distR="0" wp14:anchorId="34D47368" wp14:editId="555C3772">
            <wp:extent cx="5274310" cy="1854835"/>
            <wp:effectExtent l="19050" t="0" r="1987"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68" cstate="print"/>
                    <a:srcRect t="6874"/>
                    <a:stretch>
                      <a:fillRect/>
                    </a:stretch>
                  </pic:blipFill>
                  <pic:spPr>
                    <a:xfrm>
                      <a:off x="0" y="0"/>
                      <a:ext cx="5274863" cy="1855305"/>
                    </a:xfrm>
                    <a:prstGeom prst="rect">
                      <a:avLst/>
                    </a:prstGeom>
                    <a:noFill/>
                    <a:ln w="9525">
                      <a:noFill/>
                      <a:miter lim="800000"/>
                      <a:headEnd/>
                      <a:tailEnd/>
                    </a:ln>
                  </pic:spPr>
                </pic:pic>
              </a:graphicData>
            </a:graphic>
          </wp:inline>
        </w:drawing>
      </w:r>
    </w:p>
    <w:p w14:paraId="777EBA5A" w14:textId="77777777" w:rsidR="005165E2" w:rsidRDefault="00844C0C" w:rsidP="00EC2D4A">
      <w:pPr>
        <w:pStyle w:val="2"/>
      </w:pPr>
      <w:bookmarkStart w:id="68" w:name="_Toc98951250"/>
      <w:bookmarkStart w:id="69" w:name="_Toc133401953"/>
      <w:r>
        <w:rPr>
          <w:rFonts w:hint="eastAsia"/>
        </w:rPr>
        <w:t>语言切换</w:t>
      </w:r>
      <w:bookmarkEnd w:id="68"/>
      <w:bookmarkEnd w:id="69"/>
    </w:p>
    <w:p w14:paraId="53BFFEA3" w14:textId="77777777" w:rsidR="005165E2" w:rsidRDefault="00844C0C">
      <w:pPr>
        <w:pStyle w:val="30"/>
        <w:spacing w:line="360" w:lineRule="auto"/>
      </w:pPr>
      <w:r>
        <w:rPr>
          <w:rFonts w:hint="eastAsia"/>
        </w:rPr>
        <w:t>用户进入系统首页面后，选择右上角的设置图标，即可切换系统语言。目前有中文、英文两种语言，选择英文语言平台自动切换到英文环境。</w:t>
      </w:r>
    </w:p>
    <w:p w14:paraId="07989B72" w14:textId="77777777" w:rsidR="005165E2" w:rsidRDefault="00844C0C">
      <w:pPr>
        <w:pStyle w:val="RepParaltp"/>
        <w:spacing w:after="156"/>
        <w:ind w:firstLineChars="0" w:firstLine="0"/>
        <w:rPr>
          <w:rFonts w:eastAsia="宋体"/>
          <w:sz w:val="21"/>
        </w:rPr>
      </w:pPr>
      <w:r>
        <w:rPr>
          <w:noProof/>
        </w:rPr>
        <w:lastRenderedPageBreak/>
        <w:drawing>
          <wp:inline distT="0" distB="0" distL="0" distR="0" wp14:anchorId="4DC7E203" wp14:editId="08365F84">
            <wp:extent cx="5274310" cy="2522220"/>
            <wp:effectExtent l="19050" t="0" r="1987"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9" cstate="print"/>
                    <a:srcRect t="5307"/>
                    <a:stretch>
                      <a:fillRect/>
                    </a:stretch>
                  </pic:blipFill>
                  <pic:spPr>
                    <a:xfrm>
                      <a:off x="0" y="0"/>
                      <a:ext cx="5274863" cy="2522331"/>
                    </a:xfrm>
                    <a:prstGeom prst="rect">
                      <a:avLst/>
                    </a:prstGeom>
                    <a:noFill/>
                    <a:ln w="9525">
                      <a:noFill/>
                      <a:miter lim="800000"/>
                      <a:headEnd/>
                      <a:tailEnd/>
                    </a:ln>
                  </pic:spPr>
                </pic:pic>
              </a:graphicData>
            </a:graphic>
          </wp:inline>
        </w:drawing>
      </w:r>
    </w:p>
    <w:p w14:paraId="04900AEE" w14:textId="0647C026" w:rsidR="005165E2" w:rsidRDefault="00844C0C">
      <w:pPr>
        <w:pStyle w:val="RepParaltp"/>
        <w:spacing w:after="156"/>
        <w:ind w:firstLineChars="0" w:firstLine="0"/>
        <w:rPr>
          <w:rFonts w:eastAsia="宋体"/>
          <w:sz w:val="21"/>
        </w:rPr>
      </w:pPr>
      <w:r>
        <w:rPr>
          <w:noProof/>
        </w:rPr>
        <w:drawing>
          <wp:inline distT="0" distB="0" distL="0" distR="0" wp14:anchorId="28FAF6F0" wp14:editId="3EE02091">
            <wp:extent cx="5274310" cy="1739900"/>
            <wp:effectExtent l="19050" t="0" r="1987"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70" cstate="print"/>
                    <a:srcRect t="8158"/>
                    <a:stretch>
                      <a:fillRect/>
                    </a:stretch>
                  </pic:blipFill>
                  <pic:spPr>
                    <a:xfrm>
                      <a:off x="0" y="0"/>
                      <a:ext cx="5274863" cy="1740452"/>
                    </a:xfrm>
                    <a:prstGeom prst="rect">
                      <a:avLst/>
                    </a:prstGeom>
                    <a:noFill/>
                    <a:ln w="9525">
                      <a:noFill/>
                      <a:miter lim="800000"/>
                      <a:headEnd/>
                      <a:tailEnd/>
                    </a:ln>
                  </pic:spPr>
                </pic:pic>
              </a:graphicData>
            </a:graphic>
          </wp:inline>
        </w:drawing>
      </w:r>
    </w:p>
    <w:p w14:paraId="09A312C7" w14:textId="50140CC5" w:rsidR="00501626" w:rsidRDefault="00501626">
      <w:pPr>
        <w:pStyle w:val="RepParaltp"/>
        <w:spacing w:after="156"/>
        <w:ind w:firstLineChars="0" w:firstLine="0"/>
        <w:rPr>
          <w:rFonts w:eastAsia="宋体"/>
          <w:sz w:val="21"/>
        </w:rPr>
      </w:pPr>
    </w:p>
    <w:p w14:paraId="2C3ACF6A" w14:textId="6733D3EC" w:rsidR="00501626" w:rsidRDefault="00501626">
      <w:pPr>
        <w:pStyle w:val="RepParaltp"/>
        <w:spacing w:after="156"/>
        <w:ind w:firstLineChars="0" w:firstLine="0"/>
        <w:rPr>
          <w:rFonts w:eastAsia="宋体"/>
          <w:sz w:val="21"/>
        </w:rPr>
      </w:pPr>
    </w:p>
    <w:p w14:paraId="4A55EA56" w14:textId="5D0BCAC5" w:rsidR="00501626" w:rsidRDefault="00501626">
      <w:pPr>
        <w:pStyle w:val="RepParaltp"/>
        <w:spacing w:after="156"/>
        <w:ind w:firstLineChars="0" w:firstLine="0"/>
        <w:rPr>
          <w:rFonts w:eastAsia="宋体"/>
          <w:sz w:val="21"/>
        </w:rPr>
      </w:pPr>
    </w:p>
    <w:p w14:paraId="286EC621" w14:textId="3CB39C4E" w:rsidR="00501626" w:rsidRDefault="00501626">
      <w:pPr>
        <w:pStyle w:val="RepParaltp"/>
        <w:spacing w:after="156"/>
        <w:ind w:firstLineChars="0" w:firstLine="0"/>
        <w:rPr>
          <w:rFonts w:eastAsia="宋体"/>
          <w:sz w:val="21"/>
        </w:rPr>
      </w:pPr>
    </w:p>
    <w:p w14:paraId="51803EA4" w14:textId="3FEFFF68" w:rsidR="00501626" w:rsidRDefault="00501626">
      <w:pPr>
        <w:pStyle w:val="RepParaltp"/>
        <w:spacing w:after="156"/>
        <w:ind w:firstLineChars="0" w:firstLine="0"/>
        <w:rPr>
          <w:rFonts w:eastAsia="宋体"/>
          <w:sz w:val="21"/>
        </w:rPr>
      </w:pPr>
    </w:p>
    <w:p w14:paraId="75260CD9" w14:textId="4FC7D964" w:rsidR="00501626" w:rsidRDefault="00501626">
      <w:pPr>
        <w:pStyle w:val="RepParaltp"/>
        <w:spacing w:after="156"/>
        <w:ind w:firstLineChars="0" w:firstLine="0"/>
        <w:rPr>
          <w:rFonts w:eastAsia="宋体"/>
          <w:sz w:val="21"/>
        </w:rPr>
      </w:pPr>
    </w:p>
    <w:p w14:paraId="40EBB535" w14:textId="2D9390F7" w:rsidR="00501626" w:rsidRDefault="00501626">
      <w:pPr>
        <w:pStyle w:val="RepParaltp"/>
        <w:spacing w:after="156"/>
        <w:ind w:firstLineChars="0" w:firstLine="0"/>
        <w:rPr>
          <w:rFonts w:eastAsia="宋体"/>
          <w:sz w:val="21"/>
        </w:rPr>
      </w:pPr>
    </w:p>
    <w:p w14:paraId="112D1DFD" w14:textId="0AE4269D" w:rsidR="00501626" w:rsidRDefault="00501626">
      <w:pPr>
        <w:pStyle w:val="RepParaltp"/>
        <w:spacing w:after="156"/>
        <w:ind w:firstLineChars="0" w:firstLine="0"/>
        <w:rPr>
          <w:rFonts w:eastAsia="宋体"/>
          <w:sz w:val="21"/>
        </w:rPr>
      </w:pPr>
    </w:p>
    <w:p w14:paraId="6DAA153F" w14:textId="30FE0547" w:rsidR="00501626" w:rsidRDefault="00501626">
      <w:pPr>
        <w:pStyle w:val="RepParaltp"/>
        <w:spacing w:after="156"/>
        <w:ind w:firstLineChars="0" w:firstLine="0"/>
        <w:rPr>
          <w:rFonts w:eastAsia="宋体"/>
          <w:sz w:val="21"/>
        </w:rPr>
      </w:pPr>
    </w:p>
    <w:p w14:paraId="1C1D4425" w14:textId="29CC00A1" w:rsidR="00501626" w:rsidRDefault="00501626">
      <w:pPr>
        <w:pStyle w:val="RepParaltp"/>
        <w:spacing w:after="156"/>
        <w:ind w:firstLineChars="0" w:firstLine="0"/>
        <w:rPr>
          <w:rFonts w:eastAsia="宋体"/>
          <w:sz w:val="21"/>
        </w:rPr>
      </w:pPr>
    </w:p>
    <w:p w14:paraId="1240FB61" w14:textId="61F87860" w:rsidR="00501626" w:rsidRDefault="00501626">
      <w:pPr>
        <w:pStyle w:val="RepParaltp"/>
        <w:spacing w:after="156"/>
        <w:ind w:firstLineChars="0" w:firstLine="0"/>
        <w:rPr>
          <w:rFonts w:eastAsia="宋体"/>
          <w:sz w:val="21"/>
        </w:rPr>
      </w:pPr>
    </w:p>
    <w:p w14:paraId="142EE74D" w14:textId="666C2214" w:rsidR="00501626" w:rsidRDefault="00501626">
      <w:pPr>
        <w:pStyle w:val="RepParaltp"/>
        <w:spacing w:after="156"/>
        <w:ind w:firstLineChars="0" w:firstLine="0"/>
        <w:rPr>
          <w:rFonts w:eastAsia="宋体"/>
          <w:sz w:val="21"/>
        </w:rPr>
      </w:pPr>
    </w:p>
    <w:p w14:paraId="5D644071" w14:textId="6A090D75" w:rsidR="00501626" w:rsidRDefault="00501626">
      <w:pPr>
        <w:pStyle w:val="RepParaltp"/>
        <w:spacing w:after="156"/>
        <w:ind w:firstLineChars="0" w:firstLine="0"/>
        <w:rPr>
          <w:rFonts w:eastAsia="宋体"/>
          <w:sz w:val="21"/>
        </w:rPr>
      </w:pPr>
    </w:p>
    <w:p w14:paraId="22FD382B" w14:textId="67468201" w:rsidR="00501626" w:rsidRDefault="00501626" w:rsidP="00501626">
      <w:pPr>
        <w:pStyle w:val="1"/>
      </w:pPr>
      <w:bookmarkStart w:id="70" w:name="_Toc6515"/>
      <w:bookmarkStart w:id="71" w:name="_Toc133401954"/>
      <w:r>
        <w:rPr>
          <w:rFonts w:hint="eastAsia"/>
        </w:rPr>
        <w:lastRenderedPageBreak/>
        <w:t>边缘</w:t>
      </w:r>
      <w:r>
        <w:rPr>
          <w:rFonts w:hint="eastAsia"/>
        </w:rPr>
        <w:t>网关</w:t>
      </w:r>
      <w:bookmarkEnd w:id="70"/>
      <w:r>
        <w:rPr>
          <w:rFonts w:hint="eastAsia"/>
        </w:rPr>
        <w:t>软件</w:t>
      </w:r>
      <w:bookmarkEnd w:id="71"/>
    </w:p>
    <w:p w14:paraId="1A52F3E6" w14:textId="77777777" w:rsidR="00501626" w:rsidRDefault="00501626" w:rsidP="00501626">
      <w:pPr>
        <w:pStyle w:val="2"/>
      </w:pPr>
      <w:bookmarkStart w:id="72" w:name="_Toc31619"/>
      <w:bookmarkStart w:id="73" w:name="_Toc133401955"/>
      <w:r>
        <w:rPr>
          <w:rFonts w:hint="eastAsia"/>
        </w:rPr>
        <w:t>主页</w:t>
      </w:r>
      <w:bookmarkEnd w:id="72"/>
      <w:bookmarkEnd w:id="73"/>
    </w:p>
    <w:p w14:paraId="4866FE56" w14:textId="77777777" w:rsidR="00501626" w:rsidRDefault="00501626" w:rsidP="00501626">
      <w:pPr>
        <w:pStyle w:val="af1"/>
        <w:spacing w:line="360" w:lineRule="auto"/>
        <w:ind w:firstLineChars="0"/>
      </w:pPr>
      <w:r>
        <w:rPr>
          <w:rFonts w:hint="eastAsia"/>
        </w:rPr>
        <w:t>网关主页面实时展示网关运行状态监控展示、子系统状态展示、接入数据展示、网关服务器运行性能数据展示、网关信息展示、个人信息等模块信息。</w:t>
      </w:r>
    </w:p>
    <w:p w14:paraId="3237FC6A" w14:textId="7035E833" w:rsidR="00501626" w:rsidRDefault="00501626" w:rsidP="00501626">
      <w:pPr>
        <w:pStyle w:val="af1"/>
        <w:ind w:firstLine="210"/>
      </w:pPr>
      <w:r>
        <w:rPr>
          <w:noProof/>
        </w:rPr>
        <w:drawing>
          <wp:inline distT="0" distB="0" distL="0" distR="0" wp14:anchorId="4467A492" wp14:editId="78F87F3B">
            <wp:extent cx="4953000" cy="1974850"/>
            <wp:effectExtent l="0" t="0" r="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0" cy="1974850"/>
                    </a:xfrm>
                    <a:prstGeom prst="rect">
                      <a:avLst/>
                    </a:prstGeom>
                    <a:noFill/>
                    <a:ln>
                      <a:noFill/>
                    </a:ln>
                  </pic:spPr>
                </pic:pic>
              </a:graphicData>
            </a:graphic>
          </wp:inline>
        </w:drawing>
      </w:r>
    </w:p>
    <w:p w14:paraId="28DB39D0" w14:textId="77777777" w:rsidR="00501626" w:rsidRDefault="00501626" w:rsidP="00501626">
      <w:pPr>
        <w:pStyle w:val="af1"/>
        <w:spacing w:line="360" w:lineRule="auto"/>
        <w:ind w:firstLineChars="0"/>
      </w:pPr>
      <w:r>
        <w:rPr>
          <w:rFonts w:hint="eastAsia"/>
        </w:rPr>
        <w:t>网关主页面：实时展示网关运行状态、子系统运行状态、接入数据、服务器性能参数、网关信息、个人信息等模块。</w:t>
      </w:r>
    </w:p>
    <w:p w14:paraId="7D45A917" w14:textId="77777777" w:rsidR="00501626" w:rsidRDefault="00501626" w:rsidP="00501626">
      <w:pPr>
        <w:pStyle w:val="af1"/>
        <w:spacing w:line="360" w:lineRule="auto"/>
        <w:ind w:firstLineChars="0"/>
        <w:rPr>
          <w:b/>
          <w:bCs/>
        </w:rPr>
      </w:pPr>
      <w:r>
        <w:rPr>
          <w:rFonts w:hint="eastAsia"/>
          <w:b/>
          <w:bCs/>
        </w:rPr>
        <w:t>个人信息修改</w:t>
      </w:r>
    </w:p>
    <w:p w14:paraId="7474D0F6" w14:textId="77777777" w:rsidR="00501626" w:rsidRDefault="00501626" w:rsidP="00501626">
      <w:pPr>
        <w:pStyle w:val="af1"/>
        <w:spacing w:line="360" w:lineRule="auto"/>
        <w:ind w:firstLineChars="0"/>
      </w:pPr>
      <w:r>
        <w:rPr>
          <w:rFonts w:hint="eastAsia"/>
        </w:rPr>
        <w:t>默认登录密码现为</w:t>
      </w:r>
      <w:r>
        <w:rPr>
          <w:rFonts w:hint="eastAsia"/>
          <w:color w:val="FF0000"/>
        </w:rPr>
        <w:t>Bp123@gw</w:t>
      </w:r>
      <w:r>
        <w:rPr>
          <w:rFonts w:hint="eastAsia"/>
        </w:rPr>
        <w:t>；用户进入个人信息页面可自行修改登录密码。</w:t>
      </w:r>
    </w:p>
    <w:p w14:paraId="40816614" w14:textId="77777777" w:rsidR="00501626" w:rsidRDefault="00501626" w:rsidP="00501626">
      <w:pPr>
        <w:pStyle w:val="af1"/>
        <w:spacing w:line="360" w:lineRule="auto"/>
        <w:ind w:firstLineChars="0"/>
        <w:rPr>
          <w:color w:val="FF0000"/>
        </w:rPr>
      </w:pPr>
      <w:r>
        <w:rPr>
          <w:rFonts w:hint="eastAsia"/>
          <w:color w:val="FF0000"/>
        </w:rPr>
        <w:t>修改后请用户做好新密码的备忘录存档。</w:t>
      </w:r>
    </w:p>
    <w:p w14:paraId="3F35D8B8" w14:textId="3E443C64" w:rsidR="00501626" w:rsidRDefault="00501626" w:rsidP="00501626">
      <w:pPr>
        <w:pStyle w:val="af1"/>
        <w:spacing w:line="360" w:lineRule="auto"/>
        <w:ind w:firstLine="210"/>
      </w:pPr>
      <w:r>
        <w:rPr>
          <w:noProof/>
        </w:rPr>
        <w:drawing>
          <wp:inline distT="0" distB="0" distL="0" distR="0" wp14:anchorId="57215E16" wp14:editId="049409AF">
            <wp:extent cx="5264150" cy="1879600"/>
            <wp:effectExtent l="0" t="0" r="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4150" cy="1879600"/>
                    </a:xfrm>
                    <a:prstGeom prst="rect">
                      <a:avLst/>
                    </a:prstGeom>
                    <a:noFill/>
                    <a:ln>
                      <a:noFill/>
                    </a:ln>
                  </pic:spPr>
                </pic:pic>
              </a:graphicData>
            </a:graphic>
          </wp:inline>
        </w:drawing>
      </w:r>
    </w:p>
    <w:p w14:paraId="0FC7E150" w14:textId="77777777" w:rsidR="00501626" w:rsidRDefault="00501626" w:rsidP="00501626">
      <w:pPr>
        <w:pStyle w:val="2"/>
      </w:pPr>
      <w:bookmarkStart w:id="74" w:name="_Toc8061"/>
      <w:bookmarkStart w:id="75" w:name="_Toc133401956"/>
      <w:r>
        <w:rPr>
          <w:rFonts w:hint="eastAsia"/>
        </w:rPr>
        <w:t>网关配置</w:t>
      </w:r>
      <w:bookmarkEnd w:id="74"/>
      <w:bookmarkEnd w:id="75"/>
    </w:p>
    <w:p w14:paraId="021B8512" w14:textId="77777777" w:rsidR="00501626" w:rsidRDefault="00501626" w:rsidP="00501626">
      <w:pPr>
        <w:pStyle w:val="af1"/>
        <w:spacing w:line="360" w:lineRule="auto"/>
        <w:ind w:firstLineChars="0"/>
      </w:pPr>
      <w:r>
        <w:rPr>
          <w:rFonts w:hint="eastAsia"/>
        </w:rPr>
        <w:t>网关首次安装成功，网关状态默认是已授权状态，有效期</w:t>
      </w:r>
      <w:r>
        <w:rPr>
          <w:rFonts w:hint="eastAsia"/>
        </w:rPr>
        <w:t>3</w:t>
      </w:r>
      <w:r>
        <w:rPr>
          <w:rFonts w:hint="eastAsia"/>
        </w:rPr>
        <w:t>个月，最大接入点数</w:t>
      </w:r>
      <w:r>
        <w:rPr>
          <w:rFonts w:hint="eastAsia"/>
        </w:rPr>
        <w:t>10000</w:t>
      </w:r>
      <w:r>
        <w:rPr>
          <w:rFonts w:hint="eastAsia"/>
        </w:rPr>
        <w:t>点。如果出现网关到期、点位数大于</w:t>
      </w:r>
      <w:r>
        <w:rPr>
          <w:rFonts w:hint="eastAsia"/>
        </w:rPr>
        <w:t>10000</w:t>
      </w:r>
      <w:r>
        <w:rPr>
          <w:rFonts w:hint="eastAsia"/>
        </w:rPr>
        <w:t>点位、新增自定义接口授权等情况需要进行重新</w:t>
      </w:r>
      <w:r>
        <w:rPr>
          <w:rFonts w:hint="eastAsia"/>
        </w:rPr>
        <w:lastRenderedPageBreak/>
        <w:t>授权，按照以下操作进行：</w:t>
      </w:r>
    </w:p>
    <w:p w14:paraId="74CCB032" w14:textId="77777777" w:rsidR="00501626" w:rsidRDefault="00501626" w:rsidP="00501626">
      <w:pPr>
        <w:pStyle w:val="af1"/>
        <w:numPr>
          <w:ilvl w:val="0"/>
          <w:numId w:val="35"/>
        </w:numPr>
        <w:spacing w:line="360" w:lineRule="auto"/>
        <w:ind w:firstLineChars="0"/>
      </w:pPr>
      <w:r>
        <w:rPr>
          <w:rFonts w:hint="eastAsia"/>
        </w:rPr>
        <w:t>点击下载网关许可按钮，将下载生成的的许可文件</w:t>
      </w:r>
      <w:r>
        <w:rPr>
          <w:rFonts w:hint="eastAsia"/>
        </w:rPr>
        <w:t>BMAXGateway.lic</w:t>
      </w:r>
      <w:r>
        <w:rPr>
          <w:rFonts w:hint="eastAsia"/>
        </w:rPr>
        <w:t>发送给发送给新基点，新基点生成许可信息后，将授权后的</w:t>
      </w:r>
      <w:r>
        <w:rPr>
          <w:rFonts w:hint="eastAsia"/>
        </w:rPr>
        <w:t>lic</w:t>
      </w:r>
      <w:r>
        <w:rPr>
          <w:rFonts w:hint="eastAsia"/>
        </w:rPr>
        <w:t>文件发送给用户；</w:t>
      </w:r>
    </w:p>
    <w:p w14:paraId="6B9051E5" w14:textId="77777777" w:rsidR="00501626" w:rsidRDefault="00501626" w:rsidP="00501626">
      <w:pPr>
        <w:pStyle w:val="af1"/>
        <w:numPr>
          <w:ilvl w:val="0"/>
          <w:numId w:val="35"/>
        </w:numPr>
        <w:spacing w:line="360" w:lineRule="auto"/>
        <w:ind w:firstLineChars="0"/>
      </w:pPr>
      <w:r>
        <w:rPr>
          <w:rFonts w:hint="eastAsia"/>
        </w:rPr>
        <w:t>点击上传网关许可按钮，上传新基点给出的授权后的</w:t>
      </w:r>
      <w:r>
        <w:rPr>
          <w:rFonts w:hint="eastAsia"/>
        </w:rPr>
        <w:t>BMAXGateway.lic</w:t>
      </w:r>
      <w:r>
        <w:rPr>
          <w:rFonts w:hint="eastAsia"/>
        </w:rPr>
        <w:t>文件，上传成功后网关状态会自动更新为已授权。</w:t>
      </w:r>
    </w:p>
    <w:p w14:paraId="1AA2A5F8" w14:textId="3BA9B1D7" w:rsidR="00501626" w:rsidRDefault="00501626" w:rsidP="00501626">
      <w:pPr>
        <w:pStyle w:val="af1"/>
        <w:spacing w:line="360" w:lineRule="auto"/>
        <w:ind w:firstLineChars="200"/>
      </w:pPr>
      <w:r>
        <w:rPr>
          <w:noProof/>
        </w:rPr>
        <w:drawing>
          <wp:inline distT="0" distB="0" distL="0" distR="0" wp14:anchorId="36236528" wp14:editId="6C2AA931">
            <wp:extent cx="5264150" cy="19875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64150" cy="1987550"/>
                    </a:xfrm>
                    <a:prstGeom prst="rect">
                      <a:avLst/>
                    </a:prstGeom>
                    <a:noFill/>
                    <a:ln>
                      <a:noFill/>
                    </a:ln>
                  </pic:spPr>
                </pic:pic>
              </a:graphicData>
            </a:graphic>
          </wp:inline>
        </w:drawing>
      </w:r>
    </w:p>
    <w:p w14:paraId="6CC5E499" w14:textId="77777777" w:rsidR="00501626" w:rsidRDefault="00501626" w:rsidP="00501626">
      <w:pPr>
        <w:pStyle w:val="af1"/>
        <w:spacing w:line="360" w:lineRule="auto"/>
        <w:ind w:firstLine="211"/>
        <w:rPr>
          <w:b/>
        </w:rPr>
      </w:pPr>
      <w:r>
        <w:rPr>
          <w:rFonts w:hint="eastAsia"/>
          <w:b/>
        </w:rPr>
        <w:t>主页授权状态更新</w:t>
      </w:r>
    </w:p>
    <w:p w14:paraId="7EDFA2B0" w14:textId="2738BD05" w:rsidR="00501626" w:rsidRDefault="00501626" w:rsidP="00501626">
      <w:pPr>
        <w:pStyle w:val="af1"/>
        <w:spacing w:line="360" w:lineRule="auto"/>
        <w:ind w:firstLine="210"/>
      </w:pPr>
      <w:r>
        <w:rPr>
          <w:noProof/>
        </w:rPr>
        <w:drawing>
          <wp:inline distT="0" distB="0" distL="0" distR="0" wp14:anchorId="06EC9058" wp14:editId="1C05D7E9">
            <wp:extent cx="4953000" cy="1974850"/>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0" cy="1974850"/>
                    </a:xfrm>
                    <a:prstGeom prst="rect">
                      <a:avLst/>
                    </a:prstGeom>
                    <a:noFill/>
                    <a:ln>
                      <a:noFill/>
                    </a:ln>
                  </pic:spPr>
                </pic:pic>
              </a:graphicData>
            </a:graphic>
          </wp:inline>
        </w:drawing>
      </w:r>
    </w:p>
    <w:p w14:paraId="6471235C" w14:textId="77777777" w:rsidR="00501626" w:rsidRDefault="00501626" w:rsidP="00501626">
      <w:pPr>
        <w:pStyle w:val="2"/>
      </w:pPr>
      <w:bookmarkStart w:id="76" w:name="_Toc17410"/>
      <w:bookmarkStart w:id="77" w:name="_Toc133401957"/>
      <w:r>
        <w:rPr>
          <w:rFonts w:hint="eastAsia"/>
        </w:rPr>
        <w:t>系统配置</w:t>
      </w:r>
      <w:bookmarkEnd w:id="76"/>
      <w:bookmarkEnd w:id="77"/>
    </w:p>
    <w:p w14:paraId="63667023" w14:textId="77777777" w:rsidR="00501626" w:rsidRDefault="00501626" w:rsidP="00501626">
      <w:pPr>
        <w:pStyle w:val="af1"/>
        <w:spacing w:line="360" w:lineRule="auto"/>
        <w:ind w:firstLineChars="200"/>
      </w:pPr>
      <w:r>
        <w:rPr>
          <w:rFonts w:hint="eastAsia"/>
        </w:rPr>
        <w:t>用户点击系统配置菜单后进入网关系统配置界面；管理端口、状态端口、推送端口等均是网关默认配置端口，项目上可根据实际部署情况修改端口。</w:t>
      </w:r>
    </w:p>
    <w:p w14:paraId="6BE8E83F" w14:textId="77777777" w:rsidR="00501626" w:rsidRDefault="00501626" w:rsidP="00501626">
      <w:pPr>
        <w:pStyle w:val="af1"/>
        <w:spacing w:line="360" w:lineRule="auto"/>
        <w:ind w:firstLineChars="200"/>
        <w:rPr>
          <w:color w:val="FF0000"/>
        </w:rPr>
      </w:pPr>
      <w:r>
        <w:rPr>
          <w:rFonts w:hint="eastAsia"/>
          <w:color w:val="FF0000"/>
        </w:rPr>
        <w:t>默认配置：管理端口</w:t>
      </w:r>
      <w:r>
        <w:rPr>
          <w:rFonts w:hint="eastAsia"/>
          <w:color w:val="FF0000"/>
        </w:rPr>
        <w:t xml:space="preserve">:30063  </w:t>
      </w:r>
      <w:r>
        <w:rPr>
          <w:rFonts w:hint="eastAsia"/>
          <w:color w:val="FF0000"/>
        </w:rPr>
        <w:t>状态端口</w:t>
      </w:r>
      <w:r>
        <w:rPr>
          <w:rFonts w:hint="eastAsia"/>
          <w:color w:val="FF0000"/>
        </w:rPr>
        <w:t xml:space="preserve">:30064  </w:t>
      </w:r>
      <w:r>
        <w:rPr>
          <w:rFonts w:hint="eastAsia"/>
          <w:color w:val="FF0000"/>
        </w:rPr>
        <w:t>推送端口</w:t>
      </w:r>
      <w:r>
        <w:rPr>
          <w:rFonts w:hint="eastAsia"/>
          <w:color w:val="FF0000"/>
        </w:rPr>
        <w:t>:30065</w:t>
      </w:r>
    </w:p>
    <w:p w14:paraId="6122AA8D" w14:textId="77777777" w:rsidR="00501626" w:rsidRDefault="00501626" w:rsidP="00501626">
      <w:pPr>
        <w:pStyle w:val="af1"/>
        <w:spacing w:line="360" w:lineRule="auto"/>
        <w:ind w:firstLineChars="200"/>
      </w:pPr>
      <w:r>
        <w:rPr>
          <w:rFonts w:hint="eastAsia"/>
        </w:rPr>
        <w:t>网关平台语言目前支持中文简体和英语两种语音方式，用户可根据需求进行语言方式切换，切换后点击保存按钮，平台语言会进行中英文模式切换。点击英文会自动切换至英文环</w:t>
      </w:r>
      <w:r>
        <w:rPr>
          <w:rFonts w:hint="eastAsia"/>
        </w:rPr>
        <w:lastRenderedPageBreak/>
        <w:t>境。</w:t>
      </w:r>
    </w:p>
    <w:p w14:paraId="09F5D232" w14:textId="77777777" w:rsidR="00501626" w:rsidRDefault="00501626" w:rsidP="00501626">
      <w:pPr>
        <w:pStyle w:val="af1"/>
        <w:spacing w:line="360" w:lineRule="auto"/>
        <w:ind w:firstLineChars="200"/>
      </w:pPr>
      <w:r>
        <w:rPr>
          <w:rFonts w:hint="eastAsia"/>
        </w:rPr>
        <w:t>日志存储管理</w:t>
      </w:r>
      <w:r>
        <w:rPr>
          <w:rFonts w:hint="eastAsia"/>
        </w:rPr>
        <w:t>:</w:t>
      </w:r>
      <w:r>
        <w:rPr>
          <w:rFonts w:hint="eastAsia"/>
        </w:rPr>
        <w:t>自定义设置日志限额大小，日志删除间隔时间。</w:t>
      </w:r>
    </w:p>
    <w:p w14:paraId="368D7C04" w14:textId="77777777" w:rsidR="00501626" w:rsidRDefault="00501626" w:rsidP="00501626">
      <w:pPr>
        <w:pStyle w:val="af1"/>
        <w:spacing w:line="360" w:lineRule="auto"/>
        <w:ind w:firstLineChars="200"/>
      </w:pPr>
      <w:r>
        <w:rPr>
          <w:rFonts w:hint="eastAsia"/>
        </w:rPr>
        <w:t>字符型下发长度设置：根据对接协议下发字符串参数长度设置匹配对应下发长度即可。</w:t>
      </w:r>
    </w:p>
    <w:p w14:paraId="6CDB739A" w14:textId="1CFC113B" w:rsidR="00501626" w:rsidRDefault="00501626" w:rsidP="00501626">
      <w:pPr>
        <w:pStyle w:val="af1"/>
        <w:ind w:firstLine="210"/>
      </w:pPr>
      <w:r>
        <w:rPr>
          <w:noProof/>
        </w:rPr>
        <w:drawing>
          <wp:inline distT="0" distB="0" distL="0" distR="0" wp14:anchorId="3C6A2728" wp14:editId="69FFFF8F">
            <wp:extent cx="5264150" cy="20383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64150" cy="2038350"/>
                    </a:xfrm>
                    <a:prstGeom prst="rect">
                      <a:avLst/>
                    </a:prstGeom>
                    <a:noFill/>
                    <a:ln>
                      <a:noFill/>
                    </a:ln>
                  </pic:spPr>
                </pic:pic>
              </a:graphicData>
            </a:graphic>
          </wp:inline>
        </w:drawing>
      </w:r>
    </w:p>
    <w:p w14:paraId="39EEC618" w14:textId="77777777" w:rsidR="00501626" w:rsidRDefault="00501626" w:rsidP="00501626">
      <w:pPr>
        <w:pStyle w:val="2"/>
      </w:pPr>
      <w:bookmarkStart w:id="78" w:name="_Toc10569"/>
      <w:bookmarkStart w:id="79" w:name="_Toc133401958"/>
      <w:r>
        <w:rPr>
          <w:rFonts w:hint="eastAsia"/>
        </w:rPr>
        <w:t>子系统配置</w:t>
      </w:r>
      <w:bookmarkEnd w:id="78"/>
      <w:bookmarkEnd w:id="79"/>
    </w:p>
    <w:p w14:paraId="183256F8" w14:textId="77777777" w:rsidR="00501626" w:rsidRDefault="00501626" w:rsidP="00501626">
      <w:pPr>
        <w:pStyle w:val="af1"/>
        <w:ind w:firstLine="210"/>
      </w:pPr>
      <w:r>
        <w:rPr>
          <w:rFonts w:hint="eastAsia"/>
        </w:rPr>
        <w:t>用户点击子系统配置菜单后进入网关子系统配置界面：</w:t>
      </w:r>
    </w:p>
    <w:p w14:paraId="5E3F302C" w14:textId="31C7FBCC" w:rsidR="00501626" w:rsidRDefault="00501626" w:rsidP="00501626">
      <w:pPr>
        <w:pStyle w:val="af1"/>
        <w:ind w:firstLineChars="0" w:firstLine="0"/>
        <w:rPr>
          <w:b/>
          <w:bCs/>
        </w:rPr>
      </w:pPr>
      <w:r>
        <w:rPr>
          <w:b/>
          <w:bCs/>
          <w:noProof/>
        </w:rPr>
        <w:drawing>
          <wp:inline distT="0" distB="0" distL="0" distR="0" wp14:anchorId="4F6D034B" wp14:editId="12070142">
            <wp:extent cx="5270500" cy="2413000"/>
            <wp:effectExtent l="0" t="0" r="635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0500" cy="2413000"/>
                    </a:xfrm>
                    <a:prstGeom prst="rect">
                      <a:avLst/>
                    </a:prstGeom>
                    <a:noFill/>
                    <a:ln>
                      <a:noFill/>
                    </a:ln>
                  </pic:spPr>
                </pic:pic>
              </a:graphicData>
            </a:graphic>
          </wp:inline>
        </w:drawing>
      </w:r>
    </w:p>
    <w:p w14:paraId="3927FE26" w14:textId="77777777" w:rsidR="00501626" w:rsidRDefault="00501626" w:rsidP="00501626">
      <w:pPr>
        <w:pStyle w:val="af1"/>
        <w:spacing w:line="360" w:lineRule="auto"/>
        <w:ind w:firstLineChars="200"/>
      </w:pPr>
      <w:r>
        <w:rPr>
          <w:rFonts w:hint="eastAsia"/>
        </w:rPr>
        <w:t>子系统协议类型：目前内置的子系统协议类型有</w:t>
      </w:r>
      <w:r>
        <w:rPr>
          <w:rFonts w:hint="eastAsia"/>
        </w:rPr>
        <w:t>ModbusTcp</w:t>
      </w:r>
      <w:r>
        <w:rPr>
          <w:rFonts w:hint="eastAsia"/>
        </w:rPr>
        <w:t>、</w:t>
      </w:r>
      <w:r>
        <w:rPr>
          <w:rFonts w:hint="eastAsia"/>
        </w:rPr>
        <w:t>ModbusSerial</w:t>
      </w:r>
      <w:r>
        <w:rPr>
          <w:rFonts w:hint="eastAsia"/>
        </w:rPr>
        <w:t>、</w:t>
      </w:r>
      <w:r>
        <w:rPr>
          <w:rFonts w:hint="eastAsia"/>
        </w:rPr>
        <w:t>BACnet</w:t>
      </w:r>
      <w:r>
        <w:rPr>
          <w:rFonts w:hint="eastAsia"/>
        </w:rPr>
        <w:t>、</w:t>
      </w:r>
      <w:r>
        <w:rPr>
          <w:rFonts w:hint="eastAsia"/>
        </w:rPr>
        <w:t>Database</w:t>
      </w:r>
      <w:r>
        <w:rPr>
          <w:rFonts w:hint="eastAsia"/>
        </w:rPr>
        <w:t>、</w:t>
      </w:r>
      <w:r>
        <w:rPr>
          <w:rFonts w:hint="eastAsia"/>
        </w:rPr>
        <w:t>Ping</w:t>
      </w:r>
      <w:r>
        <w:rPr>
          <w:rFonts w:hint="eastAsia"/>
        </w:rPr>
        <w:t>等</w:t>
      </w:r>
      <w:r>
        <w:rPr>
          <w:rFonts w:hint="eastAsia"/>
        </w:rPr>
        <w:t>5</w:t>
      </w:r>
      <w:r>
        <w:rPr>
          <w:rFonts w:hint="eastAsia"/>
        </w:rPr>
        <w:t>种协议类型。也可以添加项目定制接口子系统。以下分别是各子系统协议的配置说明。</w:t>
      </w:r>
    </w:p>
    <w:p w14:paraId="4E4DBC70" w14:textId="77777777" w:rsidR="00501626" w:rsidRDefault="00501626" w:rsidP="00501626">
      <w:pPr>
        <w:pStyle w:val="af1"/>
        <w:spacing w:line="360" w:lineRule="auto"/>
        <w:ind w:firstLineChars="200"/>
      </w:pPr>
      <w:r>
        <w:rPr>
          <w:rFonts w:hint="eastAsia"/>
        </w:rPr>
        <w:t>点击左上角添加按钮进入子系统添加界面，根据各协议类型配置说明添加</w:t>
      </w:r>
      <w:r>
        <w:rPr>
          <w:rFonts w:hint="eastAsia"/>
        </w:rPr>
        <w:t>5</w:t>
      </w:r>
      <w:r>
        <w:rPr>
          <w:rFonts w:hint="eastAsia"/>
        </w:rPr>
        <w:t>种协议类型子系统。</w:t>
      </w:r>
    </w:p>
    <w:p w14:paraId="1742FD37" w14:textId="77777777" w:rsidR="00501626" w:rsidRDefault="00501626" w:rsidP="00501626">
      <w:pPr>
        <w:pStyle w:val="3"/>
      </w:pPr>
      <w:bookmarkStart w:id="80" w:name="_Toc13410"/>
      <w:bookmarkStart w:id="81" w:name="_Toc133401959"/>
      <w:r>
        <w:rPr>
          <w:rFonts w:hint="eastAsia"/>
        </w:rPr>
        <w:lastRenderedPageBreak/>
        <w:t>BACnet</w:t>
      </w:r>
      <w:bookmarkEnd w:id="80"/>
      <w:bookmarkEnd w:id="81"/>
    </w:p>
    <w:p w14:paraId="7FF8E95D" w14:textId="77777777" w:rsidR="00501626" w:rsidRDefault="00501626" w:rsidP="00501626">
      <w:pPr>
        <w:pStyle w:val="af3"/>
        <w:numPr>
          <w:ilvl w:val="0"/>
          <w:numId w:val="36"/>
        </w:numPr>
        <w:spacing w:line="360" w:lineRule="auto"/>
        <w:ind w:leftChars="0"/>
        <w:rPr>
          <w:b/>
          <w:bCs/>
        </w:rPr>
      </w:pPr>
      <w:r>
        <w:rPr>
          <w:rFonts w:hint="eastAsia"/>
          <w:b/>
          <w:bCs/>
        </w:rPr>
        <w:t>添加</w:t>
      </w:r>
      <w:r>
        <w:rPr>
          <w:rFonts w:hint="eastAsia"/>
          <w:b/>
          <w:bCs/>
        </w:rPr>
        <w:t>BACnet</w:t>
      </w:r>
      <w:r>
        <w:rPr>
          <w:rFonts w:hint="eastAsia"/>
          <w:b/>
          <w:bCs/>
        </w:rPr>
        <w:t>子系统</w:t>
      </w:r>
    </w:p>
    <w:p w14:paraId="0B1D9272" w14:textId="656C708E" w:rsidR="00501626" w:rsidRDefault="00501626" w:rsidP="00501626">
      <w:pPr>
        <w:pStyle w:val="af1"/>
        <w:spacing w:line="360" w:lineRule="auto"/>
        <w:ind w:firstLineChars="200" w:firstLine="422"/>
        <w:jc w:val="center"/>
        <w:rPr>
          <w:b/>
          <w:bCs/>
        </w:rPr>
      </w:pPr>
      <w:r>
        <w:rPr>
          <w:b/>
          <w:bCs/>
          <w:noProof/>
        </w:rPr>
        <w:drawing>
          <wp:inline distT="0" distB="0" distL="0" distR="0" wp14:anchorId="24244551" wp14:editId="6D40AE52">
            <wp:extent cx="3270250" cy="3708400"/>
            <wp:effectExtent l="0" t="0" r="6350" b="6350"/>
            <wp:docPr id="120" name="图片 120" descr="bacnect 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nect 子系统"/>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0250" cy="3708400"/>
                    </a:xfrm>
                    <a:prstGeom prst="rect">
                      <a:avLst/>
                    </a:prstGeom>
                    <a:noFill/>
                    <a:ln>
                      <a:noFill/>
                    </a:ln>
                  </pic:spPr>
                </pic:pic>
              </a:graphicData>
            </a:graphic>
          </wp:inline>
        </w:drawing>
      </w:r>
    </w:p>
    <w:p w14:paraId="0887C40F" w14:textId="77777777" w:rsidR="00501626" w:rsidRDefault="00501626" w:rsidP="00501626">
      <w:pPr>
        <w:pStyle w:val="af3"/>
        <w:numPr>
          <w:ilvl w:val="0"/>
          <w:numId w:val="36"/>
        </w:numPr>
        <w:spacing w:line="360" w:lineRule="auto"/>
        <w:ind w:leftChars="0"/>
        <w:rPr>
          <w:b/>
          <w:bCs/>
        </w:rPr>
      </w:pPr>
      <w:r>
        <w:rPr>
          <w:rFonts w:hint="eastAsia"/>
          <w:b/>
          <w:bCs/>
        </w:rPr>
        <w:t>BACnet</w:t>
      </w:r>
      <w:r>
        <w:rPr>
          <w:rFonts w:hint="eastAsia"/>
          <w:b/>
          <w:bCs/>
        </w:rPr>
        <w:t>子系统配置说明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127C71E9" w14:textId="77777777" w:rsidTr="00FA0068">
        <w:tc>
          <w:tcPr>
            <w:tcW w:w="1617" w:type="dxa"/>
            <w:shd w:val="clear" w:color="auto" w:fill="9CC2E5"/>
          </w:tcPr>
          <w:p w14:paraId="5B79201B" w14:textId="77777777" w:rsidR="00501626" w:rsidRDefault="00501626" w:rsidP="00FA0068">
            <w:pPr>
              <w:spacing w:line="360" w:lineRule="auto"/>
              <w:jc w:val="center"/>
              <w:rPr>
                <w:b/>
                <w:bCs/>
              </w:rPr>
            </w:pPr>
            <w:r>
              <w:rPr>
                <w:rFonts w:hint="eastAsia"/>
                <w:b/>
                <w:bCs/>
              </w:rPr>
              <w:t>接口信息属性</w:t>
            </w:r>
          </w:p>
        </w:tc>
        <w:tc>
          <w:tcPr>
            <w:tcW w:w="6775" w:type="dxa"/>
            <w:shd w:val="clear" w:color="auto" w:fill="9CC2E5"/>
          </w:tcPr>
          <w:p w14:paraId="50D18F8A" w14:textId="77777777" w:rsidR="00501626" w:rsidRDefault="00501626" w:rsidP="00FA0068">
            <w:pPr>
              <w:spacing w:line="360" w:lineRule="auto"/>
              <w:jc w:val="center"/>
              <w:rPr>
                <w:b/>
                <w:bCs/>
              </w:rPr>
            </w:pPr>
            <w:r>
              <w:rPr>
                <w:rFonts w:hint="eastAsia"/>
                <w:b/>
                <w:bCs/>
              </w:rPr>
              <w:t>配置说明</w:t>
            </w:r>
          </w:p>
        </w:tc>
      </w:tr>
      <w:tr w:rsidR="00501626" w14:paraId="6AD741ED" w14:textId="77777777" w:rsidTr="00FA0068">
        <w:tc>
          <w:tcPr>
            <w:tcW w:w="1617" w:type="dxa"/>
          </w:tcPr>
          <w:p w14:paraId="4B2AA3C7"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数据采集类型</w:t>
            </w:r>
          </w:p>
        </w:tc>
        <w:tc>
          <w:tcPr>
            <w:tcW w:w="6775" w:type="dxa"/>
          </w:tcPr>
          <w:p w14:paraId="3DD9E29C" w14:textId="77777777" w:rsidR="00501626" w:rsidRDefault="00501626" w:rsidP="00FA0068">
            <w:pPr>
              <w:spacing w:line="360" w:lineRule="auto"/>
              <w:rPr>
                <w:color w:val="000000"/>
              </w:rPr>
            </w:pPr>
            <w:r>
              <w:rPr>
                <w:rFonts w:hint="eastAsia"/>
                <w:b/>
                <w:bCs/>
              </w:rPr>
              <w:t>BACnet</w:t>
            </w:r>
          </w:p>
        </w:tc>
      </w:tr>
      <w:tr w:rsidR="00501626" w14:paraId="4079479D" w14:textId="77777777" w:rsidTr="00FA0068">
        <w:tc>
          <w:tcPr>
            <w:tcW w:w="1617" w:type="dxa"/>
          </w:tcPr>
          <w:p w14:paraId="5F091755"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本机地址</w:t>
            </w:r>
          </w:p>
        </w:tc>
        <w:tc>
          <w:tcPr>
            <w:tcW w:w="6775" w:type="dxa"/>
          </w:tcPr>
          <w:p w14:paraId="7AD109FE" w14:textId="77777777" w:rsidR="00501626" w:rsidRDefault="00501626" w:rsidP="00FA0068">
            <w:pPr>
              <w:spacing w:line="360" w:lineRule="auto"/>
              <w:rPr>
                <w:color w:val="000000"/>
              </w:rPr>
            </w:pPr>
            <w:r>
              <w:rPr>
                <w:rFonts w:hint="eastAsia"/>
                <w:color w:val="000000"/>
              </w:rPr>
              <w:t>默认为空配置即可</w:t>
            </w:r>
          </w:p>
        </w:tc>
      </w:tr>
      <w:tr w:rsidR="00501626" w14:paraId="09481542" w14:textId="77777777" w:rsidTr="00FA0068">
        <w:tc>
          <w:tcPr>
            <w:tcW w:w="1617" w:type="dxa"/>
          </w:tcPr>
          <w:p w14:paraId="07BD3312"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本机端口</w:t>
            </w:r>
          </w:p>
        </w:tc>
        <w:tc>
          <w:tcPr>
            <w:tcW w:w="6775" w:type="dxa"/>
          </w:tcPr>
          <w:p w14:paraId="005CF5A3" w14:textId="77777777" w:rsidR="00501626" w:rsidRDefault="00501626" w:rsidP="00FA0068">
            <w:pPr>
              <w:spacing w:line="360" w:lineRule="auto"/>
              <w:rPr>
                <w:color w:val="000000"/>
              </w:rPr>
            </w:pPr>
            <w:r>
              <w:rPr>
                <w:rFonts w:hint="eastAsia"/>
              </w:rPr>
              <w:t>BACnet</w:t>
            </w:r>
            <w:r>
              <w:rPr>
                <w:rFonts w:hint="eastAsia"/>
              </w:rPr>
              <w:t>的</w:t>
            </w:r>
            <w:r>
              <w:rPr>
                <w:rFonts w:hint="eastAsia"/>
              </w:rPr>
              <w:t>UDP</w:t>
            </w:r>
            <w:r>
              <w:rPr>
                <w:rFonts w:hint="eastAsia"/>
              </w:rPr>
              <w:t>端口配置。默认为：</w:t>
            </w:r>
            <w:r>
              <w:rPr>
                <w:rFonts w:hint="eastAsia"/>
              </w:rPr>
              <w:t>47808</w:t>
            </w:r>
          </w:p>
        </w:tc>
      </w:tr>
      <w:tr w:rsidR="00501626" w14:paraId="4E76B598" w14:textId="77777777" w:rsidTr="00FA0068">
        <w:tc>
          <w:tcPr>
            <w:tcW w:w="1617" w:type="dxa"/>
          </w:tcPr>
          <w:p w14:paraId="2D642A72"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模式</w:t>
            </w:r>
          </w:p>
        </w:tc>
        <w:tc>
          <w:tcPr>
            <w:tcW w:w="6775" w:type="dxa"/>
          </w:tcPr>
          <w:p w14:paraId="76BD125F" w14:textId="77777777" w:rsidR="00501626" w:rsidRDefault="00501626" w:rsidP="00FA0068">
            <w:pPr>
              <w:spacing w:line="360" w:lineRule="auto"/>
              <w:rPr>
                <w:color w:val="000000"/>
              </w:rPr>
            </w:pPr>
            <w:r>
              <w:rPr>
                <w:rFonts w:hint="eastAsia"/>
                <w:color w:val="000000"/>
              </w:rPr>
              <w:t>默认</w:t>
            </w:r>
            <w:r>
              <w:rPr>
                <w:rFonts w:hint="eastAsia"/>
                <w:color w:val="000000"/>
              </w:rPr>
              <w:t>ForeachSync</w:t>
            </w:r>
          </w:p>
        </w:tc>
      </w:tr>
      <w:tr w:rsidR="00501626" w14:paraId="7A5F1DAD" w14:textId="77777777" w:rsidTr="00FA0068">
        <w:tc>
          <w:tcPr>
            <w:tcW w:w="1617" w:type="dxa"/>
          </w:tcPr>
          <w:p w14:paraId="3B2159D1"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等待毫秒</w:t>
            </w:r>
          </w:p>
        </w:tc>
        <w:tc>
          <w:tcPr>
            <w:tcW w:w="6775" w:type="dxa"/>
          </w:tcPr>
          <w:p w14:paraId="097F795A" w14:textId="77777777" w:rsidR="00501626" w:rsidRDefault="00501626" w:rsidP="00FA0068">
            <w:pPr>
              <w:spacing w:line="360" w:lineRule="auto"/>
              <w:rPr>
                <w:color w:val="000000"/>
              </w:rPr>
            </w:pPr>
            <w:r>
              <w:rPr>
                <w:rFonts w:hint="eastAsia"/>
              </w:rPr>
              <w:t>APDU</w:t>
            </w:r>
            <w:r>
              <w:rPr>
                <w:rFonts w:hint="eastAsia"/>
              </w:rPr>
              <w:t>超时时间配置，默认为：</w:t>
            </w:r>
            <w:r>
              <w:rPr>
                <w:rFonts w:hint="eastAsia"/>
              </w:rPr>
              <w:t>10000</w:t>
            </w:r>
            <w:r>
              <w:rPr>
                <w:rFonts w:hint="eastAsia"/>
              </w:rPr>
              <w:t>毫秒。</w:t>
            </w:r>
          </w:p>
        </w:tc>
      </w:tr>
      <w:tr w:rsidR="00501626" w14:paraId="788DC0EC" w14:textId="77777777" w:rsidTr="00FA0068">
        <w:tc>
          <w:tcPr>
            <w:tcW w:w="1617" w:type="dxa"/>
          </w:tcPr>
          <w:p w14:paraId="2E026797" w14:textId="77777777" w:rsidR="00501626" w:rsidRDefault="00501626" w:rsidP="00FA0068">
            <w:pPr>
              <w:spacing w:line="360" w:lineRule="auto"/>
              <w:jc w:val="center"/>
            </w:pPr>
            <w:r>
              <w:rPr>
                <w:rFonts w:ascii="宋体" w:hAnsi="宋体" w:cs="宋体" w:hint="eastAsia"/>
                <w:color w:val="000000"/>
                <w:szCs w:val="21"/>
                <w:shd w:val="clear" w:color="auto" w:fill="FBFBFB"/>
              </w:rPr>
              <w:t>调试</w:t>
            </w:r>
            <w:r>
              <w:rPr>
                <w:rFonts w:ascii="Helvetica" w:hAnsi="Helvetica" w:cs="Helvetica" w:hint="eastAsia"/>
                <w:color w:val="000000"/>
                <w:szCs w:val="21"/>
                <w:shd w:val="clear" w:color="auto" w:fill="FBFBFB"/>
              </w:rPr>
              <w:t>日志</w:t>
            </w:r>
          </w:p>
        </w:tc>
        <w:tc>
          <w:tcPr>
            <w:tcW w:w="6775" w:type="dxa"/>
          </w:tcPr>
          <w:p w14:paraId="2D4CDB81" w14:textId="77777777" w:rsidR="00501626" w:rsidRDefault="00501626" w:rsidP="00FA0068">
            <w:pPr>
              <w:spacing w:line="360" w:lineRule="auto"/>
            </w:pPr>
            <w:r>
              <w:rPr>
                <w:rFonts w:hint="eastAsia"/>
              </w:rPr>
              <w:t>开启</w:t>
            </w:r>
          </w:p>
        </w:tc>
      </w:tr>
    </w:tbl>
    <w:p w14:paraId="712F0E80" w14:textId="77777777" w:rsidR="00501626" w:rsidRDefault="00501626" w:rsidP="00501626">
      <w:pPr>
        <w:pStyle w:val="af3"/>
        <w:spacing w:line="360" w:lineRule="auto"/>
        <w:ind w:leftChars="0" w:left="0"/>
        <w:jc w:val="left"/>
        <w:rPr>
          <w:b/>
          <w:bCs/>
        </w:rPr>
      </w:pPr>
    </w:p>
    <w:p w14:paraId="354C2C94" w14:textId="77777777" w:rsidR="00501626" w:rsidRDefault="00501626" w:rsidP="00501626">
      <w:pPr>
        <w:pStyle w:val="af3"/>
        <w:numPr>
          <w:ilvl w:val="0"/>
          <w:numId w:val="36"/>
        </w:numPr>
        <w:spacing w:line="360" w:lineRule="auto"/>
        <w:ind w:leftChars="0"/>
        <w:rPr>
          <w:b/>
          <w:bCs/>
        </w:rPr>
      </w:pPr>
      <w:r>
        <w:rPr>
          <w:rFonts w:hint="eastAsia"/>
          <w:b/>
          <w:bCs/>
        </w:rPr>
        <w:t>添加设备</w:t>
      </w:r>
    </w:p>
    <w:p w14:paraId="4656E8C8" w14:textId="7D1DDB76" w:rsidR="00501626" w:rsidRDefault="00501626" w:rsidP="00501626">
      <w:pPr>
        <w:pStyle w:val="af3"/>
        <w:spacing w:line="360" w:lineRule="auto"/>
        <w:ind w:leftChars="0" w:left="0"/>
        <w:jc w:val="center"/>
        <w:rPr>
          <w:b/>
          <w:bCs/>
        </w:rPr>
      </w:pPr>
      <w:r>
        <w:rPr>
          <w:b/>
          <w:bCs/>
          <w:noProof/>
        </w:rPr>
        <w:lastRenderedPageBreak/>
        <w:drawing>
          <wp:inline distT="0" distB="0" distL="0" distR="0" wp14:anchorId="1E83EB93" wp14:editId="3734BC05">
            <wp:extent cx="4552950" cy="1892300"/>
            <wp:effectExtent l="0" t="0" r="0" b="0"/>
            <wp:docPr id="119" name="图片 119" descr="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设备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p>
    <w:p w14:paraId="0F2D1148" w14:textId="77777777" w:rsidR="00501626" w:rsidRDefault="00501626" w:rsidP="00501626">
      <w:pPr>
        <w:pStyle w:val="af3"/>
        <w:numPr>
          <w:ilvl w:val="0"/>
          <w:numId w:val="36"/>
        </w:numPr>
        <w:spacing w:line="360" w:lineRule="auto"/>
        <w:ind w:leftChars="0"/>
        <w:rPr>
          <w:b/>
          <w:bCs/>
        </w:rPr>
      </w:pPr>
      <w:r>
        <w:rPr>
          <w:rFonts w:hint="eastAsia"/>
          <w:b/>
          <w:bCs/>
        </w:rPr>
        <w:t>添加监控点</w:t>
      </w:r>
    </w:p>
    <w:p w14:paraId="4EFCBBB7" w14:textId="421AAFF7" w:rsidR="00501626" w:rsidRDefault="00501626" w:rsidP="00501626">
      <w:pPr>
        <w:pStyle w:val="af3"/>
        <w:spacing w:line="360" w:lineRule="auto"/>
        <w:ind w:leftChars="0" w:left="0"/>
        <w:jc w:val="center"/>
        <w:rPr>
          <w:b/>
          <w:bCs/>
        </w:rPr>
      </w:pPr>
      <w:r>
        <w:rPr>
          <w:b/>
          <w:bCs/>
          <w:noProof/>
        </w:rPr>
        <w:drawing>
          <wp:inline distT="0" distB="0" distL="0" distR="0" wp14:anchorId="45F13441" wp14:editId="371BD72D">
            <wp:extent cx="4229100" cy="2444750"/>
            <wp:effectExtent l="0" t="0" r="0" b="0"/>
            <wp:docPr id="118" name="图片 118" descr="添加监控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添加监控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29100" cy="2444750"/>
                    </a:xfrm>
                    <a:prstGeom prst="rect">
                      <a:avLst/>
                    </a:prstGeom>
                    <a:noFill/>
                    <a:ln>
                      <a:noFill/>
                    </a:ln>
                  </pic:spPr>
                </pic:pic>
              </a:graphicData>
            </a:graphic>
          </wp:inline>
        </w:drawing>
      </w:r>
    </w:p>
    <w:p w14:paraId="50BA3D09" w14:textId="77777777" w:rsidR="00501626" w:rsidRDefault="00501626" w:rsidP="00501626">
      <w:pPr>
        <w:pStyle w:val="af3"/>
        <w:numPr>
          <w:ilvl w:val="0"/>
          <w:numId w:val="36"/>
        </w:numPr>
        <w:spacing w:line="360" w:lineRule="auto"/>
        <w:ind w:leftChars="0"/>
        <w:jc w:val="left"/>
        <w:rPr>
          <w:b/>
          <w:bCs/>
        </w:rPr>
      </w:pPr>
      <w:r>
        <w:rPr>
          <w:rFonts w:hint="eastAsia"/>
          <w:b/>
          <w:bCs/>
        </w:rPr>
        <w:t>BACnet</w:t>
      </w:r>
      <w:r>
        <w:rPr>
          <w:rFonts w:hint="eastAsia"/>
          <w:b/>
          <w:bCs/>
        </w:rPr>
        <w:t>监控点数据项配置说明</w:t>
      </w:r>
    </w:p>
    <w:p w14:paraId="13C46F25" w14:textId="77777777" w:rsidR="00501626" w:rsidRDefault="00501626" w:rsidP="00501626">
      <w:pPr>
        <w:spacing w:line="360" w:lineRule="auto"/>
      </w:pPr>
      <w:r>
        <w:rPr>
          <w:rFonts w:hint="eastAsia"/>
        </w:rPr>
        <w:t>格式为：</w:t>
      </w:r>
      <w:r>
        <w:rPr>
          <w:rFonts w:hint="eastAsia"/>
        </w:rPr>
        <w:t>[</w:t>
      </w:r>
      <w:r>
        <w:rPr>
          <w:rFonts w:hint="eastAsia"/>
        </w:rPr>
        <w:t>网络号</w:t>
      </w:r>
      <w:r>
        <w:rPr>
          <w:rFonts w:hint="eastAsia"/>
        </w:rPr>
        <w:t>].[</w:t>
      </w:r>
      <w:r>
        <w:rPr>
          <w:rFonts w:hint="eastAsia"/>
        </w:rPr>
        <w:t>设备编号</w:t>
      </w:r>
      <w:r>
        <w:rPr>
          <w:rFonts w:hint="eastAsia"/>
        </w:rPr>
        <w:t>].[</w:t>
      </w:r>
      <w:r>
        <w:rPr>
          <w:rFonts w:hint="eastAsia"/>
        </w:rPr>
        <w:t>数据类型</w:t>
      </w:r>
      <w:r>
        <w:rPr>
          <w:rFonts w:hint="eastAsia"/>
        </w:rPr>
        <w:t>].[</w:t>
      </w:r>
      <w:r>
        <w:rPr>
          <w:rFonts w:hint="eastAsia"/>
        </w:rPr>
        <w:t>对象编号</w:t>
      </w:r>
      <w:r>
        <w:rPr>
          <w:rFonts w:hint="eastAsia"/>
        </w:rPr>
        <w:t>]</w:t>
      </w:r>
      <w:r>
        <w:rPr>
          <w:rFonts w:hint="eastAsia"/>
        </w:rPr>
        <w:t>。</w:t>
      </w:r>
    </w:p>
    <w:p w14:paraId="71E88EFE" w14:textId="77777777" w:rsidR="00501626" w:rsidRDefault="00501626" w:rsidP="00501626">
      <w:pPr>
        <w:spacing w:line="360" w:lineRule="auto"/>
      </w:pPr>
      <w:r>
        <w:rPr>
          <w:rFonts w:hint="eastAsia"/>
        </w:rPr>
        <w:t>例如：</w:t>
      </w:r>
      <w:r>
        <w:rPr>
          <w:rFonts w:hint="eastAsia"/>
        </w:rPr>
        <w:t>0.9988.0.1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4063"/>
        <w:gridCol w:w="2712"/>
      </w:tblGrid>
      <w:tr w:rsidR="00501626" w14:paraId="588EAE0E" w14:textId="77777777" w:rsidTr="00FA0068">
        <w:tc>
          <w:tcPr>
            <w:tcW w:w="1617" w:type="dxa"/>
            <w:shd w:val="clear" w:color="auto" w:fill="9CC2E5"/>
          </w:tcPr>
          <w:p w14:paraId="01C29B17" w14:textId="77777777" w:rsidR="00501626" w:rsidRDefault="00501626" w:rsidP="00FA0068">
            <w:pPr>
              <w:spacing w:line="360" w:lineRule="auto"/>
              <w:jc w:val="center"/>
              <w:rPr>
                <w:b/>
                <w:bCs/>
              </w:rPr>
            </w:pPr>
            <w:r>
              <w:rPr>
                <w:rFonts w:hint="eastAsia"/>
                <w:b/>
                <w:bCs/>
              </w:rPr>
              <w:t>点表格式属性</w:t>
            </w:r>
          </w:p>
        </w:tc>
        <w:tc>
          <w:tcPr>
            <w:tcW w:w="4063" w:type="dxa"/>
            <w:shd w:val="clear" w:color="auto" w:fill="9CC2E5"/>
          </w:tcPr>
          <w:p w14:paraId="21C47BBA" w14:textId="77777777" w:rsidR="00501626" w:rsidRDefault="00501626" w:rsidP="00FA0068">
            <w:pPr>
              <w:spacing w:line="360" w:lineRule="auto"/>
              <w:jc w:val="center"/>
              <w:rPr>
                <w:b/>
                <w:bCs/>
              </w:rPr>
            </w:pPr>
            <w:r>
              <w:rPr>
                <w:rFonts w:hint="eastAsia"/>
                <w:b/>
                <w:bCs/>
              </w:rPr>
              <w:t>配置说明</w:t>
            </w:r>
          </w:p>
        </w:tc>
        <w:tc>
          <w:tcPr>
            <w:tcW w:w="2712" w:type="dxa"/>
            <w:shd w:val="clear" w:color="auto" w:fill="9CC2E5"/>
          </w:tcPr>
          <w:p w14:paraId="09CB5529" w14:textId="77777777" w:rsidR="00501626" w:rsidRDefault="00501626" w:rsidP="00FA0068">
            <w:pPr>
              <w:spacing w:line="360" w:lineRule="auto"/>
              <w:jc w:val="center"/>
              <w:rPr>
                <w:b/>
                <w:bCs/>
              </w:rPr>
            </w:pPr>
            <w:r>
              <w:rPr>
                <w:rFonts w:hint="eastAsia"/>
                <w:b/>
                <w:bCs/>
              </w:rPr>
              <w:t>对应关系</w:t>
            </w:r>
          </w:p>
        </w:tc>
      </w:tr>
      <w:tr w:rsidR="00501626" w14:paraId="33F59548" w14:textId="77777777" w:rsidTr="00FA0068">
        <w:tc>
          <w:tcPr>
            <w:tcW w:w="1617" w:type="dxa"/>
          </w:tcPr>
          <w:p w14:paraId="74B836B5" w14:textId="77777777" w:rsidR="00501626" w:rsidRDefault="00501626" w:rsidP="00FA0068">
            <w:pPr>
              <w:spacing w:line="360" w:lineRule="auto"/>
              <w:jc w:val="center"/>
            </w:pPr>
            <w:r>
              <w:rPr>
                <w:rFonts w:hint="eastAsia"/>
              </w:rPr>
              <w:t>网络号</w:t>
            </w:r>
          </w:p>
        </w:tc>
        <w:tc>
          <w:tcPr>
            <w:tcW w:w="4063" w:type="dxa"/>
          </w:tcPr>
          <w:p w14:paraId="5A17C5F9" w14:textId="77777777" w:rsidR="00501626" w:rsidRDefault="00501626" w:rsidP="00FA0068">
            <w:pPr>
              <w:spacing w:line="360" w:lineRule="auto"/>
            </w:pPr>
            <w:r>
              <w:rPr>
                <w:rFonts w:hint="eastAsia"/>
              </w:rPr>
              <w:t>对应</w:t>
            </w:r>
            <w:r>
              <w:rPr>
                <w:rFonts w:hint="eastAsia"/>
              </w:rPr>
              <w:t>BACnet</w:t>
            </w:r>
            <w:r>
              <w:rPr>
                <w:rFonts w:hint="eastAsia"/>
              </w:rPr>
              <w:t>服务中的网络号。</w:t>
            </w:r>
          </w:p>
        </w:tc>
        <w:tc>
          <w:tcPr>
            <w:tcW w:w="2712" w:type="dxa"/>
          </w:tcPr>
          <w:p w14:paraId="5D12C3FC" w14:textId="77777777" w:rsidR="00501626" w:rsidRDefault="00501626" w:rsidP="00FA0068">
            <w:pPr>
              <w:spacing w:line="360" w:lineRule="auto"/>
              <w:rPr>
                <w:rFonts w:ascii="新宋体" w:eastAsia="新宋体" w:hAnsi="新宋体"/>
                <w:color w:val="000000"/>
                <w:sz w:val="19"/>
              </w:rPr>
            </w:pPr>
          </w:p>
        </w:tc>
      </w:tr>
      <w:tr w:rsidR="00501626" w14:paraId="313D7B83" w14:textId="77777777" w:rsidTr="00FA0068">
        <w:tc>
          <w:tcPr>
            <w:tcW w:w="1617" w:type="dxa"/>
          </w:tcPr>
          <w:p w14:paraId="6F6CB2DC" w14:textId="77777777" w:rsidR="00501626" w:rsidRDefault="00501626" w:rsidP="00FA0068">
            <w:pPr>
              <w:spacing w:line="360" w:lineRule="auto"/>
              <w:jc w:val="center"/>
            </w:pPr>
            <w:r>
              <w:rPr>
                <w:rFonts w:hint="eastAsia"/>
              </w:rPr>
              <w:t>设备编号</w:t>
            </w:r>
          </w:p>
        </w:tc>
        <w:tc>
          <w:tcPr>
            <w:tcW w:w="4063" w:type="dxa"/>
          </w:tcPr>
          <w:p w14:paraId="38169B9B" w14:textId="77777777" w:rsidR="00501626" w:rsidRDefault="00501626" w:rsidP="00FA0068">
            <w:pPr>
              <w:spacing w:line="360" w:lineRule="auto"/>
            </w:pPr>
            <w:r>
              <w:rPr>
                <w:rFonts w:hint="eastAsia"/>
              </w:rPr>
              <w:t>对应</w:t>
            </w:r>
            <w:r>
              <w:rPr>
                <w:rFonts w:hint="eastAsia"/>
              </w:rPr>
              <w:t>BACnet</w:t>
            </w:r>
            <w:r>
              <w:rPr>
                <w:rFonts w:hint="eastAsia"/>
              </w:rPr>
              <w:t>服务中的设备编号。</w:t>
            </w:r>
          </w:p>
        </w:tc>
        <w:tc>
          <w:tcPr>
            <w:tcW w:w="2712" w:type="dxa"/>
          </w:tcPr>
          <w:p w14:paraId="565C628C" w14:textId="77777777" w:rsidR="00501626" w:rsidRDefault="00501626" w:rsidP="00FA0068">
            <w:pPr>
              <w:spacing w:line="360" w:lineRule="auto"/>
              <w:rPr>
                <w:rFonts w:ascii="新宋体" w:eastAsia="新宋体" w:hAnsi="新宋体"/>
                <w:color w:val="000000"/>
                <w:sz w:val="19"/>
              </w:rPr>
            </w:pPr>
          </w:p>
        </w:tc>
      </w:tr>
      <w:tr w:rsidR="00501626" w14:paraId="3BE0A6CF" w14:textId="77777777" w:rsidTr="00FA0068">
        <w:tc>
          <w:tcPr>
            <w:tcW w:w="1617" w:type="dxa"/>
          </w:tcPr>
          <w:p w14:paraId="1EB82496" w14:textId="77777777" w:rsidR="00501626" w:rsidRDefault="00501626" w:rsidP="00FA0068">
            <w:pPr>
              <w:spacing w:line="360" w:lineRule="auto"/>
              <w:jc w:val="center"/>
            </w:pPr>
            <w:r>
              <w:rPr>
                <w:rFonts w:hint="eastAsia"/>
              </w:rPr>
              <w:t>数据类型</w:t>
            </w:r>
          </w:p>
        </w:tc>
        <w:tc>
          <w:tcPr>
            <w:tcW w:w="4063" w:type="dxa"/>
          </w:tcPr>
          <w:p w14:paraId="196059B9" w14:textId="77777777" w:rsidR="00501626" w:rsidRDefault="00501626" w:rsidP="00FA0068">
            <w:pPr>
              <w:spacing w:line="360" w:lineRule="auto"/>
            </w:pPr>
            <w:r>
              <w:rPr>
                <w:rFonts w:hint="eastAsia"/>
              </w:rPr>
              <w:t>对应</w:t>
            </w:r>
            <w:r>
              <w:rPr>
                <w:rFonts w:hint="eastAsia"/>
              </w:rPr>
              <w:t>BACnet</w:t>
            </w:r>
            <w:r>
              <w:rPr>
                <w:rFonts w:hint="eastAsia"/>
              </w:rPr>
              <w:t>服务中的对象类型。</w:t>
            </w:r>
          </w:p>
        </w:tc>
        <w:tc>
          <w:tcPr>
            <w:tcW w:w="2712" w:type="dxa"/>
          </w:tcPr>
          <w:p w14:paraId="205ECFC6"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AI = 0,</w:t>
            </w:r>
          </w:p>
          <w:p w14:paraId="70558FEE"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AO = 1,</w:t>
            </w:r>
          </w:p>
          <w:p w14:paraId="1D7F95B9"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AV = 2,</w:t>
            </w:r>
          </w:p>
          <w:p w14:paraId="429FA237"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BI = 3,</w:t>
            </w:r>
          </w:p>
          <w:p w14:paraId="011EE0D1"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BO = 4,</w:t>
            </w:r>
          </w:p>
          <w:p w14:paraId="18A35452"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BV = 5,</w:t>
            </w:r>
          </w:p>
          <w:p w14:paraId="4CE68F94"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lastRenderedPageBreak/>
              <w:t>MI = 13,</w:t>
            </w:r>
          </w:p>
          <w:p w14:paraId="441EF22D"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MO = 14,</w:t>
            </w:r>
          </w:p>
          <w:p w14:paraId="723D7C90" w14:textId="77777777" w:rsidR="00501626" w:rsidRDefault="00501626" w:rsidP="00FA0068">
            <w:pPr>
              <w:spacing w:line="360" w:lineRule="auto"/>
              <w:rPr>
                <w:rFonts w:ascii="新宋体" w:eastAsia="新宋体" w:hAnsi="新宋体"/>
                <w:b/>
                <w:bCs/>
                <w:color w:val="000000"/>
                <w:sz w:val="19"/>
              </w:rPr>
            </w:pPr>
            <w:r>
              <w:rPr>
                <w:rFonts w:ascii="新宋体" w:eastAsia="新宋体" w:hAnsi="新宋体" w:hint="eastAsia"/>
                <w:color w:val="000000"/>
                <w:sz w:val="19"/>
              </w:rPr>
              <w:t>MV = 19,</w:t>
            </w:r>
          </w:p>
        </w:tc>
      </w:tr>
      <w:tr w:rsidR="00501626" w14:paraId="45DF71A9" w14:textId="77777777" w:rsidTr="00FA0068">
        <w:tc>
          <w:tcPr>
            <w:tcW w:w="1617" w:type="dxa"/>
          </w:tcPr>
          <w:p w14:paraId="346C2ED6" w14:textId="77777777" w:rsidR="00501626" w:rsidRDefault="00501626" w:rsidP="00FA0068">
            <w:pPr>
              <w:spacing w:line="360" w:lineRule="auto"/>
              <w:jc w:val="center"/>
            </w:pPr>
            <w:r>
              <w:rPr>
                <w:rFonts w:hint="eastAsia"/>
              </w:rPr>
              <w:t>数据编号</w:t>
            </w:r>
          </w:p>
        </w:tc>
        <w:tc>
          <w:tcPr>
            <w:tcW w:w="4063" w:type="dxa"/>
          </w:tcPr>
          <w:p w14:paraId="354DA734" w14:textId="77777777" w:rsidR="00501626" w:rsidRDefault="00501626" w:rsidP="00FA0068">
            <w:pPr>
              <w:spacing w:line="360" w:lineRule="auto"/>
            </w:pPr>
            <w:r>
              <w:rPr>
                <w:rFonts w:hint="eastAsia"/>
              </w:rPr>
              <w:t>对应</w:t>
            </w:r>
            <w:r>
              <w:rPr>
                <w:rFonts w:hint="eastAsia"/>
              </w:rPr>
              <w:t>BACnet</w:t>
            </w:r>
            <w:r>
              <w:rPr>
                <w:rFonts w:hint="eastAsia"/>
              </w:rPr>
              <w:t>服务中对象的对象编号。</w:t>
            </w:r>
          </w:p>
        </w:tc>
        <w:tc>
          <w:tcPr>
            <w:tcW w:w="2712" w:type="dxa"/>
          </w:tcPr>
          <w:p w14:paraId="7F143919" w14:textId="77777777" w:rsidR="00501626" w:rsidRDefault="00501626" w:rsidP="00FA0068">
            <w:pPr>
              <w:spacing w:line="360" w:lineRule="auto"/>
            </w:pPr>
          </w:p>
        </w:tc>
      </w:tr>
    </w:tbl>
    <w:p w14:paraId="28184AB8" w14:textId="77777777" w:rsidR="00501626" w:rsidRDefault="00501626" w:rsidP="00501626">
      <w:pPr>
        <w:pStyle w:val="3"/>
      </w:pPr>
      <w:bookmarkStart w:id="82" w:name="_Toc2044"/>
      <w:bookmarkStart w:id="83" w:name="_Toc133401960"/>
      <w:r>
        <w:rPr>
          <w:rFonts w:hint="eastAsia"/>
        </w:rPr>
        <w:t>ModbusTcp</w:t>
      </w:r>
      <w:bookmarkEnd w:id="82"/>
      <w:bookmarkEnd w:id="83"/>
    </w:p>
    <w:p w14:paraId="46F74504" w14:textId="77777777" w:rsidR="00501626" w:rsidRDefault="00501626" w:rsidP="00501626">
      <w:pPr>
        <w:pStyle w:val="af3"/>
        <w:numPr>
          <w:ilvl w:val="0"/>
          <w:numId w:val="36"/>
        </w:numPr>
        <w:spacing w:line="360" w:lineRule="auto"/>
        <w:ind w:leftChars="0"/>
        <w:rPr>
          <w:b/>
          <w:bCs/>
        </w:rPr>
      </w:pPr>
      <w:r>
        <w:rPr>
          <w:rFonts w:hint="eastAsia"/>
          <w:b/>
          <w:bCs/>
        </w:rPr>
        <w:t>添加</w:t>
      </w:r>
      <w:r>
        <w:rPr>
          <w:rFonts w:hint="eastAsia"/>
          <w:b/>
          <w:bCs/>
        </w:rPr>
        <w:t>ModbusTcp</w:t>
      </w:r>
      <w:r>
        <w:rPr>
          <w:rFonts w:hint="eastAsia"/>
          <w:b/>
          <w:bCs/>
        </w:rPr>
        <w:t>子系统</w:t>
      </w:r>
    </w:p>
    <w:p w14:paraId="171F91EF" w14:textId="01B30015" w:rsidR="00501626" w:rsidRDefault="00501626" w:rsidP="00501626">
      <w:pPr>
        <w:jc w:val="center"/>
      </w:pPr>
      <w:r>
        <w:rPr>
          <w:noProof/>
        </w:rPr>
        <w:drawing>
          <wp:inline distT="0" distB="0" distL="0" distR="0" wp14:anchorId="516E70E3" wp14:editId="2ABF231E">
            <wp:extent cx="3162300" cy="3594100"/>
            <wp:effectExtent l="0" t="0" r="0" b="6350"/>
            <wp:docPr id="117" name="图片 117" descr="modbus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bus子系统"/>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62300" cy="3594100"/>
                    </a:xfrm>
                    <a:prstGeom prst="rect">
                      <a:avLst/>
                    </a:prstGeom>
                    <a:noFill/>
                    <a:ln>
                      <a:noFill/>
                    </a:ln>
                  </pic:spPr>
                </pic:pic>
              </a:graphicData>
            </a:graphic>
          </wp:inline>
        </w:drawing>
      </w:r>
    </w:p>
    <w:p w14:paraId="312E2B62" w14:textId="77777777" w:rsidR="00501626" w:rsidRDefault="00501626" w:rsidP="00501626">
      <w:pPr>
        <w:pStyle w:val="af3"/>
        <w:numPr>
          <w:ilvl w:val="0"/>
          <w:numId w:val="37"/>
        </w:numPr>
        <w:spacing w:line="360" w:lineRule="auto"/>
        <w:ind w:leftChars="0"/>
        <w:rPr>
          <w:b/>
          <w:bCs/>
        </w:rPr>
      </w:pPr>
      <w:r>
        <w:rPr>
          <w:rFonts w:hint="eastAsia"/>
          <w:b/>
          <w:bCs/>
        </w:rPr>
        <w:t>ModbusTcp</w:t>
      </w:r>
      <w:r>
        <w:rPr>
          <w:rFonts w:hint="eastAsia"/>
          <w:b/>
          <w:bCs/>
        </w:rPr>
        <w:t>子系统配置说明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1C829A17" w14:textId="77777777" w:rsidTr="00FA0068">
        <w:tc>
          <w:tcPr>
            <w:tcW w:w="1617" w:type="dxa"/>
            <w:shd w:val="clear" w:color="auto" w:fill="9CC2E5"/>
          </w:tcPr>
          <w:p w14:paraId="534312DC" w14:textId="77777777" w:rsidR="00501626" w:rsidRDefault="00501626" w:rsidP="00FA0068">
            <w:pPr>
              <w:spacing w:line="360" w:lineRule="auto"/>
              <w:jc w:val="center"/>
              <w:rPr>
                <w:b/>
                <w:bCs/>
              </w:rPr>
            </w:pPr>
            <w:r>
              <w:rPr>
                <w:rFonts w:hint="eastAsia"/>
                <w:b/>
                <w:bCs/>
              </w:rPr>
              <w:t>接口信息属性</w:t>
            </w:r>
          </w:p>
        </w:tc>
        <w:tc>
          <w:tcPr>
            <w:tcW w:w="6775" w:type="dxa"/>
            <w:shd w:val="clear" w:color="auto" w:fill="9CC2E5"/>
          </w:tcPr>
          <w:p w14:paraId="4F376DF8" w14:textId="77777777" w:rsidR="00501626" w:rsidRDefault="00501626" w:rsidP="00FA0068">
            <w:pPr>
              <w:spacing w:line="360" w:lineRule="auto"/>
              <w:jc w:val="center"/>
              <w:rPr>
                <w:b/>
                <w:bCs/>
              </w:rPr>
            </w:pPr>
            <w:r>
              <w:rPr>
                <w:rFonts w:hint="eastAsia"/>
                <w:b/>
                <w:bCs/>
              </w:rPr>
              <w:t>配置说明</w:t>
            </w:r>
          </w:p>
        </w:tc>
      </w:tr>
      <w:tr w:rsidR="00501626" w14:paraId="7EFE1C8F" w14:textId="77777777" w:rsidTr="00FA0068">
        <w:tc>
          <w:tcPr>
            <w:tcW w:w="1617" w:type="dxa"/>
          </w:tcPr>
          <w:p w14:paraId="595E1369"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数据采集类型</w:t>
            </w:r>
          </w:p>
        </w:tc>
        <w:tc>
          <w:tcPr>
            <w:tcW w:w="6775" w:type="dxa"/>
          </w:tcPr>
          <w:p w14:paraId="091B7FAF" w14:textId="77777777" w:rsidR="00501626" w:rsidRDefault="00501626" w:rsidP="00FA0068">
            <w:pPr>
              <w:spacing w:line="360" w:lineRule="auto"/>
              <w:rPr>
                <w:rFonts w:ascii="新宋体" w:eastAsia="新宋体" w:hAnsi="新宋体"/>
                <w:color w:val="000000"/>
                <w:sz w:val="19"/>
              </w:rPr>
            </w:pPr>
            <w:r>
              <w:rPr>
                <w:rFonts w:hint="eastAsia"/>
                <w:color w:val="000000"/>
              </w:rPr>
              <w:t>ModbusTcp</w:t>
            </w:r>
          </w:p>
        </w:tc>
      </w:tr>
      <w:tr w:rsidR="00501626" w14:paraId="4B2FE5A9" w14:textId="77777777" w:rsidTr="00FA0068">
        <w:tc>
          <w:tcPr>
            <w:tcW w:w="1617" w:type="dxa"/>
          </w:tcPr>
          <w:p w14:paraId="759A9ECB" w14:textId="77777777" w:rsidR="00501626" w:rsidRDefault="00501626" w:rsidP="00FA0068">
            <w:pPr>
              <w:spacing w:line="360" w:lineRule="auto"/>
              <w:jc w:val="center"/>
              <w:rPr>
                <w:color w:val="000000"/>
              </w:rPr>
            </w:pPr>
            <w:r>
              <w:rPr>
                <w:rFonts w:hint="eastAsia"/>
                <w:color w:val="000000"/>
              </w:rPr>
              <w:t>主机地址</w:t>
            </w:r>
          </w:p>
        </w:tc>
        <w:tc>
          <w:tcPr>
            <w:tcW w:w="6775" w:type="dxa"/>
          </w:tcPr>
          <w:p w14:paraId="47CAD3E5" w14:textId="77777777" w:rsidR="00501626" w:rsidRDefault="00501626" w:rsidP="00FA0068">
            <w:pPr>
              <w:spacing w:line="360" w:lineRule="auto"/>
              <w:rPr>
                <w:color w:val="000000"/>
              </w:rPr>
            </w:pPr>
            <w:r>
              <w:rPr>
                <w:rFonts w:hint="eastAsia"/>
                <w:color w:val="000000"/>
              </w:rPr>
              <w:t>ModbusTcp</w:t>
            </w:r>
            <w:r>
              <w:rPr>
                <w:rFonts w:hint="eastAsia"/>
                <w:color w:val="000000"/>
              </w:rPr>
              <w:t>服务</w:t>
            </w:r>
            <w:r>
              <w:rPr>
                <w:rFonts w:hint="eastAsia"/>
                <w:color w:val="000000"/>
              </w:rPr>
              <w:t>IP</w:t>
            </w:r>
            <w:r>
              <w:rPr>
                <w:rFonts w:hint="eastAsia"/>
                <w:color w:val="000000"/>
              </w:rPr>
              <w:t>地址。</w:t>
            </w:r>
          </w:p>
        </w:tc>
      </w:tr>
      <w:tr w:rsidR="00501626" w14:paraId="06E4AAE3" w14:textId="77777777" w:rsidTr="00FA0068">
        <w:tc>
          <w:tcPr>
            <w:tcW w:w="1617" w:type="dxa"/>
          </w:tcPr>
          <w:p w14:paraId="078A6CB3" w14:textId="77777777" w:rsidR="00501626" w:rsidRDefault="00501626" w:rsidP="00FA0068">
            <w:pPr>
              <w:spacing w:line="360" w:lineRule="auto"/>
              <w:jc w:val="center"/>
              <w:rPr>
                <w:color w:val="000000"/>
              </w:rPr>
            </w:pPr>
            <w:r>
              <w:rPr>
                <w:rFonts w:hint="eastAsia"/>
                <w:color w:val="000000"/>
              </w:rPr>
              <w:t>端口</w:t>
            </w:r>
          </w:p>
        </w:tc>
        <w:tc>
          <w:tcPr>
            <w:tcW w:w="6775" w:type="dxa"/>
          </w:tcPr>
          <w:p w14:paraId="6478BC82" w14:textId="77777777" w:rsidR="00501626" w:rsidRDefault="00501626" w:rsidP="00FA0068">
            <w:pPr>
              <w:spacing w:line="360" w:lineRule="auto"/>
              <w:rPr>
                <w:color w:val="000000"/>
              </w:rPr>
            </w:pPr>
            <w:r>
              <w:rPr>
                <w:rFonts w:hint="eastAsia"/>
                <w:color w:val="000000"/>
              </w:rPr>
              <w:t>ModbusTcp</w:t>
            </w:r>
            <w:r>
              <w:rPr>
                <w:rFonts w:hint="eastAsia"/>
                <w:color w:val="000000"/>
              </w:rPr>
              <w:t>服务端口。</w:t>
            </w:r>
          </w:p>
        </w:tc>
      </w:tr>
      <w:tr w:rsidR="00501626" w14:paraId="5389B37E" w14:textId="77777777" w:rsidTr="00FA0068">
        <w:tc>
          <w:tcPr>
            <w:tcW w:w="1617" w:type="dxa"/>
          </w:tcPr>
          <w:p w14:paraId="0D7C69E9"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读取超时毫秒</w:t>
            </w:r>
          </w:p>
        </w:tc>
        <w:tc>
          <w:tcPr>
            <w:tcW w:w="6775" w:type="dxa"/>
          </w:tcPr>
          <w:p w14:paraId="78F7BFE5" w14:textId="77777777" w:rsidR="00501626" w:rsidRDefault="00501626" w:rsidP="00FA0068">
            <w:pPr>
              <w:spacing w:line="360" w:lineRule="auto"/>
              <w:rPr>
                <w:color w:val="000000"/>
              </w:rPr>
            </w:pPr>
            <w:r>
              <w:rPr>
                <w:rFonts w:hint="eastAsia"/>
                <w:color w:val="000000"/>
              </w:rPr>
              <w:t>请求超时时间默认为</w:t>
            </w:r>
            <w:r>
              <w:rPr>
                <w:rFonts w:hint="eastAsia"/>
                <w:color w:val="000000"/>
              </w:rPr>
              <w:t>3000</w:t>
            </w:r>
            <w:r>
              <w:rPr>
                <w:rFonts w:hint="eastAsia"/>
                <w:color w:val="000000"/>
              </w:rPr>
              <w:t>毫秒</w:t>
            </w:r>
          </w:p>
        </w:tc>
      </w:tr>
      <w:tr w:rsidR="00501626" w14:paraId="3EBE5108" w14:textId="77777777" w:rsidTr="00FA0068">
        <w:tc>
          <w:tcPr>
            <w:tcW w:w="1617" w:type="dxa"/>
          </w:tcPr>
          <w:p w14:paraId="64B7D9FD" w14:textId="77777777" w:rsidR="00501626" w:rsidRDefault="00501626" w:rsidP="00FA0068">
            <w:pPr>
              <w:spacing w:line="360" w:lineRule="auto"/>
              <w:jc w:val="center"/>
              <w:rPr>
                <w:color w:val="000000"/>
              </w:rPr>
            </w:pPr>
            <w:r>
              <w:rPr>
                <w:rFonts w:hint="eastAsia"/>
                <w:color w:val="000000"/>
              </w:rPr>
              <w:t>请求最大点数</w:t>
            </w:r>
          </w:p>
        </w:tc>
        <w:tc>
          <w:tcPr>
            <w:tcW w:w="6775" w:type="dxa"/>
          </w:tcPr>
          <w:p w14:paraId="7C32AA5B" w14:textId="77777777" w:rsidR="00501626" w:rsidRDefault="00501626" w:rsidP="00FA0068">
            <w:pPr>
              <w:spacing w:line="360" w:lineRule="auto"/>
              <w:rPr>
                <w:color w:val="000000"/>
              </w:rPr>
            </w:pPr>
            <w:r>
              <w:rPr>
                <w:rFonts w:hint="eastAsia"/>
                <w:color w:val="000000"/>
              </w:rPr>
              <w:t>ModbusTcp</w:t>
            </w:r>
            <w:r>
              <w:rPr>
                <w:rFonts w:hint="eastAsia"/>
                <w:color w:val="000000"/>
              </w:rPr>
              <w:t>寄存器类型点最大请求点数。</w:t>
            </w:r>
          </w:p>
        </w:tc>
      </w:tr>
      <w:tr w:rsidR="00501626" w14:paraId="5D04610D" w14:textId="77777777" w:rsidTr="00FA0068">
        <w:tc>
          <w:tcPr>
            <w:tcW w:w="1617" w:type="dxa"/>
          </w:tcPr>
          <w:p w14:paraId="26377002"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请求间隔毫秒</w:t>
            </w:r>
          </w:p>
        </w:tc>
        <w:tc>
          <w:tcPr>
            <w:tcW w:w="6775" w:type="dxa"/>
          </w:tcPr>
          <w:p w14:paraId="37D0B6DF" w14:textId="77777777" w:rsidR="00501626" w:rsidRDefault="00501626" w:rsidP="00FA0068">
            <w:pPr>
              <w:spacing w:line="360" w:lineRule="auto"/>
              <w:rPr>
                <w:color w:val="000000"/>
              </w:rPr>
            </w:pPr>
            <w:r>
              <w:rPr>
                <w:rFonts w:hint="eastAsia"/>
                <w:color w:val="000000"/>
              </w:rPr>
              <w:t>默认</w:t>
            </w:r>
            <w:r>
              <w:rPr>
                <w:rFonts w:hint="eastAsia"/>
                <w:color w:val="000000"/>
              </w:rPr>
              <w:t>0</w:t>
            </w:r>
            <w:r>
              <w:rPr>
                <w:rFonts w:hint="eastAsia"/>
                <w:color w:val="000000"/>
              </w:rPr>
              <w:t>毫秒</w:t>
            </w:r>
          </w:p>
        </w:tc>
      </w:tr>
      <w:tr w:rsidR="00501626" w14:paraId="7703F4FD" w14:textId="77777777" w:rsidTr="00FA0068">
        <w:tc>
          <w:tcPr>
            <w:tcW w:w="1617" w:type="dxa"/>
          </w:tcPr>
          <w:p w14:paraId="0C0C19F9"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连接等待毫秒</w:t>
            </w:r>
          </w:p>
        </w:tc>
        <w:tc>
          <w:tcPr>
            <w:tcW w:w="6775" w:type="dxa"/>
          </w:tcPr>
          <w:p w14:paraId="474D2EA9" w14:textId="77777777" w:rsidR="00501626" w:rsidRDefault="00501626" w:rsidP="00FA0068">
            <w:pPr>
              <w:spacing w:line="360" w:lineRule="auto"/>
              <w:rPr>
                <w:color w:val="000000"/>
              </w:rPr>
            </w:pPr>
            <w:r>
              <w:rPr>
                <w:rFonts w:hint="eastAsia"/>
                <w:color w:val="000000"/>
              </w:rPr>
              <w:t>默认</w:t>
            </w:r>
            <w:r>
              <w:rPr>
                <w:rFonts w:hint="eastAsia"/>
                <w:color w:val="000000"/>
              </w:rPr>
              <w:t>0</w:t>
            </w:r>
            <w:r>
              <w:rPr>
                <w:rFonts w:hint="eastAsia"/>
                <w:color w:val="000000"/>
              </w:rPr>
              <w:t>毫秒</w:t>
            </w:r>
          </w:p>
        </w:tc>
      </w:tr>
      <w:tr w:rsidR="00501626" w14:paraId="5AE4ABC6" w14:textId="77777777" w:rsidTr="00FA0068">
        <w:tc>
          <w:tcPr>
            <w:tcW w:w="1617" w:type="dxa"/>
          </w:tcPr>
          <w:p w14:paraId="6DDA87D1"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lastRenderedPageBreak/>
              <w:t>全局分组</w:t>
            </w:r>
          </w:p>
        </w:tc>
        <w:tc>
          <w:tcPr>
            <w:tcW w:w="6775" w:type="dxa"/>
          </w:tcPr>
          <w:p w14:paraId="73994B24" w14:textId="77777777" w:rsidR="00501626" w:rsidRDefault="00501626" w:rsidP="00FA0068">
            <w:pPr>
              <w:spacing w:line="360" w:lineRule="auto"/>
              <w:rPr>
                <w:color w:val="000000"/>
              </w:rPr>
            </w:pPr>
            <w:r>
              <w:rPr>
                <w:rFonts w:hint="eastAsia"/>
                <w:color w:val="000000"/>
              </w:rPr>
              <w:t>默认关闭</w:t>
            </w:r>
          </w:p>
        </w:tc>
      </w:tr>
      <w:tr w:rsidR="00501626" w14:paraId="3C6A6F2D" w14:textId="77777777" w:rsidTr="00FA0068">
        <w:tc>
          <w:tcPr>
            <w:tcW w:w="1617" w:type="dxa"/>
          </w:tcPr>
          <w:p w14:paraId="119EA2F9"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异常重连</w:t>
            </w:r>
          </w:p>
        </w:tc>
        <w:tc>
          <w:tcPr>
            <w:tcW w:w="6775" w:type="dxa"/>
          </w:tcPr>
          <w:p w14:paraId="0DDEEE58" w14:textId="77777777" w:rsidR="00501626" w:rsidRDefault="00501626" w:rsidP="00FA0068">
            <w:pPr>
              <w:spacing w:line="360" w:lineRule="auto"/>
              <w:rPr>
                <w:color w:val="000000"/>
              </w:rPr>
            </w:pPr>
            <w:r>
              <w:rPr>
                <w:rFonts w:hint="eastAsia"/>
                <w:color w:val="000000"/>
              </w:rPr>
              <w:t>默认开启</w:t>
            </w:r>
          </w:p>
        </w:tc>
      </w:tr>
      <w:tr w:rsidR="00501626" w14:paraId="678AE5A0" w14:textId="77777777" w:rsidTr="00FA0068">
        <w:tc>
          <w:tcPr>
            <w:tcW w:w="1617" w:type="dxa"/>
          </w:tcPr>
          <w:p w14:paraId="5A37D695" w14:textId="77777777" w:rsidR="00501626" w:rsidRDefault="00501626" w:rsidP="00FA0068">
            <w:pPr>
              <w:spacing w:line="360" w:lineRule="auto"/>
              <w:ind w:firstLineChars="100" w:firstLine="210"/>
              <w:rPr>
                <w:color w:val="000000"/>
              </w:rPr>
            </w:pPr>
            <w:r>
              <w:rPr>
                <w:rFonts w:ascii="宋体" w:hAnsi="宋体" w:cs="宋体" w:hint="eastAsia"/>
                <w:color w:val="000000"/>
                <w:szCs w:val="21"/>
                <w:shd w:val="clear" w:color="auto" w:fill="FBFBFB"/>
              </w:rPr>
              <w:t>采集频率秒</w:t>
            </w:r>
          </w:p>
        </w:tc>
        <w:tc>
          <w:tcPr>
            <w:tcW w:w="6775" w:type="dxa"/>
          </w:tcPr>
          <w:p w14:paraId="2B2FE5AD" w14:textId="77777777" w:rsidR="00501626" w:rsidRDefault="00501626" w:rsidP="00FA0068">
            <w:pPr>
              <w:spacing w:line="360" w:lineRule="auto"/>
              <w:rPr>
                <w:color w:val="000000"/>
              </w:rPr>
            </w:pPr>
            <w:r>
              <w:rPr>
                <w:rFonts w:hint="eastAsia"/>
                <w:color w:val="000000"/>
              </w:rPr>
              <w:t>1</w:t>
            </w:r>
          </w:p>
        </w:tc>
      </w:tr>
      <w:tr w:rsidR="00501626" w14:paraId="389E112C" w14:textId="77777777" w:rsidTr="00FA0068">
        <w:tc>
          <w:tcPr>
            <w:tcW w:w="1617" w:type="dxa"/>
          </w:tcPr>
          <w:p w14:paraId="56982BC7" w14:textId="77777777" w:rsidR="00501626" w:rsidRDefault="00501626" w:rsidP="00FA0068">
            <w:pPr>
              <w:spacing w:line="360" w:lineRule="auto"/>
              <w:ind w:firstLineChars="200" w:firstLine="420"/>
              <w:rPr>
                <w:color w:val="000000"/>
              </w:rPr>
            </w:pPr>
            <w:r>
              <w:rPr>
                <w:rFonts w:ascii="宋体" w:hAnsi="宋体" w:cs="宋体" w:hint="eastAsia"/>
                <w:color w:val="000000"/>
                <w:szCs w:val="21"/>
                <w:shd w:val="clear" w:color="auto" w:fill="FBFBFB"/>
              </w:rPr>
              <w:t>调试</w:t>
            </w:r>
          </w:p>
        </w:tc>
        <w:tc>
          <w:tcPr>
            <w:tcW w:w="6775" w:type="dxa"/>
          </w:tcPr>
          <w:p w14:paraId="26D4466A" w14:textId="77777777" w:rsidR="00501626" w:rsidRDefault="00501626" w:rsidP="00FA0068">
            <w:pPr>
              <w:spacing w:line="360" w:lineRule="auto"/>
              <w:rPr>
                <w:color w:val="000000"/>
              </w:rPr>
            </w:pPr>
            <w:r>
              <w:rPr>
                <w:rFonts w:hint="eastAsia"/>
                <w:color w:val="000000"/>
              </w:rPr>
              <w:t>开启</w:t>
            </w:r>
          </w:p>
        </w:tc>
      </w:tr>
    </w:tbl>
    <w:p w14:paraId="23059576" w14:textId="77777777" w:rsidR="00501626" w:rsidRDefault="00501626" w:rsidP="00501626">
      <w:pPr>
        <w:pStyle w:val="af3"/>
        <w:numPr>
          <w:ilvl w:val="0"/>
          <w:numId w:val="36"/>
        </w:numPr>
        <w:spacing w:line="360" w:lineRule="auto"/>
        <w:ind w:leftChars="0"/>
        <w:rPr>
          <w:b/>
          <w:bCs/>
        </w:rPr>
      </w:pPr>
      <w:r>
        <w:rPr>
          <w:rFonts w:hint="eastAsia"/>
          <w:b/>
          <w:bCs/>
        </w:rPr>
        <w:t>添加设备</w:t>
      </w:r>
    </w:p>
    <w:p w14:paraId="2843867E" w14:textId="0C0119E9" w:rsidR="00501626" w:rsidRDefault="00501626" w:rsidP="00501626">
      <w:pPr>
        <w:pStyle w:val="af3"/>
        <w:spacing w:line="360" w:lineRule="auto"/>
        <w:ind w:leftChars="0" w:left="0"/>
        <w:jc w:val="center"/>
        <w:rPr>
          <w:b/>
          <w:bCs/>
        </w:rPr>
      </w:pPr>
      <w:r>
        <w:rPr>
          <w:b/>
          <w:bCs/>
          <w:noProof/>
        </w:rPr>
        <w:drawing>
          <wp:inline distT="0" distB="0" distL="0" distR="0" wp14:anchorId="14ED950D" wp14:editId="68CFEE98">
            <wp:extent cx="4552950" cy="1892300"/>
            <wp:effectExtent l="0" t="0" r="0" b="0"/>
            <wp:docPr id="116" name="图片 116" descr="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设备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p>
    <w:p w14:paraId="418B5336" w14:textId="77777777" w:rsidR="00501626" w:rsidRDefault="00501626" w:rsidP="00501626">
      <w:pPr>
        <w:pStyle w:val="af3"/>
        <w:numPr>
          <w:ilvl w:val="0"/>
          <w:numId w:val="36"/>
        </w:numPr>
        <w:spacing w:line="360" w:lineRule="auto"/>
        <w:ind w:leftChars="0"/>
        <w:rPr>
          <w:b/>
          <w:bCs/>
        </w:rPr>
      </w:pPr>
      <w:r>
        <w:rPr>
          <w:rFonts w:hint="eastAsia"/>
          <w:b/>
          <w:bCs/>
        </w:rPr>
        <w:t>添加监控点</w:t>
      </w:r>
    </w:p>
    <w:p w14:paraId="19040461" w14:textId="45E101B2" w:rsidR="00501626" w:rsidRDefault="00501626" w:rsidP="00501626">
      <w:pPr>
        <w:pStyle w:val="af3"/>
        <w:spacing w:line="360" w:lineRule="auto"/>
        <w:ind w:leftChars="0" w:left="0"/>
        <w:jc w:val="center"/>
        <w:rPr>
          <w:b/>
          <w:bCs/>
        </w:rPr>
      </w:pPr>
      <w:r>
        <w:rPr>
          <w:b/>
          <w:bCs/>
          <w:noProof/>
        </w:rPr>
        <w:drawing>
          <wp:inline distT="0" distB="0" distL="0" distR="0" wp14:anchorId="797BCC5E" wp14:editId="0BA7F7FB">
            <wp:extent cx="4343400" cy="2527300"/>
            <wp:effectExtent l="0" t="0" r="0" b="6350"/>
            <wp:docPr id="115" name="图片 115" descr="modbus监控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bus监控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43400" cy="2527300"/>
                    </a:xfrm>
                    <a:prstGeom prst="rect">
                      <a:avLst/>
                    </a:prstGeom>
                    <a:noFill/>
                    <a:ln>
                      <a:noFill/>
                    </a:ln>
                  </pic:spPr>
                </pic:pic>
              </a:graphicData>
            </a:graphic>
          </wp:inline>
        </w:drawing>
      </w:r>
    </w:p>
    <w:p w14:paraId="4A28B4D6" w14:textId="77777777" w:rsidR="00501626" w:rsidRDefault="00501626" w:rsidP="00501626">
      <w:pPr>
        <w:pStyle w:val="af3"/>
        <w:numPr>
          <w:ilvl w:val="0"/>
          <w:numId w:val="38"/>
        </w:numPr>
        <w:spacing w:line="360" w:lineRule="auto"/>
        <w:ind w:leftChars="0"/>
        <w:rPr>
          <w:b/>
          <w:bCs/>
        </w:rPr>
      </w:pPr>
      <w:r>
        <w:rPr>
          <w:rFonts w:hint="eastAsia"/>
          <w:b/>
          <w:bCs/>
        </w:rPr>
        <w:t>Modbus</w:t>
      </w:r>
      <w:r>
        <w:rPr>
          <w:rFonts w:hint="eastAsia"/>
          <w:b/>
          <w:bCs/>
        </w:rPr>
        <w:t>监控点数据项配置</w:t>
      </w:r>
    </w:p>
    <w:p w14:paraId="16AE470B" w14:textId="77777777" w:rsidR="00501626" w:rsidRDefault="00501626" w:rsidP="00501626">
      <w:pPr>
        <w:spacing w:line="360" w:lineRule="auto"/>
      </w:pPr>
      <w:r>
        <w:rPr>
          <w:rFonts w:hint="eastAsia"/>
        </w:rPr>
        <w:t>Modbus</w:t>
      </w:r>
      <w:r>
        <w:rPr>
          <w:rFonts w:hint="eastAsia"/>
        </w:rPr>
        <w:t>点表配置（包括</w:t>
      </w:r>
      <w:r>
        <w:rPr>
          <w:rFonts w:hint="eastAsia"/>
        </w:rPr>
        <w:t>ModbusTcp</w:t>
      </w:r>
      <w:r>
        <w:rPr>
          <w:rFonts w:hint="eastAsia"/>
        </w:rPr>
        <w:t>和</w:t>
      </w:r>
      <w:r>
        <w:rPr>
          <w:rFonts w:hint="eastAsia"/>
        </w:rPr>
        <w:t>ModbusSerial</w:t>
      </w:r>
      <w:r>
        <w:rPr>
          <w:rFonts w:hint="eastAsia"/>
        </w:rPr>
        <w:t>），提供两种配置方式：</w:t>
      </w:r>
    </w:p>
    <w:p w14:paraId="36E8278B" w14:textId="77777777" w:rsidR="00501626" w:rsidRDefault="00501626" w:rsidP="00501626">
      <w:pPr>
        <w:numPr>
          <w:ilvl w:val="0"/>
          <w:numId w:val="39"/>
        </w:numPr>
        <w:spacing w:line="360" w:lineRule="auto"/>
      </w:pPr>
      <w:r>
        <w:rPr>
          <w:rFonts w:hint="eastAsia"/>
        </w:rPr>
        <w:t>标准获取数据格式为：</w:t>
      </w:r>
      <w:r>
        <w:rPr>
          <w:rFonts w:hint="eastAsia"/>
        </w:rPr>
        <w:t>[</w:t>
      </w:r>
      <w:r>
        <w:rPr>
          <w:rFonts w:hint="eastAsia"/>
        </w:rPr>
        <w:t>设备编号</w:t>
      </w:r>
      <w:r>
        <w:rPr>
          <w:rFonts w:hint="eastAsia"/>
        </w:rPr>
        <w:t>].[</w:t>
      </w:r>
      <w:r>
        <w:rPr>
          <w:rFonts w:hint="eastAsia"/>
        </w:rPr>
        <w:t>寄存器地址</w:t>
      </w:r>
      <w:r>
        <w:rPr>
          <w:rFonts w:hint="eastAsia"/>
        </w:rPr>
        <w:t>].[</w:t>
      </w:r>
      <w:r>
        <w:rPr>
          <w:rFonts w:hint="eastAsia"/>
        </w:rPr>
        <w:t>数据类型</w:t>
      </w:r>
      <w:r>
        <w:rPr>
          <w:rFonts w:hint="eastAsia"/>
        </w:rPr>
        <w:t>]</w:t>
      </w:r>
    </w:p>
    <w:p w14:paraId="0341E255" w14:textId="77777777" w:rsidR="00501626" w:rsidRDefault="00501626" w:rsidP="00501626">
      <w:pPr>
        <w:spacing w:line="360" w:lineRule="auto"/>
        <w:ind w:firstLine="420"/>
      </w:pPr>
      <w:r>
        <w:rPr>
          <w:rFonts w:hint="eastAsia"/>
        </w:rPr>
        <w:t>例如：</w:t>
      </w:r>
      <w:r>
        <w:rPr>
          <w:rFonts w:hint="eastAsia"/>
        </w:rPr>
        <w:t>1.40001.2</w:t>
      </w:r>
    </w:p>
    <w:p w14:paraId="11947A66" w14:textId="77777777" w:rsidR="00501626" w:rsidRDefault="00501626" w:rsidP="00501626">
      <w:pPr>
        <w:numPr>
          <w:ilvl w:val="0"/>
          <w:numId w:val="39"/>
        </w:numPr>
        <w:spacing w:line="360" w:lineRule="auto"/>
      </w:pPr>
      <w:r>
        <w:rPr>
          <w:rFonts w:hint="eastAsia"/>
        </w:rPr>
        <w:t>获取二进制位数据格式为：</w:t>
      </w:r>
      <w:r>
        <w:rPr>
          <w:rFonts w:hint="eastAsia"/>
        </w:rPr>
        <w:t>[</w:t>
      </w:r>
      <w:r>
        <w:rPr>
          <w:rFonts w:hint="eastAsia"/>
        </w:rPr>
        <w:t>设备编号</w:t>
      </w:r>
      <w:r>
        <w:rPr>
          <w:rFonts w:hint="eastAsia"/>
        </w:rPr>
        <w:t>].[</w:t>
      </w:r>
      <w:r>
        <w:rPr>
          <w:rFonts w:hint="eastAsia"/>
        </w:rPr>
        <w:t>寄存器地址</w:t>
      </w:r>
      <w:r>
        <w:rPr>
          <w:rFonts w:hint="eastAsia"/>
        </w:rPr>
        <w:t>].[11].[</w:t>
      </w:r>
      <w:r>
        <w:rPr>
          <w:rFonts w:hint="eastAsia"/>
        </w:rPr>
        <w:t>二进制位索引</w:t>
      </w:r>
      <w:r>
        <w:rPr>
          <w:rFonts w:hint="eastAsia"/>
        </w:rPr>
        <w:t>]</w:t>
      </w:r>
    </w:p>
    <w:p w14:paraId="08285248" w14:textId="77777777" w:rsidR="00501626" w:rsidRDefault="00501626" w:rsidP="00501626">
      <w:pPr>
        <w:spacing w:line="360" w:lineRule="auto"/>
        <w:ind w:firstLine="420"/>
      </w:pPr>
      <w:r>
        <w:rPr>
          <w:rFonts w:hint="eastAsia"/>
        </w:rPr>
        <w:t>例如：</w:t>
      </w:r>
      <w:r>
        <w:rPr>
          <w:rFonts w:hint="eastAsia"/>
        </w:rPr>
        <w:t>1.40001.11.3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4063"/>
        <w:gridCol w:w="2712"/>
      </w:tblGrid>
      <w:tr w:rsidR="00501626" w14:paraId="15C3626E" w14:textId="77777777" w:rsidTr="00FA0068">
        <w:tc>
          <w:tcPr>
            <w:tcW w:w="1617" w:type="dxa"/>
            <w:shd w:val="clear" w:color="auto" w:fill="9CC2E5"/>
          </w:tcPr>
          <w:p w14:paraId="0DE9599E" w14:textId="77777777" w:rsidR="00501626" w:rsidRDefault="00501626" w:rsidP="00FA0068">
            <w:pPr>
              <w:spacing w:line="360" w:lineRule="auto"/>
              <w:jc w:val="center"/>
              <w:rPr>
                <w:b/>
                <w:bCs/>
              </w:rPr>
            </w:pPr>
            <w:r>
              <w:rPr>
                <w:rFonts w:hint="eastAsia"/>
                <w:b/>
                <w:bCs/>
              </w:rPr>
              <w:t>点表格式属性</w:t>
            </w:r>
          </w:p>
        </w:tc>
        <w:tc>
          <w:tcPr>
            <w:tcW w:w="4063" w:type="dxa"/>
            <w:shd w:val="clear" w:color="auto" w:fill="9CC2E5"/>
          </w:tcPr>
          <w:p w14:paraId="4C1FC47C" w14:textId="77777777" w:rsidR="00501626" w:rsidRDefault="00501626" w:rsidP="00FA0068">
            <w:pPr>
              <w:spacing w:line="360" w:lineRule="auto"/>
              <w:jc w:val="center"/>
              <w:rPr>
                <w:b/>
                <w:bCs/>
              </w:rPr>
            </w:pPr>
            <w:r>
              <w:rPr>
                <w:rFonts w:hint="eastAsia"/>
                <w:b/>
                <w:bCs/>
              </w:rPr>
              <w:t>配置说明</w:t>
            </w:r>
          </w:p>
        </w:tc>
        <w:tc>
          <w:tcPr>
            <w:tcW w:w="2712" w:type="dxa"/>
            <w:shd w:val="clear" w:color="auto" w:fill="9CC2E5"/>
          </w:tcPr>
          <w:p w14:paraId="79C1AAD3" w14:textId="77777777" w:rsidR="00501626" w:rsidRDefault="00501626" w:rsidP="00FA0068">
            <w:pPr>
              <w:spacing w:line="360" w:lineRule="auto"/>
              <w:jc w:val="center"/>
              <w:rPr>
                <w:b/>
                <w:bCs/>
              </w:rPr>
            </w:pPr>
            <w:r>
              <w:rPr>
                <w:rFonts w:hint="eastAsia"/>
                <w:b/>
                <w:bCs/>
              </w:rPr>
              <w:t>对应关系</w:t>
            </w:r>
          </w:p>
        </w:tc>
      </w:tr>
      <w:tr w:rsidR="00501626" w14:paraId="1CE0293E" w14:textId="77777777" w:rsidTr="00FA0068">
        <w:tc>
          <w:tcPr>
            <w:tcW w:w="1617" w:type="dxa"/>
          </w:tcPr>
          <w:p w14:paraId="03A3E085" w14:textId="77777777" w:rsidR="00501626" w:rsidRDefault="00501626" w:rsidP="00FA0068">
            <w:pPr>
              <w:spacing w:line="360" w:lineRule="auto"/>
              <w:jc w:val="center"/>
            </w:pPr>
            <w:r>
              <w:rPr>
                <w:rFonts w:hint="eastAsia"/>
              </w:rPr>
              <w:lastRenderedPageBreak/>
              <w:t>设备编号</w:t>
            </w:r>
          </w:p>
        </w:tc>
        <w:tc>
          <w:tcPr>
            <w:tcW w:w="4063" w:type="dxa"/>
          </w:tcPr>
          <w:p w14:paraId="40E8F787" w14:textId="77777777" w:rsidR="00501626" w:rsidRDefault="00501626" w:rsidP="00FA0068">
            <w:pPr>
              <w:spacing w:line="360" w:lineRule="auto"/>
            </w:pPr>
            <w:r>
              <w:rPr>
                <w:rFonts w:hint="eastAsia"/>
              </w:rPr>
              <w:t>对应</w:t>
            </w:r>
            <w:r>
              <w:rPr>
                <w:rFonts w:hint="eastAsia"/>
              </w:rPr>
              <w:t>Modbus</w:t>
            </w:r>
            <w:r>
              <w:rPr>
                <w:rFonts w:hint="eastAsia"/>
              </w:rPr>
              <w:t>服务中的</w:t>
            </w:r>
            <w:r>
              <w:rPr>
                <w:rFonts w:hint="eastAsia"/>
              </w:rPr>
              <w:t>Device Id</w:t>
            </w:r>
            <w:r>
              <w:rPr>
                <w:rFonts w:hint="eastAsia"/>
              </w:rPr>
              <w:t>。</w:t>
            </w:r>
          </w:p>
        </w:tc>
        <w:tc>
          <w:tcPr>
            <w:tcW w:w="2712" w:type="dxa"/>
          </w:tcPr>
          <w:p w14:paraId="446CCC23" w14:textId="77777777" w:rsidR="00501626" w:rsidRDefault="00501626" w:rsidP="00FA0068">
            <w:pPr>
              <w:spacing w:line="360" w:lineRule="auto"/>
            </w:pPr>
          </w:p>
        </w:tc>
      </w:tr>
      <w:tr w:rsidR="00501626" w14:paraId="28654FFC" w14:textId="77777777" w:rsidTr="00FA0068">
        <w:tc>
          <w:tcPr>
            <w:tcW w:w="1617" w:type="dxa"/>
          </w:tcPr>
          <w:p w14:paraId="5E9AF0C9" w14:textId="77777777" w:rsidR="00501626" w:rsidRDefault="00501626" w:rsidP="00FA0068">
            <w:pPr>
              <w:spacing w:line="360" w:lineRule="auto"/>
              <w:jc w:val="center"/>
            </w:pPr>
            <w:r>
              <w:rPr>
                <w:rFonts w:hint="eastAsia"/>
              </w:rPr>
              <w:t>寄存器地址</w:t>
            </w:r>
          </w:p>
        </w:tc>
        <w:tc>
          <w:tcPr>
            <w:tcW w:w="4063" w:type="dxa"/>
          </w:tcPr>
          <w:p w14:paraId="791430DF" w14:textId="77777777" w:rsidR="00501626" w:rsidRDefault="00501626" w:rsidP="00FA0068">
            <w:pPr>
              <w:spacing w:line="360" w:lineRule="auto"/>
            </w:pPr>
            <w:r>
              <w:rPr>
                <w:rFonts w:hint="eastAsia"/>
              </w:rPr>
              <w:t>对应</w:t>
            </w:r>
            <w:r>
              <w:rPr>
                <w:rFonts w:hint="eastAsia"/>
              </w:rPr>
              <w:t>Modbus</w:t>
            </w:r>
            <w:r>
              <w:rPr>
                <w:rFonts w:hint="eastAsia"/>
              </w:rPr>
              <w:t>服务中的寄存器地址。</w:t>
            </w:r>
          </w:p>
        </w:tc>
        <w:tc>
          <w:tcPr>
            <w:tcW w:w="2712" w:type="dxa"/>
          </w:tcPr>
          <w:p w14:paraId="16A3E3C2" w14:textId="77777777" w:rsidR="00501626" w:rsidRDefault="00501626" w:rsidP="00FA0068">
            <w:pPr>
              <w:spacing w:line="360" w:lineRule="auto"/>
            </w:pPr>
          </w:p>
        </w:tc>
      </w:tr>
      <w:tr w:rsidR="00501626" w14:paraId="42C70DB6" w14:textId="77777777" w:rsidTr="00FA0068">
        <w:tc>
          <w:tcPr>
            <w:tcW w:w="1617" w:type="dxa"/>
          </w:tcPr>
          <w:p w14:paraId="51BA4D77" w14:textId="77777777" w:rsidR="00501626" w:rsidRDefault="00501626" w:rsidP="00FA0068">
            <w:pPr>
              <w:spacing w:line="360" w:lineRule="auto"/>
              <w:jc w:val="center"/>
            </w:pPr>
            <w:r>
              <w:rPr>
                <w:rFonts w:hint="eastAsia"/>
              </w:rPr>
              <w:t>数据类型</w:t>
            </w:r>
          </w:p>
        </w:tc>
        <w:tc>
          <w:tcPr>
            <w:tcW w:w="4063" w:type="dxa"/>
          </w:tcPr>
          <w:p w14:paraId="733A9CAD" w14:textId="77777777" w:rsidR="00501626" w:rsidRDefault="00501626" w:rsidP="00FA0068">
            <w:pPr>
              <w:spacing w:line="360" w:lineRule="auto"/>
            </w:pPr>
            <w:r>
              <w:rPr>
                <w:rFonts w:hint="eastAsia"/>
              </w:rPr>
              <w:t>对应</w:t>
            </w:r>
            <w:r>
              <w:rPr>
                <w:rFonts w:hint="eastAsia"/>
              </w:rPr>
              <w:t>Modbus</w:t>
            </w:r>
            <w:r>
              <w:rPr>
                <w:rFonts w:hint="eastAsia"/>
              </w:rPr>
              <w:t>服务中的数据类型。</w:t>
            </w:r>
          </w:p>
          <w:p w14:paraId="2A999FDF" w14:textId="77777777" w:rsidR="00501626" w:rsidRDefault="00501626" w:rsidP="00FA0068">
            <w:pPr>
              <w:spacing w:line="360" w:lineRule="auto"/>
            </w:pPr>
            <w:r>
              <w:rPr>
                <w:rFonts w:hint="eastAsia"/>
              </w:rPr>
              <w:t>（注意：如果寄存器类型为状态型，即</w:t>
            </w:r>
            <w:r>
              <w:rPr>
                <w:rFonts w:hint="eastAsia"/>
              </w:rPr>
              <w:t>Coil Status</w:t>
            </w:r>
            <w:r>
              <w:rPr>
                <w:rFonts w:hint="eastAsia"/>
              </w:rPr>
              <w:t>或</w:t>
            </w:r>
            <w:r>
              <w:rPr>
                <w:rFonts w:hint="eastAsia"/>
              </w:rPr>
              <w:t>Input Status</w:t>
            </w:r>
            <w:r>
              <w:rPr>
                <w:rFonts w:hint="eastAsia"/>
              </w:rPr>
              <w:t>。数据类型为</w:t>
            </w:r>
            <w:r>
              <w:rPr>
                <w:rFonts w:hint="eastAsia"/>
              </w:rPr>
              <w:t>0</w:t>
            </w:r>
            <w:r>
              <w:rPr>
                <w:rFonts w:hint="eastAsia"/>
              </w:rPr>
              <w:t>）</w:t>
            </w:r>
          </w:p>
        </w:tc>
        <w:tc>
          <w:tcPr>
            <w:tcW w:w="2712" w:type="dxa"/>
          </w:tcPr>
          <w:p w14:paraId="6296EDC6"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Binary = 0,</w:t>
            </w:r>
          </w:p>
          <w:p w14:paraId="532CB4DF"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Hex = 1,</w:t>
            </w:r>
          </w:p>
          <w:p w14:paraId="7523B716"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Decimal = 2,</w:t>
            </w:r>
          </w:p>
          <w:p w14:paraId="7633AC4B"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Integer = 3,</w:t>
            </w:r>
          </w:p>
          <w:p w14:paraId="3765A944"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Long = 4,</w:t>
            </w:r>
          </w:p>
          <w:p w14:paraId="521B5E75"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LongSwapped = 5,</w:t>
            </w:r>
          </w:p>
          <w:p w14:paraId="7F0396A7"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Float = 6,</w:t>
            </w:r>
          </w:p>
          <w:p w14:paraId="47B770F0"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FloatSwapped = 7,</w:t>
            </w:r>
          </w:p>
          <w:p w14:paraId="63749328"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Double = 8,</w:t>
            </w:r>
          </w:p>
          <w:p w14:paraId="0A3E5BEC"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DoubleSwapped = 9,</w:t>
            </w:r>
          </w:p>
          <w:p w14:paraId="15591FEA"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Ascii = 10,</w:t>
            </w:r>
          </w:p>
          <w:p w14:paraId="172A09CF"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BinaryBit = 11,</w:t>
            </w:r>
          </w:p>
        </w:tc>
      </w:tr>
      <w:tr w:rsidR="00501626" w14:paraId="036E0CE8" w14:textId="77777777" w:rsidTr="00FA0068">
        <w:tc>
          <w:tcPr>
            <w:tcW w:w="1617" w:type="dxa"/>
          </w:tcPr>
          <w:p w14:paraId="6965CBD7" w14:textId="77777777" w:rsidR="00501626" w:rsidRDefault="00501626" w:rsidP="00FA0068">
            <w:pPr>
              <w:spacing w:line="360" w:lineRule="auto"/>
              <w:jc w:val="center"/>
            </w:pPr>
            <w:r>
              <w:rPr>
                <w:rFonts w:hint="eastAsia"/>
              </w:rPr>
              <w:t>二进制索引</w:t>
            </w:r>
          </w:p>
        </w:tc>
        <w:tc>
          <w:tcPr>
            <w:tcW w:w="4063" w:type="dxa"/>
          </w:tcPr>
          <w:p w14:paraId="0149F750" w14:textId="77777777" w:rsidR="00501626" w:rsidRDefault="00501626" w:rsidP="00FA0068">
            <w:pPr>
              <w:spacing w:line="360" w:lineRule="auto"/>
            </w:pPr>
            <w:r>
              <w:rPr>
                <w:rFonts w:hint="eastAsia"/>
              </w:rPr>
              <w:t>对应</w:t>
            </w:r>
            <w:r>
              <w:rPr>
                <w:rFonts w:hint="eastAsia"/>
              </w:rPr>
              <w:t>Modbus</w:t>
            </w:r>
            <w:r>
              <w:rPr>
                <w:rFonts w:hint="eastAsia"/>
              </w:rPr>
              <w:t>二进制数中的</w:t>
            </w:r>
            <w:r>
              <w:rPr>
                <w:rFonts w:hint="eastAsia"/>
              </w:rPr>
              <w:t>0-15</w:t>
            </w:r>
            <w:r>
              <w:rPr>
                <w:rFonts w:hint="eastAsia"/>
              </w:rPr>
              <w:t>位索引。</w:t>
            </w:r>
          </w:p>
        </w:tc>
        <w:tc>
          <w:tcPr>
            <w:tcW w:w="2712" w:type="dxa"/>
          </w:tcPr>
          <w:p w14:paraId="0DA16360" w14:textId="77777777" w:rsidR="00501626" w:rsidRDefault="00501626" w:rsidP="00FA0068">
            <w:pPr>
              <w:spacing w:line="360" w:lineRule="auto"/>
            </w:pPr>
          </w:p>
        </w:tc>
      </w:tr>
    </w:tbl>
    <w:p w14:paraId="2FF1D3A5" w14:textId="77777777" w:rsidR="00501626" w:rsidRDefault="00501626" w:rsidP="00501626">
      <w:pPr>
        <w:pStyle w:val="3"/>
      </w:pPr>
      <w:bookmarkStart w:id="84" w:name="_Toc32106"/>
      <w:bookmarkStart w:id="85" w:name="_Toc133401961"/>
      <w:r>
        <w:rPr>
          <w:rFonts w:hint="eastAsia"/>
        </w:rPr>
        <w:t>ModbusSerial</w:t>
      </w:r>
      <w:bookmarkEnd w:id="84"/>
      <w:bookmarkEnd w:id="85"/>
    </w:p>
    <w:p w14:paraId="6B513B57" w14:textId="77777777" w:rsidR="00501626" w:rsidRDefault="00501626" w:rsidP="00501626">
      <w:pPr>
        <w:pStyle w:val="af3"/>
        <w:numPr>
          <w:ilvl w:val="0"/>
          <w:numId w:val="36"/>
        </w:numPr>
        <w:spacing w:line="360" w:lineRule="auto"/>
        <w:ind w:leftChars="0"/>
        <w:rPr>
          <w:b/>
          <w:bCs/>
        </w:rPr>
      </w:pPr>
      <w:r>
        <w:rPr>
          <w:rFonts w:hint="eastAsia"/>
          <w:b/>
          <w:bCs/>
        </w:rPr>
        <w:t>添加</w:t>
      </w:r>
      <w:r>
        <w:rPr>
          <w:rFonts w:hint="eastAsia"/>
          <w:b/>
          <w:bCs/>
        </w:rPr>
        <w:t>ModbusSerial</w:t>
      </w:r>
      <w:r>
        <w:rPr>
          <w:rFonts w:hint="eastAsia"/>
          <w:b/>
          <w:bCs/>
        </w:rPr>
        <w:t>子系统</w:t>
      </w:r>
    </w:p>
    <w:p w14:paraId="265E6B5C" w14:textId="508233D6" w:rsidR="00501626" w:rsidRDefault="00501626" w:rsidP="00501626">
      <w:pPr>
        <w:pStyle w:val="af3"/>
        <w:spacing w:line="360" w:lineRule="auto"/>
        <w:ind w:leftChars="0" w:left="0"/>
        <w:jc w:val="center"/>
        <w:rPr>
          <w:b/>
          <w:bCs/>
        </w:rPr>
      </w:pPr>
      <w:r>
        <w:rPr>
          <w:b/>
          <w:bCs/>
          <w:noProof/>
        </w:rPr>
        <w:lastRenderedPageBreak/>
        <w:drawing>
          <wp:inline distT="0" distB="0" distL="0" distR="0" wp14:anchorId="1D5C1847" wp14:editId="1827F8D8">
            <wp:extent cx="3479800" cy="3771900"/>
            <wp:effectExtent l="0" t="0" r="6350" b="0"/>
            <wp:docPr id="114" name="图片 114" descr="ModbusSerial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busSerial子系统"/>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9800" cy="3771900"/>
                    </a:xfrm>
                    <a:prstGeom prst="rect">
                      <a:avLst/>
                    </a:prstGeom>
                    <a:noFill/>
                    <a:ln>
                      <a:noFill/>
                    </a:ln>
                  </pic:spPr>
                </pic:pic>
              </a:graphicData>
            </a:graphic>
          </wp:inline>
        </w:drawing>
      </w:r>
    </w:p>
    <w:p w14:paraId="0F497620" w14:textId="77777777" w:rsidR="00501626" w:rsidRDefault="00501626" w:rsidP="00501626"/>
    <w:p w14:paraId="10456AF7" w14:textId="77777777" w:rsidR="00501626" w:rsidRDefault="00501626" w:rsidP="00501626">
      <w:pPr>
        <w:pStyle w:val="af3"/>
        <w:numPr>
          <w:ilvl w:val="0"/>
          <w:numId w:val="40"/>
        </w:numPr>
        <w:spacing w:line="360" w:lineRule="auto"/>
        <w:ind w:leftChars="0"/>
        <w:rPr>
          <w:b/>
          <w:bCs/>
        </w:rPr>
      </w:pPr>
      <w:r>
        <w:rPr>
          <w:rFonts w:hint="eastAsia"/>
          <w:b/>
          <w:bCs/>
        </w:rPr>
        <w:t>ModbusSerial</w:t>
      </w:r>
      <w:r>
        <w:rPr>
          <w:rFonts w:hint="eastAsia"/>
          <w:b/>
          <w:bCs/>
        </w:rPr>
        <w:t>子系统配置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2ED8529F" w14:textId="77777777" w:rsidTr="00FA0068">
        <w:tc>
          <w:tcPr>
            <w:tcW w:w="1617" w:type="dxa"/>
            <w:shd w:val="clear" w:color="auto" w:fill="9CC2E5"/>
          </w:tcPr>
          <w:p w14:paraId="52254831" w14:textId="77777777" w:rsidR="00501626" w:rsidRDefault="00501626" w:rsidP="00FA0068">
            <w:pPr>
              <w:spacing w:line="360" w:lineRule="auto"/>
              <w:jc w:val="center"/>
              <w:rPr>
                <w:b/>
                <w:bCs/>
              </w:rPr>
            </w:pPr>
            <w:r>
              <w:rPr>
                <w:rFonts w:hint="eastAsia"/>
                <w:b/>
                <w:bCs/>
              </w:rPr>
              <w:t>接口信息属性</w:t>
            </w:r>
          </w:p>
        </w:tc>
        <w:tc>
          <w:tcPr>
            <w:tcW w:w="6775" w:type="dxa"/>
            <w:shd w:val="clear" w:color="auto" w:fill="9CC2E5"/>
          </w:tcPr>
          <w:p w14:paraId="7B4F5E0F" w14:textId="77777777" w:rsidR="00501626" w:rsidRDefault="00501626" w:rsidP="00FA0068">
            <w:pPr>
              <w:spacing w:line="360" w:lineRule="auto"/>
              <w:jc w:val="center"/>
              <w:rPr>
                <w:b/>
                <w:bCs/>
              </w:rPr>
            </w:pPr>
            <w:r>
              <w:rPr>
                <w:rFonts w:hint="eastAsia"/>
                <w:b/>
                <w:bCs/>
              </w:rPr>
              <w:t>配置说明</w:t>
            </w:r>
          </w:p>
        </w:tc>
      </w:tr>
      <w:tr w:rsidR="00501626" w14:paraId="15058641" w14:textId="77777777" w:rsidTr="00FA0068">
        <w:tc>
          <w:tcPr>
            <w:tcW w:w="1617" w:type="dxa"/>
          </w:tcPr>
          <w:p w14:paraId="3BE66A44"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数据采集类型</w:t>
            </w:r>
          </w:p>
        </w:tc>
        <w:tc>
          <w:tcPr>
            <w:tcW w:w="6775" w:type="dxa"/>
          </w:tcPr>
          <w:p w14:paraId="118777A4" w14:textId="77777777" w:rsidR="00501626" w:rsidRDefault="00501626" w:rsidP="00FA0068">
            <w:pPr>
              <w:spacing w:line="360" w:lineRule="auto"/>
              <w:rPr>
                <w:rFonts w:ascii="新宋体" w:eastAsia="新宋体" w:hAnsi="新宋体"/>
                <w:color w:val="000000"/>
                <w:sz w:val="19"/>
              </w:rPr>
            </w:pPr>
            <w:r>
              <w:rPr>
                <w:rFonts w:hint="eastAsia"/>
                <w:color w:val="000000"/>
              </w:rPr>
              <w:t>ModbusSerial</w:t>
            </w:r>
          </w:p>
        </w:tc>
      </w:tr>
      <w:tr w:rsidR="00501626" w14:paraId="1F1F413B" w14:textId="77777777" w:rsidTr="00FA0068">
        <w:tc>
          <w:tcPr>
            <w:tcW w:w="1617" w:type="dxa"/>
          </w:tcPr>
          <w:p w14:paraId="0FFC1D85" w14:textId="77777777" w:rsidR="00501626" w:rsidRDefault="00501626" w:rsidP="00FA0068">
            <w:pPr>
              <w:spacing w:line="360" w:lineRule="auto"/>
              <w:jc w:val="center"/>
              <w:rPr>
                <w:color w:val="000000"/>
              </w:rPr>
            </w:pPr>
            <w:r>
              <w:rPr>
                <w:rFonts w:hint="eastAsia"/>
                <w:color w:val="000000"/>
              </w:rPr>
              <w:t>串口类型</w:t>
            </w:r>
          </w:p>
        </w:tc>
        <w:tc>
          <w:tcPr>
            <w:tcW w:w="6775" w:type="dxa"/>
          </w:tcPr>
          <w:p w14:paraId="560529BE" w14:textId="77777777" w:rsidR="00501626" w:rsidRDefault="00501626" w:rsidP="00FA0068">
            <w:pPr>
              <w:spacing w:line="360" w:lineRule="auto"/>
              <w:rPr>
                <w:color w:val="000000"/>
              </w:rPr>
            </w:pPr>
            <w:r>
              <w:rPr>
                <w:rFonts w:hint="eastAsia"/>
                <w:color w:val="000000"/>
              </w:rPr>
              <w:t>ModbusSerial</w:t>
            </w:r>
            <w:r>
              <w:rPr>
                <w:rFonts w:hint="eastAsia"/>
                <w:color w:val="000000"/>
              </w:rPr>
              <w:t>串口类型，</w:t>
            </w:r>
            <w:r>
              <w:rPr>
                <w:rFonts w:ascii="新宋体" w:eastAsia="新宋体" w:hAnsi="新宋体" w:hint="eastAsia"/>
                <w:color w:val="000000"/>
                <w:sz w:val="19"/>
              </w:rPr>
              <w:t>RTU和ASCII两种配置。</w:t>
            </w:r>
          </w:p>
        </w:tc>
      </w:tr>
      <w:tr w:rsidR="00501626" w14:paraId="58D82443" w14:textId="77777777" w:rsidTr="00FA0068">
        <w:tc>
          <w:tcPr>
            <w:tcW w:w="1617" w:type="dxa"/>
          </w:tcPr>
          <w:p w14:paraId="0D163ACB" w14:textId="77777777" w:rsidR="00501626" w:rsidRDefault="00501626" w:rsidP="00FA0068">
            <w:pPr>
              <w:spacing w:line="360" w:lineRule="auto"/>
              <w:jc w:val="center"/>
              <w:rPr>
                <w:color w:val="000000"/>
              </w:rPr>
            </w:pPr>
            <w:r>
              <w:rPr>
                <w:rFonts w:hint="eastAsia"/>
                <w:color w:val="000000"/>
              </w:rPr>
              <w:t>COM</w:t>
            </w:r>
            <w:r>
              <w:rPr>
                <w:rFonts w:hint="eastAsia"/>
                <w:color w:val="000000"/>
              </w:rPr>
              <w:t>名称</w:t>
            </w:r>
          </w:p>
        </w:tc>
        <w:tc>
          <w:tcPr>
            <w:tcW w:w="6775" w:type="dxa"/>
          </w:tcPr>
          <w:p w14:paraId="28DA46BA" w14:textId="77777777" w:rsidR="00501626" w:rsidRDefault="00501626" w:rsidP="00FA0068">
            <w:pPr>
              <w:spacing w:line="360" w:lineRule="auto"/>
              <w:rPr>
                <w:color w:val="000000"/>
              </w:rPr>
            </w:pPr>
            <w:r>
              <w:rPr>
                <w:rFonts w:hint="eastAsia"/>
                <w:color w:val="000000"/>
              </w:rPr>
              <w:t>串口名称。</w:t>
            </w:r>
          </w:p>
        </w:tc>
      </w:tr>
      <w:tr w:rsidR="00501626" w14:paraId="4E35E036" w14:textId="77777777" w:rsidTr="00FA0068">
        <w:tc>
          <w:tcPr>
            <w:tcW w:w="1617" w:type="dxa"/>
          </w:tcPr>
          <w:p w14:paraId="76F3FE3F" w14:textId="77777777" w:rsidR="00501626" w:rsidRDefault="00501626" w:rsidP="00FA0068">
            <w:pPr>
              <w:spacing w:line="360" w:lineRule="auto"/>
              <w:jc w:val="center"/>
              <w:rPr>
                <w:color w:val="000000"/>
              </w:rPr>
            </w:pPr>
            <w:r>
              <w:rPr>
                <w:rFonts w:hint="eastAsia"/>
                <w:color w:val="000000"/>
              </w:rPr>
              <w:t>波特率</w:t>
            </w:r>
          </w:p>
        </w:tc>
        <w:tc>
          <w:tcPr>
            <w:tcW w:w="6775" w:type="dxa"/>
          </w:tcPr>
          <w:p w14:paraId="096DA3E9" w14:textId="77777777" w:rsidR="00501626" w:rsidRDefault="00501626" w:rsidP="00FA0068">
            <w:pPr>
              <w:spacing w:line="360" w:lineRule="auto"/>
              <w:rPr>
                <w:color w:val="000000"/>
              </w:rPr>
            </w:pPr>
            <w:r>
              <w:rPr>
                <w:rFonts w:hint="eastAsia"/>
                <w:color w:val="000000"/>
              </w:rPr>
              <w:t>串口波特率。</w:t>
            </w:r>
          </w:p>
        </w:tc>
      </w:tr>
      <w:tr w:rsidR="00501626" w14:paraId="7065FB36" w14:textId="77777777" w:rsidTr="00FA0068">
        <w:tc>
          <w:tcPr>
            <w:tcW w:w="1617" w:type="dxa"/>
          </w:tcPr>
          <w:p w14:paraId="03E744CC" w14:textId="77777777" w:rsidR="00501626" w:rsidRDefault="00501626" w:rsidP="00FA0068">
            <w:pPr>
              <w:spacing w:line="360" w:lineRule="auto"/>
              <w:jc w:val="center"/>
              <w:rPr>
                <w:color w:val="000000"/>
              </w:rPr>
            </w:pPr>
            <w:r>
              <w:rPr>
                <w:rFonts w:hint="eastAsia"/>
                <w:color w:val="000000"/>
              </w:rPr>
              <w:t>数据位</w:t>
            </w:r>
          </w:p>
        </w:tc>
        <w:tc>
          <w:tcPr>
            <w:tcW w:w="6775" w:type="dxa"/>
          </w:tcPr>
          <w:p w14:paraId="5A46FD08" w14:textId="77777777" w:rsidR="00501626" w:rsidRDefault="00501626" w:rsidP="00FA0068">
            <w:pPr>
              <w:spacing w:line="360" w:lineRule="auto"/>
              <w:rPr>
                <w:color w:val="000000"/>
              </w:rPr>
            </w:pPr>
            <w:r>
              <w:rPr>
                <w:rFonts w:hint="eastAsia"/>
                <w:color w:val="000000"/>
              </w:rPr>
              <w:t>串口数据位。</w:t>
            </w:r>
          </w:p>
        </w:tc>
      </w:tr>
      <w:tr w:rsidR="00501626" w14:paraId="215AFF01" w14:textId="77777777" w:rsidTr="00FA0068">
        <w:trPr>
          <w:trHeight w:val="90"/>
        </w:trPr>
        <w:tc>
          <w:tcPr>
            <w:tcW w:w="1617" w:type="dxa"/>
          </w:tcPr>
          <w:p w14:paraId="1363489F" w14:textId="77777777" w:rsidR="00501626" w:rsidRDefault="00501626" w:rsidP="00FA0068">
            <w:pPr>
              <w:spacing w:line="360" w:lineRule="auto"/>
              <w:jc w:val="center"/>
              <w:rPr>
                <w:color w:val="000000"/>
              </w:rPr>
            </w:pPr>
            <w:r>
              <w:rPr>
                <w:rFonts w:hint="eastAsia"/>
                <w:color w:val="000000"/>
              </w:rPr>
              <w:t>停止位</w:t>
            </w:r>
          </w:p>
        </w:tc>
        <w:tc>
          <w:tcPr>
            <w:tcW w:w="6775" w:type="dxa"/>
          </w:tcPr>
          <w:p w14:paraId="62E5B4EE" w14:textId="77777777" w:rsidR="00501626" w:rsidRDefault="00501626" w:rsidP="00FA0068">
            <w:pPr>
              <w:spacing w:line="360" w:lineRule="auto"/>
              <w:rPr>
                <w:color w:val="000000"/>
              </w:rPr>
            </w:pPr>
            <w:r>
              <w:rPr>
                <w:rFonts w:hint="eastAsia"/>
                <w:color w:val="000000"/>
              </w:rPr>
              <w:t>串口停止位。</w:t>
            </w:r>
          </w:p>
        </w:tc>
      </w:tr>
      <w:tr w:rsidR="00501626" w14:paraId="7D39DA8A" w14:textId="77777777" w:rsidTr="00FA0068">
        <w:tc>
          <w:tcPr>
            <w:tcW w:w="1617" w:type="dxa"/>
          </w:tcPr>
          <w:p w14:paraId="3AF59C76" w14:textId="77777777" w:rsidR="00501626" w:rsidRDefault="00501626" w:rsidP="00FA0068">
            <w:pPr>
              <w:spacing w:line="360" w:lineRule="auto"/>
              <w:jc w:val="center"/>
              <w:rPr>
                <w:color w:val="000000"/>
              </w:rPr>
            </w:pPr>
            <w:r>
              <w:rPr>
                <w:rFonts w:hint="eastAsia"/>
                <w:color w:val="000000"/>
              </w:rPr>
              <w:t>校验位</w:t>
            </w:r>
          </w:p>
        </w:tc>
        <w:tc>
          <w:tcPr>
            <w:tcW w:w="6775" w:type="dxa"/>
          </w:tcPr>
          <w:p w14:paraId="7B801F33" w14:textId="77777777" w:rsidR="00501626" w:rsidRDefault="00501626" w:rsidP="00FA0068">
            <w:pPr>
              <w:spacing w:line="360" w:lineRule="auto"/>
              <w:rPr>
                <w:color w:val="000000"/>
              </w:rPr>
            </w:pPr>
            <w:r>
              <w:rPr>
                <w:rFonts w:hint="eastAsia"/>
                <w:color w:val="000000"/>
              </w:rPr>
              <w:t>串口校验位。</w:t>
            </w:r>
          </w:p>
        </w:tc>
      </w:tr>
      <w:tr w:rsidR="00501626" w14:paraId="724C0053" w14:textId="77777777" w:rsidTr="00FA0068">
        <w:tc>
          <w:tcPr>
            <w:tcW w:w="1617" w:type="dxa"/>
          </w:tcPr>
          <w:p w14:paraId="2F81D971" w14:textId="77777777" w:rsidR="00501626" w:rsidRDefault="00501626" w:rsidP="00FA0068">
            <w:pPr>
              <w:spacing w:line="360" w:lineRule="auto"/>
              <w:jc w:val="center"/>
              <w:rPr>
                <w:rFonts w:ascii="新宋体" w:eastAsia="新宋体" w:hAnsi="新宋体"/>
                <w:color w:val="000000"/>
                <w:sz w:val="19"/>
              </w:rPr>
            </w:pPr>
            <w:r>
              <w:rPr>
                <w:rFonts w:ascii="Helvetica" w:eastAsia="Helvetica" w:hAnsi="Helvetica" w:cs="Helvetica"/>
                <w:color w:val="000000"/>
                <w:szCs w:val="21"/>
                <w:shd w:val="clear" w:color="auto" w:fill="FBFBFB"/>
              </w:rPr>
              <w:t>DTR</w:t>
            </w:r>
          </w:p>
        </w:tc>
        <w:tc>
          <w:tcPr>
            <w:tcW w:w="6775" w:type="dxa"/>
          </w:tcPr>
          <w:p w14:paraId="237FA0E4" w14:textId="77777777" w:rsidR="00501626" w:rsidRDefault="00501626" w:rsidP="00FA0068">
            <w:pPr>
              <w:spacing w:line="360" w:lineRule="auto"/>
              <w:rPr>
                <w:color w:val="000000"/>
              </w:rPr>
            </w:pPr>
            <w:r>
              <w:rPr>
                <w:rFonts w:hint="eastAsia"/>
                <w:color w:val="000000"/>
              </w:rPr>
              <w:t>默认关闭</w:t>
            </w:r>
          </w:p>
        </w:tc>
      </w:tr>
      <w:tr w:rsidR="00501626" w14:paraId="0BAF7879" w14:textId="77777777" w:rsidTr="00FA0068">
        <w:tc>
          <w:tcPr>
            <w:tcW w:w="1617" w:type="dxa"/>
          </w:tcPr>
          <w:p w14:paraId="68B56484" w14:textId="77777777" w:rsidR="00501626" w:rsidRDefault="00501626" w:rsidP="00FA0068">
            <w:pPr>
              <w:spacing w:line="360" w:lineRule="auto"/>
              <w:jc w:val="center"/>
              <w:rPr>
                <w:rFonts w:ascii="新宋体" w:eastAsia="新宋体" w:hAnsi="新宋体"/>
                <w:color w:val="000000"/>
                <w:sz w:val="19"/>
              </w:rPr>
            </w:pPr>
            <w:r>
              <w:rPr>
                <w:rFonts w:ascii="Helvetica" w:eastAsia="Helvetica" w:hAnsi="Helvetica" w:cs="Helvetica"/>
                <w:color w:val="000000"/>
                <w:szCs w:val="21"/>
                <w:shd w:val="clear" w:color="auto" w:fill="FBFBFB"/>
              </w:rPr>
              <w:t>RTS</w:t>
            </w:r>
          </w:p>
        </w:tc>
        <w:tc>
          <w:tcPr>
            <w:tcW w:w="6775" w:type="dxa"/>
          </w:tcPr>
          <w:p w14:paraId="11DDF93E" w14:textId="77777777" w:rsidR="00501626" w:rsidRDefault="00501626" w:rsidP="00FA0068">
            <w:pPr>
              <w:spacing w:line="360" w:lineRule="auto"/>
              <w:rPr>
                <w:color w:val="000000"/>
              </w:rPr>
            </w:pPr>
            <w:r>
              <w:rPr>
                <w:rFonts w:hint="eastAsia"/>
                <w:color w:val="000000"/>
              </w:rPr>
              <w:t>默认关闭</w:t>
            </w:r>
          </w:p>
        </w:tc>
      </w:tr>
      <w:tr w:rsidR="00501626" w14:paraId="5C355967" w14:textId="77777777" w:rsidTr="00FA0068">
        <w:tc>
          <w:tcPr>
            <w:tcW w:w="1617" w:type="dxa"/>
          </w:tcPr>
          <w:p w14:paraId="65AD6F3B"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读取超时毫秒</w:t>
            </w:r>
          </w:p>
        </w:tc>
        <w:tc>
          <w:tcPr>
            <w:tcW w:w="6775" w:type="dxa"/>
          </w:tcPr>
          <w:p w14:paraId="499109E4" w14:textId="77777777" w:rsidR="00501626" w:rsidRDefault="00501626" w:rsidP="00FA0068">
            <w:pPr>
              <w:spacing w:line="360" w:lineRule="auto"/>
              <w:rPr>
                <w:color w:val="000000"/>
              </w:rPr>
            </w:pPr>
            <w:r>
              <w:rPr>
                <w:rFonts w:hint="eastAsia"/>
                <w:color w:val="000000"/>
              </w:rPr>
              <w:t>数据采集频率，单位秒。默认</w:t>
            </w:r>
            <w:r>
              <w:rPr>
                <w:rFonts w:hint="eastAsia"/>
                <w:color w:val="000000"/>
              </w:rPr>
              <w:t>1</w:t>
            </w:r>
            <w:r>
              <w:rPr>
                <w:rFonts w:hint="eastAsia"/>
                <w:color w:val="000000"/>
              </w:rPr>
              <w:t>秒</w:t>
            </w:r>
          </w:p>
        </w:tc>
      </w:tr>
      <w:tr w:rsidR="00501626" w14:paraId="35500E86" w14:textId="77777777" w:rsidTr="00FA0068">
        <w:tc>
          <w:tcPr>
            <w:tcW w:w="1617" w:type="dxa"/>
          </w:tcPr>
          <w:p w14:paraId="05B39BA3"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请求最大点数</w:t>
            </w:r>
          </w:p>
        </w:tc>
        <w:tc>
          <w:tcPr>
            <w:tcW w:w="6775" w:type="dxa"/>
          </w:tcPr>
          <w:p w14:paraId="5666802C" w14:textId="77777777" w:rsidR="00501626" w:rsidRDefault="00501626" w:rsidP="00FA0068">
            <w:pPr>
              <w:spacing w:line="360" w:lineRule="auto"/>
              <w:rPr>
                <w:color w:val="000000"/>
              </w:rPr>
            </w:pPr>
            <w:r>
              <w:rPr>
                <w:rFonts w:hint="eastAsia"/>
                <w:color w:val="000000"/>
              </w:rPr>
              <w:t>125</w:t>
            </w:r>
          </w:p>
        </w:tc>
      </w:tr>
      <w:tr w:rsidR="00501626" w14:paraId="79BECA61" w14:textId="77777777" w:rsidTr="00FA0068">
        <w:tc>
          <w:tcPr>
            <w:tcW w:w="1617" w:type="dxa"/>
          </w:tcPr>
          <w:p w14:paraId="5B49EBCB"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请求间隔毫秒</w:t>
            </w:r>
          </w:p>
        </w:tc>
        <w:tc>
          <w:tcPr>
            <w:tcW w:w="6775" w:type="dxa"/>
          </w:tcPr>
          <w:p w14:paraId="3DE79EAB" w14:textId="77777777" w:rsidR="00501626" w:rsidRDefault="00501626" w:rsidP="00FA0068">
            <w:pPr>
              <w:spacing w:line="360" w:lineRule="auto"/>
              <w:rPr>
                <w:color w:val="000000"/>
              </w:rPr>
            </w:pPr>
            <w:r>
              <w:rPr>
                <w:rFonts w:hint="eastAsia"/>
                <w:color w:val="000000"/>
              </w:rPr>
              <w:t>0</w:t>
            </w:r>
          </w:p>
        </w:tc>
      </w:tr>
      <w:tr w:rsidR="00501626" w14:paraId="3FCD50C0" w14:textId="77777777" w:rsidTr="00FA0068">
        <w:tc>
          <w:tcPr>
            <w:tcW w:w="1617" w:type="dxa"/>
          </w:tcPr>
          <w:p w14:paraId="2766D749"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lastRenderedPageBreak/>
              <w:t>连接等待毫秒</w:t>
            </w:r>
          </w:p>
        </w:tc>
        <w:tc>
          <w:tcPr>
            <w:tcW w:w="6775" w:type="dxa"/>
          </w:tcPr>
          <w:p w14:paraId="2F5DE2AA" w14:textId="77777777" w:rsidR="00501626" w:rsidRDefault="00501626" w:rsidP="00FA0068">
            <w:pPr>
              <w:spacing w:line="360" w:lineRule="auto"/>
              <w:rPr>
                <w:color w:val="000000"/>
              </w:rPr>
            </w:pPr>
            <w:r>
              <w:rPr>
                <w:rFonts w:hint="eastAsia"/>
                <w:color w:val="000000"/>
              </w:rPr>
              <w:t>0</w:t>
            </w:r>
          </w:p>
        </w:tc>
      </w:tr>
      <w:tr w:rsidR="00501626" w14:paraId="1E264987" w14:textId="77777777" w:rsidTr="00FA0068">
        <w:tc>
          <w:tcPr>
            <w:tcW w:w="1617" w:type="dxa"/>
          </w:tcPr>
          <w:p w14:paraId="429FAA0B"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采集频率秒</w:t>
            </w:r>
          </w:p>
        </w:tc>
        <w:tc>
          <w:tcPr>
            <w:tcW w:w="6775" w:type="dxa"/>
          </w:tcPr>
          <w:p w14:paraId="024B4F1A" w14:textId="77777777" w:rsidR="00501626" w:rsidRDefault="00501626" w:rsidP="00FA0068">
            <w:pPr>
              <w:spacing w:line="360" w:lineRule="auto"/>
              <w:rPr>
                <w:color w:val="000000"/>
              </w:rPr>
            </w:pPr>
            <w:r>
              <w:rPr>
                <w:rFonts w:hint="eastAsia"/>
                <w:color w:val="000000"/>
              </w:rPr>
              <w:t>1</w:t>
            </w:r>
          </w:p>
        </w:tc>
      </w:tr>
      <w:tr w:rsidR="00501626" w14:paraId="15A98905" w14:textId="77777777" w:rsidTr="00FA0068">
        <w:tc>
          <w:tcPr>
            <w:tcW w:w="1617" w:type="dxa"/>
          </w:tcPr>
          <w:p w14:paraId="3DDF728C"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调试</w:t>
            </w:r>
          </w:p>
        </w:tc>
        <w:tc>
          <w:tcPr>
            <w:tcW w:w="6775" w:type="dxa"/>
          </w:tcPr>
          <w:p w14:paraId="403A3FAC" w14:textId="77777777" w:rsidR="00501626" w:rsidRDefault="00501626" w:rsidP="00FA0068">
            <w:pPr>
              <w:spacing w:line="360" w:lineRule="auto"/>
              <w:rPr>
                <w:color w:val="000000"/>
              </w:rPr>
            </w:pPr>
            <w:r>
              <w:rPr>
                <w:rFonts w:hint="eastAsia"/>
                <w:color w:val="000000"/>
              </w:rPr>
              <w:t>开启</w:t>
            </w:r>
          </w:p>
        </w:tc>
      </w:tr>
    </w:tbl>
    <w:p w14:paraId="23FA4EFF" w14:textId="77777777" w:rsidR="00501626" w:rsidRDefault="00501626" w:rsidP="00501626">
      <w:pPr>
        <w:pStyle w:val="af3"/>
        <w:numPr>
          <w:ilvl w:val="0"/>
          <w:numId w:val="36"/>
        </w:numPr>
        <w:spacing w:line="360" w:lineRule="auto"/>
        <w:ind w:leftChars="0"/>
        <w:rPr>
          <w:b/>
          <w:bCs/>
        </w:rPr>
      </w:pPr>
      <w:r>
        <w:rPr>
          <w:rFonts w:hint="eastAsia"/>
          <w:b/>
          <w:bCs/>
        </w:rPr>
        <w:t>添加设备</w:t>
      </w:r>
    </w:p>
    <w:p w14:paraId="54B55FBB" w14:textId="65E582A8" w:rsidR="00501626" w:rsidRDefault="00501626" w:rsidP="00501626">
      <w:pPr>
        <w:pStyle w:val="af3"/>
        <w:spacing w:line="360" w:lineRule="auto"/>
        <w:ind w:leftChars="0" w:left="0"/>
        <w:jc w:val="center"/>
        <w:rPr>
          <w:b/>
          <w:bCs/>
        </w:rPr>
      </w:pPr>
      <w:r>
        <w:rPr>
          <w:b/>
          <w:bCs/>
          <w:noProof/>
        </w:rPr>
        <w:drawing>
          <wp:inline distT="0" distB="0" distL="0" distR="0" wp14:anchorId="711C2572" wp14:editId="3B0FBD7F">
            <wp:extent cx="4552950" cy="1892300"/>
            <wp:effectExtent l="0" t="0" r="0" b="0"/>
            <wp:docPr id="113" name="图片 113" descr="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设备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p>
    <w:p w14:paraId="4D2673A2" w14:textId="77777777" w:rsidR="00501626" w:rsidRDefault="00501626" w:rsidP="00501626">
      <w:pPr>
        <w:pStyle w:val="af3"/>
        <w:numPr>
          <w:ilvl w:val="0"/>
          <w:numId w:val="36"/>
        </w:numPr>
        <w:spacing w:line="360" w:lineRule="auto"/>
        <w:ind w:leftChars="0"/>
        <w:rPr>
          <w:b/>
          <w:bCs/>
        </w:rPr>
      </w:pPr>
      <w:r>
        <w:rPr>
          <w:rFonts w:hint="eastAsia"/>
          <w:b/>
          <w:bCs/>
        </w:rPr>
        <w:t>添加监控点</w:t>
      </w:r>
    </w:p>
    <w:p w14:paraId="572EDA81" w14:textId="5D673CF4" w:rsidR="00501626" w:rsidRDefault="00501626" w:rsidP="00501626">
      <w:pPr>
        <w:pStyle w:val="af3"/>
        <w:spacing w:line="360" w:lineRule="auto"/>
        <w:ind w:leftChars="0" w:left="0"/>
        <w:jc w:val="center"/>
        <w:rPr>
          <w:b/>
          <w:bCs/>
        </w:rPr>
      </w:pPr>
      <w:r>
        <w:rPr>
          <w:b/>
          <w:bCs/>
          <w:noProof/>
        </w:rPr>
        <w:drawing>
          <wp:inline distT="0" distB="0" distL="0" distR="0" wp14:anchorId="5FD57575" wp14:editId="0184C431">
            <wp:extent cx="4679950" cy="2667000"/>
            <wp:effectExtent l="0" t="0" r="6350" b="0"/>
            <wp:docPr id="112" name="图片 112" descr="串口监控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串口监控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79950" cy="2667000"/>
                    </a:xfrm>
                    <a:prstGeom prst="rect">
                      <a:avLst/>
                    </a:prstGeom>
                    <a:noFill/>
                    <a:ln>
                      <a:noFill/>
                    </a:ln>
                  </pic:spPr>
                </pic:pic>
              </a:graphicData>
            </a:graphic>
          </wp:inline>
        </w:drawing>
      </w:r>
    </w:p>
    <w:p w14:paraId="3B8159BC" w14:textId="77777777" w:rsidR="00501626" w:rsidRDefault="00501626" w:rsidP="00501626">
      <w:pPr>
        <w:pStyle w:val="af3"/>
        <w:numPr>
          <w:ilvl w:val="0"/>
          <w:numId w:val="38"/>
        </w:numPr>
        <w:spacing w:line="360" w:lineRule="auto"/>
        <w:ind w:leftChars="0"/>
        <w:rPr>
          <w:b/>
          <w:bCs/>
        </w:rPr>
      </w:pPr>
      <w:r>
        <w:rPr>
          <w:rFonts w:hint="eastAsia"/>
          <w:b/>
          <w:bCs/>
        </w:rPr>
        <w:t>ModbusSerial</w:t>
      </w:r>
      <w:r>
        <w:rPr>
          <w:rFonts w:hint="eastAsia"/>
          <w:b/>
          <w:bCs/>
        </w:rPr>
        <w:t>监控点数据项配置</w:t>
      </w:r>
    </w:p>
    <w:p w14:paraId="6C5C5716" w14:textId="77777777" w:rsidR="00501626" w:rsidRDefault="00501626" w:rsidP="00501626">
      <w:pPr>
        <w:spacing w:line="360" w:lineRule="auto"/>
      </w:pPr>
      <w:r>
        <w:rPr>
          <w:rFonts w:hint="eastAsia"/>
        </w:rPr>
        <w:t>Modbus</w:t>
      </w:r>
      <w:r>
        <w:rPr>
          <w:rFonts w:hint="eastAsia"/>
        </w:rPr>
        <w:t>点表配置（包括</w:t>
      </w:r>
      <w:r>
        <w:rPr>
          <w:rFonts w:hint="eastAsia"/>
        </w:rPr>
        <w:t>ModbusTcp</w:t>
      </w:r>
      <w:r>
        <w:rPr>
          <w:rFonts w:hint="eastAsia"/>
        </w:rPr>
        <w:t>和</w:t>
      </w:r>
      <w:r>
        <w:rPr>
          <w:rFonts w:hint="eastAsia"/>
        </w:rPr>
        <w:t>ModbusSerial</w:t>
      </w:r>
      <w:r>
        <w:rPr>
          <w:rFonts w:hint="eastAsia"/>
        </w:rPr>
        <w:t>），提供两种配置方式：</w:t>
      </w:r>
    </w:p>
    <w:p w14:paraId="2D85E65F" w14:textId="77777777" w:rsidR="00501626" w:rsidRDefault="00501626" w:rsidP="00501626">
      <w:pPr>
        <w:numPr>
          <w:ilvl w:val="0"/>
          <w:numId w:val="39"/>
        </w:numPr>
        <w:spacing w:line="360" w:lineRule="auto"/>
      </w:pPr>
      <w:r>
        <w:rPr>
          <w:rFonts w:hint="eastAsia"/>
        </w:rPr>
        <w:t>标准获取数据格式为：</w:t>
      </w:r>
      <w:r>
        <w:rPr>
          <w:rFonts w:hint="eastAsia"/>
        </w:rPr>
        <w:t>[</w:t>
      </w:r>
      <w:r>
        <w:rPr>
          <w:rFonts w:hint="eastAsia"/>
        </w:rPr>
        <w:t>设备编号</w:t>
      </w:r>
      <w:r>
        <w:rPr>
          <w:rFonts w:hint="eastAsia"/>
        </w:rPr>
        <w:t>].[</w:t>
      </w:r>
      <w:r>
        <w:rPr>
          <w:rFonts w:hint="eastAsia"/>
        </w:rPr>
        <w:t>寄存器地址</w:t>
      </w:r>
      <w:r>
        <w:rPr>
          <w:rFonts w:hint="eastAsia"/>
        </w:rPr>
        <w:t>].[</w:t>
      </w:r>
      <w:r>
        <w:rPr>
          <w:rFonts w:hint="eastAsia"/>
        </w:rPr>
        <w:t>数据类型</w:t>
      </w:r>
      <w:r>
        <w:rPr>
          <w:rFonts w:hint="eastAsia"/>
        </w:rPr>
        <w:t>]</w:t>
      </w:r>
    </w:p>
    <w:p w14:paraId="04E39C43" w14:textId="77777777" w:rsidR="00501626" w:rsidRDefault="00501626" w:rsidP="00501626">
      <w:pPr>
        <w:spacing w:line="360" w:lineRule="auto"/>
        <w:ind w:firstLine="420"/>
      </w:pPr>
      <w:r>
        <w:rPr>
          <w:rFonts w:hint="eastAsia"/>
        </w:rPr>
        <w:t>例如：</w:t>
      </w:r>
      <w:r>
        <w:rPr>
          <w:rFonts w:hint="eastAsia"/>
        </w:rPr>
        <w:t>1.40001.2</w:t>
      </w:r>
    </w:p>
    <w:p w14:paraId="2AEE7056" w14:textId="77777777" w:rsidR="00501626" w:rsidRDefault="00501626" w:rsidP="00501626">
      <w:pPr>
        <w:numPr>
          <w:ilvl w:val="0"/>
          <w:numId w:val="39"/>
        </w:numPr>
        <w:spacing w:line="360" w:lineRule="auto"/>
      </w:pPr>
      <w:r>
        <w:rPr>
          <w:rFonts w:hint="eastAsia"/>
        </w:rPr>
        <w:t>获取二进制位数据格式为：</w:t>
      </w:r>
      <w:r>
        <w:rPr>
          <w:rFonts w:hint="eastAsia"/>
        </w:rPr>
        <w:t>[</w:t>
      </w:r>
      <w:r>
        <w:rPr>
          <w:rFonts w:hint="eastAsia"/>
        </w:rPr>
        <w:t>设备编号</w:t>
      </w:r>
      <w:r>
        <w:rPr>
          <w:rFonts w:hint="eastAsia"/>
        </w:rPr>
        <w:t>].[</w:t>
      </w:r>
      <w:r>
        <w:rPr>
          <w:rFonts w:hint="eastAsia"/>
        </w:rPr>
        <w:t>寄存器地址</w:t>
      </w:r>
      <w:r>
        <w:rPr>
          <w:rFonts w:hint="eastAsia"/>
        </w:rPr>
        <w:t>].[11].[</w:t>
      </w:r>
      <w:r>
        <w:rPr>
          <w:rFonts w:hint="eastAsia"/>
        </w:rPr>
        <w:t>二进制位索引</w:t>
      </w:r>
      <w:r>
        <w:rPr>
          <w:rFonts w:hint="eastAsia"/>
        </w:rPr>
        <w:t>]</w:t>
      </w:r>
    </w:p>
    <w:p w14:paraId="18585D59" w14:textId="77777777" w:rsidR="00501626" w:rsidRDefault="00501626" w:rsidP="00501626">
      <w:pPr>
        <w:spacing w:line="360" w:lineRule="auto"/>
        <w:ind w:firstLine="420"/>
      </w:pPr>
      <w:r>
        <w:rPr>
          <w:rFonts w:hint="eastAsia"/>
        </w:rPr>
        <w:t>例如：</w:t>
      </w:r>
      <w:r>
        <w:rPr>
          <w:rFonts w:hint="eastAsia"/>
        </w:rPr>
        <w:t>1.40001.11.3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4063"/>
        <w:gridCol w:w="2712"/>
      </w:tblGrid>
      <w:tr w:rsidR="00501626" w14:paraId="4998245A" w14:textId="77777777" w:rsidTr="00FA0068">
        <w:tc>
          <w:tcPr>
            <w:tcW w:w="1617" w:type="dxa"/>
            <w:shd w:val="clear" w:color="auto" w:fill="9CC2E5"/>
          </w:tcPr>
          <w:p w14:paraId="1101EB76" w14:textId="77777777" w:rsidR="00501626" w:rsidRDefault="00501626" w:rsidP="00FA0068">
            <w:pPr>
              <w:spacing w:line="360" w:lineRule="auto"/>
              <w:jc w:val="center"/>
              <w:rPr>
                <w:b/>
                <w:bCs/>
              </w:rPr>
            </w:pPr>
            <w:r>
              <w:rPr>
                <w:rFonts w:hint="eastAsia"/>
                <w:b/>
                <w:bCs/>
              </w:rPr>
              <w:t>点表格式属性</w:t>
            </w:r>
          </w:p>
        </w:tc>
        <w:tc>
          <w:tcPr>
            <w:tcW w:w="4063" w:type="dxa"/>
            <w:shd w:val="clear" w:color="auto" w:fill="9CC2E5"/>
          </w:tcPr>
          <w:p w14:paraId="11B2D653" w14:textId="77777777" w:rsidR="00501626" w:rsidRDefault="00501626" w:rsidP="00FA0068">
            <w:pPr>
              <w:spacing w:line="360" w:lineRule="auto"/>
              <w:jc w:val="center"/>
              <w:rPr>
                <w:b/>
                <w:bCs/>
              </w:rPr>
            </w:pPr>
            <w:r>
              <w:rPr>
                <w:rFonts w:hint="eastAsia"/>
                <w:b/>
                <w:bCs/>
              </w:rPr>
              <w:t>配置说明</w:t>
            </w:r>
          </w:p>
        </w:tc>
        <w:tc>
          <w:tcPr>
            <w:tcW w:w="2712" w:type="dxa"/>
            <w:shd w:val="clear" w:color="auto" w:fill="9CC2E5"/>
          </w:tcPr>
          <w:p w14:paraId="14D4FA6F" w14:textId="77777777" w:rsidR="00501626" w:rsidRDefault="00501626" w:rsidP="00FA0068">
            <w:pPr>
              <w:spacing w:line="360" w:lineRule="auto"/>
              <w:jc w:val="center"/>
              <w:rPr>
                <w:b/>
                <w:bCs/>
              </w:rPr>
            </w:pPr>
            <w:r>
              <w:rPr>
                <w:rFonts w:hint="eastAsia"/>
                <w:b/>
                <w:bCs/>
              </w:rPr>
              <w:t>对应关系</w:t>
            </w:r>
          </w:p>
        </w:tc>
      </w:tr>
      <w:tr w:rsidR="00501626" w14:paraId="54CC74F5" w14:textId="77777777" w:rsidTr="00FA0068">
        <w:tc>
          <w:tcPr>
            <w:tcW w:w="1617" w:type="dxa"/>
          </w:tcPr>
          <w:p w14:paraId="6CB77B17" w14:textId="77777777" w:rsidR="00501626" w:rsidRDefault="00501626" w:rsidP="00FA0068">
            <w:pPr>
              <w:spacing w:line="360" w:lineRule="auto"/>
              <w:jc w:val="center"/>
            </w:pPr>
            <w:r>
              <w:rPr>
                <w:rFonts w:hint="eastAsia"/>
              </w:rPr>
              <w:lastRenderedPageBreak/>
              <w:t>设备编号</w:t>
            </w:r>
          </w:p>
        </w:tc>
        <w:tc>
          <w:tcPr>
            <w:tcW w:w="4063" w:type="dxa"/>
          </w:tcPr>
          <w:p w14:paraId="55FA1EDC" w14:textId="77777777" w:rsidR="00501626" w:rsidRDefault="00501626" w:rsidP="00FA0068">
            <w:pPr>
              <w:spacing w:line="360" w:lineRule="auto"/>
            </w:pPr>
            <w:r>
              <w:rPr>
                <w:rFonts w:hint="eastAsia"/>
              </w:rPr>
              <w:t>对应</w:t>
            </w:r>
            <w:r>
              <w:rPr>
                <w:rFonts w:hint="eastAsia"/>
              </w:rPr>
              <w:t>Modbus</w:t>
            </w:r>
            <w:r>
              <w:rPr>
                <w:rFonts w:hint="eastAsia"/>
              </w:rPr>
              <w:t>服务中的</w:t>
            </w:r>
            <w:r>
              <w:rPr>
                <w:rFonts w:hint="eastAsia"/>
              </w:rPr>
              <w:t>Device Id</w:t>
            </w:r>
            <w:r>
              <w:rPr>
                <w:rFonts w:hint="eastAsia"/>
              </w:rPr>
              <w:t>。</w:t>
            </w:r>
          </w:p>
        </w:tc>
        <w:tc>
          <w:tcPr>
            <w:tcW w:w="2712" w:type="dxa"/>
          </w:tcPr>
          <w:p w14:paraId="777EC159" w14:textId="77777777" w:rsidR="00501626" w:rsidRDefault="00501626" w:rsidP="00FA0068">
            <w:pPr>
              <w:spacing w:line="360" w:lineRule="auto"/>
            </w:pPr>
          </w:p>
        </w:tc>
      </w:tr>
      <w:tr w:rsidR="00501626" w14:paraId="2FE35D0A" w14:textId="77777777" w:rsidTr="00FA0068">
        <w:tc>
          <w:tcPr>
            <w:tcW w:w="1617" w:type="dxa"/>
          </w:tcPr>
          <w:p w14:paraId="42AFBE22" w14:textId="77777777" w:rsidR="00501626" w:rsidRDefault="00501626" w:rsidP="00FA0068">
            <w:pPr>
              <w:spacing w:line="360" w:lineRule="auto"/>
              <w:jc w:val="center"/>
            </w:pPr>
            <w:r>
              <w:rPr>
                <w:rFonts w:hint="eastAsia"/>
              </w:rPr>
              <w:t>寄存器地址</w:t>
            </w:r>
          </w:p>
        </w:tc>
        <w:tc>
          <w:tcPr>
            <w:tcW w:w="4063" w:type="dxa"/>
          </w:tcPr>
          <w:p w14:paraId="6B1E041A" w14:textId="77777777" w:rsidR="00501626" w:rsidRDefault="00501626" w:rsidP="00FA0068">
            <w:pPr>
              <w:spacing w:line="360" w:lineRule="auto"/>
            </w:pPr>
            <w:r>
              <w:rPr>
                <w:rFonts w:hint="eastAsia"/>
              </w:rPr>
              <w:t>对应</w:t>
            </w:r>
            <w:r>
              <w:rPr>
                <w:rFonts w:hint="eastAsia"/>
              </w:rPr>
              <w:t>Modbus</w:t>
            </w:r>
            <w:r>
              <w:rPr>
                <w:rFonts w:hint="eastAsia"/>
              </w:rPr>
              <w:t>服务中的寄存器地址。</w:t>
            </w:r>
          </w:p>
        </w:tc>
        <w:tc>
          <w:tcPr>
            <w:tcW w:w="2712" w:type="dxa"/>
          </w:tcPr>
          <w:p w14:paraId="79904CE8" w14:textId="77777777" w:rsidR="00501626" w:rsidRDefault="00501626" w:rsidP="00FA0068">
            <w:pPr>
              <w:spacing w:line="360" w:lineRule="auto"/>
            </w:pPr>
          </w:p>
        </w:tc>
      </w:tr>
      <w:tr w:rsidR="00501626" w14:paraId="1B8DC1C7" w14:textId="77777777" w:rsidTr="00FA0068">
        <w:tc>
          <w:tcPr>
            <w:tcW w:w="1617" w:type="dxa"/>
          </w:tcPr>
          <w:p w14:paraId="40750CBE" w14:textId="77777777" w:rsidR="00501626" w:rsidRDefault="00501626" w:rsidP="00FA0068">
            <w:pPr>
              <w:spacing w:line="360" w:lineRule="auto"/>
              <w:jc w:val="center"/>
            </w:pPr>
            <w:r>
              <w:rPr>
                <w:rFonts w:hint="eastAsia"/>
              </w:rPr>
              <w:t>数据类型</w:t>
            </w:r>
          </w:p>
        </w:tc>
        <w:tc>
          <w:tcPr>
            <w:tcW w:w="4063" w:type="dxa"/>
          </w:tcPr>
          <w:p w14:paraId="6576B322" w14:textId="77777777" w:rsidR="00501626" w:rsidRDefault="00501626" w:rsidP="00FA0068">
            <w:pPr>
              <w:spacing w:line="360" w:lineRule="auto"/>
            </w:pPr>
            <w:r>
              <w:rPr>
                <w:rFonts w:hint="eastAsia"/>
              </w:rPr>
              <w:t>对应</w:t>
            </w:r>
            <w:r>
              <w:rPr>
                <w:rFonts w:hint="eastAsia"/>
              </w:rPr>
              <w:t>Modbus</w:t>
            </w:r>
            <w:r>
              <w:rPr>
                <w:rFonts w:hint="eastAsia"/>
              </w:rPr>
              <w:t>服务中的数据类型。</w:t>
            </w:r>
          </w:p>
          <w:p w14:paraId="15C2FE97" w14:textId="77777777" w:rsidR="00501626" w:rsidRDefault="00501626" w:rsidP="00FA0068">
            <w:pPr>
              <w:spacing w:line="360" w:lineRule="auto"/>
            </w:pPr>
            <w:r>
              <w:rPr>
                <w:rFonts w:hint="eastAsia"/>
              </w:rPr>
              <w:t>（注意：如果寄存器类型为状态型，即</w:t>
            </w:r>
            <w:r>
              <w:rPr>
                <w:rFonts w:hint="eastAsia"/>
              </w:rPr>
              <w:t>Coil Status</w:t>
            </w:r>
            <w:r>
              <w:rPr>
                <w:rFonts w:hint="eastAsia"/>
              </w:rPr>
              <w:t>或</w:t>
            </w:r>
            <w:r>
              <w:rPr>
                <w:rFonts w:hint="eastAsia"/>
              </w:rPr>
              <w:t>Input Status</w:t>
            </w:r>
            <w:r>
              <w:rPr>
                <w:rFonts w:hint="eastAsia"/>
              </w:rPr>
              <w:t>。数据类型为</w:t>
            </w:r>
            <w:r>
              <w:rPr>
                <w:rFonts w:hint="eastAsia"/>
              </w:rPr>
              <w:t>0</w:t>
            </w:r>
            <w:r>
              <w:rPr>
                <w:rFonts w:hint="eastAsia"/>
              </w:rPr>
              <w:t>）</w:t>
            </w:r>
          </w:p>
        </w:tc>
        <w:tc>
          <w:tcPr>
            <w:tcW w:w="2712" w:type="dxa"/>
          </w:tcPr>
          <w:p w14:paraId="74AD9529"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Binary = 0,</w:t>
            </w:r>
          </w:p>
          <w:p w14:paraId="42402979"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Hex = 1,</w:t>
            </w:r>
          </w:p>
          <w:p w14:paraId="3283F03C"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Decimal = 2,</w:t>
            </w:r>
          </w:p>
          <w:p w14:paraId="0AA3E925"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Integer = 3,</w:t>
            </w:r>
          </w:p>
          <w:p w14:paraId="4D33DE86"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Long = 4,</w:t>
            </w:r>
          </w:p>
          <w:p w14:paraId="59EC895A"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LongSwapped = 5,</w:t>
            </w:r>
          </w:p>
          <w:p w14:paraId="625E3742"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Float = 6,</w:t>
            </w:r>
          </w:p>
          <w:p w14:paraId="537AB897"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FloatSwapped = 7,</w:t>
            </w:r>
          </w:p>
          <w:p w14:paraId="26085BFD" w14:textId="77777777" w:rsidR="00501626" w:rsidRDefault="00501626" w:rsidP="00FA0068">
            <w:pPr>
              <w:spacing w:line="360" w:lineRule="auto"/>
              <w:jc w:val="left"/>
              <w:rPr>
                <w:rFonts w:ascii="新宋体" w:eastAsia="新宋体" w:hAnsi="新宋体"/>
                <w:color w:val="000000"/>
                <w:sz w:val="19"/>
              </w:rPr>
            </w:pPr>
            <w:r>
              <w:rPr>
                <w:rFonts w:ascii="新宋体" w:eastAsia="新宋体" w:hAnsi="新宋体" w:hint="eastAsia"/>
                <w:color w:val="000000"/>
                <w:sz w:val="19"/>
              </w:rPr>
              <w:t>Double = 8,</w:t>
            </w:r>
          </w:p>
          <w:p w14:paraId="29BDB84D"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DoubleSwapped = 9,</w:t>
            </w:r>
          </w:p>
          <w:p w14:paraId="6E542F12"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Ascii = 10,</w:t>
            </w:r>
          </w:p>
          <w:p w14:paraId="2E9EC239"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BinaryBit = 11,</w:t>
            </w:r>
          </w:p>
        </w:tc>
      </w:tr>
      <w:tr w:rsidR="00501626" w14:paraId="79EE454C" w14:textId="77777777" w:rsidTr="00FA0068">
        <w:tc>
          <w:tcPr>
            <w:tcW w:w="1617" w:type="dxa"/>
          </w:tcPr>
          <w:p w14:paraId="284FA432" w14:textId="77777777" w:rsidR="00501626" w:rsidRDefault="00501626" w:rsidP="00FA0068">
            <w:pPr>
              <w:spacing w:line="360" w:lineRule="auto"/>
              <w:jc w:val="center"/>
            </w:pPr>
            <w:r>
              <w:rPr>
                <w:rFonts w:hint="eastAsia"/>
              </w:rPr>
              <w:t>二进制索引</w:t>
            </w:r>
          </w:p>
        </w:tc>
        <w:tc>
          <w:tcPr>
            <w:tcW w:w="4063" w:type="dxa"/>
          </w:tcPr>
          <w:p w14:paraId="125ACEC9" w14:textId="77777777" w:rsidR="00501626" w:rsidRDefault="00501626" w:rsidP="00FA0068">
            <w:pPr>
              <w:spacing w:line="360" w:lineRule="auto"/>
            </w:pPr>
            <w:r>
              <w:rPr>
                <w:rFonts w:hint="eastAsia"/>
              </w:rPr>
              <w:t>对应</w:t>
            </w:r>
            <w:r>
              <w:rPr>
                <w:rFonts w:hint="eastAsia"/>
              </w:rPr>
              <w:t>Modbus</w:t>
            </w:r>
            <w:r>
              <w:rPr>
                <w:rFonts w:hint="eastAsia"/>
              </w:rPr>
              <w:t>二进制数中的</w:t>
            </w:r>
            <w:r>
              <w:rPr>
                <w:rFonts w:hint="eastAsia"/>
              </w:rPr>
              <w:t>0-15</w:t>
            </w:r>
            <w:r>
              <w:rPr>
                <w:rFonts w:hint="eastAsia"/>
              </w:rPr>
              <w:t>位索引。</w:t>
            </w:r>
          </w:p>
        </w:tc>
        <w:tc>
          <w:tcPr>
            <w:tcW w:w="2712" w:type="dxa"/>
          </w:tcPr>
          <w:p w14:paraId="40BBA679" w14:textId="77777777" w:rsidR="00501626" w:rsidRDefault="00501626" w:rsidP="00FA0068">
            <w:pPr>
              <w:spacing w:line="360" w:lineRule="auto"/>
            </w:pPr>
          </w:p>
        </w:tc>
      </w:tr>
    </w:tbl>
    <w:p w14:paraId="44E5708A" w14:textId="77777777" w:rsidR="00501626" w:rsidRDefault="00501626" w:rsidP="00501626">
      <w:pPr>
        <w:pStyle w:val="3"/>
      </w:pPr>
      <w:bookmarkStart w:id="86" w:name="_Toc8096"/>
      <w:bookmarkStart w:id="87" w:name="_Toc133401962"/>
      <w:r>
        <w:rPr>
          <w:rFonts w:hint="eastAsia"/>
        </w:rPr>
        <w:t>Ping</w:t>
      </w:r>
      <w:bookmarkEnd w:id="86"/>
      <w:bookmarkEnd w:id="87"/>
    </w:p>
    <w:p w14:paraId="311B48C2" w14:textId="77777777" w:rsidR="00501626" w:rsidRDefault="00501626" w:rsidP="00501626">
      <w:pPr>
        <w:pStyle w:val="af3"/>
        <w:numPr>
          <w:ilvl w:val="0"/>
          <w:numId w:val="36"/>
        </w:numPr>
        <w:spacing w:line="360" w:lineRule="auto"/>
        <w:ind w:leftChars="0"/>
        <w:rPr>
          <w:b/>
          <w:bCs/>
        </w:rPr>
      </w:pPr>
      <w:r>
        <w:rPr>
          <w:rFonts w:hint="eastAsia"/>
          <w:b/>
          <w:bCs/>
        </w:rPr>
        <w:t>添加</w:t>
      </w:r>
      <w:r>
        <w:rPr>
          <w:rFonts w:hint="eastAsia"/>
          <w:b/>
          <w:bCs/>
        </w:rPr>
        <w:t>ping</w:t>
      </w:r>
      <w:r>
        <w:rPr>
          <w:rFonts w:hint="eastAsia"/>
          <w:b/>
          <w:bCs/>
        </w:rPr>
        <w:t>子系统</w:t>
      </w:r>
    </w:p>
    <w:p w14:paraId="7EC30028" w14:textId="77777777" w:rsidR="00501626" w:rsidRDefault="00501626" w:rsidP="00501626"/>
    <w:p w14:paraId="19E9FBE4" w14:textId="12380959" w:rsidR="00501626" w:rsidRDefault="00501626" w:rsidP="00501626">
      <w:pPr>
        <w:jc w:val="center"/>
      </w:pPr>
      <w:r>
        <w:rPr>
          <w:noProof/>
        </w:rPr>
        <w:lastRenderedPageBreak/>
        <w:drawing>
          <wp:inline distT="0" distB="0" distL="0" distR="0" wp14:anchorId="1B07EAD7" wp14:editId="53A59453">
            <wp:extent cx="3473450" cy="3657600"/>
            <wp:effectExtent l="0" t="0" r="0" b="0"/>
            <wp:docPr id="111" name="图片 111" descr="ping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g子系统"/>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73450" cy="3657600"/>
                    </a:xfrm>
                    <a:prstGeom prst="rect">
                      <a:avLst/>
                    </a:prstGeom>
                    <a:noFill/>
                    <a:ln>
                      <a:noFill/>
                    </a:ln>
                  </pic:spPr>
                </pic:pic>
              </a:graphicData>
            </a:graphic>
          </wp:inline>
        </w:drawing>
      </w:r>
    </w:p>
    <w:p w14:paraId="407108F5" w14:textId="77777777" w:rsidR="00501626" w:rsidRDefault="00501626" w:rsidP="00501626">
      <w:pPr>
        <w:pStyle w:val="af3"/>
        <w:numPr>
          <w:ilvl w:val="0"/>
          <w:numId w:val="36"/>
        </w:numPr>
        <w:spacing w:line="360" w:lineRule="auto"/>
        <w:ind w:leftChars="0"/>
        <w:rPr>
          <w:b/>
          <w:bCs/>
        </w:rPr>
      </w:pPr>
      <w:r>
        <w:rPr>
          <w:rFonts w:hint="eastAsia"/>
          <w:b/>
          <w:bCs/>
        </w:rPr>
        <w:t>Ping</w:t>
      </w:r>
      <w:r>
        <w:rPr>
          <w:rFonts w:hint="eastAsia"/>
          <w:b/>
          <w:bCs/>
        </w:rPr>
        <w:t>子系统配置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6331"/>
      </w:tblGrid>
      <w:tr w:rsidR="00501626" w14:paraId="4AC7425D" w14:textId="77777777" w:rsidTr="00FA0068">
        <w:tc>
          <w:tcPr>
            <w:tcW w:w="2061" w:type="dxa"/>
            <w:shd w:val="clear" w:color="auto" w:fill="9CC2E5"/>
          </w:tcPr>
          <w:p w14:paraId="4B718282" w14:textId="77777777" w:rsidR="00501626" w:rsidRDefault="00501626" w:rsidP="00FA0068">
            <w:pPr>
              <w:spacing w:line="360" w:lineRule="auto"/>
              <w:jc w:val="center"/>
              <w:rPr>
                <w:b/>
                <w:bCs/>
              </w:rPr>
            </w:pPr>
            <w:r>
              <w:rPr>
                <w:rFonts w:hint="eastAsia"/>
                <w:b/>
                <w:bCs/>
              </w:rPr>
              <w:t>服务属性</w:t>
            </w:r>
          </w:p>
        </w:tc>
        <w:tc>
          <w:tcPr>
            <w:tcW w:w="6331" w:type="dxa"/>
            <w:shd w:val="clear" w:color="auto" w:fill="9CC2E5"/>
          </w:tcPr>
          <w:p w14:paraId="5CA89775" w14:textId="77777777" w:rsidR="00501626" w:rsidRDefault="00501626" w:rsidP="00FA0068">
            <w:pPr>
              <w:spacing w:line="360" w:lineRule="auto"/>
              <w:jc w:val="center"/>
              <w:rPr>
                <w:b/>
                <w:bCs/>
              </w:rPr>
            </w:pPr>
            <w:r>
              <w:rPr>
                <w:rFonts w:hint="eastAsia"/>
                <w:b/>
                <w:bCs/>
              </w:rPr>
              <w:t>配置说明</w:t>
            </w:r>
          </w:p>
        </w:tc>
      </w:tr>
      <w:tr w:rsidR="00501626" w14:paraId="007F2BE9" w14:textId="77777777" w:rsidTr="00FA0068">
        <w:tc>
          <w:tcPr>
            <w:tcW w:w="2061" w:type="dxa"/>
          </w:tcPr>
          <w:p w14:paraId="5949C1F9"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数据采集类型</w:t>
            </w:r>
          </w:p>
        </w:tc>
        <w:tc>
          <w:tcPr>
            <w:tcW w:w="6331" w:type="dxa"/>
          </w:tcPr>
          <w:p w14:paraId="7DA365A3"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ping</w:t>
            </w:r>
          </w:p>
        </w:tc>
      </w:tr>
      <w:tr w:rsidR="00501626" w14:paraId="7E8C4594" w14:textId="77777777" w:rsidTr="00FA0068">
        <w:tc>
          <w:tcPr>
            <w:tcW w:w="2061" w:type="dxa"/>
          </w:tcPr>
          <w:p w14:paraId="29C42957"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超时毫秒</w:t>
            </w:r>
          </w:p>
        </w:tc>
        <w:tc>
          <w:tcPr>
            <w:tcW w:w="6331" w:type="dxa"/>
          </w:tcPr>
          <w:p w14:paraId="6572C213" w14:textId="77777777" w:rsidR="00501626" w:rsidRDefault="00501626" w:rsidP="00FA0068">
            <w:pPr>
              <w:spacing w:line="360" w:lineRule="auto"/>
              <w:rPr>
                <w:color w:val="000000"/>
              </w:rPr>
            </w:pPr>
            <w:r>
              <w:rPr>
                <w:rFonts w:hint="eastAsia"/>
                <w:color w:val="000000"/>
              </w:rPr>
              <w:t>数据采集频率，单位</w:t>
            </w:r>
            <w:r>
              <w:rPr>
                <w:rFonts w:ascii="宋体" w:hAnsi="宋体" w:cs="宋体" w:hint="eastAsia"/>
                <w:color w:val="000000"/>
                <w:szCs w:val="21"/>
                <w:shd w:val="clear" w:color="auto" w:fill="FBFBFB"/>
              </w:rPr>
              <w:t>毫秒</w:t>
            </w:r>
            <w:r>
              <w:rPr>
                <w:rFonts w:hint="eastAsia"/>
                <w:color w:val="000000"/>
              </w:rPr>
              <w:t>。默认</w:t>
            </w:r>
            <w:r>
              <w:rPr>
                <w:rFonts w:hint="eastAsia"/>
                <w:color w:val="000000"/>
              </w:rPr>
              <w:t>3000</w:t>
            </w:r>
            <w:r>
              <w:rPr>
                <w:rFonts w:ascii="宋体" w:hAnsi="宋体" w:cs="宋体" w:hint="eastAsia"/>
                <w:color w:val="000000"/>
                <w:szCs w:val="21"/>
                <w:shd w:val="clear" w:color="auto" w:fill="FBFBFB"/>
              </w:rPr>
              <w:t>毫秒</w:t>
            </w:r>
          </w:p>
        </w:tc>
      </w:tr>
      <w:tr w:rsidR="00501626" w14:paraId="56ED9B79" w14:textId="77777777" w:rsidTr="00FA0068">
        <w:tc>
          <w:tcPr>
            <w:tcW w:w="2061" w:type="dxa"/>
          </w:tcPr>
          <w:p w14:paraId="66562BDC"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采集频率秒</w:t>
            </w:r>
          </w:p>
        </w:tc>
        <w:tc>
          <w:tcPr>
            <w:tcW w:w="6331" w:type="dxa"/>
          </w:tcPr>
          <w:p w14:paraId="12DD82BF" w14:textId="77777777" w:rsidR="00501626" w:rsidRDefault="00501626" w:rsidP="00FA0068">
            <w:pPr>
              <w:spacing w:line="360" w:lineRule="auto"/>
              <w:rPr>
                <w:color w:val="000000"/>
              </w:rPr>
            </w:pPr>
            <w:r>
              <w:rPr>
                <w:rFonts w:hint="eastAsia"/>
                <w:color w:val="000000"/>
              </w:rPr>
              <w:t>30</w:t>
            </w:r>
          </w:p>
        </w:tc>
      </w:tr>
      <w:tr w:rsidR="00501626" w14:paraId="1825BB75" w14:textId="77777777" w:rsidTr="00FA0068">
        <w:tc>
          <w:tcPr>
            <w:tcW w:w="2061" w:type="dxa"/>
          </w:tcPr>
          <w:p w14:paraId="747252BC" w14:textId="77777777" w:rsidR="00501626" w:rsidRDefault="00501626" w:rsidP="00FA0068">
            <w:pPr>
              <w:spacing w:line="360" w:lineRule="auto"/>
              <w:jc w:val="center"/>
              <w:rPr>
                <w:rFonts w:ascii="Helvetica" w:eastAsia="Helvetica" w:hAnsi="Helvetica" w:cs="Helvetica"/>
                <w:color w:val="000000"/>
                <w:szCs w:val="21"/>
                <w:shd w:val="clear" w:color="auto" w:fill="FBFBFB"/>
              </w:rPr>
            </w:pPr>
            <w:r>
              <w:rPr>
                <w:rFonts w:ascii="宋体" w:hAnsi="宋体" w:cs="宋体" w:hint="eastAsia"/>
                <w:color w:val="000000"/>
                <w:szCs w:val="21"/>
                <w:shd w:val="clear" w:color="auto" w:fill="FBFBFB"/>
              </w:rPr>
              <w:t>调试</w:t>
            </w:r>
          </w:p>
        </w:tc>
        <w:tc>
          <w:tcPr>
            <w:tcW w:w="6331" w:type="dxa"/>
          </w:tcPr>
          <w:p w14:paraId="60DCF812" w14:textId="77777777" w:rsidR="00501626" w:rsidRDefault="00501626" w:rsidP="00FA0068">
            <w:pPr>
              <w:spacing w:line="360" w:lineRule="auto"/>
              <w:rPr>
                <w:color w:val="000000"/>
              </w:rPr>
            </w:pPr>
            <w:r>
              <w:rPr>
                <w:rFonts w:hint="eastAsia"/>
                <w:color w:val="000000"/>
              </w:rPr>
              <w:t>开启</w:t>
            </w:r>
          </w:p>
        </w:tc>
      </w:tr>
    </w:tbl>
    <w:p w14:paraId="7A954713" w14:textId="77777777" w:rsidR="00501626" w:rsidRDefault="00501626" w:rsidP="00501626">
      <w:pPr>
        <w:pStyle w:val="af3"/>
        <w:numPr>
          <w:ilvl w:val="0"/>
          <w:numId w:val="36"/>
        </w:numPr>
        <w:spacing w:line="360" w:lineRule="auto"/>
        <w:ind w:leftChars="0"/>
        <w:rPr>
          <w:b/>
          <w:bCs/>
        </w:rPr>
      </w:pPr>
      <w:r>
        <w:rPr>
          <w:rFonts w:hint="eastAsia"/>
          <w:b/>
          <w:bCs/>
        </w:rPr>
        <w:t>添加设备</w:t>
      </w:r>
    </w:p>
    <w:p w14:paraId="4BD4A05C" w14:textId="03D0B22C" w:rsidR="00501626" w:rsidRDefault="00501626" w:rsidP="00501626">
      <w:pPr>
        <w:pStyle w:val="af3"/>
        <w:spacing w:line="360" w:lineRule="auto"/>
        <w:ind w:leftChars="0" w:left="0"/>
        <w:jc w:val="center"/>
        <w:rPr>
          <w:b/>
          <w:bCs/>
        </w:rPr>
      </w:pPr>
      <w:r>
        <w:rPr>
          <w:b/>
          <w:bCs/>
          <w:noProof/>
        </w:rPr>
        <w:drawing>
          <wp:inline distT="0" distB="0" distL="0" distR="0" wp14:anchorId="19C8EBB6" wp14:editId="2BF57D32">
            <wp:extent cx="4552950" cy="1892300"/>
            <wp:effectExtent l="0" t="0" r="0" b="0"/>
            <wp:docPr id="110" name="图片 110" descr="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设备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p>
    <w:p w14:paraId="3718B806" w14:textId="77777777" w:rsidR="00501626" w:rsidRDefault="00501626" w:rsidP="00501626">
      <w:pPr>
        <w:pStyle w:val="af3"/>
        <w:numPr>
          <w:ilvl w:val="0"/>
          <w:numId w:val="36"/>
        </w:numPr>
        <w:spacing w:line="360" w:lineRule="auto"/>
        <w:ind w:leftChars="0"/>
        <w:rPr>
          <w:b/>
          <w:bCs/>
        </w:rPr>
      </w:pPr>
      <w:r>
        <w:rPr>
          <w:rFonts w:hint="eastAsia"/>
          <w:b/>
          <w:bCs/>
        </w:rPr>
        <w:t>添加监控点</w:t>
      </w:r>
    </w:p>
    <w:p w14:paraId="4A588669" w14:textId="0223DAF6" w:rsidR="00501626" w:rsidRDefault="00501626" w:rsidP="00501626">
      <w:pPr>
        <w:pStyle w:val="af3"/>
        <w:spacing w:line="360" w:lineRule="auto"/>
        <w:ind w:leftChars="0" w:left="0"/>
        <w:jc w:val="center"/>
        <w:rPr>
          <w:b/>
          <w:bCs/>
        </w:rPr>
      </w:pPr>
      <w:r>
        <w:rPr>
          <w:b/>
          <w:bCs/>
          <w:noProof/>
        </w:rPr>
        <w:lastRenderedPageBreak/>
        <w:drawing>
          <wp:inline distT="0" distB="0" distL="0" distR="0" wp14:anchorId="4C076209" wp14:editId="5971E9D1">
            <wp:extent cx="4527550" cy="2578100"/>
            <wp:effectExtent l="0" t="0" r="6350" b="0"/>
            <wp:docPr id="109" name="图片 109" descr="ping 监控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g 监控点"/>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27550" cy="2578100"/>
                    </a:xfrm>
                    <a:prstGeom prst="rect">
                      <a:avLst/>
                    </a:prstGeom>
                    <a:noFill/>
                    <a:ln>
                      <a:noFill/>
                    </a:ln>
                  </pic:spPr>
                </pic:pic>
              </a:graphicData>
            </a:graphic>
          </wp:inline>
        </w:drawing>
      </w:r>
    </w:p>
    <w:p w14:paraId="412947E1" w14:textId="77777777" w:rsidR="00501626" w:rsidRDefault="00501626" w:rsidP="00501626">
      <w:pPr>
        <w:pStyle w:val="af3"/>
        <w:numPr>
          <w:ilvl w:val="0"/>
          <w:numId w:val="36"/>
        </w:numPr>
        <w:spacing w:line="360" w:lineRule="auto"/>
        <w:ind w:leftChars="0"/>
        <w:rPr>
          <w:b/>
          <w:bCs/>
        </w:rPr>
      </w:pPr>
      <w:r>
        <w:rPr>
          <w:rFonts w:hint="eastAsia"/>
          <w:b/>
          <w:bCs/>
        </w:rPr>
        <w:t>Ping</w:t>
      </w:r>
      <w:r>
        <w:rPr>
          <w:rFonts w:hint="eastAsia"/>
          <w:b/>
          <w:bCs/>
        </w:rPr>
        <w:t>监控点数据项配置</w:t>
      </w:r>
    </w:p>
    <w:p w14:paraId="67B7657E" w14:textId="77777777" w:rsidR="00501626" w:rsidRDefault="00501626" w:rsidP="00501626">
      <w:pPr>
        <w:pStyle w:val="af1"/>
        <w:ind w:firstLineChars="0" w:firstLine="0"/>
      </w:pPr>
      <w:r>
        <w:rPr>
          <w:rFonts w:hint="eastAsia"/>
        </w:rPr>
        <w:t>Ping</w:t>
      </w:r>
      <w:r>
        <w:rPr>
          <w:rFonts w:hint="eastAsia"/>
        </w:rPr>
        <w:t>点表配置，数据项就是</w:t>
      </w:r>
      <w:r>
        <w:rPr>
          <w:rFonts w:hint="eastAsia"/>
        </w:rPr>
        <w:t>IP</w:t>
      </w:r>
      <w:r>
        <w:rPr>
          <w:rFonts w:hint="eastAsia"/>
        </w:rPr>
        <w:t>地址。</w:t>
      </w:r>
    </w:p>
    <w:p w14:paraId="01BD7C0D" w14:textId="77777777" w:rsidR="00501626" w:rsidRDefault="00501626" w:rsidP="00501626">
      <w:pPr>
        <w:pStyle w:val="3"/>
      </w:pPr>
      <w:bookmarkStart w:id="88" w:name="_Toc30704"/>
      <w:bookmarkStart w:id="89" w:name="_Toc133401963"/>
      <w:r>
        <w:rPr>
          <w:rFonts w:hint="eastAsia"/>
        </w:rPr>
        <w:t>Database</w:t>
      </w:r>
      <w:bookmarkEnd w:id="88"/>
      <w:bookmarkEnd w:id="89"/>
    </w:p>
    <w:p w14:paraId="5D4CBA10" w14:textId="77777777" w:rsidR="00501626" w:rsidRDefault="00501626" w:rsidP="00501626">
      <w:pPr>
        <w:pStyle w:val="af3"/>
        <w:numPr>
          <w:ilvl w:val="0"/>
          <w:numId w:val="36"/>
        </w:numPr>
        <w:spacing w:line="360" w:lineRule="auto"/>
        <w:ind w:leftChars="0"/>
        <w:rPr>
          <w:b/>
          <w:bCs/>
        </w:rPr>
      </w:pPr>
      <w:r>
        <w:rPr>
          <w:rFonts w:hint="eastAsia"/>
          <w:b/>
          <w:bCs/>
        </w:rPr>
        <w:t>添加</w:t>
      </w:r>
      <w:r>
        <w:rPr>
          <w:rFonts w:hint="eastAsia"/>
          <w:b/>
          <w:bCs/>
        </w:rPr>
        <w:t>Database</w:t>
      </w:r>
      <w:r>
        <w:rPr>
          <w:rFonts w:hint="eastAsia"/>
          <w:b/>
          <w:bCs/>
        </w:rPr>
        <w:t>子系统</w:t>
      </w:r>
    </w:p>
    <w:p w14:paraId="638AF29F" w14:textId="05EA1BD7" w:rsidR="00501626" w:rsidRDefault="00501626" w:rsidP="00501626">
      <w:pPr>
        <w:pStyle w:val="af3"/>
        <w:spacing w:line="360" w:lineRule="auto"/>
        <w:ind w:leftChars="0" w:left="0"/>
        <w:jc w:val="center"/>
        <w:rPr>
          <w:b/>
          <w:bCs/>
        </w:rPr>
      </w:pPr>
      <w:r>
        <w:rPr>
          <w:b/>
          <w:bCs/>
          <w:noProof/>
        </w:rPr>
        <w:drawing>
          <wp:inline distT="0" distB="0" distL="0" distR="0" wp14:anchorId="5248C098" wp14:editId="36917960">
            <wp:extent cx="3943350" cy="4260850"/>
            <wp:effectExtent l="0" t="0" r="0" b="6350"/>
            <wp:docPr id="108" name="图片 108" descr="database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abase子系统"/>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43350" cy="4260850"/>
                    </a:xfrm>
                    <a:prstGeom prst="rect">
                      <a:avLst/>
                    </a:prstGeom>
                    <a:noFill/>
                    <a:ln>
                      <a:noFill/>
                    </a:ln>
                  </pic:spPr>
                </pic:pic>
              </a:graphicData>
            </a:graphic>
          </wp:inline>
        </w:drawing>
      </w:r>
    </w:p>
    <w:p w14:paraId="648AA370" w14:textId="77777777" w:rsidR="00501626" w:rsidRDefault="00501626" w:rsidP="00501626"/>
    <w:p w14:paraId="35ACEC2F" w14:textId="77777777" w:rsidR="00501626" w:rsidRDefault="00501626" w:rsidP="00501626">
      <w:pPr>
        <w:pStyle w:val="af3"/>
        <w:numPr>
          <w:ilvl w:val="0"/>
          <w:numId w:val="41"/>
        </w:numPr>
        <w:spacing w:line="360" w:lineRule="auto"/>
        <w:ind w:leftChars="0" w:left="361" w:hanging="361"/>
        <w:rPr>
          <w:b/>
          <w:bCs/>
        </w:rPr>
      </w:pPr>
      <w:r>
        <w:rPr>
          <w:rFonts w:hint="eastAsia"/>
          <w:b/>
          <w:bCs/>
        </w:rPr>
        <w:t>Database</w:t>
      </w:r>
      <w:r>
        <w:rPr>
          <w:rFonts w:hint="eastAsia"/>
          <w:b/>
          <w:bCs/>
        </w:rPr>
        <w:t>子系统配置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3FFDF5BA" w14:textId="77777777" w:rsidTr="00FA0068">
        <w:tc>
          <w:tcPr>
            <w:tcW w:w="1617" w:type="dxa"/>
            <w:shd w:val="clear" w:color="auto" w:fill="9CC2E5"/>
          </w:tcPr>
          <w:p w14:paraId="45EDA183" w14:textId="77777777" w:rsidR="00501626" w:rsidRDefault="00501626" w:rsidP="00FA0068">
            <w:pPr>
              <w:spacing w:line="360" w:lineRule="auto"/>
              <w:jc w:val="center"/>
              <w:rPr>
                <w:b/>
                <w:bCs/>
              </w:rPr>
            </w:pPr>
            <w:r>
              <w:rPr>
                <w:rFonts w:hint="eastAsia"/>
                <w:b/>
                <w:bCs/>
              </w:rPr>
              <w:t>接口信息属性</w:t>
            </w:r>
          </w:p>
        </w:tc>
        <w:tc>
          <w:tcPr>
            <w:tcW w:w="6775" w:type="dxa"/>
            <w:shd w:val="clear" w:color="auto" w:fill="9CC2E5"/>
          </w:tcPr>
          <w:p w14:paraId="485A01A5" w14:textId="77777777" w:rsidR="00501626" w:rsidRDefault="00501626" w:rsidP="00FA0068">
            <w:pPr>
              <w:spacing w:line="360" w:lineRule="auto"/>
              <w:jc w:val="center"/>
              <w:rPr>
                <w:b/>
                <w:bCs/>
              </w:rPr>
            </w:pPr>
            <w:r>
              <w:rPr>
                <w:rFonts w:hint="eastAsia"/>
                <w:b/>
                <w:bCs/>
              </w:rPr>
              <w:t>配置说明</w:t>
            </w:r>
          </w:p>
        </w:tc>
      </w:tr>
      <w:tr w:rsidR="00501626" w14:paraId="28C3DCE4" w14:textId="77777777" w:rsidTr="00FA0068">
        <w:tc>
          <w:tcPr>
            <w:tcW w:w="1617" w:type="dxa"/>
          </w:tcPr>
          <w:p w14:paraId="0CC8B1CC" w14:textId="77777777" w:rsidR="00501626" w:rsidRDefault="00501626" w:rsidP="00FA0068">
            <w:pPr>
              <w:spacing w:line="360" w:lineRule="auto"/>
              <w:jc w:val="center"/>
              <w:rPr>
                <w:color w:val="000000"/>
              </w:rPr>
            </w:pPr>
            <w:r>
              <w:rPr>
                <w:rFonts w:hint="eastAsia"/>
                <w:color w:val="000000"/>
              </w:rPr>
              <w:t>数据库类型</w:t>
            </w:r>
          </w:p>
        </w:tc>
        <w:tc>
          <w:tcPr>
            <w:tcW w:w="6775" w:type="dxa"/>
          </w:tcPr>
          <w:p w14:paraId="0A598EB1" w14:textId="77777777" w:rsidR="00501626" w:rsidRDefault="00501626" w:rsidP="00FA0068">
            <w:pPr>
              <w:spacing w:line="360" w:lineRule="auto"/>
              <w:rPr>
                <w:rFonts w:ascii="新宋体" w:eastAsia="新宋体" w:hAnsi="新宋体"/>
                <w:color w:val="000000"/>
                <w:sz w:val="19"/>
              </w:rPr>
            </w:pPr>
            <w:r>
              <w:rPr>
                <w:rFonts w:hint="eastAsia"/>
                <w:color w:val="000000"/>
              </w:rPr>
              <w:t>支持</w:t>
            </w:r>
            <w:r>
              <w:rPr>
                <w:rFonts w:hint="eastAsia"/>
                <w:color w:val="000000"/>
              </w:rPr>
              <w:t>MySql</w:t>
            </w:r>
            <w:r>
              <w:rPr>
                <w:rFonts w:hint="eastAsia"/>
                <w:color w:val="000000"/>
              </w:rPr>
              <w:t>、</w:t>
            </w:r>
            <w:r>
              <w:rPr>
                <w:rFonts w:hint="eastAsia"/>
                <w:color w:val="000000"/>
              </w:rPr>
              <w:t>SqlServer</w:t>
            </w:r>
            <w:r>
              <w:rPr>
                <w:rFonts w:hint="eastAsia"/>
                <w:color w:val="000000"/>
              </w:rPr>
              <w:t>、</w:t>
            </w:r>
            <w:r>
              <w:rPr>
                <w:rFonts w:hint="eastAsia"/>
                <w:color w:val="000000"/>
              </w:rPr>
              <w:t>Odbc</w:t>
            </w:r>
            <w:r>
              <w:rPr>
                <w:rFonts w:hint="eastAsia"/>
                <w:color w:val="000000"/>
              </w:rPr>
              <w:t>、</w:t>
            </w:r>
            <w:r>
              <w:rPr>
                <w:rFonts w:hint="eastAsia"/>
                <w:color w:val="000000"/>
              </w:rPr>
              <w:t>Oracle</w:t>
            </w:r>
            <w:r>
              <w:rPr>
                <w:rFonts w:hint="eastAsia"/>
                <w:color w:val="000000"/>
              </w:rPr>
              <w:t>。</w:t>
            </w:r>
          </w:p>
        </w:tc>
      </w:tr>
      <w:tr w:rsidR="00501626" w14:paraId="728395F8" w14:textId="77777777" w:rsidTr="00FA0068">
        <w:tc>
          <w:tcPr>
            <w:tcW w:w="1617" w:type="dxa"/>
          </w:tcPr>
          <w:p w14:paraId="7CFDE054"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数据库驱动</w:t>
            </w:r>
          </w:p>
        </w:tc>
        <w:tc>
          <w:tcPr>
            <w:tcW w:w="6775" w:type="dxa"/>
          </w:tcPr>
          <w:p w14:paraId="3293FDFD" w14:textId="77777777" w:rsidR="00501626" w:rsidRDefault="00501626" w:rsidP="00FA0068">
            <w:pPr>
              <w:spacing w:line="360" w:lineRule="auto"/>
              <w:rPr>
                <w:color w:val="000000"/>
              </w:rPr>
            </w:pPr>
          </w:p>
        </w:tc>
      </w:tr>
      <w:tr w:rsidR="00501626" w14:paraId="695C1D73" w14:textId="77777777" w:rsidTr="00FA0068">
        <w:tc>
          <w:tcPr>
            <w:tcW w:w="1617" w:type="dxa"/>
          </w:tcPr>
          <w:p w14:paraId="3D1D3ABD"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数据库服务</w:t>
            </w:r>
          </w:p>
        </w:tc>
        <w:tc>
          <w:tcPr>
            <w:tcW w:w="6775" w:type="dxa"/>
          </w:tcPr>
          <w:p w14:paraId="25633104" w14:textId="77777777" w:rsidR="00501626" w:rsidRDefault="00501626" w:rsidP="00FA0068">
            <w:pPr>
              <w:spacing w:line="360" w:lineRule="auto"/>
              <w:rPr>
                <w:color w:val="000000"/>
              </w:rPr>
            </w:pPr>
            <w:r>
              <w:rPr>
                <w:rFonts w:hint="eastAsia"/>
                <w:color w:val="000000"/>
              </w:rPr>
              <w:t>数据库服务器配置。</w:t>
            </w:r>
          </w:p>
        </w:tc>
      </w:tr>
      <w:tr w:rsidR="00501626" w14:paraId="7B6866C6" w14:textId="77777777" w:rsidTr="00FA0068">
        <w:tc>
          <w:tcPr>
            <w:tcW w:w="1617" w:type="dxa"/>
          </w:tcPr>
          <w:p w14:paraId="0DE2AB0F" w14:textId="77777777" w:rsidR="00501626" w:rsidRDefault="00501626" w:rsidP="00FA0068">
            <w:pPr>
              <w:spacing w:line="360" w:lineRule="auto"/>
              <w:jc w:val="center"/>
              <w:rPr>
                <w:color w:val="000000"/>
              </w:rPr>
            </w:pPr>
            <w:r>
              <w:rPr>
                <w:rFonts w:hint="eastAsia"/>
                <w:color w:val="000000"/>
              </w:rPr>
              <w:t>数据库端口</w:t>
            </w:r>
          </w:p>
        </w:tc>
        <w:tc>
          <w:tcPr>
            <w:tcW w:w="6775" w:type="dxa"/>
          </w:tcPr>
          <w:p w14:paraId="4BC90F9A" w14:textId="77777777" w:rsidR="00501626" w:rsidRDefault="00501626" w:rsidP="00FA0068">
            <w:pPr>
              <w:spacing w:line="360" w:lineRule="auto"/>
              <w:rPr>
                <w:color w:val="000000"/>
              </w:rPr>
            </w:pPr>
            <w:r>
              <w:rPr>
                <w:rFonts w:hint="eastAsia"/>
                <w:color w:val="000000"/>
              </w:rPr>
              <w:t>数据库端口配置。</w:t>
            </w:r>
          </w:p>
        </w:tc>
      </w:tr>
      <w:tr w:rsidR="00501626" w14:paraId="045DF791" w14:textId="77777777" w:rsidTr="00FA0068">
        <w:tc>
          <w:tcPr>
            <w:tcW w:w="1617" w:type="dxa"/>
          </w:tcPr>
          <w:p w14:paraId="6F3BC658" w14:textId="77777777" w:rsidR="00501626" w:rsidRDefault="00501626" w:rsidP="00FA0068">
            <w:pPr>
              <w:spacing w:line="360" w:lineRule="auto"/>
              <w:jc w:val="center"/>
              <w:rPr>
                <w:color w:val="000000"/>
              </w:rPr>
            </w:pPr>
            <w:r>
              <w:rPr>
                <w:rFonts w:hint="eastAsia"/>
                <w:color w:val="000000"/>
              </w:rPr>
              <w:t>数据库名称</w:t>
            </w:r>
          </w:p>
        </w:tc>
        <w:tc>
          <w:tcPr>
            <w:tcW w:w="6775" w:type="dxa"/>
          </w:tcPr>
          <w:p w14:paraId="63350717" w14:textId="77777777" w:rsidR="00501626" w:rsidRDefault="00501626" w:rsidP="00FA0068">
            <w:pPr>
              <w:spacing w:line="360" w:lineRule="auto"/>
              <w:rPr>
                <w:color w:val="000000"/>
              </w:rPr>
            </w:pPr>
            <w:r>
              <w:rPr>
                <w:rFonts w:hint="eastAsia"/>
                <w:color w:val="000000"/>
              </w:rPr>
              <w:t>数据库名称</w:t>
            </w:r>
          </w:p>
        </w:tc>
      </w:tr>
      <w:tr w:rsidR="00501626" w14:paraId="031ED72D" w14:textId="77777777" w:rsidTr="00FA0068">
        <w:tc>
          <w:tcPr>
            <w:tcW w:w="1617" w:type="dxa"/>
          </w:tcPr>
          <w:p w14:paraId="23EF32F8" w14:textId="77777777" w:rsidR="00501626" w:rsidRDefault="00501626" w:rsidP="00FA0068">
            <w:pPr>
              <w:spacing w:line="360" w:lineRule="auto"/>
              <w:jc w:val="center"/>
              <w:rPr>
                <w:color w:val="000000"/>
              </w:rPr>
            </w:pPr>
            <w:r>
              <w:rPr>
                <w:rFonts w:hint="eastAsia"/>
                <w:color w:val="000000"/>
              </w:rPr>
              <w:t>数据库用户名</w:t>
            </w:r>
          </w:p>
        </w:tc>
        <w:tc>
          <w:tcPr>
            <w:tcW w:w="6775" w:type="dxa"/>
          </w:tcPr>
          <w:p w14:paraId="2A831DE6" w14:textId="77777777" w:rsidR="00501626" w:rsidRDefault="00501626" w:rsidP="00FA0068">
            <w:pPr>
              <w:spacing w:line="360" w:lineRule="auto"/>
              <w:rPr>
                <w:color w:val="000000"/>
              </w:rPr>
            </w:pPr>
            <w:r>
              <w:rPr>
                <w:rFonts w:hint="eastAsia"/>
                <w:color w:val="000000"/>
              </w:rPr>
              <w:t>数据库用户名</w:t>
            </w:r>
          </w:p>
        </w:tc>
      </w:tr>
      <w:tr w:rsidR="00501626" w14:paraId="2FD405DC" w14:textId="77777777" w:rsidTr="00FA0068">
        <w:tc>
          <w:tcPr>
            <w:tcW w:w="1617" w:type="dxa"/>
          </w:tcPr>
          <w:p w14:paraId="51318BEC" w14:textId="77777777" w:rsidR="00501626" w:rsidRDefault="00501626" w:rsidP="00FA0068">
            <w:pPr>
              <w:spacing w:line="360" w:lineRule="auto"/>
              <w:jc w:val="center"/>
              <w:rPr>
                <w:color w:val="000000"/>
              </w:rPr>
            </w:pPr>
            <w:r>
              <w:rPr>
                <w:rFonts w:hint="eastAsia"/>
                <w:color w:val="000000"/>
              </w:rPr>
              <w:t>数据库密码</w:t>
            </w:r>
          </w:p>
        </w:tc>
        <w:tc>
          <w:tcPr>
            <w:tcW w:w="6775" w:type="dxa"/>
          </w:tcPr>
          <w:p w14:paraId="74D1CDE0" w14:textId="77777777" w:rsidR="00501626" w:rsidRDefault="00501626" w:rsidP="00FA0068">
            <w:pPr>
              <w:spacing w:line="360" w:lineRule="auto"/>
              <w:rPr>
                <w:color w:val="000000"/>
              </w:rPr>
            </w:pPr>
            <w:r>
              <w:rPr>
                <w:rFonts w:hint="eastAsia"/>
                <w:color w:val="000000"/>
              </w:rPr>
              <w:t>数据库密码</w:t>
            </w:r>
          </w:p>
        </w:tc>
      </w:tr>
      <w:tr w:rsidR="00501626" w14:paraId="45C953DE" w14:textId="77777777" w:rsidTr="00FA0068">
        <w:tc>
          <w:tcPr>
            <w:tcW w:w="1617" w:type="dxa"/>
          </w:tcPr>
          <w:p w14:paraId="73F18995" w14:textId="77777777" w:rsidR="00501626" w:rsidRDefault="00501626" w:rsidP="00FA0068">
            <w:pPr>
              <w:spacing w:line="360" w:lineRule="auto"/>
              <w:jc w:val="center"/>
              <w:rPr>
                <w:color w:val="000000"/>
              </w:rPr>
            </w:pPr>
            <w:r>
              <w:rPr>
                <w:rFonts w:hint="eastAsia"/>
                <w:color w:val="000000"/>
              </w:rPr>
              <w:t>获取数据</w:t>
            </w:r>
            <w:r>
              <w:rPr>
                <w:rFonts w:hint="eastAsia"/>
                <w:color w:val="000000"/>
              </w:rPr>
              <w:t>SQL</w:t>
            </w:r>
          </w:p>
        </w:tc>
        <w:tc>
          <w:tcPr>
            <w:tcW w:w="6775" w:type="dxa"/>
          </w:tcPr>
          <w:p w14:paraId="14380FF8" w14:textId="77777777" w:rsidR="00501626" w:rsidRDefault="00501626" w:rsidP="00FA0068">
            <w:pPr>
              <w:spacing w:line="360" w:lineRule="auto"/>
              <w:rPr>
                <w:color w:val="000000"/>
              </w:rPr>
            </w:pPr>
            <w:r>
              <w:rPr>
                <w:rFonts w:hint="eastAsia"/>
                <w:color w:val="000000"/>
              </w:rPr>
              <w:t>获取数据</w:t>
            </w:r>
            <w:r>
              <w:rPr>
                <w:rFonts w:hint="eastAsia"/>
                <w:color w:val="000000"/>
              </w:rPr>
              <w:t>SQL</w:t>
            </w:r>
            <w:r>
              <w:rPr>
                <w:rFonts w:hint="eastAsia"/>
                <w:color w:val="000000"/>
              </w:rPr>
              <w:t>集合，通过名称区分唯一。</w:t>
            </w:r>
          </w:p>
        </w:tc>
      </w:tr>
      <w:tr w:rsidR="00501626" w14:paraId="4B81A75F" w14:textId="77777777" w:rsidTr="00FA0068">
        <w:tc>
          <w:tcPr>
            <w:tcW w:w="1617" w:type="dxa"/>
          </w:tcPr>
          <w:p w14:paraId="57A33D05" w14:textId="77777777" w:rsidR="00501626" w:rsidRDefault="00501626" w:rsidP="00FA0068">
            <w:pPr>
              <w:spacing w:line="360" w:lineRule="auto"/>
              <w:jc w:val="center"/>
              <w:rPr>
                <w:color w:val="000000"/>
              </w:rPr>
            </w:pPr>
            <w:r>
              <w:rPr>
                <w:rFonts w:hint="eastAsia"/>
                <w:color w:val="000000"/>
              </w:rPr>
              <w:t>设置数据</w:t>
            </w:r>
            <w:r>
              <w:rPr>
                <w:rFonts w:hint="eastAsia"/>
                <w:color w:val="000000"/>
              </w:rPr>
              <w:t>SQL</w:t>
            </w:r>
          </w:p>
        </w:tc>
        <w:tc>
          <w:tcPr>
            <w:tcW w:w="6775" w:type="dxa"/>
          </w:tcPr>
          <w:p w14:paraId="2C68CCB3" w14:textId="77777777" w:rsidR="00501626" w:rsidRDefault="00501626" w:rsidP="00FA0068">
            <w:pPr>
              <w:spacing w:line="360" w:lineRule="auto"/>
              <w:rPr>
                <w:color w:val="000000"/>
              </w:rPr>
            </w:pPr>
            <w:r>
              <w:rPr>
                <w:rFonts w:hint="eastAsia"/>
                <w:color w:val="000000"/>
              </w:rPr>
              <w:t>设置数据</w:t>
            </w:r>
            <w:r>
              <w:rPr>
                <w:rFonts w:hint="eastAsia"/>
                <w:color w:val="000000"/>
              </w:rPr>
              <w:t>SQL</w:t>
            </w:r>
            <w:r>
              <w:rPr>
                <w:rFonts w:hint="eastAsia"/>
                <w:color w:val="000000"/>
              </w:rPr>
              <w:t>集合，通过名称区分唯一。</w:t>
            </w:r>
          </w:p>
        </w:tc>
      </w:tr>
      <w:tr w:rsidR="00501626" w14:paraId="695D8D4C" w14:textId="77777777" w:rsidTr="00FA0068">
        <w:tc>
          <w:tcPr>
            <w:tcW w:w="1617" w:type="dxa"/>
          </w:tcPr>
          <w:p w14:paraId="47FED821" w14:textId="77777777" w:rsidR="00501626" w:rsidRDefault="00501626" w:rsidP="00FA0068">
            <w:pPr>
              <w:spacing w:line="360" w:lineRule="auto"/>
              <w:jc w:val="center"/>
              <w:rPr>
                <w:color w:val="000000"/>
              </w:rPr>
            </w:pPr>
            <w:r>
              <w:rPr>
                <w:rFonts w:hint="eastAsia"/>
                <w:color w:val="000000"/>
              </w:rPr>
              <w:t>数据采集频率</w:t>
            </w:r>
          </w:p>
        </w:tc>
        <w:tc>
          <w:tcPr>
            <w:tcW w:w="6775" w:type="dxa"/>
          </w:tcPr>
          <w:p w14:paraId="16B6440E" w14:textId="77777777" w:rsidR="00501626" w:rsidRDefault="00501626" w:rsidP="00FA0068">
            <w:pPr>
              <w:spacing w:line="360" w:lineRule="auto"/>
              <w:rPr>
                <w:color w:val="000000"/>
              </w:rPr>
            </w:pPr>
            <w:r>
              <w:rPr>
                <w:rFonts w:hint="eastAsia"/>
                <w:color w:val="000000"/>
              </w:rPr>
              <w:t>数据采集频率，单位秒。默认</w:t>
            </w:r>
            <w:r>
              <w:rPr>
                <w:rFonts w:hint="eastAsia"/>
                <w:color w:val="000000"/>
              </w:rPr>
              <w:t>3</w:t>
            </w:r>
            <w:r>
              <w:rPr>
                <w:rFonts w:hint="eastAsia"/>
                <w:color w:val="000000"/>
              </w:rPr>
              <w:t>秒</w:t>
            </w:r>
          </w:p>
        </w:tc>
      </w:tr>
      <w:tr w:rsidR="00501626" w14:paraId="58CE80E2" w14:textId="77777777" w:rsidTr="00FA0068">
        <w:tc>
          <w:tcPr>
            <w:tcW w:w="1617" w:type="dxa"/>
          </w:tcPr>
          <w:p w14:paraId="45029000"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调试</w:t>
            </w:r>
          </w:p>
        </w:tc>
        <w:tc>
          <w:tcPr>
            <w:tcW w:w="6775" w:type="dxa"/>
          </w:tcPr>
          <w:p w14:paraId="0E5B1F5A" w14:textId="77777777" w:rsidR="00501626" w:rsidRDefault="00501626" w:rsidP="00FA0068">
            <w:pPr>
              <w:spacing w:line="360" w:lineRule="auto"/>
              <w:rPr>
                <w:color w:val="000000"/>
              </w:rPr>
            </w:pPr>
          </w:p>
        </w:tc>
      </w:tr>
    </w:tbl>
    <w:p w14:paraId="053338FE" w14:textId="77777777" w:rsidR="00501626" w:rsidRDefault="00501626" w:rsidP="00501626">
      <w:pPr>
        <w:pStyle w:val="af3"/>
        <w:numPr>
          <w:ilvl w:val="0"/>
          <w:numId w:val="36"/>
        </w:numPr>
        <w:spacing w:line="360" w:lineRule="auto"/>
        <w:ind w:leftChars="0"/>
        <w:rPr>
          <w:b/>
          <w:bCs/>
        </w:rPr>
      </w:pPr>
      <w:r>
        <w:rPr>
          <w:rFonts w:hint="eastAsia"/>
          <w:b/>
          <w:bCs/>
        </w:rPr>
        <w:t>添加设备</w:t>
      </w:r>
    </w:p>
    <w:p w14:paraId="191E286A" w14:textId="5723292F" w:rsidR="00501626" w:rsidRDefault="00501626" w:rsidP="00501626">
      <w:pPr>
        <w:pStyle w:val="af3"/>
        <w:spacing w:line="360" w:lineRule="auto"/>
        <w:ind w:leftChars="0" w:left="0"/>
        <w:jc w:val="center"/>
        <w:rPr>
          <w:b/>
          <w:bCs/>
        </w:rPr>
      </w:pPr>
      <w:r>
        <w:rPr>
          <w:b/>
          <w:bCs/>
          <w:noProof/>
        </w:rPr>
        <w:drawing>
          <wp:inline distT="0" distB="0" distL="0" distR="0" wp14:anchorId="4C117271" wp14:editId="2E28326C">
            <wp:extent cx="4210050" cy="1746250"/>
            <wp:effectExtent l="0" t="0" r="0" b="6350"/>
            <wp:docPr id="107" name="图片 107" descr="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设备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0050" cy="1746250"/>
                    </a:xfrm>
                    <a:prstGeom prst="rect">
                      <a:avLst/>
                    </a:prstGeom>
                    <a:noFill/>
                    <a:ln>
                      <a:noFill/>
                    </a:ln>
                  </pic:spPr>
                </pic:pic>
              </a:graphicData>
            </a:graphic>
          </wp:inline>
        </w:drawing>
      </w:r>
    </w:p>
    <w:p w14:paraId="35013091" w14:textId="77777777" w:rsidR="00501626" w:rsidRDefault="00501626" w:rsidP="00501626">
      <w:pPr>
        <w:pStyle w:val="af3"/>
        <w:numPr>
          <w:ilvl w:val="0"/>
          <w:numId w:val="36"/>
        </w:numPr>
        <w:spacing w:line="360" w:lineRule="auto"/>
        <w:ind w:leftChars="0"/>
        <w:rPr>
          <w:b/>
          <w:bCs/>
        </w:rPr>
      </w:pPr>
      <w:r>
        <w:rPr>
          <w:rFonts w:hint="eastAsia"/>
          <w:b/>
          <w:bCs/>
        </w:rPr>
        <w:t>添加监控点</w:t>
      </w:r>
    </w:p>
    <w:p w14:paraId="09B0FE26" w14:textId="0B61F751" w:rsidR="00501626" w:rsidRDefault="00501626" w:rsidP="00501626">
      <w:pPr>
        <w:pStyle w:val="af3"/>
        <w:spacing w:line="360" w:lineRule="auto"/>
        <w:ind w:leftChars="0" w:left="0"/>
        <w:jc w:val="center"/>
        <w:rPr>
          <w:b/>
          <w:bCs/>
        </w:rPr>
      </w:pPr>
      <w:r>
        <w:rPr>
          <w:b/>
          <w:bCs/>
          <w:noProof/>
        </w:rPr>
        <w:drawing>
          <wp:inline distT="0" distB="0" distL="0" distR="0" wp14:anchorId="5460301E" wp14:editId="5D406B51">
            <wp:extent cx="3429000" cy="1955800"/>
            <wp:effectExtent l="0" t="0" r="0" b="6350"/>
            <wp:docPr id="106" name="图片 106" descr="监控点1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监控点1databa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9000" cy="1955800"/>
                    </a:xfrm>
                    <a:prstGeom prst="rect">
                      <a:avLst/>
                    </a:prstGeom>
                    <a:noFill/>
                    <a:ln>
                      <a:noFill/>
                    </a:ln>
                  </pic:spPr>
                </pic:pic>
              </a:graphicData>
            </a:graphic>
          </wp:inline>
        </w:drawing>
      </w:r>
    </w:p>
    <w:p w14:paraId="6612B89E" w14:textId="77777777" w:rsidR="00501626" w:rsidRDefault="00501626" w:rsidP="00501626">
      <w:pPr>
        <w:pStyle w:val="af3"/>
        <w:numPr>
          <w:ilvl w:val="0"/>
          <w:numId w:val="36"/>
        </w:numPr>
        <w:spacing w:line="360" w:lineRule="auto"/>
        <w:ind w:leftChars="0"/>
        <w:rPr>
          <w:b/>
          <w:bCs/>
        </w:rPr>
      </w:pPr>
      <w:r>
        <w:rPr>
          <w:rFonts w:hint="eastAsia"/>
          <w:b/>
          <w:bCs/>
        </w:rPr>
        <w:lastRenderedPageBreak/>
        <w:t>Database SQL</w:t>
      </w:r>
      <w:r>
        <w:rPr>
          <w:rFonts w:hint="eastAsia"/>
          <w:b/>
          <w:bCs/>
        </w:rPr>
        <w:t>配置</w:t>
      </w:r>
    </w:p>
    <w:p w14:paraId="774163CE" w14:textId="77777777" w:rsidR="00501626" w:rsidRDefault="00501626" w:rsidP="00501626">
      <w:pPr>
        <w:spacing w:line="360" w:lineRule="auto"/>
        <w:jc w:val="left"/>
      </w:pPr>
      <w:r>
        <w:rPr>
          <w:rFonts w:hint="eastAsia"/>
          <w:b/>
          <w:bCs/>
        </w:rPr>
        <w:t>获取数据</w:t>
      </w:r>
      <w:r>
        <w:rPr>
          <w:rFonts w:hint="eastAsia"/>
          <w:b/>
          <w:bCs/>
        </w:rPr>
        <w:t>SQL</w:t>
      </w:r>
      <w:r>
        <w:rPr>
          <w:rFonts w:hint="eastAsia"/>
        </w:rPr>
        <w:t>：</w:t>
      </w:r>
    </w:p>
    <w:p w14:paraId="229ED0F2" w14:textId="77777777" w:rsidR="00501626" w:rsidRDefault="00501626" w:rsidP="00501626">
      <w:pPr>
        <w:spacing w:line="360" w:lineRule="auto"/>
        <w:jc w:val="left"/>
      </w:pPr>
      <w:r>
        <w:rPr>
          <w:rFonts w:hint="eastAsia"/>
        </w:rPr>
        <w:t>要求对方数据提供的数据表必须包含一个唯一标识字段和一个数据值字段。</w:t>
      </w:r>
    </w:p>
    <w:p w14:paraId="41C2982D" w14:textId="77777777" w:rsidR="00501626" w:rsidRDefault="00501626" w:rsidP="00501626">
      <w:pPr>
        <w:spacing w:line="360" w:lineRule="auto"/>
        <w:jc w:val="left"/>
        <w:rPr>
          <w:rFonts w:ascii="Tahoma" w:hAnsi="Tahoma" w:cs="Tahoma"/>
          <w:color w:val="252525"/>
          <w:szCs w:val="21"/>
          <w:shd w:val="clear" w:color="auto" w:fill="FFFFFF"/>
        </w:rPr>
      </w:pPr>
      <w:r>
        <w:rPr>
          <w:rFonts w:ascii="Tahoma" w:hAnsi="Tahoma" w:cs="Tahoma" w:hint="eastAsia"/>
          <w:color w:val="252525"/>
          <w:szCs w:val="21"/>
          <w:shd w:val="clear" w:color="auto" w:fill="FFFFFF"/>
        </w:rPr>
        <w:t>例如：对方数据库的表名称为：</w:t>
      </w:r>
      <w:r>
        <w:rPr>
          <w:rFonts w:ascii="Tahoma" w:eastAsia="Tahoma" w:hAnsi="Tahoma" w:cs="Tahoma" w:hint="eastAsia"/>
          <w:color w:val="252525"/>
          <w:szCs w:val="21"/>
          <w:shd w:val="clear" w:color="auto" w:fill="FFFFFF"/>
        </w:rPr>
        <w:t>t_tag_value_update</w:t>
      </w:r>
      <w:r>
        <w:rPr>
          <w:rFonts w:ascii="Tahoma" w:hAnsi="Tahoma" w:cs="Tahoma" w:hint="eastAsia"/>
          <w:color w:val="252525"/>
          <w:szCs w:val="21"/>
          <w:shd w:val="clear" w:color="auto" w:fill="FFFFFF"/>
        </w:rPr>
        <w:t>，唯一标识字段为：</w:t>
      </w:r>
      <w:r>
        <w:rPr>
          <w:rFonts w:ascii="Tahoma" w:eastAsia="Tahoma" w:hAnsi="Tahoma" w:cs="Tahoma" w:hint="eastAsia"/>
          <w:color w:val="252525"/>
          <w:szCs w:val="21"/>
          <w:shd w:val="clear" w:color="auto" w:fill="FFFFFF"/>
        </w:rPr>
        <w:t>tag_gid</w:t>
      </w:r>
      <w:r>
        <w:rPr>
          <w:rFonts w:ascii="Tahoma" w:hAnsi="Tahoma" w:cs="Tahoma" w:hint="eastAsia"/>
          <w:color w:val="252525"/>
          <w:szCs w:val="21"/>
          <w:shd w:val="clear" w:color="auto" w:fill="FFFFFF"/>
        </w:rPr>
        <w:t>，数据值字段为：</w:t>
      </w:r>
      <w:r>
        <w:rPr>
          <w:rFonts w:ascii="Tahoma" w:eastAsia="Tahoma" w:hAnsi="Tahoma" w:cs="Tahoma" w:hint="eastAsia"/>
          <w:color w:val="252525"/>
          <w:szCs w:val="21"/>
          <w:shd w:val="clear" w:color="auto" w:fill="FFFFFF"/>
        </w:rPr>
        <w:t>tag_value</w:t>
      </w:r>
      <w:r>
        <w:rPr>
          <w:rFonts w:ascii="Tahoma" w:hAnsi="Tahoma" w:cs="Tahoma" w:hint="eastAsia"/>
          <w:color w:val="252525"/>
          <w:szCs w:val="21"/>
          <w:shd w:val="clear" w:color="auto" w:fill="FFFFFF"/>
        </w:rPr>
        <w:t>。</w:t>
      </w:r>
    </w:p>
    <w:p w14:paraId="6154BC07" w14:textId="77777777" w:rsidR="00501626" w:rsidRDefault="00501626" w:rsidP="00501626">
      <w:pPr>
        <w:spacing w:line="360" w:lineRule="auto"/>
        <w:jc w:val="left"/>
        <w:rPr>
          <w:rFonts w:ascii="Tahoma" w:hAnsi="Tahoma" w:cs="Tahoma"/>
          <w:color w:val="252525"/>
          <w:szCs w:val="21"/>
          <w:shd w:val="clear" w:color="auto" w:fill="FFFFFF"/>
        </w:rPr>
      </w:pPr>
      <w:r>
        <w:rPr>
          <w:rFonts w:ascii="Tahoma" w:hAnsi="Tahoma" w:cs="Tahoma" w:hint="eastAsia"/>
          <w:color w:val="252525"/>
          <w:szCs w:val="21"/>
          <w:shd w:val="clear" w:color="auto" w:fill="FFFFFF"/>
        </w:rPr>
        <w:t>获取数据</w:t>
      </w:r>
      <w:r>
        <w:rPr>
          <w:rFonts w:ascii="Tahoma" w:hAnsi="Tahoma" w:cs="Tahoma" w:hint="eastAsia"/>
          <w:color w:val="252525"/>
          <w:szCs w:val="21"/>
          <w:shd w:val="clear" w:color="auto" w:fill="FFFFFF"/>
        </w:rPr>
        <w:t>SQL</w:t>
      </w:r>
      <w:r>
        <w:rPr>
          <w:rFonts w:ascii="Tahoma" w:hAnsi="Tahoma" w:cs="Tahoma" w:hint="eastAsia"/>
          <w:color w:val="252525"/>
          <w:szCs w:val="21"/>
          <w:shd w:val="clear" w:color="auto" w:fill="FFFFFF"/>
        </w:rPr>
        <w:t>配置如下：</w:t>
      </w:r>
    </w:p>
    <w:p w14:paraId="0ABE55E7" w14:textId="77777777" w:rsidR="00501626" w:rsidRDefault="00501626" w:rsidP="00501626">
      <w:pPr>
        <w:spacing w:line="360" w:lineRule="auto"/>
        <w:jc w:val="left"/>
        <w:rPr>
          <w:rFonts w:ascii="Tahoma" w:eastAsia="Tahoma" w:hAnsi="Tahoma" w:cs="Tahoma"/>
          <w:color w:val="252525"/>
          <w:szCs w:val="21"/>
          <w:shd w:val="clear" w:color="auto" w:fill="FFFFFF"/>
        </w:rPr>
      </w:pPr>
      <w:r>
        <w:rPr>
          <w:rFonts w:ascii="Tahoma" w:eastAsia="Tahoma" w:hAnsi="Tahoma" w:cs="Tahoma" w:hint="eastAsia"/>
          <w:color w:val="252525"/>
          <w:szCs w:val="21"/>
          <w:shd w:val="clear" w:color="auto" w:fill="FFFFFF"/>
        </w:rPr>
        <w:t>SELECT DISTINCT</w:t>
      </w:r>
      <w:r>
        <w:rPr>
          <w:rFonts w:ascii="Tahoma" w:eastAsia="Tahoma" w:hAnsi="Tahoma" w:cs="Tahoma"/>
          <w:color w:val="252525"/>
          <w:szCs w:val="21"/>
          <w:shd w:val="clear" w:color="auto" w:fill="FFFFFF"/>
        </w:rPr>
        <w:t> </w:t>
      </w:r>
      <w:r>
        <w:rPr>
          <w:rFonts w:ascii="Tahoma" w:eastAsia="Tahoma" w:hAnsi="Tahoma" w:cs="Tahoma" w:hint="eastAsia"/>
          <w:color w:val="252525"/>
          <w:szCs w:val="21"/>
          <w:shd w:val="clear" w:color="auto" w:fill="FFFFFF"/>
        </w:rPr>
        <w:t xml:space="preserve">tag_gid AS </w:t>
      </w:r>
      <w:r>
        <w:rPr>
          <w:rFonts w:ascii="Tahoma" w:eastAsia="Tahoma" w:hAnsi="Tahoma" w:cs="Tahoma" w:hint="eastAsia"/>
          <w:color w:val="ED7D31"/>
          <w:szCs w:val="21"/>
          <w:shd w:val="clear" w:color="auto" w:fill="FFFFFF"/>
        </w:rPr>
        <w:t>ItemID</w:t>
      </w:r>
      <w:r>
        <w:rPr>
          <w:rFonts w:ascii="Tahoma" w:eastAsia="Tahoma" w:hAnsi="Tahoma" w:cs="Tahoma" w:hint="eastAsia"/>
          <w:color w:val="252525"/>
          <w:szCs w:val="21"/>
          <w:shd w:val="clear" w:color="auto" w:fill="FFFFFF"/>
        </w:rPr>
        <w:t xml:space="preserve">,tag_value AS </w:t>
      </w:r>
      <w:r>
        <w:rPr>
          <w:rFonts w:ascii="Tahoma" w:eastAsia="Tahoma" w:hAnsi="Tahoma" w:cs="Tahoma" w:hint="eastAsia"/>
          <w:color w:val="ED7D31"/>
          <w:szCs w:val="21"/>
          <w:shd w:val="clear" w:color="auto" w:fill="FFFFFF"/>
        </w:rPr>
        <w:t xml:space="preserve">ItemValue </w:t>
      </w:r>
      <w:r>
        <w:rPr>
          <w:rFonts w:ascii="Tahoma" w:eastAsia="Tahoma" w:hAnsi="Tahoma" w:cs="Tahoma" w:hint="eastAsia"/>
          <w:color w:val="252525"/>
          <w:szCs w:val="21"/>
          <w:shd w:val="clear" w:color="auto" w:fill="FFFFFF"/>
        </w:rPr>
        <w:t>FROM t_tag_value_update</w:t>
      </w:r>
    </w:p>
    <w:p w14:paraId="42F22DF9" w14:textId="77777777" w:rsidR="00501626" w:rsidRDefault="00501626" w:rsidP="00501626">
      <w:pPr>
        <w:spacing w:line="360" w:lineRule="auto"/>
        <w:jc w:val="left"/>
      </w:pPr>
      <w:r>
        <w:rPr>
          <w:rFonts w:hint="eastAsia"/>
          <w:b/>
          <w:bCs/>
        </w:rPr>
        <w:t>设置数据</w:t>
      </w:r>
      <w:r>
        <w:rPr>
          <w:rFonts w:hint="eastAsia"/>
          <w:b/>
          <w:bCs/>
        </w:rPr>
        <w:t>SQL</w:t>
      </w:r>
      <w:r>
        <w:rPr>
          <w:rFonts w:hint="eastAsia"/>
        </w:rPr>
        <w:t>：</w:t>
      </w:r>
    </w:p>
    <w:p w14:paraId="5FDA85FE" w14:textId="77777777" w:rsidR="00501626" w:rsidRDefault="00501626" w:rsidP="00501626">
      <w:pPr>
        <w:spacing w:line="360" w:lineRule="auto"/>
        <w:jc w:val="left"/>
      </w:pPr>
      <w:r>
        <w:rPr>
          <w:rFonts w:hint="eastAsia"/>
        </w:rPr>
        <w:t>支持两种情况设置数据，一种是插入对方数据库值，另一种是更新对方数据库值。设置数据的</w:t>
      </w:r>
      <w:r>
        <w:rPr>
          <w:rFonts w:hint="eastAsia"/>
        </w:rPr>
        <w:t>SQL</w:t>
      </w:r>
      <w:r>
        <w:rPr>
          <w:rFonts w:hint="eastAsia"/>
        </w:rPr>
        <w:t>语句中通过两个通配符</w:t>
      </w:r>
      <w:r>
        <w:rPr>
          <w:rFonts w:hint="eastAsia"/>
        </w:rPr>
        <w:t>{0}</w:t>
      </w:r>
      <w:r>
        <w:rPr>
          <w:rFonts w:hint="eastAsia"/>
        </w:rPr>
        <w:t>、</w:t>
      </w:r>
      <w:r>
        <w:rPr>
          <w:rFonts w:hint="eastAsia"/>
        </w:rPr>
        <w:t>{1}</w:t>
      </w:r>
      <w:r>
        <w:rPr>
          <w:rFonts w:hint="eastAsia"/>
        </w:rPr>
        <w:t>来适配。</w:t>
      </w:r>
    </w:p>
    <w:p w14:paraId="5D5347A0" w14:textId="77777777" w:rsidR="00501626" w:rsidRDefault="00501626" w:rsidP="00501626">
      <w:pPr>
        <w:spacing w:line="360" w:lineRule="auto"/>
        <w:jc w:val="left"/>
        <w:rPr>
          <w:rFonts w:ascii="Tahoma" w:hAnsi="Tahoma" w:cs="Tahoma"/>
          <w:color w:val="252525"/>
          <w:szCs w:val="21"/>
          <w:shd w:val="clear" w:color="auto" w:fill="FFFFFF"/>
        </w:rPr>
      </w:pPr>
      <w:r>
        <w:rPr>
          <w:rFonts w:hint="eastAsia"/>
        </w:rPr>
        <w:t>例如插入对方数据库值：对方数据库的表名称为：</w:t>
      </w:r>
      <w:r>
        <w:rPr>
          <w:rFonts w:ascii="Tahoma" w:eastAsia="Tahoma" w:hAnsi="Tahoma" w:cs="Tahoma" w:hint="eastAsia"/>
          <w:color w:val="252525"/>
          <w:szCs w:val="21"/>
          <w:shd w:val="clear" w:color="auto" w:fill="FFFFFF"/>
        </w:rPr>
        <w:t>t_tag_value_set</w:t>
      </w:r>
      <w:r>
        <w:rPr>
          <w:rFonts w:ascii="Tahoma" w:hAnsi="Tahoma" w:cs="Tahoma" w:hint="eastAsia"/>
          <w:color w:val="252525"/>
          <w:szCs w:val="21"/>
          <w:shd w:val="clear" w:color="auto" w:fill="FFFFFF"/>
        </w:rPr>
        <w:t>，唯一标识字段为：</w:t>
      </w:r>
      <w:r>
        <w:rPr>
          <w:rFonts w:ascii="Tahoma" w:eastAsia="Tahoma" w:hAnsi="Tahoma" w:cs="Tahoma" w:hint="eastAsia"/>
          <w:color w:val="252525"/>
          <w:szCs w:val="21"/>
          <w:shd w:val="clear" w:color="auto" w:fill="FFFFFF"/>
        </w:rPr>
        <w:t>tag_gid</w:t>
      </w:r>
      <w:r>
        <w:rPr>
          <w:rFonts w:ascii="Tahoma" w:hAnsi="Tahoma" w:cs="Tahoma" w:hint="eastAsia"/>
          <w:color w:val="252525"/>
          <w:szCs w:val="21"/>
          <w:shd w:val="clear" w:color="auto" w:fill="FFFFFF"/>
        </w:rPr>
        <w:t>，数据值字段为：</w:t>
      </w:r>
      <w:r>
        <w:rPr>
          <w:rFonts w:ascii="Tahoma" w:eastAsia="Tahoma" w:hAnsi="Tahoma" w:cs="Tahoma" w:hint="eastAsia"/>
          <w:color w:val="252525"/>
          <w:szCs w:val="21"/>
          <w:shd w:val="clear" w:color="auto" w:fill="FFFFFF"/>
        </w:rPr>
        <w:t>tag_value</w:t>
      </w:r>
      <w:r>
        <w:rPr>
          <w:rFonts w:ascii="Tahoma" w:hAnsi="Tahoma" w:cs="Tahoma" w:hint="eastAsia"/>
          <w:color w:val="252525"/>
          <w:szCs w:val="21"/>
          <w:shd w:val="clear" w:color="auto" w:fill="FFFFFF"/>
        </w:rPr>
        <w:t>。</w:t>
      </w:r>
    </w:p>
    <w:p w14:paraId="5EEFA39C" w14:textId="77777777" w:rsidR="00501626" w:rsidRDefault="00501626" w:rsidP="00501626">
      <w:pPr>
        <w:spacing w:line="360" w:lineRule="auto"/>
        <w:jc w:val="left"/>
      </w:pPr>
      <w:r>
        <w:rPr>
          <w:rFonts w:ascii="Tahoma" w:hAnsi="Tahoma" w:cs="Tahoma" w:hint="eastAsia"/>
          <w:color w:val="252525"/>
          <w:szCs w:val="21"/>
          <w:shd w:val="clear" w:color="auto" w:fill="FFFFFF"/>
        </w:rPr>
        <w:t>设置数据</w:t>
      </w:r>
      <w:r>
        <w:rPr>
          <w:rFonts w:ascii="Tahoma" w:hAnsi="Tahoma" w:cs="Tahoma" w:hint="eastAsia"/>
          <w:color w:val="252525"/>
          <w:szCs w:val="21"/>
          <w:shd w:val="clear" w:color="auto" w:fill="FFFFFF"/>
        </w:rPr>
        <w:t>SQL</w:t>
      </w:r>
      <w:r>
        <w:rPr>
          <w:rFonts w:ascii="Tahoma" w:hAnsi="Tahoma" w:cs="Tahoma" w:hint="eastAsia"/>
          <w:color w:val="252525"/>
          <w:szCs w:val="21"/>
          <w:shd w:val="clear" w:color="auto" w:fill="FFFFFF"/>
        </w:rPr>
        <w:t>配置如下：</w:t>
      </w:r>
    </w:p>
    <w:p w14:paraId="2A647363" w14:textId="77777777" w:rsidR="00501626" w:rsidRDefault="00501626" w:rsidP="00501626">
      <w:pPr>
        <w:spacing w:line="360" w:lineRule="auto"/>
        <w:jc w:val="left"/>
        <w:rPr>
          <w:rFonts w:ascii="Tahoma" w:eastAsia="Tahoma" w:hAnsi="Tahoma" w:cs="Tahoma"/>
          <w:color w:val="252525"/>
          <w:szCs w:val="21"/>
          <w:shd w:val="clear" w:color="auto" w:fill="FFFFFF"/>
        </w:rPr>
      </w:pPr>
      <w:r>
        <w:rPr>
          <w:rFonts w:ascii="Tahoma" w:eastAsia="Tahoma" w:hAnsi="Tahoma" w:cs="Tahoma" w:hint="eastAsia"/>
          <w:color w:val="252525"/>
          <w:szCs w:val="21"/>
          <w:shd w:val="clear" w:color="auto" w:fill="FFFFFF"/>
        </w:rPr>
        <w:t>INSERT INTO t_tag_value_set(tag_gid,tag_value,tag_timestamp,access_flag) VALUES('</w:t>
      </w:r>
      <w:r>
        <w:rPr>
          <w:rFonts w:ascii="Tahoma" w:eastAsia="Tahoma" w:hAnsi="Tahoma" w:cs="Tahoma" w:hint="eastAsia"/>
          <w:color w:val="ED7D31"/>
          <w:szCs w:val="21"/>
          <w:shd w:val="clear" w:color="auto" w:fill="FFFFFF"/>
        </w:rPr>
        <w:t>{0}</w:t>
      </w:r>
      <w:r>
        <w:rPr>
          <w:rFonts w:ascii="Tahoma" w:eastAsia="Tahoma" w:hAnsi="Tahoma" w:cs="Tahoma" w:hint="eastAsia"/>
          <w:color w:val="252525"/>
          <w:szCs w:val="21"/>
          <w:shd w:val="clear" w:color="auto" w:fill="FFFFFF"/>
        </w:rPr>
        <w:t>','</w:t>
      </w:r>
      <w:r>
        <w:rPr>
          <w:rFonts w:ascii="Tahoma" w:eastAsia="Tahoma" w:hAnsi="Tahoma" w:cs="Tahoma" w:hint="eastAsia"/>
          <w:color w:val="ED7D31"/>
          <w:szCs w:val="21"/>
          <w:shd w:val="clear" w:color="auto" w:fill="FFFFFF"/>
        </w:rPr>
        <w:t>{1}</w:t>
      </w:r>
      <w:r>
        <w:rPr>
          <w:rFonts w:ascii="Tahoma" w:eastAsia="Tahoma" w:hAnsi="Tahoma" w:cs="Tahoma" w:hint="eastAsia"/>
          <w:color w:val="252525"/>
          <w:szCs w:val="21"/>
          <w:shd w:val="clear" w:color="auto" w:fill="FFFFFF"/>
        </w:rPr>
        <w:t>',CURRENT_TIMESTAMP,0)</w:t>
      </w:r>
    </w:p>
    <w:p w14:paraId="6AAB5D07" w14:textId="77777777" w:rsidR="00501626" w:rsidRDefault="00501626" w:rsidP="00501626">
      <w:pPr>
        <w:spacing w:line="360" w:lineRule="auto"/>
        <w:jc w:val="left"/>
        <w:rPr>
          <w:rFonts w:ascii="Tahoma" w:hAnsi="Tahoma" w:cs="Tahoma"/>
          <w:color w:val="252525"/>
          <w:szCs w:val="21"/>
          <w:shd w:val="clear" w:color="auto" w:fill="FFFFFF"/>
        </w:rPr>
      </w:pPr>
      <w:r>
        <w:rPr>
          <w:rFonts w:ascii="Tahoma" w:hAnsi="Tahoma" w:cs="Tahoma" w:hint="eastAsia"/>
          <w:color w:val="252525"/>
          <w:szCs w:val="21"/>
          <w:shd w:val="clear" w:color="auto" w:fill="FFFFFF"/>
        </w:rPr>
        <w:t>或</w:t>
      </w:r>
    </w:p>
    <w:p w14:paraId="4B1CBAFF" w14:textId="77777777" w:rsidR="00501626" w:rsidRDefault="00501626" w:rsidP="00501626">
      <w:pPr>
        <w:spacing w:line="360" w:lineRule="auto"/>
        <w:jc w:val="left"/>
        <w:rPr>
          <w:rFonts w:ascii="Tahoma" w:hAnsi="Tahoma" w:cs="Tahoma"/>
          <w:color w:val="252525"/>
          <w:szCs w:val="21"/>
          <w:shd w:val="clear" w:color="auto" w:fill="FFFFFF"/>
        </w:rPr>
      </w:pPr>
      <w:r>
        <w:rPr>
          <w:rFonts w:ascii="Tahoma" w:hAnsi="Tahoma" w:cs="Tahoma" w:hint="eastAsia"/>
          <w:color w:val="252525"/>
          <w:szCs w:val="21"/>
          <w:shd w:val="clear" w:color="auto" w:fill="FFFFFF"/>
        </w:rPr>
        <w:t xml:space="preserve">UPDATE </w:t>
      </w:r>
      <w:r>
        <w:rPr>
          <w:rFonts w:ascii="Tahoma" w:eastAsia="Tahoma" w:hAnsi="Tahoma" w:cs="Tahoma" w:hint="eastAsia"/>
          <w:color w:val="252525"/>
          <w:szCs w:val="21"/>
          <w:shd w:val="clear" w:color="auto" w:fill="FFFFFF"/>
        </w:rPr>
        <w:t>t_tag_value_set</w:t>
      </w:r>
      <w:r>
        <w:rPr>
          <w:rFonts w:ascii="Tahoma" w:hAnsi="Tahoma" w:cs="Tahoma" w:hint="eastAsia"/>
          <w:color w:val="252525"/>
          <w:szCs w:val="21"/>
          <w:shd w:val="clear" w:color="auto" w:fill="FFFFFF"/>
        </w:rPr>
        <w:t xml:space="preserve"> SET </w:t>
      </w:r>
      <w:r>
        <w:rPr>
          <w:rFonts w:ascii="Tahoma" w:eastAsia="Tahoma" w:hAnsi="Tahoma" w:cs="Tahoma" w:hint="eastAsia"/>
          <w:color w:val="252525"/>
          <w:szCs w:val="21"/>
          <w:shd w:val="clear" w:color="auto" w:fill="FFFFFF"/>
        </w:rPr>
        <w:t>tag_value</w:t>
      </w:r>
      <w:r>
        <w:rPr>
          <w:rFonts w:ascii="Tahoma" w:hAnsi="Tahoma" w:cs="Tahoma" w:hint="eastAsia"/>
          <w:color w:val="252525"/>
          <w:szCs w:val="21"/>
          <w:shd w:val="clear" w:color="auto" w:fill="FFFFFF"/>
        </w:rPr>
        <w:t>=</w:t>
      </w:r>
      <w:r>
        <w:rPr>
          <w:rFonts w:ascii="Tahoma" w:eastAsia="Tahoma" w:hAnsi="Tahoma" w:cs="Tahoma" w:hint="eastAsia"/>
          <w:color w:val="252525"/>
          <w:szCs w:val="21"/>
          <w:shd w:val="clear" w:color="auto" w:fill="FFFFFF"/>
        </w:rPr>
        <w:t>'</w:t>
      </w:r>
      <w:r>
        <w:rPr>
          <w:rFonts w:ascii="Tahoma" w:eastAsia="Tahoma" w:hAnsi="Tahoma" w:cs="Tahoma" w:hint="eastAsia"/>
          <w:color w:val="ED7D31"/>
          <w:szCs w:val="21"/>
          <w:shd w:val="clear" w:color="auto" w:fill="FFFFFF"/>
        </w:rPr>
        <w:t>{1}</w:t>
      </w:r>
      <w:r>
        <w:rPr>
          <w:rFonts w:ascii="Tahoma" w:eastAsia="Tahoma" w:hAnsi="Tahoma" w:cs="Tahoma" w:hint="eastAsia"/>
          <w:color w:val="252525"/>
          <w:szCs w:val="21"/>
          <w:shd w:val="clear" w:color="auto" w:fill="FFFFFF"/>
        </w:rPr>
        <w:t>'</w:t>
      </w:r>
      <w:r>
        <w:rPr>
          <w:rFonts w:ascii="Tahoma" w:hAnsi="Tahoma" w:cs="Tahoma" w:hint="eastAsia"/>
          <w:color w:val="252525"/>
          <w:szCs w:val="21"/>
          <w:shd w:val="clear" w:color="auto" w:fill="FFFFFF"/>
        </w:rPr>
        <w:t>,</w:t>
      </w:r>
      <w:r>
        <w:rPr>
          <w:rFonts w:ascii="Tahoma" w:eastAsia="Tahoma" w:hAnsi="Tahoma" w:cs="Tahoma" w:hint="eastAsia"/>
          <w:color w:val="252525"/>
          <w:szCs w:val="21"/>
          <w:shd w:val="clear" w:color="auto" w:fill="FFFFFF"/>
        </w:rPr>
        <w:t>tag_timestamp</w:t>
      </w:r>
      <w:r>
        <w:rPr>
          <w:rFonts w:ascii="Tahoma" w:hAnsi="Tahoma" w:cs="Tahoma" w:hint="eastAsia"/>
          <w:color w:val="252525"/>
          <w:szCs w:val="21"/>
          <w:shd w:val="clear" w:color="auto" w:fill="FFFFFF"/>
        </w:rPr>
        <w:t>=</w:t>
      </w:r>
      <w:r>
        <w:rPr>
          <w:rFonts w:ascii="Tahoma" w:eastAsia="Tahoma" w:hAnsi="Tahoma" w:cs="Tahoma" w:hint="eastAsia"/>
          <w:color w:val="252525"/>
          <w:szCs w:val="21"/>
          <w:shd w:val="clear" w:color="auto" w:fill="FFFFFF"/>
        </w:rPr>
        <w:t>CURRENT_TIMESTAMP</w:t>
      </w:r>
      <w:r>
        <w:rPr>
          <w:rFonts w:ascii="Tahoma" w:hAnsi="Tahoma" w:cs="Tahoma" w:hint="eastAsia"/>
          <w:color w:val="252525"/>
          <w:szCs w:val="21"/>
          <w:shd w:val="clear" w:color="auto" w:fill="FFFFFF"/>
        </w:rPr>
        <w:t>,</w:t>
      </w:r>
      <w:r>
        <w:rPr>
          <w:rFonts w:ascii="Tahoma" w:eastAsia="Tahoma" w:hAnsi="Tahoma" w:cs="Tahoma" w:hint="eastAsia"/>
          <w:color w:val="252525"/>
          <w:szCs w:val="21"/>
          <w:shd w:val="clear" w:color="auto" w:fill="FFFFFF"/>
        </w:rPr>
        <w:t>access_flag</w:t>
      </w:r>
      <w:r>
        <w:rPr>
          <w:rFonts w:ascii="Tahoma" w:hAnsi="Tahoma" w:cs="Tahoma" w:hint="eastAsia"/>
          <w:color w:val="252525"/>
          <w:szCs w:val="21"/>
          <w:shd w:val="clear" w:color="auto" w:fill="FFFFFF"/>
        </w:rPr>
        <w:t xml:space="preserve">=0 WHERE </w:t>
      </w:r>
      <w:r>
        <w:rPr>
          <w:rFonts w:ascii="Tahoma" w:eastAsia="Tahoma" w:hAnsi="Tahoma" w:cs="Tahoma" w:hint="eastAsia"/>
          <w:color w:val="252525"/>
          <w:szCs w:val="21"/>
          <w:shd w:val="clear" w:color="auto" w:fill="FFFFFF"/>
        </w:rPr>
        <w:t>tag_gid</w:t>
      </w:r>
      <w:r>
        <w:rPr>
          <w:rFonts w:ascii="Tahoma" w:hAnsi="Tahoma" w:cs="Tahoma" w:hint="eastAsia"/>
          <w:color w:val="252525"/>
          <w:szCs w:val="21"/>
          <w:shd w:val="clear" w:color="auto" w:fill="FFFFFF"/>
        </w:rPr>
        <w:t>=</w:t>
      </w:r>
      <w:r>
        <w:rPr>
          <w:rFonts w:ascii="Tahoma" w:eastAsia="Tahoma" w:hAnsi="Tahoma" w:cs="Tahoma" w:hint="eastAsia"/>
          <w:color w:val="252525"/>
          <w:szCs w:val="21"/>
          <w:shd w:val="clear" w:color="auto" w:fill="FFFFFF"/>
        </w:rPr>
        <w:t>'</w:t>
      </w:r>
      <w:r>
        <w:rPr>
          <w:rFonts w:ascii="Tahoma" w:eastAsia="Tahoma" w:hAnsi="Tahoma" w:cs="Tahoma" w:hint="eastAsia"/>
          <w:color w:val="ED7D31"/>
          <w:szCs w:val="21"/>
          <w:shd w:val="clear" w:color="auto" w:fill="FFFFFF"/>
        </w:rPr>
        <w:t>{0}</w:t>
      </w:r>
      <w:r>
        <w:rPr>
          <w:rFonts w:ascii="Tahoma" w:eastAsia="Tahoma" w:hAnsi="Tahoma" w:cs="Tahoma" w:hint="eastAsia"/>
          <w:color w:val="252525"/>
          <w:szCs w:val="21"/>
          <w:shd w:val="clear" w:color="auto" w:fill="FFFFFF"/>
        </w:rPr>
        <w:t>'</w:t>
      </w:r>
    </w:p>
    <w:p w14:paraId="283EA03B" w14:textId="77777777" w:rsidR="00501626" w:rsidRDefault="00501626" w:rsidP="00501626">
      <w:pPr>
        <w:pStyle w:val="af3"/>
        <w:numPr>
          <w:ilvl w:val="0"/>
          <w:numId w:val="36"/>
        </w:numPr>
        <w:spacing w:line="360" w:lineRule="auto"/>
        <w:ind w:leftChars="0"/>
        <w:rPr>
          <w:b/>
          <w:bCs/>
        </w:rPr>
      </w:pPr>
      <w:r>
        <w:rPr>
          <w:rFonts w:hint="eastAsia"/>
          <w:b/>
          <w:bCs/>
        </w:rPr>
        <w:t>Database</w:t>
      </w:r>
      <w:r>
        <w:rPr>
          <w:rFonts w:hint="eastAsia"/>
          <w:b/>
          <w:bCs/>
        </w:rPr>
        <w:t>监控点数据项配置</w:t>
      </w:r>
    </w:p>
    <w:p w14:paraId="0595B7E0" w14:textId="77777777" w:rsidR="00501626" w:rsidRDefault="00501626" w:rsidP="00501626">
      <w:pPr>
        <w:spacing w:line="360" w:lineRule="auto"/>
      </w:pPr>
      <w:r>
        <w:rPr>
          <w:rFonts w:hint="eastAsia"/>
        </w:rPr>
        <w:t>提供两种配置方式：</w:t>
      </w:r>
    </w:p>
    <w:p w14:paraId="5BBBC7F1" w14:textId="77777777" w:rsidR="00501626" w:rsidRDefault="00501626" w:rsidP="00501626">
      <w:pPr>
        <w:numPr>
          <w:ilvl w:val="0"/>
          <w:numId w:val="42"/>
        </w:numPr>
        <w:spacing w:line="360" w:lineRule="auto"/>
        <w:ind w:left="840" w:hanging="420"/>
      </w:pPr>
      <w:r>
        <w:rPr>
          <w:rFonts w:hint="eastAsia"/>
        </w:rPr>
        <w:t>只读取数据格式为：</w:t>
      </w:r>
      <w:r>
        <w:rPr>
          <w:rFonts w:hint="eastAsia"/>
        </w:rPr>
        <w:t>[</w:t>
      </w:r>
      <w:r>
        <w:rPr>
          <w:rFonts w:hint="eastAsia"/>
        </w:rPr>
        <w:t>获取数据结果中主键名称</w:t>
      </w:r>
      <w:r>
        <w:rPr>
          <w:rFonts w:hint="eastAsia"/>
        </w:rPr>
        <w:t>]</w:t>
      </w:r>
      <w:r>
        <w:rPr>
          <w:rFonts w:hint="eastAsia"/>
        </w:rPr>
        <w:t>。</w:t>
      </w:r>
    </w:p>
    <w:p w14:paraId="4DF251E6" w14:textId="77777777" w:rsidR="00501626" w:rsidRDefault="00501626" w:rsidP="00501626">
      <w:pPr>
        <w:numPr>
          <w:ilvl w:val="0"/>
          <w:numId w:val="42"/>
        </w:numPr>
        <w:spacing w:line="360" w:lineRule="auto"/>
        <w:ind w:left="840" w:hanging="420"/>
        <w:rPr>
          <w:color w:val="FF0000"/>
        </w:rPr>
      </w:pPr>
      <w:r>
        <w:rPr>
          <w:rFonts w:hint="eastAsia"/>
          <w:color w:val="FF0000"/>
        </w:rPr>
        <w:t>读写数据格式为：</w:t>
      </w:r>
      <w:r>
        <w:rPr>
          <w:rFonts w:hint="eastAsia"/>
          <w:color w:val="FF0000"/>
        </w:rPr>
        <w:t>[</w:t>
      </w:r>
      <w:r>
        <w:rPr>
          <w:rFonts w:hint="eastAsia"/>
          <w:color w:val="FF0000"/>
        </w:rPr>
        <w:t>获取数据结果中主键名称</w:t>
      </w:r>
      <w:r>
        <w:rPr>
          <w:rFonts w:hint="eastAsia"/>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4137"/>
        <w:gridCol w:w="2381"/>
      </w:tblGrid>
      <w:tr w:rsidR="00501626" w14:paraId="7660E3B8" w14:textId="77777777" w:rsidTr="00FA0068">
        <w:tc>
          <w:tcPr>
            <w:tcW w:w="1874" w:type="dxa"/>
            <w:shd w:val="clear" w:color="auto" w:fill="9CC2E5"/>
          </w:tcPr>
          <w:p w14:paraId="643CCD3A" w14:textId="77777777" w:rsidR="00501626" w:rsidRDefault="00501626" w:rsidP="00FA0068">
            <w:pPr>
              <w:spacing w:line="360" w:lineRule="auto"/>
              <w:jc w:val="center"/>
              <w:rPr>
                <w:b/>
                <w:bCs/>
              </w:rPr>
            </w:pPr>
            <w:r>
              <w:rPr>
                <w:rFonts w:hint="eastAsia"/>
                <w:b/>
                <w:bCs/>
              </w:rPr>
              <w:t>格式属性</w:t>
            </w:r>
          </w:p>
        </w:tc>
        <w:tc>
          <w:tcPr>
            <w:tcW w:w="4137" w:type="dxa"/>
            <w:shd w:val="clear" w:color="auto" w:fill="9CC2E5"/>
          </w:tcPr>
          <w:p w14:paraId="0B9A20C3" w14:textId="77777777" w:rsidR="00501626" w:rsidRDefault="00501626" w:rsidP="00FA0068">
            <w:pPr>
              <w:spacing w:line="360" w:lineRule="auto"/>
              <w:jc w:val="center"/>
              <w:rPr>
                <w:b/>
                <w:bCs/>
              </w:rPr>
            </w:pPr>
            <w:r>
              <w:rPr>
                <w:rFonts w:hint="eastAsia"/>
                <w:b/>
                <w:bCs/>
              </w:rPr>
              <w:t>配置说明</w:t>
            </w:r>
          </w:p>
        </w:tc>
        <w:tc>
          <w:tcPr>
            <w:tcW w:w="2381" w:type="dxa"/>
            <w:shd w:val="clear" w:color="auto" w:fill="9CC2E5"/>
          </w:tcPr>
          <w:p w14:paraId="32E78187" w14:textId="77777777" w:rsidR="00501626" w:rsidRDefault="00501626" w:rsidP="00FA0068">
            <w:pPr>
              <w:spacing w:line="360" w:lineRule="auto"/>
              <w:jc w:val="center"/>
              <w:rPr>
                <w:b/>
                <w:bCs/>
              </w:rPr>
            </w:pPr>
            <w:r>
              <w:rPr>
                <w:rFonts w:hint="eastAsia"/>
                <w:b/>
                <w:bCs/>
              </w:rPr>
              <w:t>对应关系</w:t>
            </w:r>
          </w:p>
        </w:tc>
      </w:tr>
      <w:tr w:rsidR="00501626" w14:paraId="2D95FF3A" w14:textId="77777777" w:rsidTr="00FA0068">
        <w:tc>
          <w:tcPr>
            <w:tcW w:w="1874" w:type="dxa"/>
          </w:tcPr>
          <w:p w14:paraId="7E0CF536" w14:textId="77777777" w:rsidR="00501626" w:rsidRDefault="00501626" w:rsidP="00FA0068">
            <w:pPr>
              <w:spacing w:line="360" w:lineRule="auto"/>
              <w:jc w:val="center"/>
            </w:pPr>
            <w:r>
              <w:rPr>
                <w:rFonts w:hint="eastAsia"/>
              </w:rPr>
              <w:t>获取数据结果中主键名称</w:t>
            </w:r>
          </w:p>
        </w:tc>
        <w:tc>
          <w:tcPr>
            <w:tcW w:w="4137" w:type="dxa"/>
          </w:tcPr>
          <w:p w14:paraId="5228240F" w14:textId="77777777" w:rsidR="00501626" w:rsidRDefault="00501626" w:rsidP="00FA0068">
            <w:pPr>
              <w:spacing w:line="360" w:lineRule="auto"/>
            </w:pPr>
            <w:r>
              <w:rPr>
                <w:rFonts w:hint="eastAsia"/>
              </w:rPr>
              <w:t>点表与查询结果中主键名称的对应关系</w:t>
            </w:r>
          </w:p>
        </w:tc>
        <w:tc>
          <w:tcPr>
            <w:tcW w:w="2381" w:type="dxa"/>
          </w:tcPr>
          <w:p w14:paraId="68FC2EA3" w14:textId="77777777" w:rsidR="00501626" w:rsidRDefault="00501626" w:rsidP="00FA0068">
            <w:pPr>
              <w:spacing w:line="360" w:lineRule="auto"/>
            </w:pPr>
          </w:p>
        </w:tc>
      </w:tr>
    </w:tbl>
    <w:p w14:paraId="6E6D3001" w14:textId="77777777" w:rsidR="00501626" w:rsidRDefault="00501626" w:rsidP="00501626">
      <w:pPr>
        <w:pStyle w:val="3"/>
      </w:pPr>
      <w:bookmarkStart w:id="90" w:name="_Toc7894"/>
      <w:bookmarkStart w:id="91" w:name="_Toc133401964"/>
      <w:r>
        <w:rPr>
          <w:rFonts w:hint="eastAsia"/>
        </w:rPr>
        <w:t>定制接口子系统</w:t>
      </w:r>
      <w:bookmarkEnd w:id="90"/>
      <w:bookmarkEnd w:id="91"/>
    </w:p>
    <w:p w14:paraId="6DD791B1" w14:textId="77777777" w:rsidR="00501626" w:rsidRDefault="00501626" w:rsidP="00501626">
      <w:pPr>
        <w:pStyle w:val="af1"/>
        <w:spacing w:line="360" w:lineRule="auto"/>
        <w:ind w:firstLineChars="0"/>
        <w:rPr>
          <w:b/>
          <w:bCs/>
          <w:color w:val="FF0000"/>
        </w:rPr>
      </w:pPr>
      <w:r>
        <w:rPr>
          <w:rFonts w:hint="eastAsia"/>
          <w:b/>
          <w:bCs/>
          <w:color w:val="FF0000"/>
        </w:rPr>
        <w:t>注意：定制接口子系统添加前需要完成接口配置页面上传接口程序包、接口授权等操</w:t>
      </w:r>
      <w:r>
        <w:rPr>
          <w:rFonts w:hint="eastAsia"/>
          <w:b/>
          <w:bCs/>
          <w:color w:val="FF0000"/>
        </w:rPr>
        <w:lastRenderedPageBreak/>
        <w:t>作。否则子系统配置界面无法加载出数据采集类型。</w:t>
      </w:r>
    </w:p>
    <w:p w14:paraId="01FD32E8" w14:textId="77777777" w:rsidR="00501626" w:rsidRDefault="00501626" w:rsidP="00501626">
      <w:pPr>
        <w:pStyle w:val="af3"/>
        <w:numPr>
          <w:ilvl w:val="0"/>
          <w:numId w:val="36"/>
        </w:numPr>
        <w:spacing w:line="360" w:lineRule="auto"/>
        <w:ind w:leftChars="0"/>
        <w:rPr>
          <w:b/>
          <w:bCs/>
        </w:rPr>
      </w:pPr>
      <w:r>
        <w:rPr>
          <w:rFonts w:hint="eastAsia"/>
          <w:b/>
          <w:bCs/>
        </w:rPr>
        <w:t>添加接口子系统</w:t>
      </w:r>
    </w:p>
    <w:p w14:paraId="6996AEA4" w14:textId="77777777" w:rsidR="00501626" w:rsidRDefault="00501626" w:rsidP="00501626"/>
    <w:p w14:paraId="54B6CAE8" w14:textId="3C2E01D3" w:rsidR="00501626" w:rsidRDefault="00501626" w:rsidP="00501626">
      <w:pPr>
        <w:jc w:val="center"/>
      </w:pPr>
      <w:r>
        <w:rPr>
          <w:noProof/>
        </w:rPr>
        <w:drawing>
          <wp:inline distT="0" distB="0" distL="0" distR="0" wp14:anchorId="0922CB4A" wp14:editId="08082988">
            <wp:extent cx="3473450" cy="3937000"/>
            <wp:effectExtent l="0" t="0" r="0" b="6350"/>
            <wp:docPr id="105" name="图片 105" descr="接口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接口子系统"/>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3450" cy="3937000"/>
                    </a:xfrm>
                    <a:prstGeom prst="rect">
                      <a:avLst/>
                    </a:prstGeom>
                    <a:noFill/>
                    <a:ln>
                      <a:noFill/>
                    </a:ln>
                  </pic:spPr>
                </pic:pic>
              </a:graphicData>
            </a:graphic>
          </wp:inline>
        </w:drawing>
      </w:r>
    </w:p>
    <w:p w14:paraId="03930465" w14:textId="77777777" w:rsidR="00501626" w:rsidRDefault="00501626" w:rsidP="00501626">
      <w:pPr>
        <w:pStyle w:val="af3"/>
        <w:numPr>
          <w:ilvl w:val="0"/>
          <w:numId w:val="36"/>
        </w:numPr>
        <w:spacing w:line="360" w:lineRule="auto"/>
        <w:ind w:leftChars="0"/>
        <w:rPr>
          <w:b/>
          <w:bCs/>
        </w:rPr>
      </w:pPr>
      <w:r>
        <w:rPr>
          <w:rFonts w:hint="eastAsia"/>
          <w:b/>
          <w:bCs/>
        </w:rPr>
        <w:t>定制接口子系统配置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6331"/>
      </w:tblGrid>
      <w:tr w:rsidR="00501626" w14:paraId="09AF4FC4" w14:textId="77777777" w:rsidTr="00FA0068">
        <w:tc>
          <w:tcPr>
            <w:tcW w:w="2061" w:type="dxa"/>
            <w:shd w:val="clear" w:color="auto" w:fill="9CC2E5"/>
          </w:tcPr>
          <w:p w14:paraId="3A1C4F90" w14:textId="77777777" w:rsidR="00501626" w:rsidRDefault="00501626" w:rsidP="00FA0068">
            <w:pPr>
              <w:spacing w:line="360" w:lineRule="auto"/>
              <w:jc w:val="center"/>
              <w:rPr>
                <w:b/>
                <w:bCs/>
              </w:rPr>
            </w:pPr>
            <w:r>
              <w:rPr>
                <w:rFonts w:hint="eastAsia"/>
                <w:b/>
                <w:bCs/>
              </w:rPr>
              <w:t>接口信息属性</w:t>
            </w:r>
          </w:p>
        </w:tc>
        <w:tc>
          <w:tcPr>
            <w:tcW w:w="6331" w:type="dxa"/>
            <w:shd w:val="clear" w:color="auto" w:fill="9CC2E5"/>
          </w:tcPr>
          <w:p w14:paraId="6B251BFB" w14:textId="77777777" w:rsidR="00501626" w:rsidRDefault="00501626" w:rsidP="00FA0068">
            <w:pPr>
              <w:spacing w:line="360" w:lineRule="auto"/>
              <w:jc w:val="center"/>
              <w:rPr>
                <w:b/>
                <w:bCs/>
              </w:rPr>
            </w:pPr>
            <w:r>
              <w:rPr>
                <w:rFonts w:hint="eastAsia"/>
                <w:b/>
                <w:bCs/>
              </w:rPr>
              <w:t>配置说明</w:t>
            </w:r>
          </w:p>
        </w:tc>
      </w:tr>
      <w:tr w:rsidR="00501626" w14:paraId="0F476DF9" w14:textId="77777777" w:rsidTr="00FA0068">
        <w:tc>
          <w:tcPr>
            <w:tcW w:w="2061" w:type="dxa"/>
          </w:tcPr>
          <w:p w14:paraId="2593D51E"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数据采集类型</w:t>
            </w:r>
          </w:p>
        </w:tc>
        <w:tc>
          <w:tcPr>
            <w:tcW w:w="6331" w:type="dxa"/>
          </w:tcPr>
          <w:p w14:paraId="33639B3E" w14:textId="77777777" w:rsidR="00501626" w:rsidRDefault="00501626" w:rsidP="00FA0068">
            <w:pPr>
              <w:spacing w:line="360" w:lineRule="auto"/>
              <w:rPr>
                <w:rFonts w:ascii="新宋体" w:eastAsia="新宋体" w:hAnsi="新宋体"/>
                <w:color w:val="000000"/>
                <w:sz w:val="19"/>
              </w:rPr>
            </w:pPr>
            <w:r>
              <w:rPr>
                <w:rFonts w:ascii="新宋体" w:eastAsia="新宋体" w:hAnsi="新宋体" w:hint="eastAsia"/>
                <w:color w:val="000000"/>
                <w:sz w:val="19"/>
              </w:rPr>
              <w:t>TcpServerTest(接口名称)</w:t>
            </w:r>
          </w:p>
        </w:tc>
      </w:tr>
      <w:tr w:rsidR="00501626" w14:paraId="78E395D0" w14:textId="77777777" w:rsidTr="00FA0068">
        <w:tc>
          <w:tcPr>
            <w:tcW w:w="2061" w:type="dxa"/>
          </w:tcPr>
          <w:p w14:paraId="425291C5"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本机地址</w:t>
            </w:r>
          </w:p>
        </w:tc>
        <w:tc>
          <w:tcPr>
            <w:tcW w:w="6331" w:type="dxa"/>
          </w:tcPr>
          <w:p w14:paraId="74AF01C3" w14:textId="77777777" w:rsidR="00501626" w:rsidRDefault="00501626" w:rsidP="00FA0068">
            <w:pPr>
              <w:spacing w:line="360" w:lineRule="auto"/>
              <w:rPr>
                <w:color w:val="000000"/>
              </w:rPr>
            </w:pPr>
            <w:r>
              <w:rPr>
                <w:rFonts w:hint="eastAsia"/>
                <w:color w:val="000000"/>
              </w:rPr>
              <w:t>网关服务器</w:t>
            </w:r>
            <w:r>
              <w:rPr>
                <w:rFonts w:hint="eastAsia"/>
                <w:color w:val="000000"/>
              </w:rPr>
              <w:t>ip</w:t>
            </w:r>
          </w:p>
        </w:tc>
      </w:tr>
      <w:tr w:rsidR="00501626" w14:paraId="2506B114" w14:textId="77777777" w:rsidTr="00FA0068">
        <w:tc>
          <w:tcPr>
            <w:tcW w:w="2061" w:type="dxa"/>
          </w:tcPr>
          <w:p w14:paraId="4DF7560E"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本机端口</w:t>
            </w:r>
          </w:p>
        </w:tc>
        <w:tc>
          <w:tcPr>
            <w:tcW w:w="6331" w:type="dxa"/>
          </w:tcPr>
          <w:p w14:paraId="24AD3CEA" w14:textId="77777777" w:rsidR="00501626" w:rsidRDefault="00501626" w:rsidP="00FA0068">
            <w:pPr>
              <w:spacing w:line="360" w:lineRule="auto"/>
              <w:rPr>
                <w:color w:val="000000"/>
              </w:rPr>
            </w:pPr>
            <w:r>
              <w:rPr>
                <w:rFonts w:hint="eastAsia"/>
                <w:color w:val="000000"/>
              </w:rPr>
              <w:t>13429</w:t>
            </w:r>
            <w:r>
              <w:rPr>
                <w:rFonts w:hint="eastAsia"/>
                <w:color w:val="000000"/>
              </w:rPr>
              <w:t>（接口端口）</w:t>
            </w:r>
          </w:p>
        </w:tc>
      </w:tr>
      <w:tr w:rsidR="00501626" w14:paraId="310F363A" w14:textId="77777777" w:rsidTr="00FA0068">
        <w:tc>
          <w:tcPr>
            <w:tcW w:w="2061" w:type="dxa"/>
          </w:tcPr>
          <w:p w14:paraId="0CC41E77" w14:textId="77777777" w:rsidR="00501626" w:rsidRDefault="00501626" w:rsidP="00FA0068">
            <w:pPr>
              <w:spacing w:line="360" w:lineRule="auto"/>
              <w:jc w:val="center"/>
              <w:rPr>
                <w:color w:val="000000"/>
              </w:rPr>
            </w:pPr>
            <w:r>
              <w:rPr>
                <w:rFonts w:ascii="宋体" w:hAnsi="宋体" w:cs="宋体" w:hint="eastAsia"/>
                <w:color w:val="000000"/>
                <w:szCs w:val="21"/>
                <w:shd w:val="clear" w:color="auto" w:fill="FBFBFB"/>
              </w:rPr>
              <w:t>调试</w:t>
            </w:r>
          </w:p>
        </w:tc>
        <w:tc>
          <w:tcPr>
            <w:tcW w:w="6331" w:type="dxa"/>
          </w:tcPr>
          <w:p w14:paraId="5AD178AC" w14:textId="77777777" w:rsidR="00501626" w:rsidRDefault="00501626" w:rsidP="00FA0068">
            <w:pPr>
              <w:spacing w:line="360" w:lineRule="auto"/>
              <w:rPr>
                <w:color w:val="000000"/>
              </w:rPr>
            </w:pPr>
            <w:r>
              <w:rPr>
                <w:rFonts w:hint="eastAsia"/>
                <w:color w:val="000000"/>
              </w:rPr>
              <w:t>开启</w:t>
            </w:r>
          </w:p>
        </w:tc>
      </w:tr>
    </w:tbl>
    <w:p w14:paraId="2FA01D72" w14:textId="77777777" w:rsidR="00501626" w:rsidRDefault="00501626" w:rsidP="00501626">
      <w:pPr>
        <w:pStyle w:val="af3"/>
        <w:numPr>
          <w:ilvl w:val="0"/>
          <w:numId w:val="36"/>
        </w:numPr>
        <w:spacing w:line="360" w:lineRule="auto"/>
        <w:ind w:leftChars="0"/>
        <w:rPr>
          <w:b/>
          <w:bCs/>
        </w:rPr>
      </w:pPr>
      <w:r>
        <w:rPr>
          <w:rFonts w:hint="eastAsia"/>
          <w:b/>
          <w:bCs/>
        </w:rPr>
        <w:t>添加设备</w:t>
      </w:r>
    </w:p>
    <w:p w14:paraId="2C96781B" w14:textId="4B723E4D" w:rsidR="00501626" w:rsidRDefault="00501626" w:rsidP="00501626">
      <w:pPr>
        <w:pStyle w:val="af3"/>
        <w:spacing w:line="360" w:lineRule="auto"/>
        <w:ind w:leftChars="0" w:left="0"/>
        <w:jc w:val="center"/>
        <w:rPr>
          <w:b/>
          <w:bCs/>
        </w:rPr>
      </w:pPr>
      <w:r>
        <w:rPr>
          <w:b/>
          <w:bCs/>
          <w:noProof/>
        </w:rPr>
        <w:lastRenderedPageBreak/>
        <w:drawing>
          <wp:inline distT="0" distB="0" distL="0" distR="0" wp14:anchorId="16DD87F0" wp14:editId="78D2D640">
            <wp:extent cx="4552950" cy="1892300"/>
            <wp:effectExtent l="0" t="0" r="0" b="0"/>
            <wp:docPr id="104" name="图片 104" descr="设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设备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52950" cy="1892300"/>
                    </a:xfrm>
                    <a:prstGeom prst="rect">
                      <a:avLst/>
                    </a:prstGeom>
                    <a:noFill/>
                    <a:ln>
                      <a:noFill/>
                    </a:ln>
                  </pic:spPr>
                </pic:pic>
              </a:graphicData>
            </a:graphic>
          </wp:inline>
        </w:drawing>
      </w:r>
    </w:p>
    <w:p w14:paraId="238A678C" w14:textId="77777777" w:rsidR="00501626" w:rsidRDefault="00501626" w:rsidP="00501626">
      <w:pPr>
        <w:pStyle w:val="af3"/>
        <w:numPr>
          <w:ilvl w:val="0"/>
          <w:numId w:val="36"/>
        </w:numPr>
        <w:spacing w:line="360" w:lineRule="auto"/>
        <w:ind w:leftChars="0"/>
        <w:rPr>
          <w:b/>
          <w:bCs/>
        </w:rPr>
      </w:pPr>
      <w:r>
        <w:rPr>
          <w:rFonts w:hint="eastAsia"/>
          <w:b/>
          <w:bCs/>
        </w:rPr>
        <w:t>添加监控点</w:t>
      </w:r>
    </w:p>
    <w:p w14:paraId="0FB32122" w14:textId="6C5D2194" w:rsidR="00501626" w:rsidRDefault="00501626" w:rsidP="00501626">
      <w:pPr>
        <w:pStyle w:val="af3"/>
        <w:spacing w:line="360" w:lineRule="auto"/>
        <w:ind w:leftChars="0" w:left="0"/>
        <w:jc w:val="center"/>
        <w:rPr>
          <w:b/>
          <w:bCs/>
        </w:rPr>
      </w:pPr>
      <w:r>
        <w:rPr>
          <w:b/>
          <w:bCs/>
          <w:noProof/>
        </w:rPr>
        <w:drawing>
          <wp:inline distT="0" distB="0" distL="0" distR="0" wp14:anchorId="4BB4C28D" wp14:editId="21B30896">
            <wp:extent cx="4127500" cy="2381250"/>
            <wp:effectExtent l="0" t="0" r="6350" b="0"/>
            <wp:docPr id="103" name="图片 103" descr="接口监控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接口监控点"/>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27500" cy="2381250"/>
                    </a:xfrm>
                    <a:prstGeom prst="rect">
                      <a:avLst/>
                    </a:prstGeom>
                    <a:noFill/>
                    <a:ln>
                      <a:noFill/>
                    </a:ln>
                  </pic:spPr>
                </pic:pic>
              </a:graphicData>
            </a:graphic>
          </wp:inline>
        </w:drawing>
      </w:r>
    </w:p>
    <w:p w14:paraId="660ABC76" w14:textId="77777777" w:rsidR="00501626" w:rsidRDefault="00501626" w:rsidP="00501626">
      <w:pPr>
        <w:pStyle w:val="af3"/>
        <w:numPr>
          <w:ilvl w:val="0"/>
          <w:numId w:val="36"/>
        </w:numPr>
        <w:spacing w:line="360" w:lineRule="auto"/>
        <w:ind w:leftChars="0"/>
        <w:rPr>
          <w:b/>
          <w:bCs/>
        </w:rPr>
      </w:pPr>
      <w:r>
        <w:rPr>
          <w:rFonts w:hint="eastAsia"/>
          <w:b/>
          <w:bCs/>
        </w:rPr>
        <w:t>定制接口监控点数据项配置</w:t>
      </w:r>
    </w:p>
    <w:p w14:paraId="44ECF407" w14:textId="77777777" w:rsidR="00501626" w:rsidRDefault="00501626" w:rsidP="00501626">
      <w:pPr>
        <w:pStyle w:val="af1"/>
        <w:ind w:firstLineChars="0" w:firstLine="0"/>
      </w:pPr>
      <w:r>
        <w:rPr>
          <w:rFonts w:hint="eastAsia"/>
        </w:rPr>
        <w:t>定制接口点表配置，数据项根据具体定制接口模板文件配置。</w:t>
      </w:r>
    </w:p>
    <w:p w14:paraId="515A7F5E" w14:textId="77777777" w:rsidR="00501626" w:rsidRDefault="00501626" w:rsidP="00501626">
      <w:pPr>
        <w:pStyle w:val="af3"/>
        <w:numPr>
          <w:ilvl w:val="0"/>
          <w:numId w:val="36"/>
        </w:numPr>
        <w:spacing w:line="360" w:lineRule="auto"/>
        <w:ind w:leftChars="0"/>
        <w:rPr>
          <w:b/>
          <w:bCs/>
        </w:rPr>
      </w:pPr>
      <w:r>
        <w:rPr>
          <w:rFonts w:hint="eastAsia"/>
          <w:b/>
          <w:bCs/>
        </w:rPr>
        <w:t>启动定制接口子系统</w:t>
      </w:r>
    </w:p>
    <w:p w14:paraId="17D51649" w14:textId="6A680867" w:rsidR="00501626" w:rsidRDefault="00501626" w:rsidP="00501626">
      <w:pPr>
        <w:pStyle w:val="af3"/>
        <w:spacing w:line="360" w:lineRule="auto"/>
        <w:ind w:leftChars="0" w:left="0"/>
        <w:rPr>
          <w:b/>
          <w:bCs/>
        </w:rPr>
      </w:pPr>
      <w:r>
        <w:rPr>
          <w:b/>
          <w:bCs/>
          <w:noProof/>
        </w:rPr>
        <w:drawing>
          <wp:inline distT="0" distB="0" distL="0" distR="0" wp14:anchorId="7098762F" wp14:editId="31F3A0AE">
            <wp:extent cx="5264150" cy="1504950"/>
            <wp:effectExtent l="0" t="0" r="0" b="0"/>
            <wp:docPr id="102" name="图片 102" descr="启动定制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启动定制接口"/>
                    <pic:cNvPicPr>
                      <a:picLocks noChangeAspect="1" noChangeArrowheads="1"/>
                    </pic:cNvPicPr>
                  </pic:nvPicPr>
                  <pic:blipFill>
                    <a:blip r:embed="rId89" cstate="print">
                      <a:extLst>
                        <a:ext uri="{28A0092B-C50C-407E-A947-70E740481C1C}">
                          <a14:useLocalDpi xmlns:a14="http://schemas.microsoft.com/office/drawing/2010/main" val="0"/>
                        </a:ext>
                      </a:extLst>
                    </a:blip>
                    <a:srcRect t="7007" b="2068"/>
                    <a:stretch>
                      <a:fillRect/>
                    </a:stretch>
                  </pic:blipFill>
                  <pic:spPr bwMode="auto">
                    <a:xfrm>
                      <a:off x="0" y="0"/>
                      <a:ext cx="5264150" cy="1504950"/>
                    </a:xfrm>
                    <a:prstGeom prst="rect">
                      <a:avLst/>
                    </a:prstGeom>
                    <a:noFill/>
                    <a:ln>
                      <a:noFill/>
                    </a:ln>
                  </pic:spPr>
                </pic:pic>
              </a:graphicData>
            </a:graphic>
          </wp:inline>
        </w:drawing>
      </w:r>
    </w:p>
    <w:p w14:paraId="64C4BFE4" w14:textId="77777777" w:rsidR="00501626" w:rsidRDefault="00501626" w:rsidP="00501626">
      <w:pPr>
        <w:pStyle w:val="af3"/>
        <w:numPr>
          <w:ilvl w:val="0"/>
          <w:numId w:val="36"/>
        </w:numPr>
        <w:spacing w:line="360" w:lineRule="auto"/>
        <w:ind w:leftChars="0"/>
        <w:rPr>
          <w:b/>
          <w:bCs/>
        </w:rPr>
      </w:pPr>
      <w:r>
        <w:rPr>
          <w:rFonts w:hint="eastAsia"/>
          <w:b/>
          <w:bCs/>
        </w:rPr>
        <w:t>查看实时数据</w:t>
      </w:r>
    </w:p>
    <w:p w14:paraId="6B0271B5" w14:textId="6E9DE663" w:rsidR="00501626" w:rsidRDefault="00501626" w:rsidP="00501626">
      <w:pPr>
        <w:pStyle w:val="af3"/>
        <w:spacing w:line="360" w:lineRule="auto"/>
        <w:ind w:leftChars="0" w:left="0"/>
        <w:rPr>
          <w:b/>
          <w:bCs/>
        </w:rPr>
      </w:pPr>
      <w:r>
        <w:rPr>
          <w:b/>
          <w:bCs/>
          <w:noProof/>
        </w:rPr>
        <w:lastRenderedPageBreak/>
        <w:drawing>
          <wp:inline distT="0" distB="0" distL="0" distR="0" wp14:anchorId="23FAD68C" wp14:editId="236180FB">
            <wp:extent cx="5270500" cy="1524000"/>
            <wp:effectExtent l="0" t="0" r="6350" b="0"/>
            <wp:docPr id="101" name="图片 101" descr="接口实时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接口实时数据"/>
                    <pic:cNvPicPr>
                      <a:picLocks noChangeAspect="1" noChangeArrowheads="1"/>
                    </pic:cNvPicPr>
                  </pic:nvPicPr>
                  <pic:blipFill>
                    <a:blip r:embed="rId90" cstate="print">
                      <a:extLst>
                        <a:ext uri="{28A0092B-C50C-407E-A947-70E740481C1C}">
                          <a14:useLocalDpi xmlns:a14="http://schemas.microsoft.com/office/drawing/2010/main" val="0"/>
                        </a:ext>
                      </a:extLst>
                    </a:blip>
                    <a:srcRect t="7245"/>
                    <a:stretch>
                      <a:fillRect/>
                    </a:stretch>
                  </pic:blipFill>
                  <pic:spPr bwMode="auto">
                    <a:xfrm>
                      <a:off x="0" y="0"/>
                      <a:ext cx="5270500" cy="1524000"/>
                    </a:xfrm>
                    <a:prstGeom prst="rect">
                      <a:avLst/>
                    </a:prstGeom>
                    <a:noFill/>
                    <a:ln>
                      <a:noFill/>
                    </a:ln>
                  </pic:spPr>
                </pic:pic>
              </a:graphicData>
            </a:graphic>
          </wp:inline>
        </w:drawing>
      </w:r>
    </w:p>
    <w:p w14:paraId="57D10B76" w14:textId="77777777" w:rsidR="00501626" w:rsidRDefault="00501626" w:rsidP="00501626">
      <w:pPr>
        <w:pStyle w:val="2"/>
      </w:pPr>
      <w:bookmarkStart w:id="92" w:name="_Toc5268"/>
      <w:bookmarkStart w:id="93" w:name="_Toc133401965"/>
      <w:r>
        <w:rPr>
          <w:rFonts w:hint="eastAsia"/>
        </w:rPr>
        <w:t>接口配置</w:t>
      </w:r>
      <w:bookmarkEnd w:id="92"/>
      <w:bookmarkEnd w:id="93"/>
    </w:p>
    <w:p w14:paraId="09B19E7D" w14:textId="77777777" w:rsidR="00501626" w:rsidRDefault="00501626" w:rsidP="00501626">
      <w:pPr>
        <w:pStyle w:val="af3"/>
        <w:numPr>
          <w:ilvl w:val="0"/>
          <w:numId w:val="36"/>
        </w:numPr>
        <w:spacing w:line="360" w:lineRule="auto"/>
        <w:ind w:leftChars="0"/>
      </w:pPr>
      <w:r>
        <w:rPr>
          <w:rFonts w:hint="eastAsia"/>
          <w:b/>
          <w:bCs/>
        </w:rPr>
        <w:t>上传接口程序包</w:t>
      </w:r>
    </w:p>
    <w:p w14:paraId="7E19D51B" w14:textId="77777777" w:rsidR="00501626" w:rsidRDefault="00501626" w:rsidP="00501626">
      <w:pPr>
        <w:pStyle w:val="af1"/>
        <w:spacing w:line="360" w:lineRule="auto"/>
        <w:ind w:firstLineChars="0"/>
      </w:pPr>
      <w:r>
        <w:rPr>
          <w:rFonts w:hint="eastAsia"/>
        </w:rPr>
        <w:t>进入接口配置页面后点击左上角按钮的上传接口程序包，上传接口</w:t>
      </w:r>
      <w:r>
        <w:rPr>
          <w:rFonts w:hint="eastAsia"/>
        </w:rPr>
        <w:t>zip</w:t>
      </w:r>
      <w:r>
        <w:rPr>
          <w:rFonts w:hint="eastAsia"/>
        </w:rPr>
        <w:t>文件，如上传</w:t>
      </w:r>
      <w:r>
        <w:rPr>
          <w:rFonts w:hint="eastAsia"/>
        </w:rPr>
        <w:t>CollectWork.Plugin.TcpServerTest.zip</w:t>
      </w:r>
      <w:r>
        <w:rPr>
          <w:rFonts w:hint="eastAsia"/>
        </w:rPr>
        <w:t>文件后，接口状态默认为无效。</w:t>
      </w:r>
    </w:p>
    <w:p w14:paraId="401179C0" w14:textId="5AE83A2A" w:rsidR="00501626" w:rsidRDefault="00501626" w:rsidP="00501626">
      <w:pPr>
        <w:pStyle w:val="af1"/>
        <w:ind w:firstLine="210"/>
      </w:pPr>
      <w:r>
        <w:rPr>
          <w:noProof/>
        </w:rPr>
        <w:drawing>
          <wp:inline distT="0" distB="0" distL="0" distR="0" wp14:anchorId="69057ADE" wp14:editId="027EF0CA">
            <wp:extent cx="4679950" cy="2152650"/>
            <wp:effectExtent l="0" t="0" r="6350" b="0"/>
            <wp:docPr id="100" name="图片 100" descr="接口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接口配置"/>
                    <pic:cNvPicPr>
                      <a:picLocks noChangeAspect="1" noChangeArrowheads="1"/>
                    </pic:cNvPicPr>
                  </pic:nvPicPr>
                  <pic:blipFill>
                    <a:blip r:embed="rId91" cstate="print">
                      <a:extLst>
                        <a:ext uri="{28A0092B-C50C-407E-A947-70E740481C1C}">
                          <a14:useLocalDpi xmlns:a14="http://schemas.microsoft.com/office/drawing/2010/main" val="0"/>
                        </a:ext>
                      </a:extLst>
                    </a:blip>
                    <a:srcRect t="5515"/>
                    <a:stretch>
                      <a:fillRect/>
                    </a:stretch>
                  </pic:blipFill>
                  <pic:spPr bwMode="auto">
                    <a:xfrm>
                      <a:off x="0" y="0"/>
                      <a:ext cx="4679950" cy="2152650"/>
                    </a:xfrm>
                    <a:prstGeom prst="rect">
                      <a:avLst/>
                    </a:prstGeom>
                    <a:noFill/>
                    <a:ln>
                      <a:noFill/>
                    </a:ln>
                  </pic:spPr>
                </pic:pic>
              </a:graphicData>
            </a:graphic>
          </wp:inline>
        </w:drawing>
      </w:r>
    </w:p>
    <w:p w14:paraId="797887D9" w14:textId="77777777" w:rsidR="00501626" w:rsidRDefault="00501626" w:rsidP="00501626">
      <w:pPr>
        <w:pStyle w:val="af3"/>
        <w:numPr>
          <w:ilvl w:val="0"/>
          <w:numId w:val="36"/>
        </w:numPr>
        <w:spacing w:line="360" w:lineRule="auto"/>
        <w:ind w:leftChars="0"/>
        <w:rPr>
          <w:b/>
          <w:bCs/>
        </w:rPr>
      </w:pPr>
      <w:r>
        <w:rPr>
          <w:rFonts w:hint="eastAsia"/>
          <w:b/>
          <w:bCs/>
        </w:rPr>
        <w:t>下载接口许可</w:t>
      </w:r>
    </w:p>
    <w:p w14:paraId="20008C84" w14:textId="77777777" w:rsidR="00501626" w:rsidRDefault="00501626" w:rsidP="00501626">
      <w:pPr>
        <w:pStyle w:val="af3"/>
        <w:spacing w:line="360" w:lineRule="auto"/>
        <w:ind w:leftChars="0" w:left="0" w:firstLine="420"/>
      </w:pPr>
      <w:r>
        <w:rPr>
          <w:rFonts w:hint="eastAsia"/>
        </w:rPr>
        <w:t>点击下载接口许可，将接口许可文件</w:t>
      </w:r>
      <w:r>
        <w:rPr>
          <w:rFonts w:hint="eastAsia"/>
        </w:rPr>
        <w:t>CollectWork.Plugin.TcpServerTest.lic</w:t>
      </w:r>
      <w:r>
        <w:rPr>
          <w:rFonts w:hint="eastAsia"/>
        </w:rPr>
        <w:t>发送给新基点授权，新基点生成许可信息后，会将授权后的接口</w:t>
      </w:r>
      <w:r>
        <w:rPr>
          <w:rFonts w:hint="eastAsia"/>
        </w:rPr>
        <w:t>lic</w:t>
      </w:r>
      <w:r>
        <w:rPr>
          <w:rFonts w:hint="eastAsia"/>
        </w:rPr>
        <w:t>文件发送给用户。</w:t>
      </w:r>
    </w:p>
    <w:p w14:paraId="501B6105" w14:textId="77777777" w:rsidR="00501626" w:rsidRDefault="00501626" w:rsidP="00501626">
      <w:pPr>
        <w:pStyle w:val="af3"/>
        <w:numPr>
          <w:ilvl w:val="0"/>
          <w:numId w:val="36"/>
        </w:numPr>
        <w:spacing w:line="360" w:lineRule="auto"/>
        <w:ind w:leftChars="0"/>
        <w:rPr>
          <w:b/>
          <w:bCs/>
        </w:rPr>
      </w:pPr>
      <w:r>
        <w:rPr>
          <w:rFonts w:hint="eastAsia"/>
          <w:b/>
          <w:bCs/>
        </w:rPr>
        <w:t>上传接口许可</w:t>
      </w:r>
    </w:p>
    <w:p w14:paraId="4565D814" w14:textId="77777777" w:rsidR="00501626" w:rsidRDefault="00501626" w:rsidP="00501626">
      <w:pPr>
        <w:pStyle w:val="af3"/>
        <w:spacing w:line="360" w:lineRule="auto"/>
        <w:ind w:leftChars="0" w:left="0"/>
      </w:pPr>
      <w:r>
        <w:rPr>
          <w:rFonts w:hint="eastAsia"/>
          <w:b/>
          <w:bCs/>
        </w:rPr>
        <w:t xml:space="preserve">  </w:t>
      </w:r>
      <w:r>
        <w:rPr>
          <w:rFonts w:hint="eastAsia"/>
        </w:rPr>
        <w:t xml:space="preserve"> </w:t>
      </w:r>
      <w:r>
        <w:rPr>
          <w:rFonts w:hint="eastAsia"/>
        </w:rPr>
        <w:t>点击上传接口许可，将受过权的接口许可文件上传即可，上传成功后接口状态会变为有效。</w:t>
      </w:r>
    </w:p>
    <w:p w14:paraId="6F1F5A3E" w14:textId="1486AE2E" w:rsidR="00501626" w:rsidRDefault="00501626" w:rsidP="00501626">
      <w:pPr>
        <w:pStyle w:val="af3"/>
        <w:spacing w:line="360" w:lineRule="auto"/>
        <w:ind w:leftChars="0" w:left="0"/>
        <w:rPr>
          <w:b/>
          <w:bCs/>
        </w:rPr>
      </w:pPr>
      <w:r>
        <w:rPr>
          <w:b/>
          <w:bCs/>
          <w:noProof/>
        </w:rPr>
        <w:lastRenderedPageBreak/>
        <w:drawing>
          <wp:inline distT="0" distB="0" distL="0" distR="0" wp14:anchorId="124797D4" wp14:editId="13A3F8A6">
            <wp:extent cx="5270500" cy="1619250"/>
            <wp:effectExtent l="0" t="0" r="6350" b="0"/>
            <wp:docPr id="99" name="图片 99" descr="接口有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接口有效"/>
                    <pic:cNvPicPr>
                      <a:picLocks noChangeAspect="1" noChangeArrowheads="1"/>
                    </pic:cNvPicPr>
                  </pic:nvPicPr>
                  <pic:blipFill>
                    <a:blip r:embed="rId92" cstate="print">
                      <a:extLst>
                        <a:ext uri="{28A0092B-C50C-407E-A947-70E740481C1C}">
                          <a14:useLocalDpi xmlns:a14="http://schemas.microsoft.com/office/drawing/2010/main" val="0"/>
                        </a:ext>
                      </a:extLst>
                    </a:blip>
                    <a:srcRect t="6825"/>
                    <a:stretch>
                      <a:fillRect/>
                    </a:stretch>
                  </pic:blipFill>
                  <pic:spPr bwMode="auto">
                    <a:xfrm>
                      <a:off x="0" y="0"/>
                      <a:ext cx="5270500" cy="1619250"/>
                    </a:xfrm>
                    <a:prstGeom prst="rect">
                      <a:avLst/>
                    </a:prstGeom>
                    <a:noFill/>
                    <a:ln>
                      <a:noFill/>
                    </a:ln>
                  </pic:spPr>
                </pic:pic>
              </a:graphicData>
            </a:graphic>
          </wp:inline>
        </w:drawing>
      </w:r>
    </w:p>
    <w:p w14:paraId="20D5FAB4" w14:textId="77777777" w:rsidR="00501626" w:rsidRDefault="00501626" w:rsidP="00501626">
      <w:pPr>
        <w:pStyle w:val="2"/>
      </w:pPr>
      <w:bookmarkStart w:id="94" w:name="_Toc17980"/>
      <w:bookmarkStart w:id="95" w:name="_Toc133401966"/>
      <w:r>
        <w:rPr>
          <w:rFonts w:hint="eastAsia"/>
        </w:rPr>
        <w:t>实时数据</w:t>
      </w:r>
      <w:bookmarkEnd w:id="94"/>
      <w:bookmarkEnd w:id="95"/>
    </w:p>
    <w:p w14:paraId="4BFFA0BC" w14:textId="77777777" w:rsidR="00501626" w:rsidRDefault="00501626" w:rsidP="00501626">
      <w:pPr>
        <w:pStyle w:val="af1"/>
        <w:spacing w:line="360" w:lineRule="auto"/>
        <w:ind w:firstLineChars="0"/>
      </w:pPr>
      <w:r>
        <w:rPr>
          <w:rFonts w:hint="eastAsia"/>
        </w:rPr>
        <w:t>对实时数据的采集进行监测，可以查看各个子系统下点位信息当前的数据值、采集时间、采集质量信息。并提供下发测试功能。</w:t>
      </w:r>
    </w:p>
    <w:p w14:paraId="28C621DE" w14:textId="77777777" w:rsidR="00501626" w:rsidRDefault="00501626" w:rsidP="00501626">
      <w:pPr>
        <w:pStyle w:val="af3"/>
        <w:numPr>
          <w:ilvl w:val="0"/>
          <w:numId w:val="36"/>
        </w:numPr>
        <w:spacing w:line="360" w:lineRule="auto"/>
        <w:ind w:leftChars="0"/>
        <w:rPr>
          <w:b/>
          <w:bCs/>
        </w:rPr>
      </w:pPr>
      <w:r>
        <w:rPr>
          <w:rFonts w:hint="eastAsia"/>
          <w:b/>
          <w:bCs/>
        </w:rPr>
        <w:t>实时数据采集</w:t>
      </w:r>
    </w:p>
    <w:p w14:paraId="540E05C2" w14:textId="2FC9013B" w:rsidR="00501626" w:rsidRDefault="00501626" w:rsidP="00501626">
      <w:pPr>
        <w:pStyle w:val="af1"/>
        <w:spacing w:line="360" w:lineRule="auto"/>
        <w:ind w:firstLineChars="0" w:firstLine="0"/>
      </w:pPr>
      <w:r>
        <w:rPr>
          <w:noProof/>
        </w:rPr>
        <w:drawing>
          <wp:inline distT="0" distB="0" distL="0" distR="0" wp14:anchorId="5F98592F" wp14:editId="2268F699">
            <wp:extent cx="5270500" cy="1320800"/>
            <wp:effectExtent l="0" t="0" r="6350" b="0"/>
            <wp:docPr id="98" name="图片 98" descr="实时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实时数据"/>
                    <pic:cNvPicPr>
                      <a:picLocks noChangeAspect="1" noChangeArrowheads="1"/>
                    </pic:cNvPicPr>
                  </pic:nvPicPr>
                  <pic:blipFill>
                    <a:blip r:embed="rId93" cstate="print">
                      <a:extLst>
                        <a:ext uri="{28A0092B-C50C-407E-A947-70E740481C1C}">
                          <a14:useLocalDpi xmlns:a14="http://schemas.microsoft.com/office/drawing/2010/main" val="0"/>
                        </a:ext>
                      </a:extLst>
                    </a:blip>
                    <a:srcRect t="7852"/>
                    <a:stretch>
                      <a:fillRect/>
                    </a:stretch>
                  </pic:blipFill>
                  <pic:spPr bwMode="auto">
                    <a:xfrm>
                      <a:off x="0" y="0"/>
                      <a:ext cx="5270500" cy="1320800"/>
                    </a:xfrm>
                    <a:prstGeom prst="rect">
                      <a:avLst/>
                    </a:prstGeom>
                    <a:noFill/>
                    <a:ln>
                      <a:noFill/>
                    </a:ln>
                  </pic:spPr>
                </pic:pic>
              </a:graphicData>
            </a:graphic>
          </wp:inline>
        </w:drawing>
      </w:r>
    </w:p>
    <w:p w14:paraId="38FFC196" w14:textId="77777777" w:rsidR="00501626" w:rsidRDefault="00501626" w:rsidP="00501626">
      <w:pPr>
        <w:pStyle w:val="af3"/>
        <w:numPr>
          <w:ilvl w:val="0"/>
          <w:numId w:val="36"/>
        </w:numPr>
        <w:spacing w:line="360" w:lineRule="auto"/>
        <w:ind w:leftChars="0"/>
        <w:rPr>
          <w:b/>
          <w:bCs/>
        </w:rPr>
      </w:pPr>
      <w:r>
        <w:rPr>
          <w:rFonts w:hint="eastAsia"/>
          <w:b/>
          <w:bCs/>
        </w:rPr>
        <w:t>实时数据下发</w:t>
      </w:r>
    </w:p>
    <w:p w14:paraId="46B276BA" w14:textId="7F2EFAC3" w:rsidR="00501626" w:rsidRDefault="00501626" w:rsidP="00501626">
      <w:pPr>
        <w:pStyle w:val="af1"/>
        <w:spacing w:line="360" w:lineRule="auto"/>
        <w:ind w:firstLineChars="0" w:firstLine="0"/>
        <w:jc w:val="center"/>
      </w:pPr>
      <w:r>
        <w:rPr>
          <w:noProof/>
        </w:rPr>
        <w:drawing>
          <wp:inline distT="0" distB="0" distL="0" distR="0" wp14:anchorId="72A2509D" wp14:editId="5CB0A175">
            <wp:extent cx="5086350" cy="2317750"/>
            <wp:effectExtent l="0" t="0" r="0" b="6350"/>
            <wp:docPr id="97" name="图片 97" descr="实时数据下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实时数据下发"/>
                    <pic:cNvPicPr>
                      <a:picLocks noChangeAspect="1" noChangeArrowheads="1"/>
                    </pic:cNvPicPr>
                  </pic:nvPicPr>
                  <pic:blipFill>
                    <a:blip r:embed="rId94" cstate="print">
                      <a:extLst>
                        <a:ext uri="{28A0092B-C50C-407E-A947-70E740481C1C}">
                          <a14:useLocalDpi xmlns:a14="http://schemas.microsoft.com/office/drawing/2010/main" val="0"/>
                        </a:ext>
                      </a:extLst>
                    </a:blip>
                    <a:srcRect t="4628"/>
                    <a:stretch>
                      <a:fillRect/>
                    </a:stretch>
                  </pic:blipFill>
                  <pic:spPr bwMode="auto">
                    <a:xfrm>
                      <a:off x="0" y="0"/>
                      <a:ext cx="5086350" cy="2317750"/>
                    </a:xfrm>
                    <a:prstGeom prst="rect">
                      <a:avLst/>
                    </a:prstGeom>
                    <a:noFill/>
                    <a:ln>
                      <a:noFill/>
                    </a:ln>
                  </pic:spPr>
                </pic:pic>
              </a:graphicData>
            </a:graphic>
          </wp:inline>
        </w:drawing>
      </w:r>
    </w:p>
    <w:p w14:paraId="4781923D" w14:textId="77777777" w:rsidR="00501626" w:rsidRDefault="00501626" w:rsidP="00501626">
      <w:pPr>
        <w:pStyle w:val="af3"/>
        <w:numPr>
          <w:ilvl w:val="0"/>
          <w:numId w:val="36"/>
        </w:numPr>
        <w:spacing w:line="360" w:lineRule="auto"/>
        <w:ind w:leftChars="0"/>
        <w:rPr>
          <w:b/>
          <w:bCs/>
        </w:rPr>
      </w:pPr>
      <w:r>
        <w:rPr>
          <w:rFonts w:hint="eastAsia"/>
          <w:b/>
          <w:bCs/>
        </w:rPr>
        <w:t>下发成功到底层模拟设备服务端</w:t>
      </w:r>
    </w:p>
    <w:p w14:paraId="50D411BD" w14:textId="1C49A878" w:rsidR="00501626" w:rsidRDefault="00501626" w:rsidP="00501626">
      <w:pPr>
        <w:pStyle w:val="af1"/>
        <w:spacing w:line="360" w:lineRule="auto"/>
        <w:ind w:firstLineChars="0" w:firstLine="0"/>
        <w:jc w:val="center"/>
      </w:pPr>
      <w:r>
        <w:rPr>
          <w:noProof/>
        </w:rPr>
        <w:lastRenderedPageBreak/>
        <w:drawing>
          <wp:inline distT="0" distB="0" distL="0" distR="0" wp14:anchorId="57FB907E" wp14:editId="4704C014">
            <wp:extent cx="5041900" cy="2647950"/>
            <wp:effectExtent l="0" t="0" r="6350" b="0"/>
            <wp:docPr id="96" name="图片 96" descr="下发到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下发到设备"/>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1900" cy="2647950"/>
                    </a:xfrm>
                    <a:prstGeom prst="rect">
                      <a:avLst/>
                    </a:prstGeom>
                    <a:noFill/>
                    <a:ln>
                      <a:noFill/>
                    </a:ln>
                  </pic:spPr>
                </pic:pic>
              </a:graphicData>
            </a:graphic>
          </wp:inline>
        </w:drawing>
      </w:r>
    </w:p>
    <w:p w14:paraId="72B968DB" w14:textId="77777777" w:rsidR="00501626" w:rsidRDefault="00501626" w:rsidP="00501626">
      <w:pPr>
        <w:pStyle w:val="2"/>
      </w:pPr>
      <w:bookmarkStart w:id="96" w:name="_Toc7637"/>
      <w:bookmarkStart w:id="97" w:name="_Toc101434297"/>
      <w:bookmarkStart w:id="98" w:name="_Toc16907"/>
      <w:bookmarkStart w:id="99" w:name="_Toc133401967"/>
      <w:r>
        <w:rPr>
          <w:rFonts w:hint="eastAsia"/>
        </w:rPr>
        <w:t>服务配置</w:t>
      </w:r>
      <w:bookmarkEnd w:id="96"/>
      <w:bookmarkEnd w:id="97"/>
      <w:bookmarkEnd w:id="98"/>
      <w:bookmarkEnd w:id="99"/>
    </w:p>
    <w:p w14:paraId="4DF89AA9" w14:textId="77777777" w:rsidR="00501626" w:rsidRDefault="00501626" w:rsidP="00501626">
      <w:pPr>
        <w:spacing w:line="360" w:lineRule="auto"/>
        <w:ind w:firstLine="420"/>
        <w:rPr>
          <w:rFonts w:ascii="宋体" w:hAnsi="宋体" w:cs="宋体"/>
          <w:szCs w:val="21"/>
        </w:rPr>
      </w:pPr>
      <w:r>
        <w:rPr>
          <w:rFonts w:ascii="宋体" w:hAnsi="宋体" w:cs="宋体" w:hint="eastAsia"/>
          <w:szCs w:val="21"/>
        </w:rPr>
        <w:t>网关平台向下汇聚各类智能子系统及传感器设备，将楼控、安防、能源等设备采集与指令下发。向上支撑应用创新开发，实现“数据全融合、状态全可视、业务全可管、事件全可控”的数据共享服务。“服务配置”功能主要对数据上报服务进行管理和配置。</w:t>
      </w:r>
    </w:p>
    <w:p w14:paraId="55521E09" w14:textId="77777777" w:rsidR="00501626" w:rsidRDefault="00501626" w:rsidP="00501626">
      <w:pPr>
        <w:pStyle w:val="af1"/>
        <w:spacing w:line="360" w:lineRule="auto"/>
        <w:ind w:firstLineChars="0"/>
        <w:rPr>
          <w:rFonts w:ascii="宋体" w:hAnsi="宋体" w:cs="宋体"/>
        </w:rPr>
      </w:pPr>
      <w:r>
        <w:rPr>
          <w:rFonts w:ascii="宋体" w:hAnsi="宋体" w:cs="宋体" w:hint="eastAsia"/>
          <w:szCs w:val="21"/>
        </w:rPr>
        <w:t>根据需要对接的平台或数据协议，选择相应的</w:t>
      </w:r>
      <w:r>
        <w:rPr>
          <w:rFonts w:ascii="宋体" w:hAnsi="宋体" w:cs="宋体" w:hint="eastAsia"/>
        </w:rPr>
        <w:t>服务点击“修改”按钮，进入服务配置界面，对服务进行配置管理。</w:t>
      </w:r>
    </w:p>
    <w:p w14:paraId="4A57148A" w14:textId="763A098A" w:rsidR="00501626" w:rsidRDefault="00501626" w:rsidP="00501626">
      <w:pPr>
        <w:pStyle w:val="af1"/>
        <w:spacing w:line="360" w:lineRule="auto"/>
        <w:ind w:firstLineChars="0"/>
        <w:rPr>
          <w:rFonts w:ascii="宋体" w:hAnsi="宋体" w:cs="宋体"/>
        </w:rPr>
      </w:pPr>
      <w:r>
        <w:rPr>
          <w:rFonts w:ascii="宋体" w:hAnsi="宋体" w:cs="宋体"/>
          <w:noProof/>
          <w:color w:val="FF0000"/>
        </w:rPr>
        <w:drawing>
          <wp:inline distT="0" distB="0" distL="0" distR="0" wp14:anchorId="68E31C8B" wp14:editId="606DFAC4">
            <wp:extent cx="4629150" cy="1873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29150" cy="1873250"/>
                    </a:xfrm>
                    <a:prstGeom prst="rect">
                      <a:avLst/>
                    </a:prstGeom>
                    <a:noFill/>
                    <a:ln>
                      <a:noFill/>
                    </a:ln>
                  </pic:spPr>
                </pic:pic>
              </a:graphicData>
            </a:graphic>
          </wp:inline>
        </w:drawing>
      </w:r>
    </w:p>
    <w:p w14:paraId="09BBC0BC" w14:textId="77777777" w:rsidR="00501626" w:rsidRDefault="00501626" w:rsidP="00501626">
      <w:pPr>
        <w:pStyle w:val="af1"/>
        <w:spacing w:line="360" w:lineRule="auto"/>
        <w:ind w:firstLineChars="0"/>
      </w:pPr>
      <w:r>
        <w:rPr>
          <w:rFonts w:ascii="宋体" w:hAnsi="宋体" w:cs="宋体" w:hint="eastAsia"/>
          <w:color w:val="FF0000"/>
        </w:rPr>
        <w:t>注意：配置完成保存后，必须要重新启动网关，服务配置信息才会生效。</w:t>
      </w:r>
    </w:p>
    <w:p w14:paraId="02DDB488" w14:textId="77777777" w:rsidR="00501626" w:rsidRDefault="00501626" w:rsidP="00501626">
      <w:pPr>
        <w:pStyle w:val="3"/>
      </w:pPr>
      <w:bookmarkStart w:id="100" w:name="_Toc1769"/>
      <w:bookmarkStart w:id="101" w:name="_Toc32765"/>
      <w:bookmarkStart w:id="102" w:name="_Toc133401968"/>
      <w:r>
        <w:rPr>
          <w:rFonts w:hint="eastAsia"/>
        </w:rPr>
        <w:t>RomaLink</w:t>
      </w:r>
      <w:r>
        <w:rPr>
          <w:rFonts w:hint="eastAsia"/>
        </w:rPr>
        <w:t>服务</w:t>
      </w:r>
      <w:bookmarkEnd w:id="100"/>
      <w:bookmarkEnd w:id="101"/>
      <w:bookmarkEnd w:id="102"/>
    </w:p>
    <w:p w14:paraId="0E637CC8" w14:textId="77777777" w:rsidR="00501626" w:rsidRDefault="00501626" w:rsidP="00501626">
      <w:pPr>
        <w:pStyle w:val="af1"/>
        <w:spacing w:line="360" w:lineRule="auto"/>
        <w:ind w:firstLineChars="0"/>
        <w:rPr>
          <w:rFonts w:ascii="宋体" w:hAnsi="宋体" w:cs="宋体"/>
        </w:rPr>
      </w:pPr>
      <w:r>
        <w:rPr>
          <w:rFonts w:ascii="宋体" w:hAnsi="宋体" w:cs="宋体" w:hint="eastAsia"/>
        </w:rPr>
        <w:t>“RomaLink”服务主要是对接微筑IoT管理平台，将数据通过mqtt协议进行上报。</w:t>
      </w:r>
    </w:p>
    <w:p w14:paraId="19B6C10E" w14:textId="77777777" w:rsidR="00501626" w:rsidRDefault="00501626" w:rsidP="00501626">
      <w:pPr>
        <w:pStyle w:val="4"/>
        <w:numPr>
          <w:ilvl w:val="3"/>
          <w:numId w:val="34"/>
        </w:numPr>
        <w:ind w:left="0" w:firstLine="0"/>
      </w:pPr>
      <w:r>
        <w:rPr>
          <w:rFonts w:hint="eastAsia"/>
        </w:rPr>
        <w:t>服务配置</w:t>
      </w:r>
    </w:p>
    <w:p w14:paraId="1318E9A4" w14:textId="77777777" w:rsidR="00501626" w:rsidRDefault="00501626" w:rsidP="00501626">
      <w:pPr>
        <w:pStyle w:val="af1"/>
        <w:spacing w:line="360" w:lineRule="auto"/>
        <w:ind w:firstLineChars="0"/>
        <w:rPr>
          <w:rFonts w:ascii="宋体" w:hAnsi="宋体" w:cs="宋体"/>
          <w:color w:val="FF0000"/>
        </w:rPr>
      </w:pPr>
      <w:r>
        <w:rPr>
          <w:rFonts w:ascii="宋体" w:hAnsi="宋体" w:cs="宋体" w:hint="eastAsia"/>
        </w:rPr>
        <w:t>选择“RomaLink”点击“修改”按钮，进入服务配置界面。</w:t>
      </w:r>
    </w:p>
    <w:p w14:paraId="3DC7EADB" w14:textId="77777777" w:rsidR="00501626" w:rsidRDefault="00501626" w:rsidP="00501626">
      <w:pPr>
        <w:pStyle w:val="af1"/>
        <w:spacing w:line="360" w:lineRule="auto"/>
        <w:ind w:firstLineChars="0"/>
        <w:rPr>
          <w:rFonts w:ascii="宋体" w:hAnsi="宋体" w:cs="宋体"/>
          <w:color w:val="FF0000"/>
        </w:rPr>
      </w:pPr>
    </w:p>
    <w:p w14:paraId="3989A8D4" w14:textId="76FD5123" w:rsidR="00501626" w:rsidRDefault="00501626" w:rsidP="00501626">
      <w:pPr>
        <w:pStyle w:val="af3"/>
        <w:spacing w:line="360" w:lineRule="auto"/>
        <w:ind w:leftChars="0" w:left="0"/>
        <w:jc w:val="center"/>
        <w:rPr>
          <w:rFonts w:ascii="宋体" w:hAnsi="宋体" w:cs="宋体"/>
          <w:b/>
          <w:bCs/>
        </w:rPr>
      </w:pPr>
      <w:r>
        <w:rPr>
          <w:rFonts w:ascii="宋体" w:hAnsi="宋体" w:cs="宋体"/>
          <w:b/>
          <w:bCs/>
          <w:noProof/>
        </w:rPr>
        <w:drawing>
          <wp:inline distT="0" distB="0" distL="0" distR="0" wp14:anchorId="6BCAFA7A" wp14:editId="4854C458">
            <wp:extent cx="2768600" cy="31115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68600" cy="3111500"/>
                    </a:xfrm>
                    <a:prstGeom prst="rect">
                      <a:avLst/>
                    </a:prstGeom>
                    <a:noFill/>
                    <a:ln>
                      <a:noFill/>
                    </a:ln>
                  </pic:spPr>
                </pic:pic>
              </a:graphicData>
            </a:graphic>
          </wp:inline>
        </w:drawing>
      </w:r>
    </w:p>
    <w:p w14:paraId="711E9B9D"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rPr>
        <w:t>RomaLink</w:t>
      </w:r>
      <w:r>
        <w:rPr>
          <w:rFonts w:ascii="宋体" w:hAnsi="宋体" w:cs="宋体" w:hint="eastAsia"/>
          <w:b/>
          <w:bCs/>
        </w:rPr>
        <w:t>服务配置说明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59EB9776" w14:textId="77777777" w:rsidTr="00FA0068">
        <w:tc>
          <w:tcPr>
            <w:tcW w:w="1617" w:type="dxa"/>
            <w:shd w:val="clear" w:color="auto" w:fill="9CC2E5"/>
            <w:noWrap/>
          </w:tcPr>
          <w:p w14:paraId="3E44C4A1" w14:textId="77777777" w:rsidR="00501626" w:rsidRDefault="00501626" w:rsidP="00FA0068">
            <w:pPr>
              <w:spacing w:line="360" w:lineRule="auto"/>
              <w:jc w:val="center"/>
              <w:rPr>
                <w:rFonts w:ascii="宋体" w:hAnsi="宋体" w:cs="宋体"/>
                <w:b/>
                <w:bCs/>
              </w:rPr>
            </w:pPr>
            <w:r>
              <w:rPr>
                <w:rFonts w:ascii="宋体" w:hAnsi="宋体" w:cs="宋体" w:hint="eastAsia"/>
                <w:b/>
                <w:bCs/>
              </w:rPr>
              <w:t>接口信息属性</w:t>
            </w:r>
          </w:p>
        </w:tc>
        <w:tc>
          <w:tcPr>
            <w:tcW w:w="6775" w:type="dxa"/>
            <w:shd w:val="clear" w:color="auto" w:fill="9CC2E5"/>
            <w:noWrap/>
          </w:tcPr>
          <w:p w14:paraId="6F383239" w14:textId="77777777" w:rsidR="00501626" w:rsidRDefault="00501626" w:rsidP="00FA0068">
            <w:pPr>
              <w:spacing w:line="360" w:lineRule="auto"/>
              <w:jc w:val="center"/>
              <w:rPr>
                <w:rFonts w:ascii="宋体" w:hAnsi="宋体" w:cs="宋体"/>
                <w:b/>
                <w:bCs/>
              </w:rPr>
            </w:pPr>
            <w:r>
              <w:rPr>
                <w:rFonts w:ascii="宋体" w:hAnsi="宋体" w:cs="宋体" w:hint="eastAsia"/>
                <w:b/>
                <w:bCs/>
              </w:rPr>
              <w:t>配置说明</w:t>
            </w:r>
          </w:p>
        </w:tc>
      </w:tr>
      <w:tr w:rsidR="00501626" w14:paraId="118E8040" w14:textId="77777777" w:rsidTr="00FA0068">
        <w:trPr>
          <w:trHeight w:val="258"/>
        </w:trPr>
        <w:tc>
          <w:tcPr>
            <w:tcW w:w="1617" w:type="dxa"/>
            <w:noWrap/>
          </w:tcPr>
          <w:p w14:paraId="3E1E734B" w14:textId="77777777" w:rsidR="00501626" w:rsidRDefault="00501626" w:rsidP="00FA0068">
            <w:pPr>
              <w:spacing w:line="360" w:lineRule="auto"/>
              <w:rPr>
                <w:rFonts w:ascii="宋体" w:hAnsi="宋体" w:cs="宋体"/>
                <w:color w:val="666666"/>
                <w:kern w:val="0"/>
                <w:sz w:val="17"/>
                <w:szCs w:val="17"/>
              </w:rPr>
            </w:pPr>
            <w:r>
              <w:rPr>
                <w:rFonts w:ascii="宋体" w:hAnsi="宋体" w:cs="宋体" w:hint="eastAsia"/>
                <w:color w:val="000000"/>
                <w:sz w:val="19"/>
              </w:rPr>
              <w:t>启用</w:t>
            </w:r>
          </w:p>
        </w:tc>
        <w:tc>
          <w:tcPr>
            <w:tcW w:w="6775" w:type="dxa"/>
            <w:noWrap/>
          </w:tcPr>
          <w:p w14:paraId="3139CD87" w14:textId="77777777" w:rsidR="00501626" w:rsidRDefault="00501626" w:rsidP="00FA0068">
            <w:pPr>
              <w:spacing w:line="360" w:lineRule="auto"/>
              <w:rPr>
                <w:rFonts w:ascii="宋体" w:hAnsi="宋体" w:cs="宋体"/>
                <w:color w:val="000000"/>
                <w:sz w:val="19"/>
              </w:rPr>
            </w:pPr>
            <w:r>
              <w:rPr>
                <w:rFonts w:ascii="宋体" w:hAnsi="宋体" w:cs="宋体" w:hint="eastAsia"/>
                <w:color w:val="000000"/>
                <w:sz w:val="19"/>
              </w:rPr>
              <w:t>开启状态</w:t>
            </w:r>
          </w:p>
        </w:tc>
      </w:tr>
      <w:tr w:rsidR="00501626" w14:paraId="3DD38C1C" w14:textId="77777777" w:rsidTr="00FA0068">
        <w:trPr>
          <w:trHeight w:val="197"/>
        </w:trPr>
        <w:tc>
          <w:tcPr>
            <w:tcW w:w="1617" w:type="dxa"/>
            <w:noWrap/>
          </w:tcPr>
          <w:p w14:paraId="22DAC050"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网关NodeId</w:t>
            </w:r>
          </w:p>
        </w:tc>
        <w:tc>
          <w:tcPr>
            <w:tcW w:w="6775" w:type="dxa"/>
            <w:noWrap/>
          </w:tcPr>
          <w:p w14:paraId="3D108538" w14:textId="77777777" w:rsidR="00501626" w:rsidRDefault="00501626" w:rsidP="00FA0068">
            <w:pPr>
              <w:spacing w:line="360" w:lineRule="auto"/>
              <w:rPr>
                <w:rFonts w:ascii="宋体" w:hAnsi="宋体" w:cs="宋体"/>
                <w:color w:val="000000"/>
                <w:sz w:val="19"/>
              </w:rPr>
            </w:pPr>
            <w:r>
              <w:rPr>
                <w:rFonts w:ascii="宋体" w:hAnsi="宋体" w:cs="宋体" w:hint="eastAsia"/>
                <w:color w:val="000000"/>
              </w:rPr>
              <w:t>I</w:t>
            </w:r>
            <w:r>
              <w:rPr>
                <w:rFonts w:ascii="宋体" w:hAnsi="宋体" w:cs="宋体" w:hint="eastAsia"/>
                <w:color w:val="000000"/>
                <w:sz w:val="19"/>
              </w:rPr>
              <w:t>o</w:t>
            </w:r>
            <w:r>
              <w:rPr>
                <w:rFonts w:ascii="宋体" w:hAnsi="宋体" w:cs="宋体" w:hint="eastAsia"/>
                <w:color w:val="000000"/>
              </w:rPr>
              <w:t>T平台注册网关配置的MAC地址</w:t>
            </w:r>
          </w:p>
        </w:tc>
      </w:tr>
      <w:tr w:rsidR="00501626" w14:paraId="03AFE735" w14:textId="77777777" w:rsidTr="00FA0068">
        <w:tc>
          <w:tcPr>
            <w:tcW w:w="1617" w:type="dxa"/>
            <w:noWrap/>
          </w:tcPr>
          <w:p w14:paraId="77B2F50C"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网关密钥</w:t>
            </w:r>
          </w:p>
        </w:tc>
        <w:tc>
          <w:tcPr>
            <w:tcW w:w="6775" w:type="dxa"/>
            <w:noWrap/>
          </w:tcPr>
          <w:p w14:paraId="276FB643" w14:textId="77777777" w:rsidR="00501626" w:rsidRDefault="00501626" w:rsidP="00FA0068">
            <w:pPr>
              <w:spacing w:line="360" w:lineRule="auto"/>
              <w:rPr>
                <w:rFonts w:ascii="宋体" w:hAnsi="宋体" w:cs="宋体"/>
                <w:color w:val="000000"/>
              </w:rPr>
            </w:pPr>
            <w:r>
              <w:rPr>
                <w:rFonts w:ascii="宋体" w:hAnsi="宋体" w:cs="宋体" w:hint="eastAsia"/>
                <w:color w:val="000000"/>
              </w:rPr>
              <w:t>I</w:t>
            </w:r>
            <w:r>
              <w:rPr>
                <w:rFonts w:ascii="宋体" w:hAnsi="宋体" w:cs="宋体" w:hint="eastAsia"/>
                <w:color w:val="000000"/>
                <w:sz w:val="19"/>
              </w:rPr>
              <w:t>o</w:t>
            </w:r>
            <w:r>
              <w:rPr>
                <w:rFonts w:ascii="宋体" w:hAnsi="宋体" w:cs="宋体" w:hint="eastAsia"/>
                <w:color w:val="000000"/>
              </w:rPr>
              <w:t>T平台网关密钥</w:t>
            </w:r>
          </w:p>
        </w:tc>
      </w:tr>
      <w:tr w:rsidR="00501626" w14:paraId="3AEA6D81" w14:textId="77777777" w:rsidTr="00FA0068">
        <w:tc>
          <w:tcPr>
            <w:tcW w:w="1617" w:type="dxa"/>
            <w:noWrap/>
          </w:tcPr>
          <w:p w14:paraId="0E459EF2"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应用编号</w:t>
            </w:r>
          </w:p>
        </w:tc>
        <w:tc>
          <w:tcPr>
            <w:tcW w:w="6775" w:type="dxa"/>
            <w:noWrap/>
          </w:tcPr>
          <w:p w14:paraId="1FEF505B" w14:textId="77777777" w:rsidR="00501626" w:rsidRDefault="00501626" w:rsidP="00FA0068">
            <w:pPr>
              <w:spacing w:line="360" w:lineRule="auto"/>
              <w:rPr>
                <w:rFonts w:ascii="宋体" w:hAnsi="宋体" w:cs="宋体"/>
                <w:color w:val="000000"/>
              </w:rPr>
            </w:pPr>
            <w:r>
              <w:rPr>
                <w:rFonts w:ascii="宋体" w:hAnsi="宋体" w:cs="宋体" w:hint="eastAsia"/>
                <w:color w:val="000000"/>
              </w:rPr>
              <w:t>I</w:t>
            </w:r>
            <w:r>
              <w:rPr>
                <w:rFonts w:ascii="宋体" w:hAnsi="宋体" w:cs="宋体" w:hint="eastAsia"/>
                <w:color w:val="000000"/>
                <w:sz w:val="19"/>
              </w:rPr>
              <w:t>o</w:t>
            </w:r>
            <w:r>
              <w:rPr>
                <w:rFonts w:ascii="宋体" w:hAnsi="宋体" w:cs="宋体" w:hint="eastAsia"/>
                <w:color w:val="000000"/>
              </w:rPr>
              <w:t>T平台应用编号</w:t>
            </w:r>
          </w:p>
        </w:tc>
      </w:tr>
      <w:tr w:rsidR="00501626" w14:paraId="3E806722" w14:textId="77777777" w:rsidTr="00FA0068">
        <w:tc>
          <w:tcPr>
            <w:tcW w:w="1617" w:type="dxa"/>
            <w:noWrap/>
          </w:tcPr>
          <w:p w14:paraId="4E77BB6A"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IoT地址</w:t>
            </w:r>
          </w:p>
        </w:tc>
        <w:tc>
          <w:tcPr>
            <w:tcW w:w="6775" w:type="dxa"/>
            <w:noWrap/>
          </w:tcPr>
          <w:p w14:paraId="625DAB45" w14:textId="77777777" w:rsidR="00501626" w:rsidRDefault="00501626" w:rsidP="00FA0068">
            <w:pPr>
              <w:spacing w:line="360" w:lineRule="auto"/>
              <w:rPr>
                <w:rFonts w:ascii="宋体" w:hAnsi="宋体" w:cs="宋体"/>
                <w:color w:val="000000"/>
              </w:rPr>
            </w:pPr>
            <w:r>
              <w:rPr>
                <w:rFonts w:ascii="宋体" w:hAnsi="宋体" w:cs="宋体" w:hint="eastAsia"/>
                <w:color w:val="000000"/>
              </w:rPr>
              <w:t>I</w:t>
            </w:r>
            <w:r>
              <w:rPr>
                <w:rFonts w:ascii="宋体" w:hAnsi="宋体" w:cs="宋体" w:hint="eastAsia"/>
                <w:color w:val="000000"/>
                <w:sz w:val="19"/>
              </w:rPr>
              <w:t>o</w:t>
            </w:r>
            <w:r>
              <w:rPr>
                <w:rFonts w:ascii="宋体" w:hAnsi="宋体" w:cs="宋体" w:hint="eastAsia"/>
                <w:color w:val="000000"/>
              </w:rPr>
              <w:t>T站点发布IP</w:t>
            </w:r>
          </w:p>
        </w:tc>
      </w:tr>
      <w:tr w:rsidR="00501626" w14:paraId="07BD29FE" w14:textId="77777777" w:rsidTr="00FA0068">
        <w:tc>
          <w:tcPr>
            <w:tcW w:w="1617" w:type="dxa"/>
            <w:noWrap/>
          </w:tcPr>
          <w:p w14:paraId="5F0160DC"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IoT端口</w:t>
            </w:r>
          </w:p>
        </w:tc>
        <w:tc>
          <w:tcPr>
            <w:tcW w:w="6775" w:type="dxa"/>
            <w:noWrap/>
          </w:tcPr>
          <w:p w14:paraId="52EDCC23" w14:textId="77777777" w:rsidR="00501626" w:rsidRDefault="00501626" w:rsidP="00FA0068">
            <w:pPr>
              <w:spacing w:line="360" w:lineRule="auto"/>
              <w:rPr>
                <w:rFonts w:ascii="宋体" w:hAnsi="宋体" w:cs="宋体"/>
                <w:color w:val="000000"/>
              </w:rPr>
            </w:pPr>
            <w:r>
              <w:rPr>
                <w:rFonts w:ascii="宋体" w:hAnsi="宋体" w:cs="宋体" w:hint="eastAsia"/>
                <w:color w:val="000000"/>
              </w:rPr>
              <w:t xml:space="preserve">30092 </w:t>
            </w:r>
          </w:p>
        </w:tc>
      </w:tr>
      <w:tr w:rsidR="00501626" w14:paraId="75F005C8" w14:textId="77777777" w:rsidTr="00FA0068">
        <w:tc>
          <w:tcPr>
            <w:tcW w:w="1617" w:type="dxa"/>
            <w:noWrap/>
          </w:tcPr>
          <w:p w14:paraId="7F00AF7D"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Mqtt类型</w:t>
            </w:r>
          </w:p>
        </w:tc>
        <w:tc>
          <w:tcPr>
            <w:tcW w:w="6775" w:type="dxa"/>
            <w:noWrap/>
          </w:tcPr>
          <w:p w14:paraId="585953C8" w14:textId="77777777" w:rsidR="00501626" w:rsidRDefault="00501626" w:rsidP="00FA0068">
            <w:pPr>
              <w:spacing w:line="360" w:lineRule="auto"/>
              <w:rPr>
                <w:rFonts w:ascii="宋体" w:hAnsi="宋体" w:cs="宋体"/>
                <w:color w:val="000000"/>
              </w:rPr>
            </w:pPr>
            <w:r>
              <w:rPr>
                <w:rFonts w:ascii="宋体" w:hAnsi="宋体" w:cs="宋体" w:hint="eastAsia"/>
                <w:color w:val="000000"/>
              </w:rPr>
              <w:t>Mqtt</w:t>
            </w:r>
          </w:p>
        </w:tc>
      </w:tr>
      <w:tr w:rsidR="00501626" w14:paraId="535E7413" w14:textId="77777777" w:rsidTr="00FA0068">
        <w:tc>
          <w:tcPr>
            <w:tcW w:w="1617" w:type="dxa"/>
            <w:noWrap/>
          </w:tcPr>
          <w:p w14:paraId="141AB99A"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Mqtt地址</w:t>
            </w:r>
          </w:p>
        </w:tc>
        <w:tc>
          <w:tcPr>
            <w:tcW w:w="6775" w:type="dxa"/>
            <w:noWrap/>
          </w:tcPr>
          <w:p w14:paraId="604F0ACE" w14:textId="77777777" w:rsidR="00501626" w:rsidRDefault="00501626" w:rsidP="00FA0068">
            <w:pPr>
              <w:spacing w:line="360" w:lineRule="auto"/>
              <w:rPr>
                <w:rFonts w:ascii="宋体" w:hAnsi="宋体" w:cs="宋体"/>
                <w:color w:val="000000"/>
              </w:rPr>
            </w:pPr>
            <w:r>
              <w:rPr>
                <w:rFonts w:ascii="宋体" w:hAnsi="宋体" w:cs="宋体" w:hint="eastAsia"/>
                <w:color w:val="000000"/>
              </w:rPr>
              <w:t>MQTT地址IP</w:t>
            </w:r>
          </w:p>
        </w:tc>
      </w:tr>
      <w:tr w:rsidR="00501626" w14:paraId="64815DB7" w14:textId="77777777" w:rsidTr="00FA0068">
        <w:tc>
          <w:tcPr>
            <w:tcW w:w="1617" w:type="dxa"/>
            <w:noWrap/>
          </w:tcPr>
          <w:p w14:paraId="6997E4AD"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Mqtt端口</w:t>
            </w:r>
          </w:p>
        </w:tc>
        <w:tc>
          <w:tcPr>
            <w:tcW w:w="6775" w:type="dxa"/>
            <w:noWrap/>
          </w:tcPr>
          <w:p w14:paraId="032CB0A5" w14:textId="77777777" w:rsidR="00501626" w:rsidRDefault="00501626" w:rsidP="00FA0068">
            <w:pPr>
              <w:spacing w:line="360" w:lineRule="auto"/>
              <w:rPr>
                <w:rFonts w:ascii="宋体" w:hAnsi="宋体" w:cs="宋体"/>
                <w:color w:val="000000"/>
              </w:rPr>
            </w:pPr>
            <w:r>
              <w:rPr>
                <w:rFonts w:ascii="宋体" w:hAnsi="宋体" w:cs="宋体" w:hint="eastAsia"/>
                <w:color w:val="000000"/>
              </w:rPr>
              <w:t>1883</w:t>
            </w:r>
          </w:p>
        </w:tc>
      </w:tr>
    </w:tbl>
    <w:p w14:paraId="51F52307" w14:textId="77777777" w:rsidR="00501626" w:rsidRDefault="00501626" w:rsidP="00501626">
      <w:pPr>
        <w:pStyle w:val="4"/>
        <w:numPr>
          <w:ilvl w:val="3"/>
          <w:numId w:val="34"/>
        </w:numPr>
        <w:ind w:left="0" w:firstLine="0"/>
      </w:pPr>
      <w:bookmarkStart w:id="103" w:name="_Toc101434298"/>
      <w:r>
        <w:rPr>
          <w:rFonts w:ascii="Arial" w:hAnsi="Arial" w:cs="Times New Roman" w:hint="eastAsia"/>
        </w:rPr>
        <w:t>上报数据</w:t>
      </w:r>
      <w:bookmarkEnd w:id="103"/>
    </w:p>
    <w:p w14:paraId="444DA374" w14:textId="77777777" w:rsidR="00501626" w:rsidRDefault="00501626" w:rsidP="00501626">
      <w:pPr>
        <w:pStyle w:val="af3"/>
        <w:spacing w:line="360" w:lineRule="auto"/>
        <w:ind w:leftChars="0" w:left="0" w:firstLine="420"/>
        <w:rPr>
          <w:rFonts w:ascii="宋体" w:hAnsi="宋体" w:cs="宋体"/>
        </w:rPr>
      </w:pPr>
      <w:r>
        <w:rPr>
          <w:rFonts w:ascii="宋体" w:hAnsi="宋体" w:cs="宋体" w:hint="eastAsia"/>
        </w:rPr>
        <w:t>服务配置完成后，网关建立了和IoT平台的连接，可按照下述步骤上报实时数据给IoT平台。</w:t>
      </w:r>
    </w:p>
    <w:p w14:paraId="71845FCC"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b/>
          <w:bCs/>
        </w:rPr>
        <w:t>子系统开启上报功能，如需定时上报的话也要开启定时上报按钮，配置上报时间间隔。</w:t>
      </w:r>
    </w:p>
    <w:p w14:paraId="7E5BF9F6" w14:textId="159F1855" w:rsidR="00501626" w:rsidRDefault="00501626" w:rsidP="00501626">
      <w:pPr>
        <w:pStyle w:val="af3"/>
        <w:spacing w:line="360" w:lineRule="auto"/>
        <w:ind w:leftChars="0" w:left="0"/>
        <w:jc w:val="center"/>
        <w:rPr>
          <w:rFonts w:ascii="宋体" w:hAnsi="宋体" w:cs="宋体"/>
          <w:b/>
          <w:bCs/>
        </w:rPr>
      </w:pPr>
      <w:r>
        <w:rPr>
          <w:noProof/>
        </w:rPr>
        <w:lastRenderedPageBreak/>
        <w:drawing>
          <wp:inline distT="0" distB="0" distL="0" distR="0" wp14:anchorId="64F80F6E" wp14:editId="0CF7B31D">
            <wp:extent cx="5270500" cy="5943600"/>
            <wp:effectExtent l="0" t="0" r="635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0500" cy="5943600"/>
                    </a:xfrm>
                    <a:prstGeom prst="rect">
                      <a:avLst/>
                    </a:prstGeom>
                    <a:noFill/>
                    <a:ln>
                      <a:noFill/>
                    </a:ln>
                  </pic:spPr>
                </pic:pic>
              </a:graphicData>
            </a:graphic>
          </wp:inline>
        </w:drawing>
      </w:r>
    </w:p>
    <w:p w14:paraId="29913F17"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b/>
          <w:bCs/>
        </w:rPr>
        <w:t>导入IoT设备</w:t>
      </w:r>
    </w:p>
    <w:p w14:paraId="442E1E69" w14:textId="77777777" w:rsidR="00501626" w:rsidRDefault="00501626" w:rsidP="00501626">
      <w:pPr>
        <w:pStyle w:val="af3"/>
        <w:spacing w:line="360" w:lineRule="auto"/>
        <w:ind w:leftChars="0" w:left="0" w:firstLine="420"/>
        <w:rPr>
          <w:rFonts w:ascii="宋体" w:hAnsi="宋体" w:cs="宋体"/>
        </w:rPr>
      </w:pPr>
      <w:r>
        <w:rPr>
          <w:rFonts w:ascii="宋体" w:hAnsi="宋体" w:cs="宋体" w:hint="eastAsia"/>
        </w:rPr>
        <w:t>选择需要上报的子系统，添加设备——选择导入按钮进入设备导入界面，选择需要导入的设备即可。</w:t>
      </w:r>
    </w:p>
    <w:p w14:paraId="38517FCE" w14:textId="719E28C2" w:rsidR="00501626" w:rsidRDefault="00501626" w:rsidP="00501626">
      <w:pPr>
        <w:pStyle w:val="af3"/>
        <w:spacing w:line="360" w:lineRule="auto"/>
        <w:ind w:leftChars="0" w:left="0"/>
        <w:jc w:val="center"/>
        <w:rPr>
          <w:rFonts w:ascii="宋体" w:hAnsi="宋体" w:cs="宋体"/>
        </w:rPr>
      </w:pPr>
      <w:r>
        <w:rPr>
          <w:rFonts w:ascii="宋体" w:hAnsi="宋体" w:cs="宋体"/>
          <w:noProof/>
        </w:rPr>
        <w:lastRenderedPageBreak/>
        <w:drawing>
          <wp:inline distT="0" distB="0" distL="0" distR="0" wp14:anchorId="1B74EB92" wp14:editId="047AAF27">
            <wp:extent cx="4076700" cy="2679700"/>
            <wp:effectExtent l="0" t="0" r="0" b="635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76700" cy="2679700"/>
                    </a:xfrm>
                    <a:prstGeom prst="rect">
                      <a:avLst/>
                    </a:prstGeom>
                    <a:noFill/>
                    <a:ln>
                      <a:noFill/>
                    </a:ln>
                  </pic:spPr>
                </pic:pic>
              </a:graphicData>
            </a:graphic>
          </wp:inline>
        </w:drawing>
      </w:r>
    </w:p>
    <w:p w14:paraId="29A0DDA0" w14:textId="77777777" w:rsidR="00501626" w:rsidRDefault="00501626" w:rsidP="00501626">
      <w:pPr>
        <w:pStyle w:val="af3"/>
        <w:spacing w:line="360" w:lineRule="auto"/>
        <w:ind w:leftChars="0" w:left="0" w:firstLine="420"/>
        <w:rPr>
          <w:rFonts w:ascii="宋体" w:hAnsi="宋体" w:cs="宋体"/>
        </w:rPr>
      </w:pPr>
    </w:p>
    <w:p w14:paraId="1B630A29"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b/>
          <w:bCs/>
        </w:rPr>
        <w:t>设备开启上报功能</w:t>
      </w:r>
    </w:p>
    <w:p w14:paraId="418981DD" w14:textId="77777777" w:rsidR="00501626" w:rsidRDefault="00501626" w:rsidP="00501626">
      <w:pPr>
        <w:pStyle w:val="af3"/>
        <w:spacing w:line="360" w:lineRule="auto"/>
        <w:ind w:leftChars="0" w:left="0" w:firstLineChars="100" w:firstLine="210"/>
        <w:rPr>
          <w:rFonts w:ascii="宋体" w:hAnsi="宋体" w:cs="宋体"/>
        </w:rPr>
      </w:pPr>
      <w:r>
        <w:rPr>
          <w:rFonts w:ascii="宋体" w:hAnsi="宋体" w:cs="宋体" w:hint="eastAsia"/>
        </w:rPr>
        <w:t>务必开启设备上报按钮。导入的设备会自动加载出该设备的上报编码也就是设备标识码。</w:t>
      </w:r>
    </w:p>
    <w:p w14:paraId="5347D340" w14:textId="04D7EBC2" w:rsidR="00501626" w:rsidRDefault="00501626" w:rsidP="00501626">
      <w:pPr>
        <w:pStyle w:val="af3"/>
        <w:spacing w:line="360" w:lineRule="auto"/>
        <w:ind w:leftChars="0" w:left="0"/>
        <w:jc w:val="center"/>
        <w:rPr>
          <w:rFonts w:ascii="宋体" w:hAnsi="宋体" w:cs="宋体"/>
          <w:b/>
          <w:bCs/>
        </w:rPr>
      </w:pPr>
      <w:r>
        <w:rPr>
          <w:noProof/>
        </w:rPr>
        <w:drawing>
          <wp:inline distT="0" distB="0" distL="0" distR="0" wp14:anchorId="6F7DF622" wp14:editId="1EE651AC">
            <wp:extent cx="5264150" cy="2508250"/>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64150" cy="2508250"/>
                    </a:xfrm>
                    <a:prstGeom prst="rect">
                      <a:avLst/>
                    </a:prstGeom>
                    <a:noFill/>
                    <a:ln>
                      <a:noFill/>
                    </a:ln>
                  </pic:spPr>
                </pic:pic>
              </a:graphicData>
            </a:graphic>
          </wp:inline>
        </w:drawing>
      </w:r>
    </w:p>
    <w:p w14:paraId="05802189"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b/>
          <w:bCs/>
        </w:rPr>
        <w:t>重启子系统</w:t>
      </w:r>
    </w:p>
    <w:p w14:paraId="1F932BBC" w14:textId="5E6598FD" w:rsidR="00501626" w:rsidRDefault="00501626" w:rsidP="00501626">
      <w:pPr>
        <w:pStyle w:val="af3"/>
        <w:spacing w:line="360" w:lineRule="auto"/>
        <w:ind w:leftChars="0" w:left="0"/>
        <w:rPr>
          <w:rFonts w:ascii="宋体" w:hAnsi="宋体" w:cs="宋体"/>
          <w:b/>
          <w:bCs/>
        </w:rPr>
      </w:pPr>
      <w:r>
        <w:rPr>
          <w:noProof/>
        </w:rPr>
        <w:lastRenderedPageBreak/>
        <w:drawing>
          <wp:inline distT="0" distB="0" distL="0" distR="0" wp14:anchorId="4E587C19" wp14:editId="4F17C822">
            <wp:extent cx="5270500" cy="2508250"/>
            <wp:effectExtent l="0" t="0" r="635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0500" cy="2508250"/>
                    </a:xfrm>
                    <a:prstGeom prst="rect">
                      <a:avLst/>
                    </a:prstGeom>
                    <a:noFill/>
                    <a:ln>
                      <a:noFill/>
                    </a:ln>
                  </pic:spPr>
                </pic:pic>
              </a:graphicData>
            </a:graphic>
          </wp:inline>
        </w:drawing>
      </w:r>
    </w:p>
    <w:p w14:paraId="6C019027"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b/>
          <w:bCs/>
        </w:rPr>
        <w:t>查看实时数据</w:t>
      </w:r>
    </w:p>
    <w:p w14:paraId="1304259A" w14:textId="48F8F58B" w:rsidR="00501626" w:rsidRDefault="00501626" w:rsidP="00501626">
      <w:pPr>
        <w:pStyle w:val="af3"/>
        <w:spacing w:line="360" w:lineRule="auto"/>
        <w:ind w:leftChars="0" w:left="0"/>
        <w:rPr>
          <w:rFonts w:ascii="宋体" w:hAnsi="宋体" w:cs="宋体"/>
          <w:b/>
          <w:bCs/>
        </w:rPr>
      </w:pPr>
      <w:r>
        <w:rPr>
          <w:noProof/>
        </w:rPr>
        <w:drawing>
          <wp:inline distT="0" distB="0" distL="0" distR="0" wp14:anchorId="339DADC4" wp14:editId="5F9A9953">
            <wp:extent cx="5270500" cy="2508250"/>
            <wp:effectExtent l="0" t="0" r="635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70500" cy="2508250"/>
                    </a:xfrm>
                    <a:prstGeom prst="rect">
                      <a:avLst/>
                    </a:prstGeom>
                    <a:noFill/>
                    <a:ln>
                      <a:noFill/>
                    </a:ln>
                  </pic:spPr>
                </pic:pic>
              </a:graphicData>
            </a:graphic>
          </wp:inline>
        </w:drawing>
      </w:r>
    </w:p>
    <w:p w14:paraId="21233B1F"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b/>
          <w:bCs/>
        </w:rPr>
        <w:t>IoT平台查看设备上报实时数据</w:t>
      </w:r>
    </w:p>
    <w:p w14:paraId="5F9FD440" w14:textId="77777777" w:rsidR="00501626" w:rsidRDefault="00501626" w:rsidP="00501626">
      <w:pPr>
        <w:pStyle w:val="af3"/>
        <w:spacing w:line="360" w:lineRule="auto"/>
        <w:ind w:leftChars="0" w:left="0"/>
        <w:rPr>
          <w:rFonts w:ascii="宋体" w:hAnsi="宋体" w:cs="宋体"/>
        </w:rPr>
      </w:pPr>
      <w:r>
        <w:rPr>
          <w:rFonts w:ascii="宋体" w:hAnsi="宋体" w:cs="宋体" w:hint="eastAsia"/>
        </w:rPr>
        <w:t>切换至IoT站点后查看上报设备的实时数据。</w:t>
      </w:r>
    </w:p>
    <w:p w14:paraId="119E79BD" w14:textId="55E70EB1" w:rsidR="00501626" w:rsidRDefault="00501626" w:rsidP="00501626">
      <w:pPr>
        <w:pStyle w:val="af3"/>
        <w:spacing w:line="360" w:lineRule="auto"/>
        <w:ind w:leftChars="0" w:left="0"/>
      </w:pPr>
      <w:r>
        <w:rPr>
          <w:noProof/>
        </w:rPr>
        <w:drawing>
          <wp:inline distT="0" distB="0" distL="0" distR="0" wp14:anchorId="431FF425" wp14:editId="50FB5B36">
            <wp:extent cx="5270500" cy="2368550"/>
            <wp:effectExtent l="0" t="0" r="635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0500" cy="2368550"/>
                    </a:xfrm>
                    <a:prstGeom prst="rect">
                      <a:avLst/>
                    </a:prstGeom>
                    <a:noFill/>
                    <a:ln>
                      <a:noFill/>
                    </a:ln>
                  </pic:spPr>
                </pic:pic>
              </a:graphicData>
            </a:graphic>
          </wp:inline>
        </w:drawing>
      </w:r>
    </w:p>
    <w:p w14:paraId="07B0FD03" w14:textId="77777777" w:rsidR="00501626" w:rsidRDefault="00501626" w:rsidP="00501626">
      <w:pPr>
        <w:pStyle w:val="3"/>
      </w:pPr>
      <w:bookmarkStart w:id="104" w:name="_Toc14959"/>
      <w:bookmarkStart w:id="105" w:name="_Toc18166"/>
      <w:bookmarkStart w:id="106" w:name="_Toc133401969"/>
      <w:r>
        <w:rPr>
          <w:rFonts w:hint="eastAsia"/>
        </w:rPr>
        <w:lastRenderedPageBreak/>
        <w:t>MerchantsIoT</w:t>
      </w:r>
      <w:r>
        <w:rPr>
          <w:rFonts w:hint="eastAsia"/>
        </w:rPr>
        <w:t>服务</w:t>
      </w:r>
      <w:bookmarkEnd w:id="104"/>
      <w:bookmarkEnd w:id="105"/>
      <w:bookmarkEnd w:id="106"/>
    </w:p>
    <w:p w14:paraId="2BE71C28" w14:textId="77777777" w:rsidR="00501626" w:rsidRDefault="00501626" w:rsidP="00501626">
      <w:pPr>
        <w:pStyle w:val="af1"/>
        <w:spacing w:line="360" w:lineRule="auto"/>
        <w:ind w:firstLineChars="0"/>
        <w:rPr>
          <w:rFonts w:ascii="宋体" w:hAnsi="宋体" w:cs="宋体"/>
        </w:rPr>
      </w:pPr>
      <w:r>
        <w:rPr>
          <w:rFonts w:ascii="宋体" w:hAnsi="宋体" w:cs="宋体" w:hint="eastAsia"/>
        </w:rPr>
        <w:t>“MerchantsIoT”服务主要是对接招商IoT平台，将数据通过mqtt协议进行上报，</w:t>
      </w:r>
      <w:r>
        <w:rPr>
          <w:rFonts w:ascii="宋体" w:hAnsi="宋体" w:cs="宋体" w:hint="eastAsia"/>
          <w:b/>
          <w:bCs/>
        </w:rPr>
        <w:t>网关平台与招商IoT平台对接分为一下几个步骤</w:t>
      </w:r>
      <w:r>
        <w:rPr>
          <w:rFonts w:ascii="宋体" w:hAnsi="宋体" w:cs="宋体" w:hint="eastAsia"/>
        </w:rPr>
        <w:t>：</w:t>
      </w:r>
    </w:p>
    <w:p w14:paraId="5C2FE99F"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网关平台，“系统配置”功能，</w:t>
      </w:r>
      <w:r>
        <w:rPr>
          <w:rFonts w:ascii="宋体" w:hAnsi="宋体" w:cs="宋体" w:hint="eastAsia"/>
          <w:color w:val="FF0000"/>
        </w:rPr>
        <w:t>打开“开启招商IoT对接”</w:t>
      </w:r>
      <w:r>
        <w:rPr>
          <w:rFonts w:ascii="宋体" w:hAnsi="宋体" w:cs="宋体" w:hint="eastAsia"/>
        </w:rPr>
        <w:t>，点击保存按钮</w:t>
      </w:r>
    </w:p>
    <w:p w14:paraId="3522505B"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招商IoT平台，“产品管理”功能</w:t>
      </w:r>
      <w:r>
        <w:rPr>
          <w:rFonts w:ascii="宋体" w:hAnsi="宋体" w:cs="宋体" w:hint="eastAsia"/>
          <w:b/>
          <w:bCs/>
          <w:color w:val="FF0000"/>
        </w:rPr>
        <w:t>添加“网关设备”产品</w:t>
      </w:r>
      <w:r>
        <w:rPr>
          <w:rFonts w:ascii="宋体" w:hAnsi="宋体" w:cs="宋体" w:hint="eastAsia"/>
        </w:rPr>
        <w:t>，节点类型选择“网关设备”，协议类型选择“MQTT”，认证方式选择“设备秘钥”。</w:t>
      </w:r>
    </w:p>
    <w:p w14:paraId="00717380"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招商IoT平台，“产品管理”功能</w:t>
      </w:r>
      <w:r>
        <w:rPr>
          <w:rFonts w:ascii="宋体" w:hAnsi="宋体" w:cs="宋体" w:hint="eastAsia"/>
          <w:b/>
          <w:bCs/>
          <w:color w:val="FF0000"/>
        </w:rPr>
        <w:t>添加“网关子设备”产品</w:t>
      </w:r>
      <w:r>
        <w:rPr>
          <w:rFonts w:ascii="宋体" w:hAnsi="宋体" w:cs="宋体" w:hint="eastAsia"/>
        </w:rPr>
        <w:t>，节点类型选择“网关子设备”，其他表单项根据设备实际情况选择。</w:t>
      </w:r>
    </w:p>
    <w:p w14:paraId="1B68B112"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招商IoT平台，“设备管理”功能</w:t>
      </w:r>
      <w:r>
        <w:rPr>
          <w:rFonts w:ascii="宋体" w:hAnsi="宋体" w:cs="宋体" w:hint="eastAsia"/>
          <w:b/>
          <w:bCs/>
          <w:color w:val="FF0000"/>
        </w:rPr>
        <w:t>添加“网关设备”设备</w:t>
      </w:r>
      <w:r>
        <w:rPr>
          <w:rFonts w:ascii="宋体" w:hAnsi="宋体" w:cs="宋体" w:hint="eastAsia"/>
        </w:rPr>
        <w:t>，所属产品选择网关产品，获取设备的设备ID、所属产品ID、设备密钥。</w:t>
      </w:r>
    </w:p>
    <w:p w14:paraId="1A5DC287"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招商IoT平台，“设备管理”功能</w:t>
      </w:r>
      <w:r>
        <w:rPr>
          <w:rFonts w:ascii="宋体" w:hAnsi="宋体" w:cs="宋体" w:hint="eastAsia"/>
          <w:b/>
          <w:bCs/>
          <w:color w:val="FF0000"/>
        </w:rPr>
        <w:t>添加“网关子设备”设备</w:t>
      </w:r>
      <w:r>
        <w:rPr>
          <w:rFonts w:ascii="宋体" w:hAnsi="宋体" w:cs="宋体" w:hint="eastAsia"/>
        </w:rPr>
        <w:t>。</w:t>
      </w:r>
    </w:p>
    <w:p w14:paraId="19FC82DC"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招商IoT平台，</w:t>
      </w:r>
      <w:r>
        <w:rPr>
          <w:rFonts w:ascii="宋体" w:hAnsi="宋体" w:cs="宋体" w:hint="eastAsia"/>
          <w:b/>
          <w:bCs/>
          <w:color w:val="FF0000"/>
        </w:rPr>
        <w:t>导出“设备列表”、“产品物模型TSL”</w:t>
      </w:r>
      <w:r>
        <w:rPr>
          <w:rFonts w:ascii="宋体" w:hAnsi="宋体" w:cs="宋体" w:hint="eastAsia"/>
        </w:rPr>
        <w:t>备用。</w:t>
      </w:r>
    </w:p>
    <w:p w14:paraId="0734EA89"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网关平台，</w:t>
      </w:r>
      <w:r>
        <w:rPr>
          <w:rFonts w:ascii="宋体" w:hAnsi="宋体" w:cs="宋体" w:hint="eastAsia"/>
          <w:b/>
          <w:bCs/>
          <w:color w:val="FF0000"/>
        </w:rPr>
        <w:t>配置“MerchantsIoT”服务</w:t>
      </w:r>
      <w:r>
        <w:rPr>
          <w:rFonts w:ascii="宋体" w:hAnsi="宋体" w:cs="宋体" w:hint="eastAsia"/>
        </w:rPr>
        <w:t>，将招商IoT中获取的</w:t>
      </w:r>
      <w:r>
        <w:rPr>
          <w:rFonts w:ascii="宋体" w:hAnsi="宋体" w:cs="宋体" w:hint="eastAsia"/>
          <w:b/>
          <w:bCs/>
          <w:color w:val="FF0000"/>
        </w:rPr>
        <w:t>“网关设备”设备的设备ID、所属产品ID、设备密钥等</w:t>
      </w:r>
      <w:r>
        <w:rPr>
          <w:rFonts w:ascii="宋体" w:hAnsi="宋体" w:cs="宋体" w:hint="eastAsia"/>
        </w:rPr>
        <w:t>填入服务配置对应表单，完成服务配置。</w:t>
      </w:r>
    </w:p>
    <w:p w14:paraId="141632DF"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网关平台，根据要接入设备的协议类型以及其他信息</w:t>
      </w:r>
      <w:r>
        <w:rPr>
          <w:rFonts w:ascii="宋体" w:hAnsi="宋体" w:cs="宋体" w:hint="eastAsia"/>
          <w:b/>
          <w:bCs/>
          <w:color w:val="FF0000"/>
        </w:rPr>
        <w:t>创建子系统，并开启数据上报</w:t>
      </w:r>
      <w:r>
        <w:rPr>
          <w:rFonts w:ascii="宋体" w:hAnsi="宋体" w:cs="宋体" w:hint="eastAsia"/>
        </w:rPr>
        <w:t>。</w:t>
      </w:r>
    </w:p>
    <w:p w14:paraId="32AA4D79"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网关平台，使用Excel</w:t>
      </w:r>
      <w:r>
        <w:rPr>
          <w:rFonts w:ascii="宋体" w:hAnsi="宋体" w:cs="宋体" w:hint="eastAsia"/>
          <w:b/>
          <w:bCs/>
          <w:color w:val="FF0000"/>
        </w:rPr>
        <w:t>导入设备和属性点</w:t>
      </w:r>
      <w:r>
        <w:rPr>
          <w:rFonts w:ascii="宋体" w:hAnsi="宋体" w:cs="宋体" w:hint="eastAsia"/>
        </w:rPr>
        <w:t>（根据招商平台导出的设备及物模型）。</w:t>
      </w:r>
    </w:p>
    <w:p w14:paraId="4A6ADC7B" w14:textId="77777777" w:rsidR="00501626" w:rsidRDefault="00501626" w:rsidP="00501626">
      <w:pPr>
        <w:pStyle w:val="af1"/>
        <w:numPr>
          <w:ilvl w:val="0"/>
          <w:numId w:val="43"/>
        </w:numPr>
        <w:spacing w:line="360" w:lineRule="auto"/>
        <w:ind w:firstLineChars="0"/>
        <w:rPr>
          <w:rFonts w:ascii="宋体" w:hAnsi="宋体" w:cs="宋体"/>
        </w:rPr>
      </w:pPr>
      <w:r>
        <w:rPr>
          <w:rFonts w:ascii="宋体" w:hAnsi="宋体" w:cs="宋体" w:hint="eastAsia"/>
        </w:rPr>
        <w:t>重启网关，网关平台“实时数据”功能查看设备实时数据，招商IoT平台的“设备”少报数据记录。</w:t>
      </w:r>
    </w:p>
    <w:p w14:paraId="009941C0" w14:textId="77777777" w:rsidR="00501626" w:rsidRDefault="00501626" w:rsidP="00501626">
      <w:pPr>
        <w:pStyle w:val="af1"/>
        <w:spacing w:line="360" w:lineRule="auto"/>
        <w:ind w:firstLineChars="0"/>
        <w:rPr>
          <w:rFonts w:ascii="宋体" w:hAnsi="宋体" w:cs="宋体"/>
        </w:rPr>
      </w:pPr>
      <w:r>
        <w:rPr>
          <w:rFonts w:ascii="宋体" w:hAnsi="宋体" w:cs="宋体" w:hint="eastAsia"/>
        </w:rPr>
        <w:t>通过以上步骤完成网关到招商IoT的数据上报链路，网关平台只需完成服务配置、创建子系统、导入设备和属性点。</w:t>
      </w:r>
    </w:p>
    <w:p w14:paraId="127C237E" w14:textId="77777777" w:rsidR="00501626" w:rsidRDefault="00501626" w:rsidP="00501626">
      <w:pPr>
        <w:pStyle w:val="4"/>
        <w:numPr>
          <w:ilvl w:val="3"/>
          <w:numId w:val="34"/>
        </w:numPr>
        <w:ind w:left="0" w:firstLine="0"/>
      </w:pPr>
      <w:r>
        <w:rPr>
          <w:rFonts w:ascii="Arial" w:hAnsi="Arial" w:cs="Times New Roman" w:hint="eastAsia"/>
        </w:rPr>
        <w:t>服务配置</w:t>
      </w:r>
    </w:p>
    <w:p w14:paraId="3F6A49DA" w14:textId="77777777" w:rsidR="00501626" w:rsidRDefault="00501626" w:rsidP="00501626">
      <w:pPr>
        <w:pStyle w:val="af1"/>
        <w:spacing w:line="360" w:lineRule="auto"/>
        <w:ind w:firstLineChars="0"/>
        <w:rPr>
          <w:rFonts w:ascii="宋体" w:hAnsi="宋体" w:cs="宋体"/>
          <w:color w:val="FF0000"/>
        </w:rPr>
      </w:pPr>
      <w:r>
        <w:rPr>
          <w:rFonts w:ascii="宋体" w:hAnsi="宋体" w:cs="宋体" w:hint="eastAsia"/>
        </w:rPr>
        <w:t>进入“服务器配置”功能选择“MerchantsIoT”服务点击“修改”按钮，进入服务配置界面。</w:t>
      </w:r>
    </w:p>
    <w:p w14:paraId="6BA0148F" w14:textId="40E39609" w:rsidR="00501626" w:rsidRDefault="00501626" w:rsidP="00501626">
      <w:pPr>
        <w:pStyle w:val="af3"/>
        <w:spacing w:line="360" w:lineRule="auto"/>
        <w:ind w:leftChars="0" w:left="0"/>
        <w:jc w:val="center"/>
      </w:pPr>
      <w:r>
        <w:rPr>
          <w:noProof/>
        </w:rPr>
        <w:lastRenderedPageBreak/>
        <w:drawing>
          <wp:inline distT="0" distB="0" distL="0" distR="0" wp14:anchorId="3BE61545" wp14:editId="32069089">
            <wp:extent cx="3562350" cy="4006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62350" cy="4006850"/>
                    </a:xfrm>
                    <a:prstGeom prst="rect">
                      <a:avLst/>
                    </a:prstGeom>
                    <a:noFill/>
                    <a:ln>
                      <a:noFill/>
                    </a:ln>
                  </pic:spPr>
                </pic:pic>
              </a:graphicData>
            </a:graphic>
          </wp:inline>
        </w:drawing>
      </w:r>
    </w:p>
    <w:p w14:paraId="7741AABB" w14:textId="77777777" w:rsidR="00501626" w:rsidRDefault="00501626" w:rsidP="00501626">
      <w:pPr>
        <w:pStyle w:val="af3"/>
        <w:numPr>
          <w:ilvl w:val="0"/>
          <w:numId w:val="36"/>
        </w:numPr>
        <w:spacing w:line="360" w:lineRule="auto"/>
        <w:ind w:leftChars="0"/>
        <w:rPr>
          <w:rFonts w:ascii="宋体" w:hAnsi="宋体" w:cs="宋体"/>
          <w:b/>
          <w:bCs/>
        </w:rPr>
      </w:pPr>
      <w:r>
        <w:rPr>
          <w:rFonts w:ascii="宋体" w:hAnsi="宋体" w:cs="宋体" w:hint="eastAsia"/>
        </w:rPr>
        <w:t>MerchantsIoT</w:t>
      </w:r>
      <w:r>
        <w:rPr>
          <w:rFonts w:ascii="宋体" w:hAnsi="宋体" w:cs="宋体" w:hint="eastAsia"/>
          <w:b/>
          <w:bCs/>
        </w:rPr>
        <w:t>服务配置说明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61490A28" w14:textId="77777777" w:rsidTr="00FA0068">
        <w:tc>
          <w:tcPr>
            <w:tcW w:w="1617" w:type="dxa"/>
            <w:shd w:val="clear" w:color="auto" w:fill="9CC2E5"/>
            <w:noWrap/>
          </w:tcPr>
          <w:p w14:paraId="2D3FC0A5" w14:textId="77777777" w:rsidR="00501626" w:rsidRDefault="00501626" w:rsidP="00FA0068">
            <w:pPr>
              <w:spacing w:line="360" w:lineRule="auto"/>
              <w:jc w:val="center"/>
              <w:rPr>
                <w:rFonts w:ascii="宋体" w:hAnsi="宋体" w:cs="宋体"/>
                <w:b/>
                <w:bCs/>
              </w:rPr>
            </w:pPr>
            <w:r>
              <w:rPr>
                <w:rFonts w:ascii="宋体" w:hAnsi="宋体" w:cs="宋体" w:hint="eastAsia"/>
                <w:b/>
                <w:bCs/>
              </w:rPr>
              <w:t>接口信息属性</w:t>
            </w:r>
          </w:p>
        </w:tc>
        <w:tc>
          <w:tcPr>
            <w:tcW w:w="6775" w:type="dxa"/>
            <w:shd w:val="clear" w:color="auto" w:fill="9CC2E5"/>
            <w:noWrap/>
          </w:tcPr>
          <w:p w14:paraId="01CE4566" w14:textId="77777777" w:rsidR="00501626" w:rsidRDefault="00501626" w:rsidP="00FA0068">
            <w:pPr>
              <w:spacing w:line="360" w:lineRule="auto"/>
              <w:jc w:val="center"/>
              <w:rPr>
                <w:rFonts w:ascii="宋体" w:hAnsi="宋体" w:cs="宋体"/>
                <w:b/>
                <w:bCs/>
              </w:rPr>
            </w:pPr>
            <w:r>
              <w:rPr>
                <w:rFonts w:ascii="宋体" w:hAnsi="宋体" w:cs="宋体" w:hint="eastAsia"/>
                <w:b/>
                <w:bCs/>
              </w:rPr>
              <w:t>配置说明</w:t>
            </w:r>
          </w:p>
        </w:tc>
      </w:tr>
      <w:tr w:rsidR="00501626" w14:paraId="454D1E6E" w14:textId="77777777" w:rsidTr="00FA0068">
        <w:trPr>
          <w:trHeight w:val="258"/>
        </w:trPr>
        <w:tc>
          <w:tcPr>
            <w:tcW w:w="1617" w:type="dxa"/>
            <w:noWrap/>
          </w:tcPr>
          <w:p w14:paraId="4A1791E6" w14:textId="77777777" w:rsidR="00501626" w:rsidRDefault="00501626" w:rsidP="00FA0068">
            <w:pPr>
              <w:spacing w:line="360" w:lineRule="auto"/>
              <w:rPr>
                <w:rFonts w:ascii="宋体" w:hAnsi="宋体" w:cs="宋体"/>
                <w:color w:val="666666"/>
                <w:kern w:val="0"/>
                <w:sz w:val="17"/>
                <w:szCs w:val="17"/>
              </w:rPr>
            </w:pPr>
            <w:r>
              <w:rPr>
                <w:rFonts w:ascii="宋体" w:hAnsi="宋体" w:cs="宋体" w:hint="eastAsia"/>
                <w:color w:val="000000"/>
                <w:sz w:val="19"/>
              </w:rPr>
              <w:t>启用</w:t>
            </w:r>
          </w:p>
        </w:tc>
        <w:tc>
          <w:tcPr>
            <w:tcW w:w="6775" w:type="dxa"/>
            <w:noWrap/>
          </w:tcPr>
          <w:p w14:paraId="05450E95" w14:textId="77777777" w:rsidR="00501626" w:rsidRDefault="00501626" w:rsidP="00FA0068">
            <w:pPr>
              <w:spacing w:line="360" w:lineRule="auto"/>
              <w:rPr>
                <w:rFonts w:ascii="宋体" w:hAnsi="宋体" w:cs="宋体"/>
                <w:color w:val="000000"/>
                <w:sz w:val="19"/>
              </w:rPr>
            </w:pPr>
            <w:r>
              <w:rPr>
                <w:rFonts w:ascii="宋体" w:hAnsi="宋体" w:cs="宋体" w:hint="eastAsia"/>
                <w:color w:val="000000"/>
                <w:sz w:val="19"/>
              </w:rPr>
              <w:t>开启状态，开启后上报数据到招商IoT，关闭后不上报数据</w:t>
            </w:r>
          </w:p>
        </w:tc>
      </w:tr>
      <w:tr w:rsidR="00501626" w14:paraId="3ED859DC" w14:textId="77777777" w:rsidTr="00FA0068">
        <w:trPr>
          <w:trHeight w:val="197"/>
        </w:trPr>
        <w:tc>
          <w:tcPr>
            <w:tcW w:w="1617" w:type="dxa"/>
            <w:noWrap/>
          </w:tcPr>
          <w:p w14:paraId="3A95338F" w14:textId="77777777" w:rsidR="00501626" w:rsidRDefault="00501626" w:rsidP="00FA0068">
            <w:pPr>
              <w:spacing w:line="360" w:lineRule="auto"/>
              <w:rPr>
                <w:rFonts w:ascii="宋体" w:hAnsi="宋体" w:cs="宋体"/>
                <w:color w:val="000000"/>
              </w:rPr>
            </w:pPr>
            <w:r>
              <w:rPr>
                <w:rFonts w:ascii="宋体" w:hAnsi="宋体" w:cs="宋体" w:hint="eastAsia"/>
                <w:color w:val="000000"/>
              </w:rPr>
              <w:t>设备ID</w:t>
            </w:r>
          </w:p>
        </w:tc>
        <w:tc>
          <w:tcPr>
            <w:tcW w:w="6775" w:type="dxa"/>
            <w:noWrap/>
          </w:tcPr>
          <w:p w14:paraId="08E7C760" w14:textId="77777777" w:rsidR="00501626" w:rsidRDefault="00501626" w:rsidP="00FA0068">
            <w:pPr>
              <w:spacing w:line="360" w:lineRule="auto"/>
              <w:rPr>
                <w:rFonts w:ascii="宋体" w:hAnsi="宋体" w:cs="宋体"/>
                <w:color w:val="000000"/>
                <w:sz w:val="19"/>
              </w:rPr>
            </w:pPr>
            <w:r>
              <w:rPr>
                <w:rFonts w:ascii="宋体" w:hAnsi="宋体" w:cs="宋体" w:hint="eastAsia"/>
                <w:color w:val="000000"/>
              </w:rPr>
              <w:t>招商I</w:t>
            </w:r>
            <w:r>
              <w:rPr>
                <w:rFonts w:ascii="宋体" w:hAnsi="宋体" w:cs="宋体" w:hint="eastAsia"/>
                <w:color w:val="000000"/>
                <w:sz w:val="19"/>
              </w:rPr>
              <w:t>o</w:t>
            </w:r>
            <w:r>
              <w:rPr>
                <w:rFonts w:ascii="宋体" w:hAnsi="宋体" w:cs="宋体" w:hint="eastAsia"/>
                <w:color w:val="000000"/>
              </w:rPr>
              <w:t>T平台中添加的</w:t>
            </w:r>
            <w:r>
              <w:rPr>
                <w:rFonts w:ascii="宋体" w:hAnsi="宋体" w:cs="宋体" w:hint="eastAsia"/>
                <w:b/>
                <w:bCs/>
                <w:color w:val="FF0000"/>
              </w:rPr>
              <w:t>“网关设备”的设备ID</w:t>
            </w:r>
          </w:p>
        </w:tc>
      </w:tr>
      <w:tr w:rsidR="00501626" w14:paraId="47D41E15" w14:textId="77777777" w:rsidTr="00FA0068">
        <w:tc>
          <w:tcPr>
            <w:tcW w:w="1617" w:type="dxa"/>
            <w:noWrap/>
          </w:tcPr>
          <w:p w14:paraId="0CFC184E"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Mqtt类型</w:t>
            </w:r>
          </w:p>
        </w:tc>
        <w:tc>
          <w:tcPr>
            <w:tcW w:w="6775" w:type="dxa"/>
            <w:noWrap/>
          </w:tcPr>
          <w:p w14:paraId="3E3D1179" w14:textId="77777777" w:rsidR="00501626" w:rsidRDefault="00501626" w:rsidP="00FA0068">
            <w:pPr>
              <w:spacing w:line="360" w:lineRule="auto"/>
              <w:rPr>
                <w:rFonts w:ascii="宋体" w:hAnsi="宋体" w:cs="宋体"/>
                <w:color w:val="000000"/>
              </w:rPr>
            </w:pPr>
            <w:r>
              <w:rPr>
                <w:rFonts w:ascii="宋体" w:hAnsi="宋体" w:cs="宋体" w:hint="eastAsia"/>
                <w:color w:val="000000"/>
              </w:rPr>
              <w:t>Mqtt</w:t>
            </w:r>
          </w:p>
        </w:tc>
      </w:tr>
      <w:tr w:rsidR="00501626" w14:paraId="55B49A97" w14:textId="77777777" w:rsidTr="00FA0068">
        <w:tc>
          <w:tcPr>
            <w:tcW w:w="1617" w:type="dxa"/>
            <w:noWrap/>
          </w:tcPr>
          <w:p w14:paraId="2F92DE47"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Mqtt地址</w:t>
            </w:r>
          </w:p>
        </w:tc>
        <w:tc>
          <w:tcPr>
            <w:tcW w:w="6775" w:type="dxa"/>
            <w:noWrap/>
          </w:tcPr>
          <w:p w14:paraId="30660AAF" w14:textId="77777777" w:rsidR="00501626" w:rsidRDefault="00501626" w:rsidP="00FA0068">
            <w:pPr>
              <w:spacing w:line="360" w:lineRule="auto"/>
              <w:rPr>
                <w:rFonts w:ascii="宋体" w:hAnsi="宋体" w:cs="宋体"/>
                <w:color w:val="000000"/>
              </w:rPr>
            </w:pPr>
            <w:r>
              <w:rPr>
                <w:rFonts w:ascii="宋体" w:hAnsi="宋体" w:cs="宋体" w:hint="eastAsia"/>
                <w:color w:val="000000"/>
              </w:rPr>
              <w:t>默认</w:t>
            </w:r>
            <w:r>
              <w:rPr>
                <w:rFonts w:ascii="宋体" w:hAnsi="宋体" w:cs="宋体" w:hint="eastAsia"/>
                <w:color w:val="FF0000"/>
              </w:rPr>
              <w:t>mqtt.iot.cmft.com</w:t>
            </w:r>
          </w:p>
        </w:tc>
      </w:tr>
      <w:tr w:rsidR="00501626" w14:paraId="12156E15" w14:textId="77777777" w:rsidTr="00FA0068">
        <w:tc>
          <w:tcPr>
            <w:tcW w:w="1617" w:type="dxa"/>
            <w:noWrap/>
          </w:tcPr>
          <w:p w14:paraId="0C9B637B" w14:textId="77777777" w:rsidR="00501626" w:rsidRDefault="00501626" w:rsidP="00FA0068">
            <w:pPr>
              <w:spacing w:line="360" w:lineRule="auto"/>
              <w:rPr>
                <w:rFonts w:ascii="宋体" w:hAnsi="宋体" w:cs="宋体"/>
                <w:color w:val="000000"/>
              </w:rPr>
            </w:pPr>
            <w:r>
              <w:rPr>
                <w:rFonts w:ascii="宋体" w:hAnsi="宋体" w:cs="宋体" w:hint="eastAsia"/>
                <w:color w:val="000000"/>
                <w:sz w:val="19"/>
              </w:rPr>
              <w:t>Mqtt端口</w:t>
            </w:r>
          </w:p>
        </w:tc>
        <w:tc>
          <w:tcPr>
            <w:tcW w:w="6775" w:type="dxa"/>
            <w:noWrap/>
          </w:tcPr>
          <w:p w14:paraId="40442A3E" w14:textId="77777777" w:rsidR="00501626" w:rsidRDefault="00501626" w:rsidP="00FA0068">
            <w:pPr>
              <w:spacing w:line="360" w:lineRule="auto"/>
              <w:rPr>
                <w:rFonts w:ascii="宋体" w:hAnsi="宋体" w:cs="宋体"/>
                <w:color w:val="000000"/>
              </w:rPr>
            </w:pPr>
            <w:r>
              <w:rPr>
                <w:rFonts w:ascii="宋体" w:hAnsi="宋体" w:cs="宋体" w:hint="eastAsia"/>
                <w:color w:val="000000"/>
              </w:rPr>
              <w:t>默认</w:t>
            </w:r>
            <w:r>
              <w:rPr>
                <w:rFonts w:ascii="宋体" w:hAnsi="宋体" w:cs="宋体" w:hint="eastAsia"/>
                <w:color w:val="FF0000"/>
              </w:rPr>
              <w:t>30001</w:t>
            </w:r>
          </w:p>
        </w:tc>
      </w:tr>
      <w:tr w:rsidR="00501626" w14:paraId="76EC284C" w14:textId="77777777" w:rsidTr="00FA0068">
        <w:tc>
          <w:tcPr>
            <w:tcW w:w="1617" w:type="dxa"/>
            <w:noWrap/>
          </w:tcPr>
          <w:p w14:paraId="5B2CE223" w14:textId="77777777" w:rsidR="00501626" w:rsidRDefault="00501626" w:rsidP="00FA0068">
            <w:pPr>
              <w:spacing w:line="360" w:lineRule="auto"/>
              <w:rPr>
                <w:rFonts w:ascii="宋体" w:hAnsi="宋体" w:cs="宋体"/>
                <w:color w:val="000000"/>
                <w:sz w:val="19"/>
              </w:rPr>
            </w:pPr>
            <w:r>
              <w:rPr>
                <w:rFonts w:ascii="宋体" w:hAnsi="宋体" w:cs="宋体" w:hint="eastAsia"/>
                <w:color w:val="000000"/>
                <w:sz w:val="19"/>
              </w:rPr>
              <w:t>产品ID</w:t>
            </w:r>
          </w:p>
        </w:tc>
        <w:tc>
          <w:tcPr>
            <w:tcW w:w="6775" w:type="dxa"/>
            <w:noWrap/>
          </w:tcPr>
          <w:p w14:paraId="63EC2FA1" w14:textId="77777777" w:rsidR="00501626" w:rsidRDefault="00501626" w:rsidP="00FA0068">
            <w:pPr>
              <w:spacing w:line="360" w:lineRule="auto"/>
              <w:rPr>
                <w:rFonts w:ascii="宋体" w:hAnsi="宋体" w:cs="宋体"/>
                <w:color w:val="000000"/>
              </w:rPr>
            </w:pPr>
            <w:r>
              <w:rPr>
                <w:rFonts w:ascii="宋体" w:hAnsi="宋体" w:cs="宋体" w:hint="eastAsia"/>
                <w:color w:val="000000"/>
              </w:rPr>
              <w:t>招商I</w:t>
            </w:r>
            <w:r>
              <w:rPr>
                <w:rFonts w:ascii="宋体" w:hAnsi="宋体" w:cs="宋体" w:hint="eastAsia"/>
                <w:color w:val="000000"/>
                <w:sz w:val="19"/>
              </w:rPr>
              <w:t>o</w:t>
            </w:r>
            <w:r>
              <w:rPr>
                <w:rFonts w:ascii="宋体" w:hAnsi="宋体" w:cs="宋体" w:hint="eastAsia"/>
                <w:color w:val="000000"/>
              </w:rPr>
              <w:t>T平台中添加的</w:t>
            </w:r>
            <w:r>
              <w:rPr>
                <w:rFonts w:ascii="宋体" w:hAnsi="宋体" w:cs="宋体" w:hint="eastAsia"/>
                <w:b/>
                <w:bCs/>
                <w:color w:val="FF0000"/>
              </w:rPr>
              <w:t>“网关设备”的产品ID</w:t>
            </w:r>
          </w:p>
        </w:tc>
      </w:tr>
      <w:tr w:rsidR="00501626" w14:paraId="22C5A6FB" w14:textId="77777777" w:rsidTr="00FA0068">
        <w:tc>
          <w:tcPr>
            <w:tcW w:w="1617" w:type="dxa"/>
            <w:noWrap/>
          </w:tcPr>
          <w:p w14:paraId="5CD2F2A1" w14:textId="77777777" w:rsidR="00501626" w:rsidRDefault="00501626" w:rsidP="00FA0068">
            <w:pPr>
              <w:spacing w:line="360" w:lineRule="auto"/>
              <w:rPr>
                <w:rFonts w:ascii="宋体" w:hAnsi="宋体" w:cs="宋体"/>
                <w:color w:val="000000"/>
                <w:sz w:val="19"/>
              </w:rPr>
            </w:pPr>
            <w:r>
              <w:rPr>
                <w:rFonts w:ascii="宋体" w:hAnsi="宋体" w:cs="宋体" w:hint="eastAsia"/>
                <w:color w:val="000000"/>
                <w:sz w:val="19"/>
              </w:rPr>
              <w:t>设备秘钥</w:t>
            </w:r>
          </w:p>
        </w:tc>
        <w:tc>
          <w:tcPr>
            <w:tcW w:w="6775" w:type="dxa"/>
            <w:noWrap/>
          </w:tcPr>
          <w:p w14:paraId="23B2F09E" w14:textId="77777777" w:rsidR="00501626" w:rsidRDefault="00501626" w:rsidP="00FA0068">
            <w:pPr>
              <w:spacing w:line="360" w:lineRule="auto"/>
              <w:rPr>
                <w:rFonts w:ascii="宋体" w:hAnsi="宋体" w:cs="宋体"/>
                <w:color w:val="000000"/>
              </w:rPr>
            </w:pPr>
            <w:r>
              <w:rPr>
                <w:rFonts w:ascii="宋体" w:hAnsi="宋体" w:cs="宋体" w:hint="eastAsia"/>
                <w:color w:val="000000"/>
              </w:rPr>
              <w:t>招商I</w:t>
            </w:r>
            <w:r>
              <w:rPr>
                <w:rFonts w:ascii="宋体" w:hAnsi="宋体" w:cs="宋体" w:hint="eastAsia"/>
                <w:color w:val="000000"/>
                <w:sz w:val="19"/>
              </w:rPr>
              <w:t>o</w:t>
            </w:r>
            <w:r>
              <w:rPr>
                <w:rFonts w:ascii="宋体" w:hAnsi="宋体" w:cs="宋体" w:hint="eastAsia"/>
                <w:color w:val="000000"/>
              </w:rPr>
              <w:t>T平台中添加的</w:t>
            </w:r>
            <w:r>
              <w:rPr>
                <w:rFonts w:ascii="宋体" w:hAnsi="宋体" w:cs="宋体" w:hint="eastAsia"/>
                <w:b/>
                <w:bCs/>
                <w:color w:val="FF0000"/>
              </w:rPr>
              <w:t>“网关设备”的设备秘钥</w:t>
            </w:r>
          </w:p>
        </w:tc>
      </w:tr>
      <w:tr w:rsidR="00501626" w14:paraId="12C87BCB" w14:textId="77777777" w:rsidTr="00FA0068">
        <w:tc>
          <w:tcPr>
            <w:tcW w:w="1617" w:type="dxa"/>
            <w:noWrap/>
          </w:tcPr>
          <w:p w14:paraId="13A3ACE6" w14:textId="77777777" w:rsidR="00501626" w:rsidRDefault="00501626" w:rsidP="00FA0068">
            <w:pPr>
              <w:spacing w:line="360" w:lineRule="auto"/>
              <w:rPr>
                <w:rFonts w:ascii="宋体" w:hAnsi="宋体" w:cs="宋体"/>
                <w:color w:val="000000"/>
                <w:sz w:val="19"/>
              </w:rPr>
            </w:pPr>
          </w:p>
        </w:tc>
        <w:tc>
          <w:tcPr>
            <w:tcW w:w="6775" w:type="dxa"/>
            <w:noWrap/>
          </w:tcPr>
          <w:p w14:paraId="092CB280" w14:textId="77777777" w:rsidR="00501626" w:rsidRDefault="00501626" w:rsidP="00FA0068">
            <w:pPr>
              <w:spacing w:line="360" w:lineRule="auto"/>
              <w:rPr>
                <w:rFonts w:ascii="宋体" w:hAnsi="宋体" w:cs="宋体"/>
                <w:color w:val="000000"/>
              </w:rPr>
            </w:pPr>
          </w:p>
        </w:tc>
      </w:tr>
    </w:tbl>
    <w:p w14:paraId="3041E36E" w14:textId="77777777" w:rsidR="00501626" w:rsidRDefault="00501626" w:rsidP="00501626">
      <w:pPr>
        <w:pStyle w:val="4"/>
        <w:numPr>
          <w:ilvl w:val="3"/>
          <w:numId w:val="34"/>
        </w:numPr>
        <w:ind w:left="0" w:firstLine="0"/>
      </w:pPr>
      <w:r>
        <w:rPr>
          <w:rFonts w:hint="eastAsia"/>
        </w:rPr>
        <w:t>设备导入</w:t>
      </w:r>
    </w:p>
    <w:p w14:paraId="6ABEADC7" w14:textId="77777777" w:rsidR="00501626" w:rsidRDefault="00501626" w:rsidP="00501626">
      <w:pPr>
        <w:pStyle w:val="af1"/>
        <w:spacing w:line="360" w:lineRule="auto"/>
        <w:ind w:firstLineChars="0"/>
        <w:rPr>
          <w:rFonts w:ascii="宋体" w:hAnsi="宋体" w:cs="宋体"/>
          <w:bCs/>
        </w:rPr>
      </w:pPr>
      <w:r>
        <w:rPr>
          <w:rFonts w:ascii="宋体" w:hAnsi="宋体" w:cs="宋体" w:hint="eastAsia"/>
          <w:bCs/>
        </w:rPr>
        <w:t>进入“子系统管理”功能，选择要导入设备的子系统（</w:t>
      </w:r>
      <w:r>
        <w:rPr>
          <w:rFonts w:ascii="宋体" w:hAnsi="宋体" w:cs="宋体" w:hint="eastAsia"/>
          <w:bCs/>
          <w:color w:val="FF0000"/>
        </w:rPr>
        <w:t>创建子系统操作方式详见“子系统配置”</w:t>
      </w:r>
      <w:r>
        <w:rPr>
          <w:rFonts w:ascii="宋体" w:hAnsi="宋体" w:cs="宋体" w:hint="eastAsia"/>
          <w:bCs/>
        </w:rPr>
        <w:t>），点击“设备管理”按钮进入子系统的设备列表。点击“Excel导入”按钮，下载设备导入模板。</w:t>
      </w:r>
    </w:p>
    <w:p w14:paraId="301D9BB0" w14:textId="5598A071" w:rsidR="00501626" w:rsidRDefault="00501626" w:rsidP="00501626">
      <w:pPr>
        <w:pStyle w:val="af1"/>
        <w:spacing w:line="360" w:lineRule="auto"/>
        <w:ind w:firstLineChars="0" w:firstLine="0"/>
      </w:pPr>
      <w:r>
        <w:rPr>
          <w:noProof/>
        </w:rPr>
        <w:lastRenderedPageBreak/>
        <w:drawing>
          <wp:inline distT="0" distB="0" distL="0" distR="0" wp14:anchorId="04CACC24" wp14:editId="376C6CD9">
            <wp:extent cx="5264150" cy="2508250"/>
            <wp:effectExtent l="0" t="0" r="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4150" cy="2508250"/>
                    </a:xfrm>
                    <a:prstGeom prst="rect">
                      <a:avLst/>
                    </a:prstGeom>
                    <a:noFill/>
                    <a:ln>
                      <a:noFill/>
                    </a:ln>
                  </pic:spPr>
                </pic:pic>
              </a:graphicData>
            </a:graphic>
          </wp:inline>
        </w:drawing>
      </w:r>
    </w:p>
    <w:p w14:paraId="7AEA7418" w14:textId="77777777" w:rsidR="00501626" w:rsidRDefault="00501626" w:rsidP="00501626">
      <w:pPr>
        <w:pStyle w:val="af1"/>
        <w:spacing w:line="360" w:lineRule="auto"/>
        <w:ind w:firstLineChars="0"/>
        <w:rPr>
          <w:b/>
          <w:bCs/>
          <w:color w:val="FF0000"/>
        </w:rPr>
      </w:pPr>
      <w:r>
        <w:rPr>
          <w:rFonts w:hint="eastAsia"/>
        </w:rPr>
        <w:t>根据从招联</w:t>
      </w:r>
      <w:r>
        <w:rPr>
          <w:rFonts w:hint="eastAsia"/>
        </w:rPr>
        <w:t>IoT</w:t>
      </w:r>
      <w:r>
        <w:rPr>
          <w:rFonts w:hint="eastAsia"/>
        </w:rPr>
        <w:t>导出的“设备列表，产品物模型</w:t>
      </w:r>
      <w:r>
        <w:rPr>
          <w:rFonts w:hint="eastAsia"/>
        </w:rPr>
        <w:t>TSL</w:t>
      </w:r>
      <w:r>
        <w:rPr>
          <w:rFonts w:hint="eastAsia"/>
        </w:rPr>
        <w:t>”填写网关设备导入</w:t>
      </w:r>
      <w:r>
        <w:rPr>
          <w:rFonts w:hint="eastAsia"/>
        </w:rPr>
        <w:t>Excel</w:t>
      </w:r>
      <w:r>
        <w:rPr>
          <w:rFonts w:hint="eastAsia"/>
        </w:rPr>
        <w:t>数据表，以下分别是招联</w:t>
      </w:r>
      <w:r>
        <w:rPr>
          <w:rFonts w:hint="eastAsia"/>
        </w:rPr>
        <w:t>IoT</w:t>
      </w:r>
      <w:r>
        <w:rPr>
          <w:rFonts w:hint="eastAsia"/>
        </w:rPr>
        <w:t>导出的</w:t>
      </w:r>
      <w:r>
        <w:rPr>
          <w:rFonts w:hint="eastAsia"/>
          <w:b/>
          <w:bCs/>
          <w:color w:val="FF0000"/>
        </w:rPr>
        <w:t>“设备列表，产品物模型</w:t>
      </w:r>
      <w:r>
        <w:rPr>
          <w:rFonts w:hint="eastAsia"/>
          <w:b/>
          <w:bCs/>
          <w:color w:val="FF0000"/>
        </w:rPr>
        <w:t>TSL</w:t>
      </w:r>
      <w:r>
        <w:rPr>
          <w:rFonts w:hint="eastAsia"/>
          <w:b/>
          <w:bCs/>
          <w:color w:val="FF0000"/>
        </w:rPr>
        <w:t>”样例数据，以及填写完成的设备导入</w:t>
      </w:r>
      <w:r>
        <w:rPr>
          <w:rFonts w:hint="eastAsia"/>
          <w:b/>
          <w:bCs/>
          <w:color w:val="FF0000"/>
        </w:rPr>
        <w:t>Excel</w:t>
      </w:r>
      <w:r>
        <w:rPr>
          <w:rFonts w:hint="eastAsia"/>
          <w:b/>
          <w:bCs/>
          <w:color w:val="FF0000"/>
        </w:rPr>
        <w:t>表格。</w:t>
      </w:r>
    </w:p>
    <w:p w14:paraId="0F74AFA9" w14:textId="77777777" w:rsidR="00501626" w:rsidRDefault="00501626" w:rsidP="00501626">
      <w:pPr>
        <w:pStyle w:val="af1"/>
        <w:spacing w:line="360" w:lineRule="auto"/>
        <w:ind w:firstLineChars="0"/>
        <w:rPr>
          <w:rFonts w:ascii="宋体" w:hAnsi="宋体" w:cs="宋体"/>
          <w:b/>
          <w:bCs/>
          <w:color w:val="FF0000"/>
        </w:rPr>
      </w:pPr>
      <w:r>
        <w:rPr>
          <w:rFonts w:hint="eastAsia"/>
        </w:rPr>
        <w:t>根据从招联</w:t>
      </w:r>
      <w:r>
        <w:rPr>
          <w:rFonts w:hint="eastAsia"/>
        </w:rPr>
        <w:t>IoT</w:t>
      </w:r>
      <w:r>
        <w:rPr>
          <w:rFonts w:hint="eastAsia"/>
        </w:rPr>
        <w:t>导出的</w:t>
      </w:r>
      <w:r>
        <w:rPr>
          <w:rFonts w:ascii="宋体" w:hAnsi="宋体" w:cs="宋体" w:hint="eastAsia"/>
          <w:b/>
          <w:bCs/>
          <w:color w:val="FF0000"/>
        </w:rPr>
        <w:t>“设备列表”，如下图所示：</w:t>
      </w:r>
    </w:p>
    <w:p w14:paraId="0A83B273" w14:textId="191E7DD3" w:rsidR="00501626" w:rsidRDefault="00501626" w:rsidP="00501626">
      <w:pPr>
        <w:pStyle w:val="af1"/>
        <w:spacing w:line="360" w:lineRule="auto"/>
        <w:ind w:firstLineChars="0" w:firstLine="0"/>
      </w:pPr>
      <w:r>
        <w:rPr>
          <w:noProof/>
        </w:rPr>
        <w:drawing>
          <wp:inline distT="0" distB="0" distL="0" distR="0" wp14:anchorId="73062CE9" wp14:editId="1A4661B1">
            <wp:extent cx="5270500" cy="742950"/>
            <wp:effectExtent l="0" t="0" r="635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0500" cy="742950"/>
                    </a:xfrm>
                    <a:prstGeom prst="rect">
                      <a:avLst/>
                    </a:prstGeom>
                    <a:noFill/>
                    <a:ln>
                      <a:noFill/>
                    </a:ln>
                  </pic:spPr>
                </pic:pic>
              </a:graphicData>
            </a:graphic>
          </wp:inline>
        </w:drawing>
      </w:r>
    </w:p>
    <w:p w14:paraId="7961A743" w14:textId="77777777" w:rsidR="00501626" w:rsidRDefault="00501626" w:rsidP="00501626">
      <w:pPr>
        <w:pStyle w:val="af1"/>
        <w:spacing w:line="360" w:lineRule="auto"/>
        <w:ind w:firstLineChars="0"/>
        <w:rPr>
          <w:rFonts w:ascii="宋体" w:hAnsi="宋体" w:cs="宋体"/>
          <w:b/>
          <w:bCs/>
          <w:color w:val="FF0000"/>
        </w:rPr>
      </w:pPr>
      <w:r>
        <w:rPr>
          <w:rFonts w:hint="eastAsia"/>
        </w:rPr>
        <w:t>根据从招联</w:t>
      </w:r>
      <w:r>
        <w:rPr>
          <w:rFonts w:hint="eastAsia"/>
        </w:rPr>
        <w:t>IoT</w:t>
      </w:r>
      <w:r>
        <w:rPr>
          <w:rFonts w:hint="eastAsia"/>
        </w:rPr>
        <w:t>导出的</w:t>
      </w:r>
      <w:r>
        <w:rPr>
          <w:rFonts w:ascii="宋体" w:hAnsi="宋体" w:cs="宋体" w:hint="eastAsia"/>
          <w:b/>
          <w:bCs/>
          <w:color w:val="FF0000"/>
        </w:rPr>
        <w:t>“产品物模型TSL”，如下图所示：</w:t>
      </w:r>
    </w:p>
    <w:p w14:paraId="325AAC1A" w14:textId="655BFE2A" w:rsidR="00501626" w:rsidRDefault="00501626" w:rsidP="00501626">
      <w:pPr>
        <w:pStyle w:val="af1"/>
        <w:spacing w:line="360" w:lineRule="auto"/>
        <w:ind w:firstLineChars="0" w:firstLine="0"/>
      </w:pPr>
      <w:r>
        <w:rPr>
          <w:noProof/>
        </w:rPr>
        <w:drawing>
          <wp:inline distT="0" distB="0" distL="0" distR="0" wp14:anchorId="4EF5CA73" wp14:editId="3FCE388B">
            <wp:extent cx="5274310" cy="1631315"/>
            <wp:effectExtent l="0" t="0" r="254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4310" cy="1631315"/>
                    </a:xfrm>
                    <a:prstGeom prst="rect">
                      <a:avLst/>
                    </a:prstGeom>
                    <a:noFill/>
                    <a:ln>
                      <a:noFill/>
                    </a:ln>
                  </pic:spPr>
                </pic:pic>
              </a:graphicData>
            </a:graphic>
          </wp:inline>
        </w:drawing>
      </w:r>
    </w:p>
    <w:p w14:paraId="5B893789" w14:textId="77777777" w:rsidR="00501626" w:rsidRDefault="00501626" w:rsidP="00501626">
      <w:pPr>
        <w:pStyle w:val="af1"/>
        <w:spacing w:line="360" w:lineRule="auto"/>
        <w:ind w:firstLineChars="0"/>
      </w:pPr>
      <w:r>
        <w:rPr>
          <w:rFonts w:hint="eastAsia"/>
        </w:rPr>
        <w:t>整理完成后的</w:t>
      </w:r>
      <w:r>
        <w:rPr>
          <w:rFonts w:hint="eastAsia"/>
          <w:b/>
          <w:bCs/>
          <w:color w:val="FF0000"/>
        </w:rPr>
        <w:t>Excel</w:t>
      </w:r>
      <w:r>
        <w:rPr>
          <w:rFonts w:hint="eastAsia"/>
          <w:b/>
          <w:bCs/>
          <w:color w:val="FF0000"/>
        </w:rPr>
        <w:t>数据</w:t>
      </w:r>
      <w:r>
        <w:rPr>
          <w:rFonts w:ascii="宋体" w:hAnsi="宋体" w:cs="宋体" w:hint="eastAsia"/>
          <w:b/>
          <w:bCs/>
          <w:color w:val="FF0000"/>
        </w:rPr>
        <w:t>如下图所示：</w:t>
      </w:r>
    </w:p>
    <w:p w14:paraId="3A2477A9" w14:textId="65019865" w:rsidR="00501626" w:rsidRDefault="00501626" w:rsidP="00501626">
      <w:pPr>
        <w:pStyle w:val="af1"/>
        <w:spacing w:line="360" w:lineRule="auto"/>
        <w:ind w:firstLineChars="0" w:firstLine="0"/>
      </w:pPr>
      <w:r>
        <w:rPr>
          <w:noProof/>
        </w:rPr>
        <w:lastRenderedPageBreak/>
        <w:drawing>
          <wp:inline distT="0" distB="0" distL="0" distR="0" wp14:anchorId="46647585" wp14:editId="4F78B697">
            <wp:extent cx="5264150" cy="2863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64150" cy="2863850"/>
                    </a:xfrm>
                    <a:prstGeom prst="rect">
                      <a:avLst/>
                    </a:prstGeom>
                    <a:noFill/>
                    <a:ln>
                      <a:noFill/>
                    </a:ln>
                  </pic:spPr>
                </pic:pic>
              </a:graphicData>
            </a:graphic>
          </wp:inline>
        </w:drawing>
      </w:r>
    </w:p>
    <w:p w14:paraId="240F4FA9" w14:textId="77777777" w:rsidR="00501626" w:rsidRDefault="00501626" w:rsidP="00501626">
      <w:pPr>
        <w:pStyle w:val="af1"/>
        <w:spacing w:line="360" w:lineRule="auto"/>
        <w:ind w:firstLineChars="0"/>
      </w:pPr>
      <w:r>
        <w:rPr>
          <w:rFonts w:hint="eastAsia"/>
        </w:rPr>
        <w:t>数据对应情况说明：</w:t>
      </w:r>
    </w:p>
    <w:tbl>
      <w:tblPr>
        <w:tblStyle w:val="aa"/>
        <w:tblW w:w="0" w:type="auto"/>
        <w:tblLook w:val="04A0" w:firstRow="1" w:lastRow="0" w:firstColumn="1" w:lastColumn="0" w:noHBand="0" w:noVBand="1"/>
      </w:tblPr>
      <w:tblGrid>
        <w:gridCol w:w="1515"/>
        <w:gridCol w:w="2338"/>
        <w:gridCol w:w="4443"/>
      </w:tblGrid>
      <w:tr w:rsidR="00501626" w14:paraId="0B477A87" w14:textId="77777777" w:rsidTr="00FA0068">
        <w:tc>
          <w:tcPr>
            <w:tcW w:w="1559" w:type="dxa"/>
            <w:shd w:val="clear" w:color="auto" w:fill="9BBB59"/>
          </w:tcPr>
          <w:p w14:paraId="7A6FC1E2" w14:textId="77777777" w:rsidR="00501626" w:rsidRDefault="00501626" w:rsidP="00FA0068">
            <w:pPr>
              <w:pStyle w:val="af1"/>
              <w:spacing w:line="360" w:lineRule="auto"/>
              <w:ind w:firstLine="210"/>
              <w:jc w:val="center"/>
            </w:pPr>
            <w:r>
              <w:rPr>
                <w:rFonts w:hint="eastAsia"/>
              </w:rPr>
              <w:t>网关数据项</w:t>
            </w:r>
          </w:p>
        </w:tc>
        <w:tc>
          <w:tcPr>
            <w:tcW w:w="2421" w:type="dxa"/>
            <w:shd w:val="clear" w:color="auto" w:fill="9BBB59"/>
          </w:tcPr>
          <w:p w14:paraId="2C6E03D9" w14:textId="77777777" w:rsidR="00501626" w:rsidRDefault="00501626" w:rsidP="00FA0068">
            <w:pPr>
              <w:pStyle w:val="af1"/>
              <w:spacing w:line="360" w:lineRule="auto"/>
              <w:ind w:firstLine="210"/>
              <w:jc w:val="center"/>
            </w:pPr>
            <w:r>
              <w:rPr>
                <w:rFonts w:hint="eastAsia"/>
              </w:rPr>
              <w:t>招联</w:t>
            </w:r>
            <w:r>
              <w:rPr>
                <w:rFonts w:hint="eastAsia"/>
              </w:rPr>
              <w:t>IoT</w:t>
            </w:r>
            <w:r>
              <w:rPr>
                <w:rFonts w:hint="eastAsia"/>
              </w:rPr>
              <w:t>数据项</w:t>
            </w:r>
          </w:p>
        </w:tc>
        <w:tc>
          <w:tcPr>
            <w:tcW w:w="4542" w:type="dxa"/>
            <w:shd w:val="clear" w:color="auto" w:fill="9BBB59"/>
          </w:tcPr>
          <w:p w14:paraId="13966258" w14:textId="77777777" w:rsidR="00501626" w:rsidRDefault="00501626" w:rsidP="00FA0068">
            <w:pPr>
              <w:pStyle w:val="af1"/>
              <w:spacing w:line="360" w:lineRule="auto"/>
              <w:ind w:firstLine="210"/>
              <w:jc w:val="center"/>
            </w:pPr>
            <w:r>
              <w:rPr>
                <w:rFonts w:hint="eastAsia"/>
              </w:rPr>
              <w:t>备注</w:t>
            </w:r>
          </w:p>
        </w:tc>
      </w:tr>
      <w:tr w:rsidR="00501626" w14:paraId="2DE9C774" w14:textId="77777777" w:rsidTr="00FA0068">
        <w:tc>
          <w:tcPr>
            <w:tcW w:w="1559" w:type="dxa"/>
          </w:tcPr>
          <w:p w14:paraId="50343521" w14:textId="77777777" w:rsidR="00501626" w:rsidRDefault="00501626" w:rsidP="00FA0068">
            <w:pPr>
              <w:pStyle w:val="af1"/>
              <w:spacing w:line="360" w:lineRule="auto"/>
              <w:ind w:firstLine="180"/>
              <w:rPr>
                <w:sz w:val="18"/>
                <w:szCs w:val="18"/>
              </w:rPr>
            </w:pPr>
            <w:r>
              <w:rPr>
                <w:rFonts w:hint="eastAsia"/>
                <w:sz w:val="18"/>
                <w:szCs w:val="18"/>
              </w:rPr>
              <w:t>设备编码</w:t>
            </w:r>
          </w:p>
        </w:tc>
        <w:tc>
          <w:tcPr>
            <w:tcW w:w="2421" w:type="dxa"/>
          </w:tcPr>
          <w:p w14:paraId="7DE713A4" w14:textId="77777777" w:rsidR="00501626" w:rsidRDefault="00501626" w:rsidP="00FA0068">
            <w:pPr>
              <w:pStyle w:val="af1"/>
              <w:spacing w:line="360" w:lineRule="auto"/>
              <w:ind w:firstLineChars="0" w:firstLine="0"/>
              <w:rPr>
                <w:sz w:val="18"/>
                <w:szCs w:val="18"/>
              </w:rPr>
            </w:pPr>
            <w:r>
              <w:rPr>
                <w:rFonts w:hint="eastAsia"/>
                <w:sz w:val="18"/>
                <w:szCs w:val="18"/>
              </w:rPr>
              <w:t>设备</w:t>
            </w:r>
            <w:r>
              <w:rPr>
                <w:rFonts w:hint="eastAsia"/>
                <w:sz w:val="18"/>
                <w:szCs w:val="18"/>
              </w:rPr>
              <w:t>ID</w:t>
            </w:r>
          </w:p>
        </w:tc>
        <w:tc>
          <w:tcPr>
            <w:tcW w:w="4542" w:type="dxa"/>
          </w:tcPr>
          <w:p w14:paraId="24E986EC" w14:textId="77777777" w:rsidR="00501626" w:rsidRDefault="00501626" w:rsidP="00FA0068">
            <w:pPr>
              <w:pStyle w:val="af1"/>
              <w:spacing w:line="360" w:lineRule="auto"/>
              <w:ind w:firstLineChars="0" w:firstLine="0"/>
              <w:rPr>
                <w:sz w:val="18"/>
                <w:szCs w:val="18"/>
              </w:rPr>
            </w:pPr>
            <w:r>
              <w:rPr>
                <w:rFonts w:hint="eastAsia"/>
                <w:sz w:val="18"/>
                <w:szCs w:val="18"/>
              </w:rPr>
              <w:t>同一个设备，编码相同</w:t>
            </w:r>
          </w:p>
        </w:tc>
      </w:tr>
      <w:tr w:rsidR="00501626" w14:paraId="12F78E3F" w14:textId="77777777" w:rsidTr="00FA0068">
        <w:tc>
          <w:tcPr>
            <w:tcW w:w="1559" w:type="dxa"/>
          </w:tcPr>
          <w:p w14:paraId="7C957E0F" w14:textId="77777777" w:rsidR="00501626" w:rsidRDefault="00501626" w:rsidP="00FA0068">
            <w:pPr>
              <w:pStyle w:val="af1"/>
              <w:spacing w:line="360" w:lineRule="auto"/>
              <w:ind w:firstLine="180"/>
              <w:rPr>
                <w:sz w:val="18"/>
                <w:szCs w:val="18"/>
              </w:rPr>
            </w:pPr>
            <w:r>
              <w:rPr>
                <w:rFonts w:hint="eastAsia"/>
                <w:sz w:val="18"/>
                <w:szCs w:val="18"/>
              </w:rPr>
              <w:t>设备名称</w:t>
            </w:r>
          </w:p>
        </w:tc>
        <w:tc>
          <w:tcPr>
            <w:tcW w:w="2421" w:type="dxa"/>
          </w:tcPr>
          <w:p w14:paraId="0E120C40" w14:textId="77777777" w:rsidR="00501626" w:rsidRDefault="00501626" w:rsidP="00FA0068">
            <w:pPr>
              <w:pStyle w:val="af1"/>
              <w:spacing w:line="360" w:lineRule="auto"/>
              <w:ind w:firstLineChars="0" w:firstLine="0"/>
              <w:rPr>
                <w:sz w:val="18"/>
                <w:szCs w:val="18"/>
              </w:rPr>
            </w:pPr>
            <w:r>
              <w:rPr>
                <w:rFonts w:hint="eastAsia"/>
                <w:sz w:val="18"/>
                <w:szCs w:val="18"/>
              </w:rPr>
              <w:t>设备名称</w:t>
            </w:r>
          </w:p>
        </w:tc>
        <w:tc>
          <w:tcPr>
            <w:tcW w:w="4542" w:type="dxa"/>
          </w:tcPr>
          <w:p w14:paraId="656C9E08" w14:textId="77777777" w:rsidR="00501626" w:rsidRDefault="00501626" w:rsidP="00FA0068">
            <w:pPr>
              <w:pStyle w:val="af1"/>
              <w:spacing w:line="360" w:lineRule="auto"/>
              <w:ind w:firstLineChars="0" w:firstLine="0"/>
              <w:rPr>
                <w:sz w:val="18"/>
                <w:szCs w:val="18"/>
              </w:rPr>
            </w:pPr>
            <w:r>
              <w:rPr>
                <w:rFonts w:hint="eastAsia"/>
                <w:sz w:val="18"/>
                <w:szCs w:val="18"/>
              </w:rPr>
              <w:t>同一个设备，名称相同</w:t>
            </w:r>
          </w:p>
        </w:tc>
      </w:tr>
      <w:tr w:rsidR="00501626" w14:paraId="6C215E7D" w14:textId="77777777" w:rsidTr="00FA0068">
        <w:tc>
          <w:tcPr>
            <w:tcW w:w="1559" w:type="dxa"/>
          </w:tcPr>
          <w:p w14:paraId="3E18CB99" w14:textId="77777777" w:rsidR="00501626" w:rsidRDefault="00501626" w:rsidP="00FA0068">
            <w:pPr>
              <w:pStyle w:val="af1"/>
              <w:spacing w:line="360" w:lineRule="auto"/>
              <w:ind w:firstLine="180"/>
              <w:rPr>
                <w:sz w:val="18"/>
                <w:szCs w:val="18"/>
              </w:rPr>
            </w:pPr>
            <w:r>
              <w:rPr>
                <w:rFonts w:hint="eastAsia"/>
                <w:sz w:val="18"/>
                <w:szCs w:val="18"/>
              </w:rPr>
              <w:t>监控点名称</w:t>
            </w:r>
          </w:p>
        </w:tc>
        <w:tc>
          <w:tcPr>
            <w:tcW w:w="2421" w:type="dxa"/>
          </w:tcPr>
          <w:p w14:paraId="584775B6" w14:textId="77777777" w:rsidR="00501626" w:rsidRDefault="00501626" w:rsidP="00FA0068">
            <w:pPr>
              <w:pStyle w:val="af1"/>
              <w:spacing w:line="360" w:lineRule="auto"/>
              <w:ind w:firstLineChars="0" w:firstLine="0"/>
              <w:rPr>
                <w:sz w:val="18"/>
                <w:szCs w:val="18"/>
              </w:rPr>
            </w:pPr>
            <w:r>
              <w:rPr>
                <w:rFonts w:hint="eastAsia"/>
                <w:sz w:val="18"/>
                <w:szCs w:val="18"/>
              </w:rPr>
              <w:t>物模型中各个属性与父级的</w:t>
            </w:r>
            <w:r>
              <w:rPr>
                <w:rFonts w:hint="eastAsia"/>
                <w:sz w:val="18"/>
                <w:szCs w:val="18"/>
              </w:rPr>
              <w:t>key</w:t>
            </w:r>
            <w:r>
              <w:rPr>
                <w:rFonts w:hint="eastAsia"/>
                <w:sz w:val="18"/>
                <w:szCs w:val="18"/>
              </w:rPr>
              <w:t>用下划线拼接</w:t>
            </w:r>
          </w:p>
        </w:tc>
        <w:tc>
          <w:tcPr>
            <w:tcW w:w="4542" w:type="dxa"/>
          </w:tcPr>
          <w:p w14:paraId="487BABBF" w14:textId="77777777" w:rsidR="00501626" w:rsidRDefault="00501626" w:rsidP="00FA0068">
            <w:pPr>
              <w:pStyle w:val="af1"/>
              <w:spacing w:line="360" w:lineRule="auto"/>
              <w:ind w:firstLineChars="0" w:firstLine="0"/>
              <w:rPr>
                <w:sz w:val="18"/>
                <w:szCs w:val="18"/>
              </w:rPr>
            </w:pPr>
            <w:r>
              <w:rPr>
                <w:rFonts w:hint="eastAsia"/>
                <w:sz w:val="18"/>
                <w:szCs w:val="18"/>
              </w:rPr>
              <w:t>例如：</w:t>
            </w:r>
            <w:r>
              <w:rPr>
                <w:rFonts w:hint="eastAsia"/>
                <w:sz w:val="18"/>
                <w:szCs w:val="18"/>
              </w:rPr>
              <w:t>propertys_FanSpeedSetting</w:t>
            </w:r>
            <w:r>
              <w:rPr>
                <w:rFonts w:hint="eastAsia"/>
                <w:sz w:val="18"/>
                <w:szCs w:val="18"/>
              </w:rPr>
              <w:t>、</w:t>
            </w:r>
            <w:r>
              <w:rPr>
                <w:rFonts w:hint="eastAsia"/>
                <w:sz w:val="18"/>
                <w:szCs w:val="18"/>
              </w:rPr>
              <w:t>propertys_Department</w:t>
            </w:r>
          </w:p>
          <w:p w14:paraId="4B78960D" w14:textId="77777777" w:rsidR="00501626" w:rsidRDefault="00501626" w:rsidP="00FA0068">
            <w:pPr>
              <w:pStyle w:val="af1"/>
              <w:spacing w:line="360" w:lineRule="auto"/>
              <w:ind w:firstLineChars="0" w:firstLine="0"/>
              <w:rPr>
                <w:sz w:val="18"/>
                <w:szCs w:val="18"/>
              </w:rPr>
            </w:pPr>
          </w:p>
        </w:tc>
      </w:tr>
      <w:tr w:rsidR="00501626" w14:paraId="49A1E66A" w14:textId="77777777" w:rsidTr="00FA0068">
        <w:tc>
          <w:tcPr>
            <w:tcW w:w="1559" w:type="dxa"/>
          </w:tcPr>
          <w:p w14:paraId="5732E595" w14:textId="77777777" w:rsidR="00501626" w:rsidRDefault="00501626" w:rsidP="00FA0068">
            <w:pPr>
              <w:pStyle w:val="af1"/>
              <w:spacing w:line="360" w:lineRule="auto"/>
              <w:ind w:firstLine="180"/>
              <w:rPr>
                <w:sz w:val="18"/>
                <w:szCs w:val="18"/>
              </w:rPr>
            </w:pPr>
            <w:r>
              <w:rPr>
                <w:rFonts w:hint="eastAsia"/>
                <w:sz w:val="18"/>
                <w:szCs w:val="18"/>
              </w:rPr>
              <w:t>数据类型</w:t>
            </w:r>
          </w:p>
        </w:tc>
        <w:tc>
          <w:tcPr>
            <w:tcW w:w="2421" w:type="dxa"/>
          </w:tcPr>
          <w:p w14:paraId="569E6EDA" w14:textId="77777777" w:rsidR="00501626" w:rsidRDefault="00501626" w:rsidP="00FA0068">
            <w:pPr>
              <w:pStyle w:val="af1"/>
              <w:spacing w:line="360" w:lineRule="auto"/>
              <w:ind w:firstLineChars="0" w:firstLine="0"/>
              <w:rPr>
                <w:sz w:val="18"/>
                <w:szCs w:val="18"/>
              </w:rPr>
            </w:pPr>
            <w:r>
              <w:rPr>
                <w:rFonts w:hint="eastAsia"/>
                <w:sz w:val="18"/>
                <w:szCs w:val="18"/>
              </w:rPr>
              <w:t>物模型中每个属性的</w:t>
            </w:r>
            <w:r>
              <w:rPr>
                <w:rFonts w:hint="eastAsia"/>
                <w:sz w:val="18"/>
                <w:szCs w:val="18"/>
              </w:rPr>
              <w:t>type</w:t>
            </w:r>
            <w:r>
              <w:rPr>
                <w:rFonts w:hint="eastAsia"/>
                <w:sz w:val="18"/>
                <w:szCs w:val="18"/>
              </w:rPr>
              <w:t>字段</w:t>
            </w:r>
          </w:p>
        </w:tc>
        <w:tc>
          <w:tcPr>
            <w:tcW w:w="4542" w:type="dxa"/>
          </w:tcPr>
          <w:p w14:paraId="170F865A" w14:textId="77777777" w:rsidR="00501626" w:rsidRDefault="00501626" w:rsidP="00FA0068">
            <w:pPr>
              <w:pStyle w:val="af1"/>
              <w:spacing w:line="360" w:lineRule="auto"/>
              <w:ind w:firstLineChars="0" w:firstLine="0"/>
              <w:rPr>
                <w:sz w:val="18"/>
                <w:szCs w:val="18"/>
              </w:rPr>
            </w:pPr>
            <w:r>
              <w:rPr>
                <w:rFonts w:hint="eastAsia"/>
                <w:sz w:val="18"/>
                <w:szCs w:val="18"/>
              </w:rPr>
              <w:t>Type</w:t>
            </w:r>
            <w:r>
              <w:rPr>
                <w:rFonts w:hint="eastAsia"/>
                <w:sz w:val="18"/>
                <w:szCs w:val="18"/>
              </w:rPr>
              <w:t>说明：</w:t>
            </w:r>
            <w:r>
              <w:rPr>
                <w:rFonts w:hint="eastAsia"/>
                <w:sz w:val="18"/>
                <w:szCs w:val="18"/>
              </w:rPr>
              <w:t>string:1</w:t>
            </w:r>
            <w:r>
              <w:rPr>
                <w:rFonts w:hint="eastAsia"/>
                <w:sz w:val="18"/>
                <w:szCs w:val="18"/>
              </w:rPr>
              <w:t>、</w:t>
            </w:r>
            <w:r>
              <w:rPr>
                <w:rFonts w:hint="eastAsia"/>
                <w:sz w:val="18"/>
                <w:szCs w:val="18"/>
              </w:rPr>
              <w:t>boolean:2</w:t>
            </w:r>
            <w:r>
              <w:rPr>
                <w:rFonts w:hint="eastAsia"/>
                <w:sz w:val="18"/>
                <w:szCs w:val="18"/>
              </w:rPr>
              <w:t>、</w:t>
            </w:r>
            <w:r>
              <w:rPr>
                <w:rFonts w:hint="eastAsia"/>
                <w:sz w:val="18"/>
                <w:szCs w:val="18"/>
              </w:rPr>
              <w:t>int32:3</w:t>
            </w:r>
            <w:r>
              <w:rPr>
                <w:rFonts w:hint="eastAsia"/>
                <w:sz w:val="18"/>
                <w:szCs w:val="18"/>
              </w:rPr>
              <w:t>、</w:t>
            </w:r>
            <w:r>
              <w:rPr>
                <w:rFonts w:hint="eastAsia"/>
                <w:sz w:val="18"/>
                <w:szCs w:val="18"/>
              </w:rPr>
              <w:t>int64:4</w:t>
            </w:r>
            <w:r>
              <w:rPr>
                <w:rFonts w:hint="eastAsia"/>
                <w:sz w:val="18"/>
                <w:szCs w:val="18"/>
              </w:rPr>
              <w:t>、</w:t>
            </w:r>
            <w:r>
              <w:rPr>
                <w:rFonts w:hint="eastAsia"/>
                <w:sz w:val="18"/>
                <w:szCs w:val="18"/>
              </w:rPr>
              <w:t>float32:5</w:t>
            </w:r>
            <w:r>
              <w:rPr>
                <w:rFonts w:hint="eastAsia"/>
                <w:sz w:val="18"/>
                <w:szCs w:val="18"/>
              </w:rPr>
              <w:t>、</w:t>
            </w:r>
            <w:r>
              <w:rPr>
                <w:rFonts w:hint="eastAsia"/>
                <w:sz w:val="18"/>
                <w:szCs w:val="18"/>
              </w:rPr>
              <w:t>float64:6</w:t>
            </w:r>
            <w:r>
              <w:rPr>
                <w:rFonts w:hint="eastAsia"/>
                <w:sz w:val="18"/>
                <w:szCs w:val="18"/>
              </w:rPr>
              <w:t>、</w:t>
            </w:r>
            <w:r>
              <w:rPr>
                <w:rFonts w:hint="eastAsia"/>
                <w:sz w:val="18"/>
                <w:szCs w:val="18"/>
              </w:rPr>
              <w:t>date:8</w:t>
            </w:r>
            <w:r>
              <w:rPr>
                <w:rFonts w:hint="eastAsia"/>
                <w:sz w:val="18"/>
                <w:szCs w:val="18"/>
              </w:rPr>
              <w:t>、</w:t>
            </w:r>
            <w:r>
              <w:rPr>
                <w:rFonts w:hint="eastAsia"/>
                <w:sz w:val="18"/>
                <w:szCs w:val="18"/>
              </w:rPr>
              <w:t>enum:9</w:t>
            </w:r>
          </w:p>
        </w:tc>
      </w:tr>
      <w:tr w:rsidR="00501626" w14:paraId="327AEF36" w14:textId="77777777" w:rsidTr="00FA0068">
        <w:tc>
          <w:tcPr>
            <w:tcW w:w="1559" w:type="dxa"/>
          </w:tcPr>
          <w:p w14:paraId="6311416E" w14:textId="77777777" w:rsidR="00501626" w:rsidRDefault="00501626" w:rsidP="00FA0068">
            <w:pPr>
              <w:pStyle w:val="af1"/>
              <w:spacing w:line="360" w:lineRule="auto"/>
              <w:ind w:firstLine="180"/>
              <w:rPr>
                <w:sz w:val="18"/>
                <w:szCs w:val="18"/>
              </w:rPr>
            </w:pPr>
            <w:r>
              <w:rPr>
                <w:rFonts w:hint="eastAsia"/>
                <w:sz w:val="18"/>
                <w:szCs w:val="18"/>
              </w:rPr>
              <w:t>数据项</w:t>
            </w:r>
          </w:p>
        </w:tc>
        <w:tc>
          <w:tcPr>
            <w:tcW w:w="2421" w:type="dxa"/>
          </w:tcPr>
          <w:p w14:paraId="2807F965" w14:textId="77777777" w:rsidR="00501626" w:rsidRDefault="00501626" w:rsidP="00FA0068">
            <w:pPr>
              <w:pStyle w:val="af1"/>
              <w:spacing w:line="360" w:lineRule="auto"/>
              <w:ind w:firstLineChars="0" w:firstLine="0"/>
              <w:rPr>
                <w:sz w:val="18"/>
                <w:szCs w:val="18"/>
              </w:rPr>
            </w:pPr>
            <w:r>
              <w:rPr>
                <w:rFonts w:hint="eastAsia"/>
                <w:sz w:val="18"/>
                <w:szCs w:val="18"/>
              </w:rPr>
              <w:t>无</w:t>
            </w:r>
          </w:p>
        </w:tc>
        <w:tc>
          <w:tcPr>
            <w:tcW w:w="4542" w:type="dxa"/>
          </w:tcPr>
          <w:p w14:paraId="54F768C3" w14:textId="77777777" w:rsidR="00501626" w:rsidRDefault="00501626" w:rsidP="00FA0068">
            <w:pPr>
              <w:pStyle w:val="af1"/>
              <w:spacing w:line="360" w:lineRule="auto"/>
              <w:ind w:firstLineChars="0" w:firstLine="0"/>
              <w:rPr>
                <w:sz w:val="18"/>
                <w:szCs w:val="18"/>
              </w:rPr>
            </w:pPr>
            <w:r>
              <w:rPr>
                <w:rFonts w:hint="eastAsia"/>
                <w:sz w:val="18"/>
                <w:szCs w:val="18"/>
              </w:rPr>
              <w:t>根据子系统的类型，填写对应的信息</w:t>
            </w:r>
          </w:p>
        </w:tc>
      </w:tr>
      <w:tr w:rsidR="00501626" w14:paraId="59835BDB" w14:textId="77777777" w:rsidTr="00FA0068">
        <w:tc>
          <w:tcPr>
            <w:tcW w:w="1559" w:type="dxa"/>
          </w:tcPr>
          <w:p w14:paraId="3137B373" w14:textId="77777777" w:rsidR="00501626" w:rsidRDefault="00501626" w:rsidP="00FA0068">
            <w:pPr>
              <w:pStyle w:val="af1"/>
              <w:spacing w:line="360" w:lineRule="auto"/>
              <w:ind w:firstLine="180"/>
              <w:rPr>
                <w:sz w:val="18"/>
                <w:szCs w:val="18"/>
              </w:rPr>
            </w:pPr>
            <w:r>
              <w:rPr>
                <w:rFonts w:hint="eastAsia"/>
                <w:sz w:val="18"/>
                <w:szCs w:val="18"/>
              </w:rPr>
              <w:t>产品编码</w:t>
            </w:r>
          </w:p>
        </w:tc>
        <w:tc>
          <w:tcPr>
            <w:tcW w:w="2421" w:type="dxa"/>
          </w:tcPr>
          <w:p w14:paraId="40EC0B88" w14:textId="77777777" w:rsidR="00501626" w:rsidRDefault="00501626" w:rsidP="00FA0068">
            <w:pPr>
              <w:pStyle w:val="af1"/>
              <w:spacing w:line="360" w:lineRule="auto"/>
              <w:ind w:firstLineChars="0" w:firstLine="0"/>
              <w:rPr>
                <w:sz w:val="18"/>
                <w:szCs w:val="18"/>
              </w:rPr>
            </w:pPr>
            <w:r>
              <w:rPr>
                <w:rFonts w:hint="eastAsia"/>
                <w:sz w:val="18"/>
                <w:szCs w:val="18"/>
              </w:rPr>
              <w:t>设备产品</w:t>
            </w:r>
            <w:r>
              <w:rPr>
                <w:rFonts w:hint="eastAsia"/>
                <w:sz w:val="18"/>
                <w:szCs w:val="18"/>
              </w:rPr>
              <w:t>ID</w:t>
            </w:r>
          </w:p>
        </w:tc>
        <w:tc>
          <w:tcPr>
            <w:tcW w:w="4542" w:type="dxa"/>
          </w:tcPr>
          <w:p w14:paraId="3A83488F" w14:textId="77777777" w:rsidR="00501626" w:rsidRDefault="00501626" w:rsidP="00FA0068">
            <w:pPr>
              <w:pStyle w:val="af1"/>
              <w:spacing w:line="360" w:lineRule="auto"/>
              <w:ind w:firstLineChars="0" w:firstLine="0"/>
              <w:rPr>
                <w:sz w:val="18"/>
                <w:szCs w:val="18"/>
              </w:rPr>
            </w:pPr>
            <w:r>
              <w:rPr>
                <w:rFonts w:hint="eastAsia"/>
                <w:sz w:val="18"/>
                <w:szCs w:val="18"/>
              </w:rPr>
              <w:t>同一个设备的产品码相同</w:t>
            </w:r>
          </w:p>
        </w:tc>
      </w:tr>
    </w:tbl>
    <w:p w14:paraId="1F67CC75" w14:textId="77777777" w:rsidR="00501626" w:rsidRDefault="00501626" w:rsidP="00501626">
      <w:pPr>
        <w:pStyle w:val="af1"/>
        <w:spacing w:line="360" w:lineRule="auto"/>
        <w:ind w:firstLineChars="0"/>
      </w:pPr>
      <w:r>
        <w:rPr>
          <w:rFonts w:hint="eastAsia"/>
        </w:rPr>
        <w:t>网关设备导入，选择</w:t>
      </w:r>
      <w:r>
        <w:rPr>
          <w:rFonts w:hint="eastAsia"/>
        </w:rPr>
        <w:t>Excel</w:t>
      </w:r>
      <w:r>
        <w:rPr>
          <w:rFonts w:hint="eastAsia"/>
        </w:rPr>
        <w:t>，点击保存</w:t>
      </w:r>
    </w:p>
    <w:p w14:paraId="6C1B6D8E" w14:textId="44FB2561" w:rsidR="00501626" w:rsidRDefault="00501626" w:rsidP="00501626">
      <w:pPr>
        <w:pStyle w:val="af1"/>
        <w:spacing w:line="360" w:lineRule="auto"/>
        <w:ind w:firstLineChars="0" w:firstLine="0"/>
      </w:pPr>
      <w:r>
        <w:rPr>
          <w:noProof/>
        </w:rPr>
        <w:lastRenderedPageBreak/>
        <w:drawing>
          <wp:inline distT="0" distB="0" distL="0" distR="0" wp14:anchorId="16FD3DB2" wp14:editId="2FB4C520">
            <wp:extent cx="5264150" cy="2774950"/>
            <wp:effectExtent l="0" t="0" r="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64150" cy="2774950"/>
                    </a:xfrm>
                    <a:prstGeom prst="rect">
                      <a:avLst/>
                    </a:prstGeom>
                    <a:noFill/>
                    <a:ln>
                      <a:noFill/>
                    </a:ln>
                  </pic:spPr>
                </pic:pic>
              </a:graphicData>
            </a:graphic>
          </wp:inline>
        </w:drawing>
      </w:r>
    </w:p>
    <w:p w14:paraId="7346E49B" w14:textId="77777777" w:rsidR="00501626" w:rsidRDefault="00501626" w:rsidP="00501626">
      <w:pPr>
        <w:pStyle w:val="af1"/>
        <w:spacing w:line="360" w:lineRule="auto"/>
        <w:ind w:firstLineChars="0"/>
      </w:pPr>
      <w:r>
        <w:rPr>
          <w:rFonts w:hint="eastAsia"/>
        </w:rPr>
        <w:t>提示导入成功后，点击“查询”查看设备列表</w:t>
      </w:r>
    </w:p>
    <w:p w14:paraId="01BD109D" w14:textId="0DA0608C" w:rsidR="00501626" w:rsidRDefault="00501626" w:rsidP="00501626">
      <w:pPr>
        <w:pStyle w:val="af1"/>
        <w:spacing w:line="360" w:lineRule="auto"/>
        <w:ind w:firstLineChars="0" w:firstLine="0"/>
      </w:pPr>
      <w:r>
        <w:rPr>
          <w:noProof/>
        </w:rPr>
        <w:drawing>
          <wp:inline distT="0" distB="0" distL="0" distR="0" wp14:anchorId="0C3488FE" wp14:editId="51F3B62B">
            <wp:extent cx="5264150" cy="27114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4150" cy="2711450"/>
                    </a:xfrm>
                    <a:prstGeom prst="rect">
                      <a:avLst/>
                    </a:prstGeom>
                    <a:noFill/>
                    <a:ln>
                      <a:noFill/>
                    </a:ln>
                  </pic:spPr>
                </pic:pic>
              </a:graphicData>
            </a:graphic>
          </wp:inline>
        </w:drawing>
      </w:r>
    </w:p>
    <w:p w14:paraId="4D3305B7" w14:textId="77777777" w:rsidR="00501626" w:rsidRDefault="00501626" w:rsidP="00501626">
      <w:pPr>
        <w:pStyle w:val="af1"/>
        <w:spacing w:line="360" w:lineRule="auto"/>
        <w:ind w:firstLineChars="0"/>
      </w:pPr>
      <w:r>
        <w:rPr>
          <w:rFonts w:hint="eastAsia"/>
        </w:rPr>
        <w:t>点击设备列表中操作列中的“监控点管理”，查看设备点位属性信息</w:t>
      </w:r>
    </w:p>
    <w:p w14:paraId="396F1D8B" w14:textId="16C93370" w:rsidR="00501626" w:rsidRDefault="00501626" w:rsidP="00501626">
      <w:pPr>
        <w:pStyle w:val="af1"/>
        <w:spacing w:line="360" w:lineRule="auto"/>
        <w:ind w:firstLineChars="0" w:firstLine="0"/>
      </w:pPr>
      <w:r>
        <w:rPr>
          <w:noProof/>
        </w:rPr>
        <w:lastRenderedPageBreak/>
        <w:drawing>
          <wp:inline distT="0" distB="0" distL="0" distR="0" wp14:anchorId="56783C02" wp14:editId="4BBC6DB2">
            <wp:extent cx="5264150" cy="2559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64150" cy="2559050"/>
                    </a:xfrm>
                    <a:prstGeom prst="rect">
                      <a:avLst/>
                    </a:prstGeom>
                    <a:noFill/>
                    <a:ln>
                      <a:noFill/>
                    </a:ln>
                  </pic:spPr>
                </pic:pic>
              </a:graphicData>
            </a:graphic>
          </wp:inline>
        </w:drawing>
      </w:r>
    </w:p>
    <w:p w14:paraId="76CD22BA" w14:textId="77777777" w:rsidR="00501626" w:rsidRDefault="00501626" w:rsidP="00501626">
      <w:pPr>
        <w:pStyle w:val="af1"/>
        <w:spacing w:line="360" w:lineRule="auto"/>
        <w:ind w:firstLineChars="0"/>
        <w:rPr>
          <w:rFonts w:ascii="宋体" w:hAnsi="宋体" w:cs="宋体"/>
          <w:b/>
          <w:color w:val="FF0000"/>
        </w:rPr>
      </w:pPr>
      <w:r>
        <w:rPr>
          <w:rFonts w:ascii="宋体" w:hAnsi="宋体" w:cs="宋体" w:hint="eastAsia"/>
          <w:b/>
          <w:color w:val="FF0000"/>
        </w:rPr>
        <w:t>注意：以上操作完成后需要重启网关</w:t>
      </w:r>
    </w:p>
    <w:p w14:paraId="36BA337B" w14:textId="77777777" w:rsidR="00501626" w:rsidRDefault="00501626" w:rsidP="00501626">
      <w:pPr>
        <w:pStyle w:val="4"/>
        <w:numPr>
          <w:ilvl w:val="3"/>
          <w:numId w:val="34"/>
        </w:numPr>
        <w:ind w:left="0" w:firstLine="0"/>
      </w:pPr>
      <w:r>
        <w:rPr>
          <w:rFonts w:hint="eastAsia"/>
        </w:rPr>
        <w:t>数据上报</w:t>
      </w:r>
    </w:p>
    <w:p w14:paraId="2055BD8B" w14:textId="77777777" w:rsidR="00501626" w:rsidRDefault="00501626" w:rsidP="00501626">
      <w:pPr>
        <w:ind w:firstLine="420"/>
      </w:pPr>
      <w:r>
        <w:rPr>
          <w:rFonts w:hint="eastAsia"/>
        </w:rPr>
        <w:t>网关会将采集到的数据按照子系统的上报配置进行上报操作。</w:t>
      </w:r>
    </w:p>
    <w:p w14:paraId="14553865" w14:textId="431E09D3" w:rsidR="00501626" w:rsidRDefault="00501626" w:rsidP="00501626">
      <w:pPr>
        <w:jc w:val="center"/>
      </w:pPr>
      <w:r>
        <w:rPr>
          <w:noProof/>
        </w:rPr>
        <w:drawing>
          <wp:inline distT="0" distB="0" distL="0" distR="0" wp14:anchorId="5DA2FA5B" wp14:editId="7CBB93B2">
            <wp:extent cx="2451100" cy="2552700"/>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51100" cy="2552700"/>
                    </a:xfrm>
                    <a:prstGeom prst="rect">
                      <a:avLst/>
                    </a:prstGeom>
                    <a:noFill/>
                    <a:ln>
                      <a:noFill/>
                    </a:ln>
                  </pic:spPr>
                </pic:pic>
              </a:graphicData>
            </a:graphic>
          </wp:inline>
        </w:drawing>
      </w:r>
    </w:p>
    <w:p w14:paraId="24612554" w14:textId="77777777" w:rsidR="00501626" w:rsidRDefault="00501626" w:rsidP="00501626">
      <w:pPr>
        <w:ind w:firstLine="420"/>
      </w:pPr>
      <w:r>
        <w:rPr>
          <w:rFonts w:hint="eastAsia"/>
        </w:rPr>
        <w:t>网关实时数据，如下图所示：</w:t>
      </w:r>
    </w:p>
    <w:p w14:paraId="3DE1C88E" w14:textId="49330996" w:rsidR="00501626" w:rsidRDefault="00501626" w:rsidP="00501626">
      <w:r>
        <w:rPr>
          <w:noProof/>
        </w:rPr>
        <w:lastRenderedPageBreak/>
        <w:drawing>
          <wp:inline distT="0" distB="0" distL="0" distR="0" wp14:anchorId="506B68E6" wp14:editId="4E951AD4">
            <wp:extent cx="5270500" cy="2660650"/>
            <wp:effectExtent l="0" t="0" r="635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70500" cy="2660650"/>
                    </a:xfrm>
                    <a:prstGeom prst="rect">
                      <a:avLst/>
                    </a:prstGeom>
                    <a:noFill/>
                    <a:ln>
                      <a:noFill/>
                    </a:ln>
                  </pic:spPr>
                </pic:pic>
              </a:graphicData>
            </a:graphic>
          </wp:inline>
        </w:drawing>
      </w:r>
    </w:p>
    <w:p w14:paraId="19D7BC8A" w14:textId="77777777" w:rsidR="00501626" w:rsidRDefault="00501626" w:rsidP="00501626">
      <w:pPr>
        <w:ind w:firstLine="420"/>
      </w:pPr>
      <w:r>
        <w:rPr>
          <w:rFonts w:hint="eastAsia"/>
        </w:rPr>
        <w:t>招商</w:t>
      </w:r>
      <w:r>
        <w:rPr>
          <w:rFonts w:hint="eastAsia"/>
        </w:rPr>
        <w:t>IoT</w:t>
      </w:r>
      <w:r>
        <w:rPr>
          <w:rFonts w:hint="eastAsia"/>
        </w:rPr>
        <w:t>数据，如下图所示：</w:t>
      </w:r>
    </w:p>
    <w:p w14:paraId="0468C284" w14:textId="2C8D1546" w:rsidR="00501626" w:rsidRDefault="00501626" w:rsidP="00501626">
      <w:r>
        <w:rPr>
          <w:noProof/>
        </w:rPr>
        <w:drawing>
          <wp:inline distT="0" distB="0" distL="0" distR="0" wp14:anchorId="43A4125A" wp14:editId="04181FEA">
            <wp:extent cx="5270500" cy="2508250"/>
            <wp:effectExtent l="0" t="0" r="6350"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70500" cy="2508250"/>
                    </a:xfrm>
                    <a:prstGeom prst="rect">
                      <a:avLst/>
                    </a:prstGeom>
                    <a:noFill/>
                    <a:ln>
                      <a:noFill/>
                    </a:ln>
                  </pic:spPr>
                </pic:pic>
              </a:graphicData>
            </a:graphic>
          </wp:inline>
        </w:drawing>
      </w:r>
    </w:p>
    <w:p w14:paraId="41FB0743" w14:textId="77777777" w:rsidR="00501626" w:rsidRDefault="00501626" w:rsidP="00501626">
      <w:pPr>
        <w:pStyle w:val="af1"/>
        <w:spacing w:line="360" w:lineRule="auto"/>
        <w:ind w:firstLineChars="0" w:firstLine="0"/>
        <w:jc w:val="center"/>
      </w:pPr>
    </w:p>
    <w:p w14:paraId="56526FDA" w14:textId="77777777" w:rsidR="00501626" w:rsidRDefault="00501626" w:rsidP="00501626">
      <w:pPr>
        <w:pStyle w:val="2"/>
      </w:pPr>
      <w:bookmarkStart w:id="107" w:name="_Toc28880"/>
      <w:bookmarkStart w:id="108" w:name="_Toc133401970"/>
      <w:r>
        <w:rPr>
          <w:rFonts w:hint="eastAsia"/>
        </w:rPr>
        <w:t>系统日志</w:t>
      </w:r>
      <w:bookmarkEnd w:id="107"/>
      <w:bookmarkEnd w:id="108"/>
    </w:p>
    <w:p w14:paraId="3399E838" w14:textId="77777777" w:rsidR="00501626" w:rsidRDefault="00501626" w:rsidP="00501626">
      <w:pPr>
        <w:pStyle w:val="af1"/>
        <w:spacing w:line="360" w:lineRule="auto"/>
        <w:ind w:firstLineChars="0"/>
        <w:rPr>
          <w:rFonts w:ascii="Arial" w:hAnsi="Arial"/>
          <w:bCs/>
        </w:rPr>
      </w:pPr>
      <w:r>
        <w:rPr>
          <w:rFonts w:ascii="Arial" w:hAnsi="Arial" w:hint="eastAsia"/>
          <w:bCs/>
        </w:rPr>
        <w:t>网关实时的监测日志信息显示，包括网关日志、子系统日志、服务日志、操作日志等四种操作的信息、调试、错误等类型日志显示。</w:t>
      </w:r>
    </w:p>
    <w:p w14:paraId="326E8702" w14:textId="77777777" w:rsidR="00501626" w:rsidRDefault="00501626" w:rsidP="00501626">
      <w:pPr>
        <w:pStyle w:val="af1"/>
        <w:spacing w:line="360" w:lineRule="auto"/>
        <w:ind w:firstLineChars="0"/>
        <w:rPr>
          <w:rFonts w:ascii="Arial" w:hAnsi="Arial"/>
          <w:bCs/>
        </w:rPr>
      </w:pPr>
      <w:r>
        <w:rPr>
          <w:rFonts w:ascii="Arial" w:hAnsi="Arial" w:hint="eastAsia"/>
          <w:bCs/>
        </w:rPr>
        <w:t>日志详细记录所有客户端</w:t>
      </w:r>
      <w:r>
        <w:rPr>
          <w:rFonts w:ascii="Arial" w:hAnsi="Arial" w:hint="eastAsia"/>
          <w:bCs/>
        </w:rPr>
        <w:t>IP</w:t>
      </w:r>
      <w:r>
        <w:rPr>
          <w:rFonts w:ascii="Arial" w:hAnsi="Arial" w:hint="eastAsia"/>
          <w:bCs/>
        </w:rPr>
        <w:t>登录平台的详细信息。包括访问</w:t>
      </w:r>
      <w:r>
        <w:rPr>
          <w:rFonts w:ascii="Arial" w:hAnsi="Arial" w:hint="eastAsia"/>
          <w:bCs/>
        </w:rPr>
        <w:t xml:space="preserve">IP </w:t>
      </w:r>
      <w:r>
        <w:rPr>
          <w:rFonts w:ascii="Arial" w:hAnsi="Arial" w:hint="eastAsia"/>
          <w:bCs/>
        </w:rPr>
        <w:t>、访问时间、访问详情（登录、退出、锁定）等详细记录内容。</w:t>
      </w:r>
    </w:p>
    <w:p w14:paraId="553E2953" w14:textId="4FA8453E" w:rsidR="00501626" w:rsidRDefault="00501626" w:rsidP="00501626">
      <w:pPr>
        <w:pStyle w:val="af1"/>
        <w:spacing w:line="360" w:lineRule="auto"/>
        <w:ind w:firstLineChars="0"/>
        <w:rPr>
          <w:rFonts w:ascii="Arial" w:hAnsi="Arial"/>
          <w:bCs/>
        </w:rPr>
      </w:pPr>
      <w:r>
        <w:rPr>
          <w:rFonts w:ascii="Arial" w:hAnsi="Arial"/>
          <w:bCs/>
          <w:noProof/>
        </w:rPr>
        <w:lastRenderedPageBreak/>
        <w:drawing>
          <wp:inline distT="0" distB="0" distL="0" distR="0" wp14:anchorId="0860D586" wp14:editId="25C347DA">
            <wp:extent cx="5257800" cy="16764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57800" cy="1676400"/>
                    </a:xfrm>
                    <a:prstGeom prst="rect">
                      <a:avLst/>
                    </a:prstGeom>
                    <a:noFill/>
                    <a:ln>
                      <a:noFill/>
                    </a:ln>
                  </pic:spPr>
                </pic:pic>
              </a:graphicData>
            </a:graphic>
          </wp:inline>
        </w:drawing>
      </w:r>
    </w:p>
    <w:p w14:paraId="4CC42793" w14:textId="1A1CCB78" w:rsidR="00501626" w:rsidRDefault="00501626" w:rsidP="00501626">
      <w:pPr>
        <w:pStyle w:val="af1"/>
        <w:spacing w:line="360" w:lineRule="auto"/>
        <w:ind w:firstLine="210"/>
        <w:rPr>
          <w:rFonts w:ascii="Arial" w:hAnsi="Arial"/>
          <w:bCs/>
        </w:rPr>
      </w:pPr>
      <w:r>
        <w:rPr>
          <w:rFonts w:ascii="Arial" w:hAnsi="Arial"/>
          <w:bCs/>
          <w:noProof/>
        </w:rPr>
        <w:drawing>
          <wp:inline distT="0" distB="0" distL="0" distR="0" wp14:anchorId="05EC2C75" wp14:editId="6A0698B2">
            <wp:extent cx="5264150" cy="25400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64150" cy="2540000"/>
                    </a:xfrm>
                    <a:prstGeom prst="rect">
                      <a:avLst/>
                    </a:prstGeom>
                    <a:noFill/>
                    <a:ln>
                      <a:noFill/>
                    </a:ln>
                  </pic:spPr>
                </pic:pic>
              </a:graphicData>
            </a:graphic>
          </wp:inline>
        </w:drawing>
      </w:r>
    </w:p>
    <w:p w14:paraId="1C2F04C0" w14:textId="77777777" w:rsidR="00501626" w:rsidRDefault="00501626" w:rsidP="00501626">
      <w:pPr>
        <w:pStyle w:val="af3"/>
        <w:numPr>
          <w:ilvl w:val="0"/>
          <w:numId w:val="36"/>
        </w:numPr>
        <w:spacing w:line="360" w:lineRule="auto"/>
        <w:ind w:leftChars="0"/>
        <w:rPr>
          <w:b/>
          <w:bCs/>
        </w:rPr>
      </w:pPr>
      <w:r>
        <w:rPr>
          <w:rFonts w:hint="eastAsia"/>
          <w:b/>
          <w:bCs/>
        </w:rPr>
        <w:t>查询日志</w:t>
      </w:r>
    </w:p>
    <w:p w14:paraId="52D60521" w14:textId="77777777" w:rsidR="00501626" w:rsidRDefault="00501626" w:rsidP="00501626">
      <w:pPr>
        <w:pStyle w:val="af1"/>
        <w:spacing w:line="360" w:lineRule="auto"/>
        <w:ind w:firstLine="210"/>
        <w:rPr>
          <w:rFonts w:ascii="Arial" w:hAnsi="Arial"/>
          <w:bCs/>
        </w:rPr>
      </w:pPr>
      <w:r>
        <w:rPr>
          <w:rFonts w:ascii="Arial" w:hAnsi="Arial" w:hint="eastAsia"/>
          <w:bCs/>
        </w:rPr>
        <w:t>选择操作类型、日志类型、时间、日志内容等条件后，点击查询按钮查询符合条件的日志。</w:t>
      </w:r>
    </w:p>
    <w:p w14:paraId="778F927C" w14:textId="1D3C2A95" w:rsidR="00501626" w:rsidRDefault="00501626" w:rsidP="00501626">
      <w:pPr>
        <w:pStyle w:val="af1"/>
        <w:spacing w:line="360" w:lineRule="auto"/>
        <w:ind w:firstLineChars="0" w:firstLine="0"/>
        <w:rPr>
          <w:rFonts w:ascii="Arial" w:hAnsi="Arial"/>
          <w:bCs/>
        </w:rPr>
      </w:pPr>
      <w:r>
        <w:rPr>
          <w:rFonts w:ascii="Arial" w:hAnsi="Arial"/>
          <w:bCs/>
          <w:noProof/>
        </w:rPr>
        <w:drawing>
          <wp:inline distT="0" distB="0" distL="0" distR="0" wp14:anchorId="50722F83" wp14:editId="150C8AF9">
            <wp:extent cx="5270500" cy="1758950"/>
            <wp:effectExtent l="0" t="0" r="635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70500" cy="1758950"/>
                    </a:xfrm>
                    <a:prstGeom prst="rect">
                      <a:avLst/>
                    </a:prstGeom>
                    <a:noFill/>
                    <a:ln>
                      <a:noFill/>
                    </a:ln>
                  </pic:spPr>
                </pic:pic>
              </a:graphicData>
            </a:graphic>
          </wp:inline>
        </w:drawing>
      </w:r>
    </w:p>
    <w:p w14:paraId="59F39488" w14:textId="77777777" w:rsidR="00501626" w:rsidRDefault="00501626" w:rsidP="00501626">
      <w:pPr>
        <w:pStyle w:val="2"/>
      </w:pPr>
      <w:bookmarkStart w:id="109" w:name="_Toc13157"/>
      <w:bookmarkStart w:id="110" w:name="_Toc133401971"/>
      <w:r>
        <w:rPr>
          <w:rFonts w:hint="eastAsia"/>
        </w:rPr>
        <w:t>逻辑点配置</w:t>
      </w:r>
      <w:bookmarkEnd w:id="109"/>
      <w:bookmarkEnd w:id="110"/>
    </w:p>
    <w:p w14:paraId="70961E6A" w14:textId="77777777" w:rsidR="00501626" w:rsidRDefault="00501626" w:rsidP="00501626">
      <w:pPr>
        <w:pStyle w:val="3"/>
      </w:pPr>
      <w:bookmarkStart w:id="111" w:name="_Toc11506"/>
      <w:bookmarkStart w:id="112" w:name="_Toc20194"/>
      <w:bookmarkStart w:id="113" w:name="_Toc13831"/>
      <w:bookmarkStart w:id="114" w:name="_Toc6499"/>
      <w:bookmarkStart w:id="115" w:name="_Toc16530"/>
      <w:bookmarkStart w:id="116" w:name="_Toc13805"/>
      <w:bookmarkStart w:id="117" w:name="_Toc133401972"/>
      <w:r>
        <w:rPr>
          <w:rFonts w:hint="eastAsia"/>
        </w:rPr>
        <w:t>计算型</w:t>
      </w:r>
      <w:bookmarkEnd w:id="111"/>
      <w:bookmarkEnd w:id="112"/>
      <w:bookmarkEnd w:id="113"/>
      <w:bookmarkEnd w:id="114"/>
      <w:bookmarkEnd w:id="115"/>
      <w:bookmarkEnd w:id="116"/>
      <w:bookmarkEnd w:id="117"/>
    </w:p>
    <w:p w14:paraId="4A19AFC2" w14:textId="77777777" w:rsidR="00501626" w:rsidRDefault="00501626" w:rsidP="00501626">
      <w:pPr>
        <w:spacing w:line="360" w:lineRule="auto"/>
        <w:ind w:firstLine="420"/>
      </w:pPr>
      <w:r>
        <w:rPr>
          <w:rFonts w:hint="eastAsia"/>
        </w:rPr>
        <w:t>根据公式来进行计算的点，可以绑定多个点进行公式计算操作。</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75C6D769" w14:textId="77777777" w:rsidTr="00FA0068">
        <w:tc>
          <w:tcPr>
            <w:tcW w:w="1617" w:type="dxa"/>
            <w:shd w:val="clear" w:color="auto" w:fill="9CC2E5"/>
          </w:tcPr>
          <w:p w14:paraId="56788B01"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697983EC" w14:textId="77777777" w:rsidR="00501626" w:rsidRDefault="00501626" w:rsidP="00FA0068">
            <w:pPr>
              <w:spacing w:line="360" w:lineRule="auto"/>
              <w:jc w:val="center"/>
              <w:rPr>
                <w:b/>
                <w:bCs/>
              </w:rPr>
            </w:pPr>
            <w:r>
              <w:rPr>
                <w:rFonts w:hint="eastAsia"/>
                <w:b/>
                <w:bCs/>
              </w:rPr>
              <w:t>配置说明</w:t>
            </w:r>
          </w:p>
        </w:tc>
      </w:tr>
      <w:tr w:rsidR="00501626" w14:paraId="20C81466" w14:textId="77777777" w:rsidTr="00FA0068">
        <w:tc>
          <w:tcPr>
            <w:tcW w:w="1617" w:type="dxa"/>
          </w:tcPr>
          <w:p w14:paraId="6842DFD0" w14:textId="77777777" w:rsidR="00501626" w:rsidRDefault="00501626" w:rsidP="00FA0068">
            <w:pPr>
              <w:spacing w:line="360" w:lineRule="auto"/>
              <w:jc w:val="center"/>
            </w:pPr>
            <w:r>
              <w:rPr>
                <w:rFonts w:hint="eastAsia"/>
              </w:rPr>
              <w:lastRenderedPageBreak/>
              <w:t>变量类型</w:t>
            </w:r>
          </w:p>
        </w:tc>
        <w:tc>
          <w:tcPr>
            <w:tcW w:w="6775" w:type="dxa"/>
          </w:tcPr>
          <w:p w14:paraId="68911463" w14:textId="77777777" w:rsidR="00501626" w:rsidRDefault="00501626" w:rsidP="00FA0068">
            <w:pPr>
              <w:spacing w:line="360" w:lineRule="auto"/>
            </w:pPr>
            <w:r>
              <w:rPr>
                <w:rFonts w:hint="eastAsia"/>
              </w:rPr>
              <w:t>计算型。</w:t>
            </w:r>
          </w:p>
        </w:tc>
      </w:tr>
      <w:tr w:rsidR="00501626" w14:paraId="660436D3" w14:textId="77777777" w:rsidTr="00FA0068">
        <w:tc>
          <w:tcPr>
            <w:tcW w:w="1617" w:type="dxa"/>
          </w:tcPr>
          <w:p w14:paraId="36C35F40" w14:textId="77777777" w:rsidR="00501626" w:rsidRDefault="00501626" w:rsidP="00FA0068">
            <w:pPr>
              <w:spacing w:line="360" w:lineRule="auto"/>
              <w:jc w:val="center"/>
            </w:pPr>
            <w:r>
              <w:rPr>
                <w:rFonts w:hint="eastAsia"/>
              </w:rPr>
              <w:t>读写类型</w:t>
            </w:r>
          </w:p>
        </w:tc>
        <w:tc>
          <w:tcPr>
            <w:tcW w:w="6775" w:type="dxa"/>
          </w:tcPr>
          <w:p w14:paraId="0029FE0F" w14:textId="77777777" w:rsidR="00501626" w:rsidRDefault="00501626" w:rsidP="00FA0068">
            <w:pPr>
              <w:spacing w:line="360" w:lineRule="auto"/>
            </w:pPr>
            <w:r>
              <w:rPr>
                <w:rFonts w:hint="eastAsia"/>
              </w:rPr>
              <w:t>只读。</w:t>
            </w:r>
          </w:p>
        </w:tc>
      </w:tr>
      <w:tr w:rsidR="00501626" w14:paraId="4DE1A1B8" w14:textId="77777777" w:rsidTr="00FA0068">
        <w:tc>
          <w:tcPr>
            <w:tcW w:w="1617" w:type="dxa"/>
          </w:tcPr>
          <w:p w14:paraId="4AB83164" w14:textId="77777777" w:rsidR="00501626" w:rsidRDefault="00501626" w:rsidP="00FA0068">
            <w:pPr>
              <w:spacing w:line="360" w:lineRule="auto"/>
              <w:jc w:val="center"/>
            </w:pPr>
            <w:r>
              <w:rPr>
                <w:rFonts w:hint="eastAsia"/>
              </w:rPr>
              <w:t>逻辑项</w:t>
            </w:r>
          </w:p>
        </w:tc>
        <w:tc>
          <w:tcPr>
            <w:tcW w:w="6775" w:type="dxa"/>
          </w:tcPr>
          <w:p w14:paraId="174BB168" w14:textId="77777777" w:rsidR="00501626" w:rsidRDefault="00501626" w:rsidP="00FA0068">
            <w:pPr>
              <w:spacing w:line="360" w:lineRule="auto"/>
            </w:pPr>
            <w:r>
              <w:rPr>
                <w:rFonts w:hint="eastAsia"/>
              </w:rPr>
              <w:t>配置格式：</w:t>
            </w:r>
            <w:r>
              <w:rPr>
                <w:rFonts w:hint="eastAsia"/>
              </w:rPr>
              <w:t>({</w:t>
            </w:r>
            <w:r>
              <w:rPr>
                <w:rFonts w:hint="eastAsia"/>
              </w:rPr>
              <w:t>变量</w:t>
            </w:r>
            <w:r>
              <w:rPr>
                <w:rFonts w:hint="eastAsia"/>
              </w:rPr>
              <w:t>1</w:t>
            </w:r>
            <w:r>
              <w:rPr>
                <w:rFonts w:hint="eastAsia"/>
              </w:rPr>
              <w:t>编号</w:t>
            </w:r>
            <w:r>
              <w:rPr>
                <w:rFonts w:hint="eastAsia"/>
              </w:rPr>
              <w:t>}+{</w:t>
            </w:r>
            <w:r>
              <w:rPr>
                <w:rFonts w:hint="eastAsia"/>
              </w:rPr>
              <w:t>变量</w:t>
            </w:r>
            <w:r>
              <w:rPr>
                <w:rFonts w:hint="eastAsia"/>
              </w:rPr>
              <w:t>2</w:t>
            </w:r>
            <w:r>
              <w:rPr>
                <w:rFonts w:hint="eastAsia"/>
              </w:rPr>
              <w:t>编号</w:t>
            </w:r>
            <w:r>
              <w:rPr>
                <w:rFonts w:hint="eastAsia"/>
              </w:rPr>
              <w:t>})*2</w:t>
            </w:r>
            <w:r>
              <w:rPr>
                <w:rFonts w:hint="eastAsia"/>
              </w:rPr>
              <w:t>，（例如：</w:t>
            </w:r>
            <w:r>
              <w:rPr>
                <w:rFonts w:hint="eastAsia"/>
              </w:rPr>
              <w:t>{0100010001}</w:t>
            </w:r>
            <w:r>
              <w:rPr>
                <w:rFonts w:hint="eastAsia"/>
              </w:rPr>
              <w:t>代表逻辑绑定项中点</w:t>
            </w:r>
            <w:r>
              <w:rPr>
                <w:rFonts w:hint="eastAsia"/>
              </w:rPr>
              <w:t>0100010001</w:t>
            </w:r>
            <w:r>
              <w:rPr>
                <w:rFonts w:hint="eastAsia"/>
              </w:rPr>
              <w:t>的值）</w:t>
            </w:r>
          </w:p>
        </w:tc>
      </w:tr>
      <w:tr w:rsidR="00501626" w14:paraId="01FAA9EB" w14:textId="77777777" w:rsidTr="00FA0068">
        <w:tc>
          <w:tcPr>
            <w:tcW w:w="1617" w:type="dxa"/>
          </w:tcPr>
          <w:p w14:paraId="6405FFDC" w14:textId="77777777" w:rsidR="00501626" w:rsidRDefault="00501626" w:rsidP="00FA0068">
            <w:pPr>
              <w:spacing w:line="360" w:lineRule="auto"/>
              <w:jc w:val="center"/>
            </w:pPr>
            <w:r>
              <w:rPr>
                <w:rFonts w:hint="eastAsia"/>
              </w:rPr>
              <w:t>逻辑绑定项</w:t>
            </w:r>
          </w:p>
        </w:tc>
        <w:tc>
          <w:tcPr>
            <w:tcW w:w="6775" w:type="dxa"/>
          </w:tcPr>
          <w:p w14:paraId="553589F7" w14:textId="77777777" w:rsidR="00501626" w:rsidRDefault="00501626" w:rsidP="00FA0068">
            <w:pPr>
              <w:spacing w:line="360" w:lineRule="auto"/>
            </w:pPr>
            <w:r>
              <w:rPr>
                <w:rFonts w:hint="eastAsia"/>
              </w:rPr>
              <w:t>绑定关联点。</w:t>
            </w:r>
          </w:p>
        </w:tc>
      </w:tr>
    </w:tbl>
    <w:p w14:paraId="0855400A" w14:textId="77777777" w:rsidR="00501626" w:rsidRDefault="00501626" w:rsidP="00501626">
      <w:pPr>
        <w:pStyle w:val="3"/>
      </w:pPr>
      <w:bookmarkStart w:id="118" w:name="_Toc14767"/>
      <w:bookmarkStart w:id="119" w:name="_Toc28161"/>
      <w:bookmarkStart w:id="120" w:name="_Toc19963"/>
      <w:bookmarkStart w:id="121" w:name="_Toc18616"/>
      <w:bookmarkStart w:id="122" w:name="_Toc25536"/>
      <w:bookmarkStart w:id="123" w:name="_Toc28527"/>
      <w:bookmarkStart w:id="124" w:name="_Toc133401973"/>
      <w:r>
        <w:rPr>
          <w:rFonts w:hint="eastAsia"/>
        </w:rPr>
        <w:t>累加型</w:t>
      </w:r>
      <w:bookmarkEnd w:id="118"/>
      <w:bookmarkEnd w:id="119"/>
      <w:bookmarkEnd w:id="120"/>
      <w:bookmarkEnd w:id="121"/>
      <w:bookmarkEnd w:id="122"/>
      <w:bookmarkEnd w:id="123"/>
      <w:bookmarkEnd w:id="124"/>
    </w:p>
    <w:p w14:paraId="498684CB" w14:textId="77777777" w:rsidR="00501626" w:rsidRDefault="00501626" w:rsidP="00501626">
      <w:pPr>
        <w:spacing w:line="360" w:lineRule="auto"/>
        <w:ind w:firstLine="420"/>
      </w:pPr>
      <w:r>
        <w:rPr>
          <w:rFonts w:hint="eastAsia"/>
        </w:rPr>
        <w:t>根据设定的间隔时间，对某一个点进行值的累加操作。</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3AD0663F" w14:textId="77777777" w:rsidTr="00FA0068">
        <w:tc>
          <w:tcPr>
            <w:tcW w:w="1617" w:type="dxa"/>
            <w:shd w:val="clear" w:color="auto" w:fill="9CC2E5"/>
          </w:tcPr>
          <w:p w14:paraId="48A14351"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6DA05456" w14:textId="77777777" w:rsidR="00501626" w:rsidRDefault="00501626" w:rsidP="00FA0068">
            <w:pPr>
              <w:spacing w:line="360" w:lineRule="auto"/>
              <w:jc w:val="center"/>
              <w:rPr>
                <w:b/>
                <w:bCs/>
              </w:rPr>
            </w:pPr>
            <w:r>
              <w:rPr>
                <w:rFonts w:hint="eastAsia"/>
                <w:b/>
                <w:bCs/>
              </w:rPr>
              <w:t>配置说明</w:t>
            </w:r>
          </w:p>
        </w:tc>
      </w:tr>
      <w:tr w:rsidR="00501626" w14:paraId="2187B77A" w14:textId="77777777" w:rsidTr="00FA0068">
        <w:tc>
          <w:tcPr>
            <w:tcW w:w="1617" w:type="dxa"/>
          </w:tcPr>
          <w:p w14:paraId="67EF543A" w14:textId="77777777" w:rsidR="00501626" w:rsidRDefault="00501626" w:rsidP="00FA0068">
            <w:pPr>
              <w:spacing w:line="360" w:lineRule="auto"/>
              <w:jc w:val="center"/>
            </w:pPr>
            <w:r>
              <w:rPr>
                <w:rFonts w:hint="eastAsia"/>
              </w:rPr>
              <w:t>变量类型</w:t>
            </w:r>
          </w:p>
        </w:tc>
        <w:tc>
          <w:tcPr>
            <w:tcW w:w="6775" w:type="dxa"/>
          </w:tcPr>
          <w:p w14:paraId="637F3100" w14:textId="77777777" w:rsidR="00501626" w:rsidRDefault="00501626" w:rsidP="00FA0068">
            <w:pPr>
              <w:spacing w:line="360" w:lineRule="auto"/>
            </w:pPr>
            <w:r>
              <w:rPr>
                <w:rFonts w:hint="eastAsia"/>
              </w:rPr>
              <w:t>累加型。</w:t>
            </w:r>
          </w:p>
        </w:tc>
      </w:tr>
      <w:tr w:rsidR="00501626" w14:paraId="6B8E02E3" w14:textId="77777777" w:rsidTr="00FA0068">
        <w:tc>
          <w:tcPr>
            <w:tcW w:w="1617" w:type="dxa"/>
          </w:tcPr>
          <w:p w14:paraId="6E967B10" w14:textId="77777777" w:rsidR="00501626" w:rsidRDefault="00501626" w:rsidP="00FA0068">
            <w:pPr>
              <w:spacing w:line="360" w:lineRule="auto"/>
              <w:jc w:val="center"/>
            </w:pPr>
            <w:r>
              <w:rPr>
                <w:rFonts w:hint="eastAsia"/>
              </w:rPr>
              <w:t>读写类型</w:t>
            </w:r>
          </w:p>
        </w:tc>
        <w:tc>
          <w:tcPr>
            <w:tcW w:w="6775" w:type="dxa"/>
          </w:tcPr>
          <w:p w14:paraId="1DFC1A69" w14:textId="77777777" w:rsidR="00501626" w:rsidRDefault="00501626" w:rsidP="00FA0068">
            <w:pPr>
              <w:spacing w:line="360" w:lineRule="auto"/>
            </w:pPr>
            <w:r>
              <w:rPr>
                <w:rFonts w:hint="eastAsia"/>
              </w:rPr>
              <w:t>只读。</w:t>
            </w:r>
          </w:p>
        </w:tc>
      </w:tr>
      <w:tr w:rsidR="00501626" w14:paraId="6AA4B579" w14:textId="77777777" w:rsidTr="00FA0068">
        <w:tc>
          <w:tcPr>
            <w:tcW w:w="1617" w:type="dxa"/>
          </w:tcPr>
          <w:p w14:paraId="4211A903" w14:textId="77777777" w:rsidR="00501626" w:rsidRDefault="00501626" w:rsidP="00FA0068">
            <w:pPr>
              <w:spacing w:line="360" w:lineRule="auto"/>
              <w:jc w:val="center"/>
            </w:pPr>
            <w:r>
              <w:rPr>
                <w:rFonts w:hint="eastAsia"/>
              </w:rPr>
              <w:t>逻辑项</w:t>
            </w:r>
          </w:p>
        </w:tc>
        <w:tc>
          <w:tcPr>
            <w:tcW w:w="6775" w:type="dxa"/>
          </w:tcPr>
          <w:p w14:paraId="3A8DBD52" w14:textId="77777777" w:rsidR="00501626" w:rsidRDefault="00501626" w:rsidP="00FA0068">
            <w:pPr>
              <w:spacing w:line="360" w:lineRule="auto"/>
            </w:pPr>
            <w:r>
              <w:rPr>
                <w:rFonts w:hint="eastAsia"/>
              </w:rPr>
              <w:t>累加间隔分钟，默认为</w:t>
            </w:r>
            <w:r>
              <w:rPr>
                <w:rFonts w:hint="eastAsia"/>
              </w:rPr>
              <w:t>60</w:t>
            </w:r>
            <w:r>
              <w:rPr>
                <w:rFonts w:hint="eastAsia"/>
              </w:rPr>
              <w:t>分钟。</w:t>
            </w:r>
          </w:p>
        </w:tc>
      </w:tr>
      <w:tr w:rsidR="00501626" w14:paraId="64D93417" w14:textId="77777777" w:rsidTr="00FA0068">
        <w:tc>
          <w:tcPr>
            <w:tcW w:w="1617" w:type="dxa"/>
          </w:tcPr>
          <w:p w14:paraId="4BD2D61F" w14:textId="77777777" w:rsidR="00501626" w:rsidRDefault="00501626" w:rsidP="00FA0068">
            <w:pPr>
              <w:spacing w:line="360" w:lineRule="auto"/>
              <w:jc w:val="center"/>
            </w:pPr>
            <w:r>
              <w:rPr>
                <w:rFonts w:hint="eastAsia"/>
              </w:rPr>
              <w:t>逻辑绑定项</w:t>
            </w:r>
          </w:p>
        </w:tc>
        <w:tc>
          <w:tcPr>
            <w:tcW w:w="6775" w:type="dxa"/>
          </w:tcPr>
          <w:p w14:paraId="726D4411" w14:textId="77777777" w:rsidR="00501626" w:rsidRDefault="00501626" w:rsidP="00FA0068">
            <w:pPr>
              <w:spacing w:line="360" w:lineRule="auto"/>
            </w:pPr>
            <w:r>
              <w:rPr>
                <w:rFonts w:hint="eastAsia"/>
              </w:rPr>
              <w:t>累加型点关联点，只能绑定一个点，如果绑定多个点，只有第一个点起作用。</w:t>
            </w:r>
          </w:p>
        </w:tc>
      </w:tr>
    </w:tbl>
    <w:p w14:paraId="7BB03031" w14:textId="77777777" w:rsidR="00501626" w:rsidRDefault="00501626" w:rsidP="00501626">
      <w:pPr>
        <w:pStyle w:val="3"/>
      </w:pPr>
      <w:bookmarkStart w:id="125" w:name="_Toc27290"/>
      <w:bookmarkStart w:id="126" w:name="_Toc3517"/>
      <w:bookmarkStart w:id="127" w:name="_Toc31184"/>
      <w:bookmarkStart w:id="128" w:name="_Toc30318"/>
      <w:bookmarkStart w:id="129" w:name="_Toc14122"/>
      <w:bookmarkStart w:id="130" w:name="_Toc24522"/>
      <w:bookmarkStart w:id="131" w:name="_Toc133401974"/>
      <w:r>
        <w:rPr>
          <w:rFonts w:hint="eastAsia"/>
        </w:rPr>
        <w:t>相加型</w:t>
      </w:r>
      <w:bookmarkEnd w:id="125"/>
      <w:bookmarkEnd w:id="126"/>
      <w:bookmarkEnd w:id="127"/>
      <w:bookmarkEnd w:id="128"/>
      <w:bookmarkEnd w:id="129"/>
      <w:bookmarkEnd w:id="130"/>
      <w:bookmarkEnd w:id="131"/>
    </w:p>
    <w:p w14:paraId="3135BFD6" w14:textId="77777777" w:rsidR="00501626" w:rsidRDefault="00501626" w:rsidP="00501626">
      <w:pPr>
        <w:spacing w:line="360" w:lineRule="auto"/>
        <w:ind w:firstLine="420"/>
      </w:pPr>
      <w:r>
        <w:rPr>
          <w:rFonts w:hint="eastAsia"/>
        </w:rPr>
        <w:t>根据绑定的多个点，进行值的相加操作。</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2A5C9973" w14:textId="77777777" w:rsidTr="00FA0068">
        <w:tc>
          <w:tcPr>
            <w:tcW w:w="1617" w:type="dxa"/>
            <w:shd w:val="clear" w:color="auto" w:fill="9CC2E5"/>
          </w:tcPr>
          <w:p w14:paraId="760D4E47"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7780FC51" w14:textId="77777777" w:rsidR="00501626" w:rsidRDefault="00501626" w:rsidP="00FA0068">
            <w:pPr>
              <w:spacing w:line="360" w:lineRule="auto"/>
              <w:jc w:val="center"/>
              <w:rPr>
                <w:b/>
                <w:bCs/>
              </w:rPr>
            </w:pPr>
            <w:r>
              <w:rPr>
                <w:rFonts w:hint="eastAsia"/>
                <w:b/>
                <w:bCs/>
              </w:rPr>
              <w:t>配置说明</w:t>
            </w:r>
          </w:p>
        </w:tc>
      </w:tr>
      <w:tr w:rsidR="00501626" w14:paraId="7EEF1F9D" w14:textId="77777777" w:rsidTr="00FA0068">
        <w:tc>
          <w:tcPr>
            <w:tcW w:w="1617" w:type="dxa"/>
          </w:tcPr>
          <w:p w14:paraId="3D77AB84" w14:textId="77777777" w:rsidR="00501626" w:rsidRDefault="00501626" w:rsidP="00FA0068">
            <w:pPr>
              <w:spacing w:line="360" w:lineRule="auto"/>
              <w:jc w:val="center"/>
            </w:pPr>
            <w:r>
              <w:rPr>
                <w:rFonts w:hint="eastAsia"/>
              </w:rPr>
              <w:t>变量类型</w:t>
            </w:r>
          </w:p>
        </w:tc>
        <w:tc>
          <w:tcPr>
            <w:tcW w:w="6775" w:type="dxa"/>
          </w:tcPr>
          <w:p w14:paraId="32FBBF85" w14:textId="77777777" w:rsidR="00501626" w:rsidRDefault="00501626" w:rsidP="00FA0068">
            <w:pPr>
              <w:spacing w:line="360" w:lineRule="auto"/>
            </w:pPr>
            <w:r>
              <w:rPr>
                <w:rFonts w:hint="eastAsia"/>
              </w:rPr>
              <w:t>相加型。</w:t>
            </w:r>
          </w:p>
        </w:tc>
      </w:tr>
      <w:tr w:rsidR="00501626" w14:paraId="20A01428" w14:textId="77777777" w:rsidTr="00FA0068">
        <w:tc>
          <w:tcPr>
            <w:tcW w:w="1617" w:type="dxa"/>
          </w:tcPr>
          <w:p w14:paraId="369CC31F" w14:textId="77777777" w:rsidR="00501626" w:rsidRDefault="00501626" w:rsidP="00FA0068">
            <w:pPr>
              <w:spacing w:line="360" w:lineRule="auto"/>
              <w:jc w:val="center"/>
            </w:pPr>
            <w:r>
              <w:rPr>
                <w:rFonts w:hint="eastAsia"/>
              </w:rPr>
              <w:t>读写类型</w:t>
            </w:r>
          </w:p>
        </w:tc>
        <w:tc>
          <w:tcPr>
            <w:tcW w:w="6775" w:type="dxa"/>
          </w:tcPr>
          <w:p w14:paraId="36F6441E" w14:textId="77777777" w:rsidR="00501626" w:rsidRDefault="00501626" w:rsidP="00FA0068">
            <w:pPr>
              <w:spacing w:line="360" w:lineRule="auto"/>
            </w:pPr>
            <w:r>
              <w:rPr>
                <w:rFonts w:hint="eastAsia"/>
              </w:rPr>
              <w:t>只读。</w:t>
            </w:r>
          </w:p>
        </w:tc>
      </w:tr>
      <w:tr w:rsidR="00501626" w14:paraId="258B275E" w14:textId="77777777" w:rsidTr="00FA0068">
        <w:tc>
          <w:tcPr>
            <w:tcW w:w="1617" w:type="dxa"/>
          </w:tcPr>
          <w:p w14:paraId="38321388" w14:textId="77777777" w:rsidR="00501626" w:rsidRDefault="00501626" w:rsidP="00FA0068">
            <w:pPr>
              <w:spacing w:line="360" w:lineRule="auto"/>
              <w:jc w:val="center"/>
            </w:pPr>
            <w:r>
              <w:rPr>
                <w:rFonts w:hint="eastAsia"/>
              </w:rPr>
              <w:t>逻辑项</w:t>
            </w:r>
          </w:p>
        </w:tc>
        <w:tc>
          <w:tcPr>
            <w:tcW w:w="6775" w:type="dxa"/>
          </w:tcPr>
          <w:p w14:paraId="74240971" w14:textId="77777777" w:rsidR="00501626" w:rsidRDefault="00501626" w:rsidP="00FA0068">
            <w:pPr>
              <w:spacing w:line="360" w:lineRule="auto"/>
            </w:pPr>
            <w:r>
              <w:rPr>
                <w:rFonts w:hint="eastAsia"/>
              </w:rPr>
              <w:t>（无需配置）</w:t>
            </w:r>
          </w:p>
        </w:tc>
      </w:tr>
      <w:tr w:rsidR="00501626" w14:paraId="274B8FE3" w14:textId="77777777" w:rsidTr="00FA0068">
        <w:tc>
          <w:tcPr>
            <w:tcW w:w="1617" w:type="dxa"/>
          </w:tcPr>
          <w:p w14:paraId="6672099A" w14:textId="77777777" w:rsidR="00501626" w:rsidRDefault="00501626" w:rsidP="00FA0068">
            <w:pPr>
              <w:spacing w:line="360" w:lineRule="auto"/>
              <w:jc w:val="center"/>
            </w:pPr>
            <w:r>
              <w:rPr>
                <w:rFonts w:hint="eastAsia"/>
              </w:rPr>
              <w:t>逻辑绑定项</w:t>
            </w:r>
          </w:p>
        </w:tc>
        <w:tc>
          <w:tcPr>
            <w:tcW w:w="6775" w:type="dxa"/>
          </w:tcPr>
          <w:p w14:paraId="3FE74B96" w14:textId="77777777" w:rsidR="00501626" w:rsidRDefault="00501626" w:rsidP="00FA0068">
            <w:pPr>
              <w:spacing w:line="360" w:lineRule="auto"/>
            </w:pPr>
            <w:r>
              <w:rPr>
                <w:rFonts w:hint="eastAsia"/>
              </w:rPr>
              <w:t>绑定关联点。</w:t>
            </w:r>
          </w:p>
        </w:tc>
      </w:tr>
    </w:tbl>
    <w:p w14:paraId="18DBBB81" w14:textId="77777777" w:rsidR="00501626" w:rsidRDefault="00501626" w:rsidP="00501626">
      <w:pPr>
        <w:pStyle w:val="3"/>
      </w:pPr>
      <w:bookmarkStart w:id="132" w:name="_Toc4559"/>
      <w:bookmarkStart w:id="133" w:name="_Toc1373"/>
      <w:bookmarkStart w:id="134" w:name="_Toc4381"/>
      <w:bookmarkStart w:id="135" w:name="_Toc20095"/>
      <w:bookmarkStart w:id="136" w:name="_Toc4686"/>
      <w:bookmarkStart w:id="137" w:name="_Toc22407"/>
      <w:bookmarkStart w:id="138" w:name="_Toc133401975"/>
      <w:r>
        <w:rPr>
          <w:rFonts w:hint="eastAsia"/>
        </w:rPr>
        <w:t>相减型</w:t>
      </w:r>
      <w:bookmarkEnd w:id="132"/>
      <w:bookmarkEnd w:id="133"/>
      <w:bookmarkEnd w:id="134"/>
      <w:bookmarkEnd w:id="135"/>
      <w:bookmarkEnd w:id="136"/>
      <w:bookmarkEnd w:id="137"/>
      <w:bookmarkEnd w:id="138"/>
    </w:p>
    <w:p w14:paraId="40B4F4A4" w14:textId="77777777" w:rsidR="00501626" w:rsidRDefault="00501626" w:rsidP="00501626">
      <w:pPr>
        <w:spacing w:line="360" w:lineRule="auto"/>
        <w:ind w:firstLine="420"/>
      </w:pPr>
      <w:r>
        <w:rPr>
          <w:rFonts w:hint="eastAsia"/>
        </w:rPr>
        <w:t>根据绑定的多个点，进行值的相减操作，被减数为绑定的第一个关联点。</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74EBC112" w14:textId="77777777" w:rsidTr="00FA0068">
        <w:tc>
          <w:tcPr>
            <w:tcW w:w="1617" w:type="dxa"/>
            <w:shd w:val="clear" w:color="auto" w:fill="9CC2E5"/>
          </w:tcPr>
          <w:p w14:paraId="791A1AEE"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7988171E" w14:textId="77777777" w:rsidR="00501626" w:rsidRDefault="00501626" w:rsidP="00FA0068">
            <w:pPr>
              <w:spacing w:line="360" w:lineRule="auto"/>
              <w:jc w:val="center"/>
              <w:rPr>
                <w:b/>
                <w:bCs/>
              </w:rPr>
            </w:pPr>
            <w:r>
              <w:rPr>
                <w:rFonts w:hint="eastAsia"/>
                <w:b/>
                <w:bCs/>
              </w:rPr>
              <w:t>配置说明</w:t>
            </w:r>
          </w:p>
        </w:tc>
      </w:tr>
      <w:tr w:rsidR="00501626" w14:paraId="7D537424" w14:textId="77777777" w:rsidTr="00FA0068">
        <w:tc>
          <w:tcPr>
            <w:tcW w:w="1617" w:type="dxa"/>
          </w:tcPr>
          <w:p w14:paraId="135AD464" w14:textId="77777777" w:rsidR="00501626" w:rsidRDefault="00501626" w:rsidP="00FA0068">
            <w:pPr>
              <w:spacing w:line="360" w:lineRule="auto"/>
              <w:jc w:val="center"/>
            </w:pPr>
            <w:r>
              <w:rPr>
                <w:rFonts w:hint="eastAsia"/>
              </w:rPr>
              <w:t>变量类型</w:t>
            </w:r>
          </w:p>
        </w:tc>
        <w:tc>
          <w:tcPr>
            <w:tcW w:w="6775" w:type="dxa"/>
          </w:tcPr>
          <w:p w14:paraId="1E92B5C1" w14:textId="77777777" w:rsidR="00501626" w:rsidRDefault="00501626" w:rsidP="00FA0068">
            <w:pPr>
              <w:spacing w:line="360" w:lineRule="auto"/>
            </w:pPr>
            <w:r>
              <w:rPr>
                <w:rFonts w:hint="eastAsia"/>
              </w:rPr>
              <w:t>相减型。</w:t>
            </w:r>
          </w:p>
        </w:tc>
      </w:tr>
      <w:tr w:rsidR="00501626" w14:paraId="7989BB57" w14:textId="77777777" w:rsidTr="00FA0068">
        <w:tc>
          <w:tcPr>
            <w:tcW w:w="1617" w:type="dxa"/>
          </w:tcPr>
          <w:p w14:paraId="059B90C7" w14:textId="77777777" w:rsidR="00501626" w:rsidRDefault="00501626" w:rsidP="00FA0068">
            <w:pPr>
              <w:spacing w:line="360" w:lineRule="auto"/>
              <w:jc w:val="center"/>
            </w:pPr>
            <w:r>
              <w:rPr>
                <w:rFonts w:hint="eastAsia"/>
              </w:rPr>
              <w:t>读写类型</w:t>
            </w:r>
          </w:p>
        </w:tc>
        <w:tc>
          <w:tcPr>
            <w:tcW w:w="6775" w:type="dxa"/>
          </w:tcPr>
          <w:p w14:paraId="3C0DD3F9" w14:textId="77777777" w:rsidR="00501626" w:rsidRDefault="00501626" w:rsidP="00FA0068">
            <w:pPr>
              <w:spacing w:line="360" w:lineRule="auto"/>
            </w:pPr>
            <w:r>
              <w:rPr>
                <w:rFonts w:hint="eastAsia"/>
              </w:rPr>
              <w:t>只读。</w:t>
            </w:r>
          </w:p>
        </w:tc>
      </w:tr>
      <w:tr w:rsidR="00501626" w14:paraId="14BDAC86" w14:textId="77777777" w:rsidTr="00FA0068">
        <w:tc>
          <w:tcPr>
            <w:tcW w:w="1617" w:type="dxa"/>
          </w:tcPr>
          <w:p w14:paraId="33E4E82D" w14:textId="77777777" w:rsidR="00501626" w:rsidRDefault="00501626" w:rsidP="00FA0068">
            <w:pPr>
              <w:spacing w:line="360" w:lineRule="auto"/>
              <w:jc w:val="center"/>
            </w:pPr>
            <w:r>
              <w:rPr>
                <w:rFonts w:hint="eastAsia"/>
              </w:rPr>
              <w:t>逻辑项</w:t>
            </w:r>
          </w:p>
        </w:tc>
        <w:tc>
          <w:tcPr>
            <w:tcW w:w="6775" w:type="dxa"/>
          </w:tcPr>
          <w:p w14:paraId="6FABCBA7" w14:textId="77777777" w:rsidR="00501626" w:rsidRDefault="00501626" w:rsidP="00FA0068">
            <w:pPr>
              <w:spacing w:line="360" w:lineRule="auto"/>
            </w:pPr>
            <w:r>
              <w:rPr>
                <w:rFonts w:hint="eastAsia"/>
              </w:rPr>
              <w:t>配置格式：</w:t>
            </w:r>
            <w:r>
              <w:rPr>
                <w:rFonts w:hint="eastAsia"/>
              </w:rPr>
              <w:t>{0100010001}</w:t>
            </w:r>
          </w:p>
          <w:p w14:paraId="2CB0C68C" w14:textId="77777777" w:rsidR="00501626" w:rsidRDefault="00501626" w:rsidP="00FA0068">
            <w:pPr>
              <w:spacing w:line="360" w:lineRule="auto"/>
            </w:pPr>
            <w:r>
              <w:rPr>
                <w:rFonts w:hint="eastAsia"/>
              </w:rPr>
              <w:t>配置绑定项中减数的变量编号。</w:t>
            </w:r>
          </w:p>
        </w:tc>
      </w:tr>
      <w:tr w:rsidR="00501626" w14:paraId="0B4A2515" w14:textId="77777777" w:rsidTr="00FA0068">
        <w:tc>
          <w:tcPr>
            <w:tcW w:w="1617" w:type="dxa"/>
          </w:tcPr>
          <w:p w14:paraId="4B9044FB" w14:textId="77777777" w:rsidR="00501626" w:rsidRDefault="00501626" w:rsidP="00FA0068">
            <w:pPr>
              <w:spacing w:line="360" w:lineRule="auto"/>
              <w:jc w:val="center"/>
            </w:pPr>
            <w:r>
              <w:rPr>
                <w:rFonts w:hint="eastAsia"/>
              </w:rPr>
              <w:lastRenderedPageBreak/>
              <w:t>逻辑绑定项</w:t>
            </w:r>
          </w:p>
        </w:tc>
        <w:tc>
          <w:tcPr>
            <w:tcW w:w="6775" w:type="dxa"/>
          </w:tcPr>
          <w:p w14:paraId="78B322C7" w14:textId="77777777" w:rsidR="00501626" w:rsidRDefault="00501626" w:rsidP="00FA0068">
            <w:pPr>
              <w:spacing w:line="360" w:lineRule="auto"/>
            </w:pPr>
            <w:r>
              <w:rPr>
                <w:rFonts w:hint="eastAsia"/>
              </w:rPr>
              <w:t>绑定关联点。</w:t>
            </w:r>
          </w:p>
        </w:tc>
      </w:tr>
    </w:tbl>
    <w:p w14:paraId="367D429D" w14:textId="77777777" w:rsidR="00501626" w:rsidRDefault="00501626" w:rsidP="00501626">
      <w:pPr>
        <w:pStyle w:val="3"/>
      </w:pPr>
      <w:bookmarkStart w:id="139" w:name="_Toc32494"/>
      <w:bookmarkStart w:id="140" w:name="_Toc15586"/>
      <w:bookmarkStart w:id="141" w:name="_Toc22841"/>
      <w:bookmarkStart w:id="142" w:name="_Toc26537"/>
      <w:bookmarkStart w:id="143" w:name="_Toc32283"/>
      <w:bookmarkStart w:id="144" w:name="_Toc30618"/>
      <w:bookmarkStart w:id="145" w:name="_Toc133401976"/>
      <w:r>
        <w:rPr>
          <w:rFonts w:hint="eastAsia"/>
        </w:rPr>
        <w:t>状态型</w:t>
      </w:r>
      <w:bookmarkEnd w:id="139"/>
      <w:bookmarkEnd w:id="140"/>
      <w:bookmarkEnd w:id="141"/>
      <w:bookmarkEnd w:id="142"/>
      <w:bookmarkEnd w:id="143"/>
      <w:bookmarkEnd w:id="144"/>
      <w:bookmarkEnd w:id="145"/>
    </w:p>
    <w:p w14:paraId="7E714C69" w14:textId="77777777" w:rsidR="00501626" w:rsidRDefault="00501626" w:rsidP="00501626">
      <w:pPr>
        <w:spacing w:line="360" w:lineRule="auto"/>
        <w:ind w:firstLine="420"/>
      </w:pPr>
      <w:r>
        <w:rPr>
          <w:rFonts w:hint="eastAsia"/>
        </w:rPr>
        <w:t>根据绑定的关联点值进行状态判断。</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477D6AB6" w14:textId="77777777" w:rsidTr="00FA0068">
        <w:tc>
          <w:tcPr>
            <w:tcW w:w="1617" w:type="dxa"/>
            <w:shd w:val="clear" w:color="auto" w:fill="9CC2E5"/>
          </w:tcPr>
          <w:p w14:paraId="5B8D4E01"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56F671ED" w14:textId="77777777" w:rsidR="00501626" w:rsidRDefault="00501626" w:rsidP="00FA0068">
            <w:pPr>
              <w:spacing w:line="360" w:lineRule="auto"/>
              <w:jc w:val="center"/>
              <w:rPr>
                <w:b/>
                <w:bCs/>
              </w:rPr>
            </w:pPr>
            <w:r>
              <w:rPr>
                <w:rFonts w:hint="eastAsia"/>
                <w:b/>
                <w:bCs/>
              </w:rPr>
              <w:t>配置说明</w:t>
            </w:r>
          </w:p>
        </w:tc>
      </w:tr>
      <w:tr w:rsidR="00501626" w14:paraId="1116E1AF" w14:textId="77777777" w:rsidTr="00FA0068">
        <w:tc>
          <w:tcPr>
            <w:tcW w:w="1617" w:type="dxa"/>
          </w:tcPr>
          <w:p w14:paraId="3173AB40" w14:textId="77777777" w:rsidR="00501626" w:rsidRDefault="00501626" w:rsidP="00FA0068">
            <w:pPr>
              <w:spacing w:line="360" w:lineRule="auto"/>
              <w:jc w:val="center"/>
            </w:pPr>
            <w:r>
              <w:rPr>
                <w:rFonts w:hint="eastAsia"/>
              </w:rPr>
              <w:t>变量类型</w:t>
            </w:r>
          </w:p>
        </w:tc>
        <w:tc>
          <w:tcPr>
            <w:tcW w:w="6775" w:type="dxa"/>
          </w:tcPr>
          <w:p w14:paraId="3D7D75A4" w14:textId="77777777" w:rsidR="00501626" w:rsidRDefault="00501626" w:rsidP="00FA0068">
            <w:pPr>
              <w:spacing w:line="360" w:lineRule="auto"/>
            </w:pPr>
            <w:r>
              <w:rPr>
                <w:rFonts w:hint="eastAsia"/>
              </w:rPr>
              <w:t>状态型。</w:t>
            </w:r>
          </w:p>
        </w:tc>
      </w:tr>
      <w:tr w:rsidR="00501626" w14:paraId="6B673938" w14:textId="77777777" w:rsidTr="00FA0068">
        <w:tc>
          <w:tcPr>
            <w:tcW w:w="1617" w:type="dxa"/>
          </w:tcPr>
          <w:p w14:paraId="35DCA687" w14:textId="77777777" w:rsidR="00501626" w:rsidRDefault="00501626" w:rsidP="00FA0068">
            <w:pPr>
              <w:spacing w:line="360" w:lineRule="auto"/>
              <w:jc w:val="center"/>
            </w:pPr>
            <w:r>
              <w:rPr>
                <w:rFonts w:hint="eastAsia"/>
              </w:rPr>
              <w:t>读写类型</w:t>
            </w:r>
          </w:p>
        </w:tc>
        <w:tc>
          <w:tcPr>
            <w:tcW w:w="6775" w:type="dxa"/>
          </w:tcPr>
          <w:p w14:paraId="6CED6C78" w14:textId="77777777" w:rsidR="00501626" w:rsidRDefault="00501626" w:rsidP="00FA0068">
            <w:pPr>
              <w:spacing w:line="360" w:lineRule="auto"/>
            </w:pPr>
            <w:r>
              <w:rPr>
                <w:rFonts w:hint="eastAsia"/>
              </w:rPr>
              <w:t>只读。</w:t>
            </w:r>
          </w:p>
        </w:tc>
      </w:tr>
      <w:tr w:rsidR="00501626" w14:paraId="33981924" w14:textId="77777777" w:rsidTr="00FA0068">
        <w:tc>
          <w:tcPr>
            <w:tcW w:w="1617" w:type="dxa"/>
          </w:tcPr>
          <w:p w14:paraId="720AFC79" w14:textId="77777777" w:rsidR="00501626" w:rsidRDefault="00501626" w:rsidP="00FA0068">
            <w:pPr>
              <w:spacing w:line="360" w:lineRule="auto"/>
              <w:jc w:val="center"/>
            </w:pPr>
            <w:r>
              <w:rPr>
                <w:rFonts w:hint="eastAsia"/>
              </w:rPr>
              <w:t>逻辑项</w:t>
            </w:r>
          </w:p>
        </w:tc>
        <w:tc>
          <w:tcPr>
            <w:tcW w:w="6775" w:type="dxa"/>
          </w:tcPr>
          <w:p w14:paraId="2A8493C9" w14:textId="77777777" w:rsidR="00501626" w:rsidRDefault="00501626" w:rsidP="00FA0068">
            <w:pPr>
              <w:spacing w:line="360" w:lineRule="auto"/>
            </w:pPr>
            <w:r>
              <w:rPr>
                <w:rFonts w:hint="eastAsia"/>
              </w:rPr>
              <w:t>配置格式：</w:t>
            </w:r>
            <w:r>
              <w:rPr>
                <w:rFonts w:hint="eastAsia"/>
              </w:rPr>
              <w:t>[</w:t>
            </w:r>
            <w:r>
              <w:rPr>
                <w:rFonts w:hint="eastAsia"/>
              </w:rPr>
              <w:t>变量值</w:t>
            </w:r>
            <w:r>
              <w:rPr>
                <w:rFonts w:hint="eastAsia"/>
              </w:rPr>
              <w:t>1][</w:t>
            </w:r>
            <w:r>
              <w:rPr>
                <w:rFonts w:hint="eastAsia"/>
              </w:rPr>
              <w:t>变量值</w:t>
            </w:r>
            <w:r>
              <w:rPr>
                <w:rFonts w:hint="eastAsia"/>
              </w:rPr>
              <w:t>2]...=[</w:t>
            </w:r>
            <w:r>
              <w:rPr>
                <w:rFonts w:hint="eastAsia"/>
              </w:rPr>
              <w:t>逻辑点数据值</w:t>
            </w:r>
            <w:r>
              <w:rPr>
                <w:rFonts w:hint="eastAsia"/>
              </w:rPr>
              <w:t>1];[</w:t>
            </w:r>
            <w:r>
              <w:rPr>
                <w:rFonts w:hint="eastAsia"/>
              </w:rPr>
              <w:t>变量值</w:t>
            </w:r>
            <w:r>
              <w:rPr>
                <w:rFonts w:hint="eastAsia"/>
              </w:rPr>
              <w:t>1][</w:t>
            </w:r>
            <w:r>
              <w:rPr>
                <w:rFonts w:hint="eastAsia"/>
              </w:rPr>
              <w:t>变量值</w:t>
            </w:r>
            <w:r>
              <w:rPr>
                <w:rFonts w:hint="eastAsia"/>
              </w:rPr>
              <w:t>2]...=[</w:t>
            </w:r>
            <w:r>
              <w:rPr>
                <w:rFonts w:hint="eastAsia"/>
              </w:rPr>
              <w:t>逻辑点数据值</w:t>
            </w:r>
            <w:r>
              <w:rPr>
                <w:rFonts w:hint="eastAsia"/>
              </w:rPr>
              <w:t>2];...;[default]=0</w:t>
            </w:r>
          </w:p>
          <w:p w14:paraId="3B265A2A" w14:textId="77777777" w:rsidR="00501626" w:rsidRDefault="00501626" w:rsidP="00FA0068">
            <w:pPr>
              <w:spacing w:line="360" w:lineRule="auto"/>
            </w:pPr>
            <w:r>
              <w:rPr>
                <w:rFonts w:hint="eastAsia"/>
              </w:rPr>
              <w:t>配置举例：</w:t>
            </w:r>
            <w:r>
              <w:rPr>
                <w:rFonts w:hint="eastAsia"/>
              </w:rPr>
              <w:t>10=2;01=3;11=4;default=1</w:t>
            </w:r>
          </w:p>
          <w:p w14:paraId="495DD66C" w14:textId="77777777" w:rsidR="00501626" w:rsidRDefault="00501626" w:rsidP="00FA0068">
            <w:pPr>
              <w:spacing w:line="360" w:lineRule="auto"/>
            </w:pPr>
            <w:r>
              <w:rPr>
                <w:rFonts w:hint="eastAsia"/>
              </w:rPr>
              <w:t>配置说明：上面举例配置了四种状态，</w:t>
            </w:r>
          </w:p>
          <w:p w14:paraId="2FF7CCEB" w14:textId="77777777" w:rsidR="00501626" w:rsidRDefault="00501626" w:rsidP="00FA0068">
            <w:pPr>
              <w:spacing w:line="360" w:lineRule="auto"/>
            </w:pPr>
            <w:r>
              <w:rPr>
                <w:rFonts w:hint="eastAsia"/>
              </w:rPr>
              <w:t>第一个点为</w:t>
            </w:r>
            <w:r>
              <w:rPr>
                <w:rFonts w:hint="eastAsia"/>
              </w:rPr>
              <w:t>1</w:t>
            </w:r>
            <w:r>
              <w:rPr>
                <w:rFonts w:hint="eastAsia"/>
              </w:rPr>
              <w:t>，第二个点为</w:t>
            </w:r>
            <w:r>
              <w:rPr>
                <w:rFonts w:hint="eastAsia"/>
              </w:rPr>
              <w:t>0</w:t>
            </w:r>
            <w:r>
              <w:rPr>
                <w:rFonts w:hint="eastAsia"/>
              </w:rPr>
              <w:t>，逻辑点值为</w:t>
            </w:r>
            <w:r>
              <w:rPr>
                <w:rFonts w:hint="eastAsia"/>
              </w:rPr>
              <w:t>2</w:t>
            </w:r>
            <w:r>
              <w:rPr>
                <w:rFonts w:hint="eastAsia"/>
              </w:rPr>
              <w:t>；</w:t>
            </w:r>
          </w:p>
          <w:p w14:paraId="507D2B7C" w14:textId="77777777" w:rsidR="00501626" w:rsidRDefault="00501626" w:rsidP="00FA0068">
            <w:pPr>
              <w:spacing w:line="360" w:lineRule="auto"/>
            </w:pPr>
            <w:r>
              <w:rPr>
                <w:rFonts w:hint="eastAsia"/>
              </w:rPr>
              <w:t>第一个点为</w:t>
            </w:r>
            <w:r>
              <w:rPr>
                <w:rFonts w:hint="eastAsia"/>
              </w:rPr>
              <w:t>0</w:t>
            </w:r>
            <w:r>
              <w:rPr>
                <w:rFonts w:hint="eastAsia"/>
              </w:rPr>
              <w:t>，第二个点为</w:t>
            </w:r>
            <w:r>
              <w:rPr>
                <w:rFonts w:hint="eastAsia"/>
              </w:rPr>
              <w:t>1</w:t>
            </w:r>
            <w:r>
              <w:rPr>
                <w:rFonts w:hint="eastAsia"/>
              </w:rPr>
              <w:t>，逻辑点值为</w:t>
            </w:r>
            <w:r>
              <w:rPr>
                <w:rFonts w:hint="eastAsia"/>
              </w:rPr>
              <w:t>3</w:t>
            </w:r>
            <w:r>
              <w:rPr>
                <w:rFonts w:hint="eastAsia"/>
              </w:rPr>
              <w:t>；</w:t>
            </w:r>
          </w:p>
          <w:p w14:paraId="6CFA2543" w14:textId="77777777" w:rsidR="00501626" w:rsidRDefault="00501626" w:rsidP="00FA0068">
            <w:pPr>
              <w:spacing w:line="360" w:lineRule="auto"/>
            </w:pPr>
            <w:r>
              <w:rPr>
                <w:rFonts w:hint="eastAsia"/>
              </w:rPr>
              <w:t>第一个点为</w:t>
            </w:r>
            <w:r>
              <w:rPr>
                <w:rFonts w:hint="eastAsia"/>
              </w:rPr>
              <w:t>1</w:t>
            </w:r>
            <w:r>
              <w:rPr>
                <w:rFonts w:hint="eastAsia"/>
              </w:rPr>
              <w:t>，第二个点为</w:t>
            </w:r>
            <w:r>
              <w:rPr>
                <w:rFonts w:hint="eastAsia"/>
              </w:rPr>
              <w:t>1</w:t>
            </w:r>
            <w:r>
              <w:rPr>
                <w:rFonts w:hint="eastAsia"/>
              </w:rPr>
              <w:t>，逻辑点值为</w:t>
            </w:r>
            <w:r>
              <w:rPr>
                <w:rFonts w:hint="eastAsia"/>
              </w:rPr>
              <w:t>4</w:t>
            </w:r>
            <w:r>
              <w:rPr>
                <w:rFonts w:hint="eastAsia"/>
              </w:rPr>
              <w:t>；</w:t>
            </w:r>
          </w:p>
          <w:p w14:paraId="537466C9" w14:textId="77777777" w:rsidR="00501626" w:rsidRDefault="00501626" w:rsidP="00FA0068">
            <w:pPr>
              <w:spacing w:line="360" w:lineRule="auto"/>
            </w:pPr>
            <w:r>
              <w:rPr>
                <w:rFonts w:hint="eastAsia"/>
              </w:rPr>
              <w:t>default</w:t>
            </w:r>
            <w:r>
              <w:rPr>
                <w:rFonts w:hint="eastAsia"/>
              </w:rPr>
              <w:t>表示不满足以上条件为</w:t>
            </w:r>
            <w:r>
              <w:rPr>
                <w:rFonts w:hint="eastAsia"/>
              </w:rPr>
              <w:t>1</w:t>
            </w:r>
            <w:r>
              <w:rPr>
                <w:rFonts w:hint="eastAsia"/>
              </w:rPr>
              <w:t>。</w:t>
            </w:r>
          </w:p>
        </w:tc>
      </w:tr>
      <w:tr w:rsidR="00501626" w14:paraId="3991AF73" w14:textId="77777777" w:rsidTr="00FA0068">
        <w:tc>
          <w:tcPr>
            <w:tcW w:w="1617" w:type="dxa"/>
          </w:tcPr>
          <w:p w14:paraId="6D095809" w14:textId="77777777" w:rsidR="00501626" w:rsidRDefault="00501626" w:rsidP="00FA0068">
            <w:pPr>
              <w:spacing w:line="360" w:lineRule="auto"/>
              <w:jc w:val="center"/>
            </w:pPr>
            <w:r>
              <w:rPr>
                <w:rFonts w:hint="eastAsia"/>
              </w:rPr>
              <w:t>逻辑绑定项</w:t>
            </w:r>
          </w:p>
        </w:tc>
        <w:tc>
          <w:tcPr>
            <w:tcW w:w="6775" w:type="dxa"/>
          </w:tcPr>
          <w:p w14:paraId="1A8348EF" w14:textId="77777777" w:rsidR="00501626" w:rsidRDefault="00501626" w:rsidP="00FA0068">
            <w:pPr>
              <w:spacing w:line="360" w:lineRule="auto"/>
            </w:pPr>
            <w:r>
              <w:rPr>
                <w:rFonts w:hint="eastAsia"/>
              </w:rPr>
              <w:t>绑定关联点。</w:t>
            </w:r>
          </w:p>
        </w:tc>
      </w:tr>
    </w:tbl>
    <w:p w14:paraId="25049237" w14:textId="77777777" w:rsidR="00501626" w:rsidRDefault="00501626" w:rsidP="00501626">
      <w:pPr>
        <w:pStyle w:val="3"/>
      </w:pPr>
      <w:bookmarkStart w:id="146" w:name="_Toc27014"/>
      <w:bookmarkStart w:id="147" w:name="_Toc8593"/>
      <w:bookmarkStart w:id="148" w:name="_Toc28061"/>
      <w:bookmarkStart w:id="149" w:name="_Toc23630"/>
      <w:bookmarkStart w:id="150" w:name="_Toc2793"/>
      <w:bookmarkStart w:id="151" w:name="_Toc7282"/>
      <w:bookmarkStart w:id="152" w:name="_Toc133401977"/>
      <w:r>
        <w:rPr>
          <w:rFonts w:hint="eastAsia"/>
        </w:rPr>
        <w:t>群控型</w:t>
      </w:r>
      <w:bookmarkEnd w:id="146"/>
      <w:bookmarkEnd w:id="147"/>
      <w:bookmarkEnd w:id="148"/>
      <w:bookmarkEnd w:id="149"/>
      <w:bookmarkEnd w:id="150"/>
      <w:bookmarkEnd w:id="151"/>
      <w:bookmarkEnd w:id="152"/>
    </w:p>
    <w:p w14:paraId="3B6A0DBD" w14:textId="77777777" w:rsidR="00501626" w:rsidRDefault="00501626" w:rsidP="00501626">
      <w:pPr>
        <w:spacing w:line="360" w:lineRule="auto"/>
        <w:ind w:firstLine="420"/>
        <w:rPr>
          <w:rFonts w:ascii="宋体" w:hAnsi="宋体" w:cs="宋体"/>
        </w:rPr>
      </w:pPr>
      <w:r>
        <w:rPr>
          <w:rFonts w:ascii="宋体" w:hAnsi="宋体" w:cs="宋体" w:hint="eastAsia"/>
        </w:rPr>
        <w:t>根据绑定的多个关联点，进行群控操作。群控型点只能为读写类型，并且绑定的关联点也必须为读写类型。</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2DDDFE70" w14:textId="77777777" w:rsidTr="00FA0068">
        <w:tc>
          <w:tcPr>
            <w:tcW w:w="1617" w:type="dxa"/>
            <w:shd w:val="clear" w:color="auto" w:fill="9CC2E5"/>
            <w:noWrap/>
          </w:tcPr>
          <w:p w14:paraId="6E9DE99E" w14:textId="77777777" w:rsidR="00501626" w:rsidRDefault="00501626" w:rsidP="00FA0068">
            <w:pPr>
              <w:spacing w:line="360" w:lineRule="auto"/>
              <w:jc w:val="center"/>
              <w:rPr>
                <w:rFonts w:ascii="宋体" w:hAnsi="宋体" w:cs="宋体"/>
                <w:b/>
                <w:bCs/>
              </w:rPr>
            </w:pPr>
            <w:r>
              <w:rPr>
                <w:rFonts w:ascii="宋体" w:hAnsi="宋体" w:cs="宋体" w:hint="eastAsia"/>
                <w:b/>
                <w:bCs/>
              </w:rPr>
              <w:t>点属性</w:t>
            </w:r>
          </w:p>
        </w:tc>
        <w:tc>
          <w:tcPr>
            <w:tcW w:w="6775" w:type="dxa"/>
            <w:shd w:val="clear" w:color="auto" w:fill="9CC2E5"/>
            <w:noWrap/>
          </w:tcPr>
          <w:p w14:paraId="3B184A0F" w14:textId="77777777" w:rsidR="00501626" w:rsidRDefault="00501626" w:rsidP="00FA0068">
            <w:pPr>
              <w:spacing w:line="360" w:lineRule="auto"/>
              <w:jc w:val="center"/>
              <w:rPr>
                <w:rFonts w:ascii="宋体" w:hAnsi="宋体" w:cs="宋体"/>
                <w:b/>
                <w:bCs/>
              </w:rPr>
            </w:pPr>
            <w:r>
              <w:rPr>
                <w:rFonts w:ascii="宋体" w:hAnsi="宋体" w:cs="宋体" w:hint="eastAsia"/>
                <w:b/>
                <w:bCs/>
              </w:rPr>
              <w:t>配置说明</w:t>
            </w:r>
          </w:p>
        </w:tc>
      </w:tr>
      <w:tr w:rsidR="00501626" w14:paraId="48581C90" w14:textId="77777777" w:rsidTr="00FA0068">
        <w:tc>
          <w:tcPr>
            <w:tcW w:w="1617" w:type="dxa"/>
            <w:noWrap/>
          </w:tcPr>
          <w:p w14:paraId="3876D220" w14:textId="77777777" w:rsidR="00501626" w:rsidRDefault="00501626" w:rsidP="00FA0068">
            <w:pPr>
              <w:spacing w:line="360" w:lineRule="auto"/>
              <w:jc w:val="center"/>
              <w:rPr>
                <w:rFonts w:ascii="宋体" w:hAnsi="宋体" w:cs="宋体"/>
              </w:rPr>
            </w:pPr>
            <w:r>
              <w:rPr>
                <w:rFonts w:ascii="宋体" w:hAnsi="宋体" w:cs="宋体" w:hint="eastAsia"/>
              </w:rPr>
              <w:t>变量类型</w:t>
            </w:r>
          </w:p>
        </w:tc>
        <w:tc>
          <w:tcPr>
            <w:tcW w:w="6775" w:type="dxa"/>
            <w:noWrap/>
          </w:tcPr>
          <w:p w14:paraId="4167DB62" w14:textId="77777777" w:rsidR="00501626" w:rsidRDefault="00501626" w:rsidP="00FA0068">
            <w:pPr>
              <w:spacing w:line="360" w:lineRule="auto"/>
              <w:rPr>
                <w:rFonts w:ascii="宋体" w:hAnsi="宋体" w:cs="宋体"/>
              </w:rPr>
            </w:pPr>
            <w:r>
              <w:rPr>
                <w:rFonts w:ascii="宋体" w:hAnsi="宋体" w:cs="宋体" w:hint="eastAsia"/>
              </w:rPr>
              <w:t>群控型。</w:t>
            </w:r>
          </w:p>
        </w:tc>
      </w:tr>
      <w:tr w:rsidR="00501626" w14:paraId="398638F6" w14:textId="77777777" w:rsidTr="00FA0068">
        <w:tc>
          <w:tcPr>
            <w:tcW w:w="1617" w:type="dxa"/>
            <w:noWrap/>
          </w:tcPr>
          <w:p w14:paraId="774C919B" w14:textId="77777777" w:rsidR="00501626" w:rsidRDefault="00501626" w:rsidP="00FA0068">
            <w:pPr>
              <w:spacing w:line="360" w:lineRule="auto"/>
              <w:jc w:val="center"/>
              <w:rPr>
                <w:rFonts w:ascii="宋体" w:hAnsi="宋体" w:cs="宋体"/>
              </w:rPr>
            </w:pPr>
            <w:r>
              <w:rPr>
                <w:rFonts w:ascii="宋体" w:hAnsi="宋体" w:cs="宋体" w:hint="eastAsia"/>
              </w:rPr>
              <w:t>读写类型</w:t>
            </w:r>
          </w:p>
        </w:tc>
        <w:tc>
          <w:tcPr>
            <w:tcW w:w="6775" w:type="dxa"/>
            <w:noWrap/>
          </w:tcPr>
          <w:p w14:paraId="4F7AEA95" w14:textId="77777777" w:rsidR="00501626" w:rsidRDefault="00501626" w:rsidP="00FA0068">
            <w:pPr>
              <w:spacing w:line="360" w:lineRule="auto"/>
              <w:rPr>
                <w:rFonts w:ascii="宋体" w:hAnsi="宋体" w:cs="宋体"/>
              </w:rPr>
            </w:pPr>
            <w:r>
              <w:rPr>
                <w:rFonts w:ascii="宋体" w:hAnsi="宋体" w:cs="宋体" w:hint="eastAsia"/>
              </w:rPr>
              <w:t>读写。</w:t>
            </w:r>
          </w:p>
        </w:tc>
      </w:tr>
      <w:tr w:rsidR="00501626" w14:paraId="1A964444" w14:textId="77777777" w:rsidTr="00FA0068">
        <w:tc>
          <w:tcPr>
            <w:tcW w:w="1617" w:type="dxa"/>
            <w:noWrap/>
          </w:tcPr>
          <w:p w14:paraId="6D43FF3E" w14:textId="77777777" w:rsidR="00501626" w:rsidRDefault="00501626" w:rsidP="00FA0068">
            <w:pPr>
              <w:spacing w:line="360" w:lineRule="auto"/>
              <w:jc w:val="center"/>
              <w:rPr>
                <w:rFonts w:ascii="宋体" w:hAnsi="宋体" w:cs="宋体"/>
              </w:rPr>
            </w:pPr>
            <w:r>
              <w:rPr>
                <w:rFonts w:ascii="宋体" w:hAnsi="宋体" w:cs="宋体" w:hint="eastAsia"/>
              </w:rPr>
              <w:t>逻辑项</w:t>
            </w:r>
          </w:p>
        </w:tc>
        <w:tc>
          <w:tcPr>
            <w:tcW w:w="6775" w:type="dxa"/>
            <w:noWrap/>
          </w:tcPr>
          <w:p w14:paraId="64A3F178" w14:textId="77777777" w:rsidR="00501626" w:rsidRDefault="00501626" w:rsidP="00FA0068">
            <w:pPr>
              <w:spacing w:line="360" w:lineRule="auto"/>
              <w:rPr>
                <w:rFonts w:ascii="宋体" w:hAnsi="宋体" w:cs="宋体"/>
              </w:rPr>
            </w:pPr>
            <w:r>
              <w:rPr>
                <w:rFonts w:ascii="宋体" w:hAnsi="宋体" w:cs="宋体" w:hint="eastAsia"/>
              </w:rPr>
              <w:t>配置格式：JSON字符串。</w:t>
            </w:r>
          </w:p>
          <w:p w14:paraId="007383DB" w14:textId="77777777" w:rsidR="00501626" w:rsidRDefault="00501626" w:rsidP="00FA0068">
            <w:pPr>
              <w:spacing w:line="360" w:lineRule="auto"/>
              <w:rPr>
                <w:rFonts w:ascii="宋体" w:hAnsi="宋体" w:cs="宋体"/>
              </w:rPr>
            </w:pPr>
            <w:r>
              <w:rPr>
                <w:rFonts w:ascii="宋体" w:hAnsi="宋体" w:cs="宋体" w:hint="eastAsia"/>
              </w:rPr>
              <w:t>配置样例：</w:t>
            </w:r>
          </w:p>
          <w:p w14:paraId="6A961450" w14:textId="77777777" w:rsidR="00501626" w:rsidRDefault="00501626" w:rsidP="00FA0068">
            <w:pPr>
              <w:spacing w:line="360" w:lineRule="auto"/>
              <w:rPr>
                <w:rFonts w:ascii="宋体" w:hAnsi="宋体" w:cs="宋体"/>
              </w:rPr>
            </w:pPr>
            <w:r>
              <w:rPr>
                <w:rFonts w:ascii="宋体" w:hAnsi="宋体" w:cs="宋体" w:hint="eastAsia"/>
              </w:rPr>
              <w:t>{"SetType":3,"IntervalMs":100,"CtlMode":0,"ModelDict":{"1":"10","2":"20","3":"30","4":"40"}}</w:t>
            </w:r>
          </w:p>
        </w:tc>
      </w:tr>
      <w:tr w:rsidR="00501626" w14:paraId="25277350" w14:textId="77777777" w:rsidTr="00FA0068">
        <w:tc>
          <w:tcPr>
            <w:tcW w:w="1617" w:type="dxa"/>
            <w:noWrap/>
          </w:tcPr>
          <w:p w14:paraId="11C5A5AB" w14:textId="77777777" w:rsidR="00501626" w:rsidRDefault="00501626" w:rsidP="00FA0068">
            <w:pPr>
              <w:spacing w:line="360" w:lineRule="auto"/>
              <w:jc w:val="center"/>
              <w:rPr>
                <w:rFonts w:ascii="宋体" w:hAnsi="宋体" w:cs="宋体"/>
              </w:rPr>
            </w:pPr>
            <w:r>
              <w:rPr>
                <w:rFonts w:ascii="宋体" w:hAnsi="宋体" w:cs="宋体" w:hint="eastAsia"/>
              </w:rPr>
              <w:t>逻辑绑定项</w:t>
            </w:r>
          </w:p>
        </w:tc>
        <w:tc>
          <w:tcPr>
            <w:tcW w:w="6775" w:type="dxa"/>
            <w:noWrap/>
          </w:tcPr>
          <w:p w14:paraId="6671571A" w14:textId="77777777" w:rsidR="00501626" w:rsidRDefault="00501626" w:rsidP="00FA0068">
            <w:pPr>
              <w:spacing w:line="360" w:lineRule="auto"/>
              <w:rPr>
                <w:rFonts w:ascii="宋体" w:hAnsi="宋体" w:cs="宋体"/>
              </w:rPr>
            </w:pPr>
            <w:r>
              <w:rPr>
                <w:rFonts w:ascii="宋体" w:hAnsi="宋体" w:cs="宋体" w:hint="eastAsia"/>
              </w:rPr>
              <w:t>绑定关联点。</w:t>
            </w:r>
          </w:p>
        </w:tc>
      </w:tr>
    </w:tbl>
    <w:p w14:paraId="757F88FE" w14:textId="77777777" w:rsidR="00501626" w:rsidRDefault="00501626" w:rsidP="00501626">
      <w:pPr>
        <w:spacing w:line="360" w:lineRule="auto"/>
        <w:ind w:firstLine="420"/>
        <w:rPr>
          <w:rFonts w:ascii="宋体" w:hAnsi="宋体" w:cs="宋体"/>
        </w:rPr>
      </w:pPr>
      <w:r>
        <w:rPr>
          <w:rFonts w:ascii="宋体" w:hAnsi="宋体" w:cs="宋体" w:hint="eastAsia"/>
        </w:rPr>
        <w:t>逻辑项配置说明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696"/>
      </w:tblGrid>
      <w:tr w:rsidR="00501626" w14:paraId="36444069" w14:textId="77777777" w:rsidTr="00FA0068">
        <w:tc>
          <w:tcPr>
            <w:tcW w:w="1617" w:type="dxa"/>
            <w:shd w:val="clear" w:color="auto" w:fill="9CC2E5"/>
            <w:noWrap/>
          </w:tcPr>
          <w:p w14:paraId="38B77CAC" w14:textId="77777777" w:rsidR="00501626" w:rsidRDefault="00501626" w:rsidP="00FA0068">
            <w:pPr>
              <w:spacing w:line="360" w:lineRule="auto"/>
              <w:jc w:val="center"/>
              <w:rPr>
                <w:rFonts w:ascii="宋体" w:hAnsi="宋体" w:cs="宋体"/>
                <w:b/>
                <w:bCs/>
              </w:rPr>
            </w:pPr>
            <w:r>
              <w:rPr>
                <w:rFonts w:ascii="宋体" w:hAnsi="宋体" w:cs="宋体" w:hint="eastAsia"/>
                <w:b/>
                <w:bCs/>
              </w:rPr>
              <w:lastRenderedPageBreak/>
              <w:t>字段名称</w:t>
            </w:r>
          </w:p>
        </w:tc>
        <w:tc>
          <w:tcPr>
            <w:tcW w:w="6775" w:type="dxa"/>
            <w:shd w:val="clear" w:color="auto" w:fill="9CC2E5"/>
            <w:noWrap/>
          </w:tcPr>
          <w:p w14:paraId="7236AAD2" w14:textId="77777777" w:rsidR="00501626" w:rsidRDefault="00501626" w:rsidP="00FA0068">
            <w:pPr>
              <w:spacing w:line="360" w:lineRule="auto"/>
              <w:jc w:val="center"/>
              <w:rPr>
                <w:rFonts w:ascii="宋体" w:hAnsi="宋体" w:cs="宋体"/>
                <w:b/>
                <w:bCs/>
              </w:rPr>
            </w:pPr>
            <w:r>
              <w:rPr>
                <w:rFonts w:ascii="宋体" w:hAnsi="宋体" w:cs="宋体" w:hint="eastAsia"/>
                <w:b/>
                <w:bCs/>
              </w:rPr>
              <w:t>字段说明</w:t>
            </w:r>
          </w:p>
        </w:tc>
      </w:tr>
      <w:tr w:rsidR="00501626" w14:paraId="367EABA7" w14:textId="77777777" w:rsidTr="00FA0068">
        <w:tc>
          <w:tcPr>
            <w:tcW w:w="1617" w:type="dxa"/>
            <w:noWrap/>
          </w:tcPr>
          <w:p w14:paraId="7367DB60" w14:textId="77777777" w:rsidR="00501626" w:rsidRDefault="00501626" w:rsidP="00FA0068">
            <w:pPr>
              <w:spacing w:line="360" w:lineRule="auto"/>
              <w:jc w:val="center"/>
              <w:rPr>
                <w:rFonts w:ascii="宋体" w:hAnsi="宋体" w:cs="宋体"/>
              </w:rPr>
            </w:pPr>
            <w:r>
              <w:rPr>
                <w:rFonts w:ascii="宋体" w:hAnsi="宋体" w:cs="宋体" w:hint="eastAsia"/>
              </w:rPr>
              <w:t>SetType</w:t>
            </w:r>
          </w:p>
        </w:tc>
        <w:tc>
          <w:tcPr>
            <w:tcW w:w="6775" w:type="dxa"/>
            <w:noWrap/>
          </w:tcPr>
          <w:p w14:paraId="7257ECE8" w14:textId="77777777" w:rsidR="00501626" w:rsidRDefault="00501626" w:rsidP="00501626">
            <w:pPr>
              <w:numPr>
                <w:ilvl w:val="0"/>
                <w:numId w:val="44"/>
              </w:numPr>
              <w:spacing w:line="360" w:lineRule="auto"/>
              <w:ind w:left="1680" w:hanging="420"/>
              <w:rPr>
                <w:rFonts w:ascii="宋体" w:hAnsi="宋体" w:cs="宋体"/>
              </w:rPr>
            </w:pPr>
            <w:r>
              <w:rPr>
                <w:rFonts w:ascii="宋体" w:hAnsi="宋体" w:cs="宋体" w:hint="eastAsia"/>
              </w:rPr>
              <w:t>下发方式，默认为3（1为虚拟下发、2位真实下发、3虚拟和真实下发）</w:t>
            </w:r>
          </w:p>
          <w:p w14:paraId="32286403" w14:textId="77777777" w:rsidR="00501626" w:rsidRDefault="00501626" w:rsidP="00501626">
            <w:pPr>
              <w:numPr>
                <w:ilvl w:val="0"/>
                <w:numId w:val="44"/>
              </w:numPr>
              <w:spacing w:line="360" w:lineRule="auto"/>
              <w:ind w:left="1680" w:hanging="420"/>
              <w:rPr>
                <w:rFonts w:ascii="宋体" w:hAnsi="宋体" w:cs="宋体"/>
              </w:rPr>
            </w:pPr>
            <w:r>
              <w:rPr>
                <w:rFonts w:ascii="宋体" w:hAnsi="宋体" w:cs="宋体" w:hint="eastAsia"/>
              </w:rPr>
              <w:t>虚拟下发：只改变缓存中的数值。</w:t>
            </w:r>
          </w:p>
          <w:p w14:paraId="529197F0" w14:textId="77777777" w:rsidR="00501626" w:rsidRDefault="00501626" w:rsidP="00501626">
            <w:pPr>
              <w:numPr>
                <w:ilvl w:val="0"/>
                <w:numId w:val="44"/>
              </w:numPr>
              <w:spacing w:line="360" w:lineRule="auto"/>
              <w:ind w:left="1680" w:hanging="420"/>
              <w:rPr>
                <w:rFonts w:ascii="宋体" w:hAnsi="宋体" w:cs="宋体"/>
              </w:rPr>
            </w:pPr>
            <w:r>
              <w:rPr>
                <w:rFonts w:ascii="宋体" w:hAnsi="宋体" w:cs="宋体" w:hint="eastAsia"/>
              </w:rPr>
              <w:t>真实下发：通过协议下发到真实设备，需要绑定点本身支持下发。</w:t>
            </w:r>
          </w:p>
        </w:tc>
      </w:tr>
      <w:tr w:rsidR="00501626" w14:paraId="64792E0C" w14:textId="77777777" w:rsidTr="00FA0068">
        <w:tc>
          <w:tcPr>
            <w:tcW w:w="1617" w:type="dxa"/>
            <w:noWrap/>
          </w:tcPr>
          <w:p w14:paraId="348BFADD" w14:textId="77777777" w:rsidR="00501626" w:rsidRDefault="00501626" w:rsidP="00FA0068">
            <w:pPr>
              <w:spacing w:line="360" w:lineRule="auto"/>
              <w:jc w:val="center"/>
              <w:rPr>
                <w:rFonts w:ascii="宋体" w:hAnsi="宋体" w:cs="宋体"/>
              </w:rPr>
            </w:pPr>
            <w:r>
              <w:rPr>
                <w:rFonts w:ascii="宋体" w:hAnsi="宋体" w:cs="宋体" w:hint="eastAsia"/>
              </w:rPr>
              <w:t>CtlMode</w:t>
            </w:r>
          </w:p>
        </w:tc>
        <w:tc>
          <w:tcPr>
            <w:tcW w:w="6775" w:type="dxa"/>
            <w:noWrap/>
          </w:tcPr>
          <w:p w14:paraId="7923B7EA" w14:textId="77777777" w:rsidR="00501626" w:rsidRDefault="00501626" w:rsidP="00FA0068">
            <w:pPr>
              <w:spacing w:line="360" w:lineRule="auto"/>
              <w:rPr>
                <w:rFonts w:ascii="宋体" w:hAnsi="宋体" w:cs="宋体"/>
              </w:rPr>
            </w:pPr>
            <w:r>
              <w:rPr>
                <w:rFonts w:ascii="宋体" w:hAnsi="宋体" w:cs="宋体" w:hint="eastAsia"/>
              </w:rPr>
              <w:t>控制模式默认为0（0直接下发、1转换后下发、2转换后下发，转换失败则直接下发）</w:t>
            </w:r>
          </w:p>
          <w:p w14:paraId="6A537EB9" w14:textId="77777777" w:rsidR="00501626" w:rsidRDefault="00501626" w:rsidP="00FA0068">
            <w:pPr>
              <w:spacing w:line="360" w:lineRule="auto"/>
              <w:rPr>
                <w:rFonts w:ascii="宋体" w:hAnsi="宋体" w:cs="宋体"/>
              </w:rPr>
            </w:pPr>
            <w:r>
              <w:rPr>
                <w:rFonts w:ascii="宋体" w:hAnsi="宋体" w:cs="宋体" w:hint="eastAsia"/>
              </w:rPr>
              <w:t>1、0直接下发</w:t>
            </w:r>
          </w:p>
          <w:p w14:paraId="20315CA5" w14:textId="77777777" w:rsidR="00501626" w:rsidRDefault="00501626" w:rsidP="00FA0068">
            <w:pPr>
              <w:spacing w:line="360" w:lineRule="auto"/>
              <w:rPr>
                <w:rFonts w:ascii="宋体" w:hAnsi="宋体" w:cs="宋体"/>
              </w:rPr>
            </w:pPr>
            <w:r>
              <w:rPr>
                <w:rFonts w:ascii="宋体" w:hAnsi="宋体" w:cs="宋体" w:hint="eastAsia"/>
              </w:rPr>
              <w:t>2、1从ModelDict转换后下发（转换失败则不下发，返回下发失败）。</w:t>
            </w:r>
          </w:p>
          <w:p w14:paraId="20BBECD3" w14:textId="77777777" w:rsidR="00501626" w:rsidRDefault="00501626" w:rsidP="00FA0068">
            <w:pPr>
              <w:spacing w:line="360" w:lineRule="auto"/>
              <w:rPr>
                <w:rFonts w:ascii="宋体" w:hAnsi="宋体" w:cs="宋体"/>
              </w:rPr>
            </w:pPr>
            <w:r>
              <w:rPr>
                <w:rFonts w:ascii="宋体" w:hAnsi="宋体" w:cs="宋体" w:hint="eastAsia"/>
              </w:rPr>
              <w:t>3、2从ModelDict转换后下发，如果ModelDict中没有则直接下发。</w:t>
            </w:r>
          </w:p>
        </w:tc>
      </w:tr>
      <w:tr w:rsidR="00501626" w14:paraId="0DC4C0A0" w14:textId="77777777" w:rsidTr="00FA0068">
        <w:tc>
          <w:tcPr>
            <w:tcW w:w="1617" w:type="dxa"/>
            <w:noWrap/>
          </w:tcPr>
          <w:p w14:paraId="17E86292" w14:textId="77777777" w:rsidR="00501626" w:rsidRDefault="00501626" w:rsidP="00FA0068">
            <w:pPr>
              <w:spacing w:line="360" w:lineRule="auto"/>
              <w:jc w:val="center"/>
              <w:rPr>
                <w:rFonts w:ascii="宋体" w:hAnsi="宋体" w:cs="宋体"/>
              </w:rPr>
            </w:pPr>
            <w:r>
              <w:rPr>
                <w:rFonts w:ascii="宋体" w:hAnsi="宋体" w:cs="宋体" w:hint="eastAsia"/>
              </w:rPr>
              <w:t>IntervalMs</w:t>
            </w:r>
          </w:p>
        </w:tc>
        <w:tc>
          <w:tcPr>
            <w:tcW w:w="6775" w:type="dxa"/>
            <w:noWrap/>
          </w:tcPr>
          <w:p w14:paraId="491A3735" w14:textId="77777777" w:rsidR="00501626" w:rsidRDefault="00501626" w:rsidP="00FA0068">
            <w:pPr>
              <w:widowControl/>
              <w:jc w:val="left"/>
              <w:rPr>
                <w:rFonts w:ascii="宋体" w:hAnsi="宋体" w:cs="宋体"/>
              </w:rPr>
            </w:pPr>
            <w:r>
              <w:rPr>
                <w:rFonts w:ascii="宋体" w:hAnsi="宋体" w:cs="宋体" w:hint="eastAsia"/>
                <w:color w:val="000000"/>
                <w:kern w:val="0"/>
                <w:sz w:val="20"/>
                <w:szCs w:val="20"/>
                <w:lang w:bidi="ar"/>
              </w:rPr>
              <w:t>真实下发间隔时间（毫秒），例如：</w:t>
            </w:r>
            <w:r>
              <w:rPr>
                <w:rFonts w:ascii="宋体" w:hAnsi="宋体" w:cs="宋体" w:hint="eastAsia"/>
              </w:rPr>
              <w:t>IntervalMs=1000，则</w:t>
            </w:r>
            <w:r>
              <w:rPr>
                <w:rFonts w:ascii="宋体" w:hAnsi="宋体" w:cs="宋体" w:hint="eastAsia"/>
                <w:color w:val="000000"/>
                <w:kern w:val="0"/>
                <w:sz w:val="20"/>
                <w:szCs w:val="20"/>
                <w:lang w:bidi="ar"/>
              </w:rPr>
              <w:t>所有关联点间隔 1 秒真实下发</w:t>
            </w:r>
          </w:p>
        </w:tc>
      </w:tr>
      <w:tr w:rsidR="00501626" w14:paraId="3527E50E" w14:textId="77777777" w:rsidTr="00FA0068">
        <w:tc>
          <w:tcPr>
            <w:tcW w:w="1617" w:type="dxa"/>
            <w:noWrap/>
          </w:tcPr>
          <w:p w14:paraId="501E81D5" w14:textId="77777777" w:rsidR="00501626" w:rsidRDefault="00501626" w:rsidP="00FA0068">
            <w:pPr>
              <w:spacing w:line="360" w:lineRule="auto"/>
              <w:jc w:val="center"/>
              <w:rPr>
                <w:rFonts w:ascii="宋体" w:hAnsi="宋体" w:cs="宋体"/>
              </w:rPr>
            </w:pPr>
            <w:r>
              <w:rPr>
                <w:rFonts w:ascii="宋体" w:hAnsi="宋体" w:cs="宋体" w:hint="eastAsia"/>
              </w:rPr>
              <w:t>ModelDict</w:t>
            </w:r>
          </w:p>
        </w:tc>
        <w:tc>
          <w:tcPr>
            <w:tcW w:w="6775" w:type="dxa"/>
            <w:noWrap/>
          </w:tcPr>
          <w:p w14:paraId="3D679BB3" w14:textId="77777777" w:rsidR="00501626" w:rsidRDefault="00501626" w:rsidP="00FA0068">
            <w:pPr>
              <w:spacing w:line="360" w:lineRule="auto"/>
              <w:rPr>
                <w:rFonts w:ascii="宋体" w:hAnsi="宋体" w:cs="宋体"/>
              </w:rPr>
            </w:pPr>
            <w:r>
              <w:rPr>
                <w:rFonts w:ascii="宋体" w:hAnsi="宋体" w:cs="宋体" w:hint="eastAsia"/>
              </w:rPr>
              <w:t>1、字典key:valueg格式。</w:t>
            </w:r>
          </w:p>
          <w:p w14:paraId="4ACCFB44" w14:textId="77777777" w:rsidR="00501626" w:rsidRDefault="00501626" w:rsidP="00FA0068">
            <w:pPr>
              <w:spacing w:line="360" w:lineRule="auto"/>
              <w:rPr>
                <w:rFonts w:ascii="宋体" w:hAnsi="宋体" w:cs="宋体"/>
              </w:rPr>
            </w:pPr>
            <w:r>
              <w:rPr>
                <w:rFonts w:ascii="宋体" w:hAnsi="宋体" w:cs="宋体" w:hint="eastAsia"/>
              </w:rPr>
              <w:t>2、如果控制模式为1或2，则将要下发的值在ModelDict字典中查找，将对应的value进行下发。</w:t>
            </w:r>
          </w:p>
          <w:p w14:paraId="34D0465B" w14:textId="77777777" w:rsidR="00501626" w:rsidRDefault="00501626" w:rsidP="00FA0068">
            <w:pPr>
              <w:spacing w:line="360" w:lineRule="auto"/>
              <w:rPr>
                <w:rFonts w:ascii="宋体" w:hAnsi="宋体" w:cs="宋体"/>
              </w:rPr>
            </w:pPr>
            <w:r>
              <w:rPr>
                <w:rFonts w:ascii="宋体" w:hAnsi="宋体" w:cs="宋体" w:hint="eastAsia"/>
              </w:rPr>
              <w:t>例如：下发值为1，对应到ModelDict的value为10，则真实下发时下发给单位的值为10。</w:t>
            </w:r>
          </w:p>
        </w:tc>
      </w:tr>
    </w:tbl>
    <w:p w14:paraId="568B1550" w14:textId="77777777" w:rsidR="00501626" w:rsidRDefault="00501626" w:rsidP="00501626"/>
    <w:p w14:paraId="30BD85FD" w14:textId="77777777" w:rsidR="00501626" w:rsidRDefault="00501626" w:rsidP="00501626">
      <w:pPr>
        <w:pStyle w:val="3"/>
      </w:pPr>
      <w:bookmarkStart w:id="153" w:name="_Toc18708"/>
      <w:bookmarkStart w:id="154" w:name="_Toc28805"/>
      <w:bookmarkStart w:id="155" w:name="_Toc32096"/>
      <w:bookmarkStart w:id="156" w:name="_Toc17493"/>
      <w:bookmarkStart w:id="157" w:name="_Toc31789"/>
      <w:bookmarkStart w:id="158" w:name="_Toc3554"/>
      <w:bookmarkStart w:id="159" w:name="_Toc133401978"/>
      <w:r>
        <w:rPr>
          <w:rFonts w:hint="eastAsia"/>
        </w:rPr>
        <w:t>静态型</w:t>
      </w:r>
      <w:bookmarkEnd w:id="153"/>
      <w:bookmarkEnd w:id="154"/>
      <w:bookmarkEnd w:id="155"/>
      <w:bookmarkEnd w:id="156"/>
      <w:bookmarkEnd w:id="157"/>
      <w:bookmarkEnd w:id="158"/>
      <w:bookmarkEnd w:id="159"/>
    </w:p>
    <w:p w14:paraId="71CA1246" w14:textId="77777777" w:rsidR="00501626" w:rsidRDefault="00501626" w:rsidP="00501626">
      <w:pPr>
        <w:spacing w:line="360" w:lineRule="auto"/>
        <w:ind w:firstLine="420"/>
      </w:pPr>
      <w:r>
        <w:rPr>
          <w:rFonts w:hint="eastAsia"/>
        </w:rPr>
        <w:t>静态型点指该点一直显示为设定的固定值。静态型为只读类型，不需要绑定关联点。</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1CC22C9B" w14:textId="77777777" w:rsidTr="00FA0068">
        <w:tc>
          <w:tcPr>
            <w:tcW w:w="1617" w:type="dxa"/>
            <w:shd w:val="clear" w:color="auto" w:fill="9CC2E5"/>
          </w:tcPr>
          <w:p w14:paraId="702BFFB0"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62FCF14E" w14:textId="77777777" w:rsidR="00501626" w:rsidRDefault="00501626" w:rsidP="00FA0068">
            <w:pPr>
              <w:spacing w:line="360" w:lineRule="auto"/>
              <w:jc w:val="center"/>
              <w:rPr>
                <w:b/>
                <w:bCs/>
              </w:rPr>
            </w:pPr>
            <w:r>
              <w:rPr>
                <w:rFonts w:hint="eastAsia"/>
                <w:b/>
                <w:bCs/>
              </w:rPr>
              <w:t>配置说明</w:t>
            </w:r>
          </w:p>
        </w:tc>
      </w:tr>
      <w:tr w:rsidR="00501626" w14:paraId="6D6B7178" w14:textId="77777777" w:rsidTr="00FA0068">
        <w:tc>
          <w:tcPr>
            <w:tcW w:w="1617" w:type="dxa"/>
          </w:tcPr>
          <w:p w14:paraId="60360608" w14:textId="77777777" w:rsidR="00501626" w:rsidRDefault="00501626" w:rsidP="00FA0068">
            <w:pPr>
              <w:spacing w:line="360" w:lineRule="auto"/>
              <w:jc w:val="center"/>
            </w:pPr>
            <w:r>
              <w:rPr>
                <w:rFonts w:hint="eastAsia"/>
              </w:rPr>
              <w:t>变量类型</w:t>
            </w:r>
          </w:p>
        </w:tc>
        <w:tc>
          <w:tcPr>
            <w:tcW w:w="6775" w:type="dxa"/>
          </w:tcPr>
          <w:p w14:paraId="139244F0" w14:textId="77777777" w:rsidR="00501626" w:rsidRDefault="00501626" w:rsidP="00FA0068">
            <w:pPr>
              <w:spacing w:line="360" w:lineRule="auto"/>
            </w:pPr>
            <w:r>
              <w:rPr>
                <w:rFonts w:hint="eastAsia"/>
              </w:rPr>
              <w:t>群控型。</w:t>
            </w:r>
          </w:p>
        </w:tc>
      </w:tr>
      <w:tr w:rsidR="00501626" w14:paraId="152E67B0" w14:textId="77777777" w:rsidTr="00FA0068">
        <w:tc>
          <w:tcPr>
            <w:tcW w:w="1617" w:type="dxa"/>
          </w:tcPr>
          <w:p w14:paraId="4DECF0F8" w14:textId="77777777" w:rsidR="00501626" w:rsidRDefault="00501626" w:rsidP="00FA0068">
            <w:pPr>
              <w:spacing w:line="360" w:lineRule="auto"/>
              <w:jc w:val="center"/>
            </w:pPr>
            <w:r>
              <w:rPr>
                <w:rFonts w:hint="eastAsia"/>
              </w:rPr>
              <w:t>读写类型</w:t>
            </w:r>
          </w:p>
        </w:tc>
        <w:tc>
          <w:tcPr>
            <w:tcW w:w="6775" w:type="dxa"/>
          </w:tcPr>
          <w:p w14:paraId="15E534FC" w14:textId="77777777" w:rsidR="00501626" w:rsidRDefault="00501626" w:rsidP="00FA0068">
            <w:pPr>
              <w:spacing w:line="360" w:lineRule="auto"/>
            </w:pPr>
            <w:r>
              <w:rPr>
                <w:rFonts w:hint="eastAsia"/>
              </w:rPr>
              <w:t>只读。</w:t>
            </w:r>
          </w:p>
        </w:tc>
      </w:tr>
      <w:tr w:rsidR="00501626" w14:paraId="65BA35F4" w14:textId="77777777" w:rsidTr="00FA0068">
        <w:tc>
          <w:tcPr>
            <w:tcW w:w="1617" w:type="dxa"/>
          </w:tcPr>
          <w:p w14:paraId="304C90FF" w14:textId="77777777" w:rsidR="00501626" w:rsidRDefault="00501626" w:rsidP="00FA0068">
            <w:pPr>
              <w:spacing w:line="360" w:lineRule="auto"/>
              <w:jc w:val="center"/>
            </w:pPr>
            <w:r>
              <w:rPr>
                <w:rFonts w:hint="eastAsia"/>
              </w:rPr>
              <w:t>逻辑项</w:t>
            </w:r>
          </w:p>
        </w:tc>
        <w:tc>
          <w:tcPr>
            <w:tcW w:w="6775" w:type="dxa"/>
          </w:tcPr>
          <w:p w14:paraId="04635A1C" w14:textId="77777777" w:rsidR="00501626" w:rsidRDefault="00501626" w:rsidP="00FA0068">
            <w:pPr>
              <w:spacing w:line="360" w:lineRule="auto"/>
            </w:pPr>
            <w:r>
              <w:rPr>
                <w:rFonts w:hint="eastAsia"/>
              </w:rPr>
              <w:t>静态点固定值。</w:t>
            </w:r>
          </w:p>
          <w:p w14:paraId="7284A4FB" w14:textId="77777777" w:rsidR="00501626" w:rsidRDefault="00501626" w:rsidP="00FA0068">
            <w:pPr>
              <w:spacing w:line="360" w:lineRule="auto"/>
            </w:pPr>
            <w:r>
              <w:rPr>
                <w:rFonts w:hint="eastAsia"/>
              </w:rPr>
              <w:t>（根据点的数据类型配置，如果输入值与数据类型不符，数据质量会显示为数据转换错误）</w:t>
            </w:r>
          </w:p>
        </w:tc>
      </w:tr>
      <w:tr w:rsidR="00501626" w14:paraId="6B2DA6E6" w14:textId="77777777" w:rsidTr="00FA0068">
        <w:tc>
          <w:tcPr>
            <w:tcW w:w="1617" w:type="dxa"/>
          </w:tcPr>
          <w:p w14:paraId="33B4CCC0" w14:textId="77777777" w:rsidR="00501626" w:rsidRDefault="00501626" w:rsidP="00FA0068">
            <w:pPr>
              <w:spacing w:line="360" w:lineRule="auto"/>
              <w:jc w:val="center"/>
            </w:pPr>
            <w:r>
              <w:rPr>
                <w:rFonts w:hint="eastAsia"/>
              </w:rPr>
              <w:t>逻辑绑定项</w:t>
            </w:r>
          </w:p>
        </w:tc>
        <w:tc>
          <w:tcPr>
            <w:tcW w:w="6775" w:type="dxa"/>
          </w:tcPr>
          <w:p w14:paraId="3A1FA5EF" w14:textId="77777777" w:rsidR="00501626" w:rsidRDefault="00501626" w:rsidP="00FA0068">
            <w:pPr>
              <w:spacing w:line="360" w:lineRule="auto"/>
            </w:pPr>
            <w:r>
              <w:rPr>
                <w:rFonts w:hint="eastAsia"/>
              </w:rPr>
              <w:t>（无需配置）</w:t>
            </w:r>
          </w:p>
        </w:tc>
      </w:tr>
    </w:tbl>
    <w:p w14:paraId="5168C708" w14:textId="77777777" w:rsidR="00501626" w:rsidRDefault="00501626" w:rsidP="00501626">
      <w:pPr>
        <w:pStyle w:val="3"/>
      </w:pPr>
      <w:bookmarkStart w:id="160" w:name="_Toc20979"/>
      <w:bookmarkStart w:id="161" w:name="_Toc3093"/>
      <w:bookmarkStart w:id="162" w:name="_Toc133401979"/>
      <w:r>
        <w:rPr>
          <w:rFonts w:hint="eastAsia"/>
        </w:rPr>
        <w:lastRenderedPageBreak/>
        <w:t>统计型</w:t>
      </w:r>
      <w:bookmarkEnd w:id="160"/>
      <w:bookmarkEnd w:id="161"/>
      <w:bookmarkEnd w:id="162"/>
    </w:p>
    <w:p w14:paraId="3BA852F3" w14:textId="77777777" w:rsidR="00501626" w:rsidRDefault="00501626" w:rsidP="00501626">
      <w:pPr>
        <w:spacing w:line="360" w:lineRule="auto"/>
        <w:ind w:firstLine="420"/>
      </w:pPr>
      <w:r>
        <w:rPr>
          <w:rFonts w:hint="eastAsia"/>
        </w:rPr>
        <w:t>统计型点指该点对绑定的多个点值进行个数统计。统计型为整型、只读类型。</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785D1D5A" w14:textId="77777777" w:rsidTr="00FA0068">
        <w:tc>
          <w:tcPr>
            <w:tcW w:w="1617" w:type="dxa"/>
            <w:shd w:val="clear" w:color="auto" w:fill="9CC2E5"/>
          </w:tcPr>
          <w:p w14:paraId="43831456"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16AFFBD7" w14:textId="77777777" w:rsidR="00501626" w:rsidRDefault="00501626" w:rsidP="00FA0068">
            <w:pPr>
              <w:spacing w:line="360" w:lineRule="auto"/>
              <w:jc w:val="center"/>
              <w:rPr>
                <w:b/>
                <w:bCs/>
              </w:rPr>
            </w:pPr>
            <w:r>
              <w:rPr>
                <w:rFonts w:hint="eastAsia"/>
                <w:b/>
                <w:bCs/>
              </w:rPr>
              <w:t>配置说明</w:t>
            </w:r>
          </w:p>
        </w:tc>
      </w:tr>
      <w:tr w:rsidR="00501626" w14:paraId="4B9C9FE2" w14:textId="77777777" w:rsidTr="00FA0068">
        <w:tc>
          <w:tcPr>
            <w:tcW w:w="1617" w:type="dxa"/>
          </w:tcPr>
          <w:p w14:paraId="273BF304" w14:textId="77777777" w:rsidR="00501626" w:rsidRDefault="00501626" w:rsidP="00FA0068">
            <w:pPr>
              <w:spacing w:line="360" w:lineRule="auto"/>
              <w:jc w:val="center"/>
            </w:pPr>
            <w:r>
              <w:rPr>
                <w:rFonts w:hint="eastAsia"/>
              </w:rPr>
              <w:t>变量类型</w:t>
            </w:r>
          </w:p>
        </w:tc>
        <w:tc>
          <w:tcPr>
            <w:tcW w:w="6775" w:type="dxa"/>
          </w:tcPr>
          <w:p w14:paraId="41E6BAE4" w14:textId="77777777" w:rsidR="00501626" w:rsidRDefault="00501626" w:rsidP="00FA0068">
            <w:pPr>
              <w:spacing w:line="360" w:lineRule="auto"/>
            </w:pPr>
            <w:r>
              <w:rPr>
                <w:rFonts w:hint="eastAsia"/>
              </w:rPr>
              <w:t>统计型。</w:t>
            </w:r>
          </w:p>
        </w:tc>
      </w:tr>
      <w:tr w:rsidR="00501626" w14:paraId="6E8D4DE1" w14:textId="77777777" w:rsidTr="00FA0068">
        <w:tc>
          <w:tcPr>
            <w:tcW w:w="1617" w:type="dxa"/>
          </w:tcPr>
          <w:p w14:paraId="52AE7FE3" w14:textId="77777777" w:rsidR="00501626" w:rsidRDefault="00501626" w:rsidP="00FA0068">
            <w:pPr>
              <w:spacing w:line="360" w:lineRule="auto"/>
              <w:jc w:val="center"/>
            </w:pPr>
            <w:r>
              <w:rPr>
                <w:rFonts w:hint="eastAsia"/>
              </w:rPr>
              <w:t>读写类型</w:t>
            </w:r>
          </w:p>
        </w:tc>
        <w:tc>
          <w:tcPr>
            <w:tcW w:w="6775" w:type="dxa"/>
          </w:tcPr>
          <w:p w14:paraId="0B6CF8B1" w14:textId="77777777" w:rsidR="00501626" w:rsidRDefault="00501626" w:rsidP="00FA0068">
            <w:pPr>
              <w:spacing w:line="360" w:lineRule="auto"/>
            </w:pPr>
            <w:r>
              <w:rPr>
                <w:rFonts w:hint="eastAsia"/>
              </w:rPr>
              <w:t>只读。</w:t>
            </w:r>
          </w:p>
        </w:tc>
      </w:tr>
      <w:tr w:rsidR="00501626" w14:paraId="05DC37E9" w14:textId="77777777" w:rsidTr="00FA0068">
        <w:tc>
          <w:tcPr>
            <w:tcW w:w="1617" w:type="dxa"/>
          </w:tcPr>
          <w:p w14:paraId="3DF197B1" w14:textId="77777777" w:rsidR="00501626" w:rsidRDefault="00501626" w:rsidP="00FA0068">
            <w:pPr>
              <w:spacing w:line="360" w:lineRule="auto"/>
              <w:jc w:val="center"/>
            </w:pPr>
            <w:r>
              <w:rPr>
                <w:rFonts w:hint="eastAsia"/>
              </w:rPr>
              <w:t>逻辑项</w:t>
            </w:r>
          </w:p>
        </w:tc>
        <w:tc>
          <w:tcPr>
            <w:tcW w:w="6775" w:type="dxa"/>
          </w:tcPr>
          <w:p w14:paraId="78552AF4" w14:textId="77777777" w:rsidR="00501626" w:rsidRDefault="00501626" w:rsidP="00FA0068">
            <w:pPr>
              <w:spacing w:line="360" w:lineRule="auto"/>
            </w:pPr>
            <w:r>
              <w:rPr>
                <w:rFonts w:hint="eastAsia"/>
              </w:rPr>
              <w:t>统计值。</w:t>
            </w:r>
          </w:p>
          <w:p w14:paraId="765DC1AE" w14:textId="77777777" w:rsidR="00501626" w:rsidRDefault="00501626" w:rsidP="00FA0068">
            <w:pPr>
              <w:spacing w:line="360" w:lineRule="auto"/>
            </w:pPr>
            <w:r>
              <w:rPr>
                <w:rFonts w:hint="eastAsia"/>
              </w:rPr>
              <w:t>（逻辑绑定点中与该值相等的，进行个数统计。）</w:t>
            </w:r>
          </w:p>
        </w:tc>
      </w:tr>
      <w:tr w:rsidR="00501626" w14:paraId="10C0BBFE" w14:textId="77777777" w:rsidTr="00FA0068">
        <w:tc>
          <w:tcPr>
            <w:tcW w:w="1617" w:type="dxa"/>
          </w:tcPr>
          <w:p w14:paraId="6C599752" w14:textId="77777777" w:rsidR="00501626" w:rsidRDefault="00501626" w:rsidP="00FA0068">
            <w:pPr>
              <w:spacing w:line="360" w:lineRule="auto"/>
              <w:jc w:val="center"/>
            </w:pPr>
            <w:r>
              <w:rPr>
                <w:rFonts w:hint="eastAsia"/>
              </w:rPr>
              <w:t>逻辑绑定项</w:t>
            </w:r>
          </w:p>
        </w:tc>
        <w:tc>
          <w:tcPr>
            <w:tcW w:w="6775" w:type="dxa"/>
          </w:tcPr>
          <w:p w14:paraId="440F0F0A" w14:textId="77777777" w:rsidR="00501626" w:rsidRDefault="00501626" w:rsidP="00FA0068">
            <w:pPr>
              <w:spacing w:line="360" w:lineRule="auto"/>
            </w:pPr>
            <w:r>
              <w:rPr>
                <w:rFonts w:hint="eastAsia"/>
              </w:rPr>
              <w:t>绑定关联点。</w:t>
            </w:r>
          </w:p>
        </w:tc>
      </w:tr>
    </w:tbl>
    <w:p w14:paraId="4CF8AC15" w14:textId="77777777" w:rsidR="00501626" w:rsidRDefault="00501626" w:rsidP="00501626">
      <w:pPr>
        <w:pStyle w:val="3"/>
      </w:pPr>
      <w:bookmarkStart w:id="163" w:name="_Toc17804"/>
      <w:bookmarkStart w:id="164" w:name="_Toc678"/>
      <w:bookmarkStart w:id="165" w:name="_Toc133401980"/>
      <w:r>
        <w:rPr>
          <w:rFonts w:hint="eastAsia"/>
        </w:rPr>
        <w:t>聚合型</w:t>
      </w:r>
      <w:bookmarkEnd w:id="163"/>
      <w:bookmarkEnd w:id="164"/>
      <w:bookmarkEnd w:id="165"/>
    </w:p>
    <w:p w14:paraId="7AEE6CEE" w14:textId="77777777" w:rsidR="00501626" w:rsidRDefault="00501626" w:rsidP="00501626">
      <w:pPr>
        <w:spacing w:line="360" w:lineRule="auto"/>
        <w:ind w:firstLine="420"/>
      </w:pPr>
      <w:r>
        <w:rPr>
          <w:rFonts w:hint="eastAsia"/>
        </w:rPr>
        <w:t>聚合型点指该点对绑定的多个点值可进行聚合函数运算。</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775"/>
      </w:tblGrid>
      <w:tr w:rsidR="00501626" w14:paraId="715E9D9B" w14:textId="77777777" w:rsidTr="00FA0068">
        <w:tc>
          <w:tcPr>
            <w:tcW w:w="1617" w:type="dxa"/>
            <w:shd w:val="clear" w:color="auto" w:fill="9CC2E5"/>
          </w:tcPr>
          <w:p w14:paraId="27D5D55B" w14:textId="77777777" w:rsidR="00501626" w:rsidRDefault="00501626" w:rsidP="00FA0068">
            <w:pPr>
              <w:spacing w:line="360" w:lineRule="auto"/>
              <w:jc w:val="center"/>
              <w:rPr>
                <w:b/>
                <w:bCs/>
              </w:rPr>
            </w:pPr>
            <w:r>
              <w:rPr>
                <w:rFonts w:hint="eastAsia"/>
                <w:b/>
                <w:bCs/>
              </w:rPr>
              <w:t>点属性</w:t>
            </w:r>
          </w:p>
        </w:tc>
        <w:tc>
          <w:tcPr>
            <w:tcW w:w="6775" w:type="dxa"/>
            <w:shd w:val="clear" w:color="auto" w:fill="9CC2E5"/>
          </w:tcPr>
          <w:p w14:paraId="5166D74E" w14:textId="77777777" w:rsidR="00501626" w:rsidRDefault="00501626" w:rsidP="00FA0068">
            <w:pPr>
              <w:spacing w:line="360" w:lineRule="auto"/>
              <w:jc w:val="center"/>
              <w:rPr>
                <w:b/>
                <w:bCs/>
              </w:rPr>
            </w:pPr>
            <w:r>
              <w:rPr>
                <w:rFonts w:hint="eastAsia"/>
                <w:b/>
                <w:bCs/>
              </w:rPr>
              <w:t>配置说明</w:t>
            </w:r>
          </w:p>
        </w:tc>
      </w:tr>
      <w:tr w:rsidR="00501626" w14:paraId="710FD8DE" w14:textId="77777777" w:rsidTr="00FA0068">
        <w:tc>
          <w:tcPr>
            <w:tcW w:w="1617" w:type="dxa"/>
          </w:tcPr>
          <w:p w14:paraId="55D12E15" w14:textId="77777777" w:rsidR="00501626" w:rsidRDefault="00501626" w:rsidP="00FA0068">
            <w:pPr>
              <w:spacing w:line="360" w:lineRule="auto"/>
              <w:jc w:val="center"/>
            </w:pPr>
            <w:r>
              <w:rPr>
                <w:rFonts w:hint="eastAsia"/>
              </w:rPr>
              <w:t>变量类型</w:t>
            </w:r>
          </w:p>
        </w:tc>
        <w:tc>
          <w:tcPr>
            <w:tcW w:w="6775" w:type="dxa"/>
          </w:tcPr>
          <w:p w14:paraId="54E1AF53" w14:textId="77777777" w:rsidR="00501626" w:rsidRDefault="00501626" w:rsidP="00FA0068">
            <w:pPr>
              <w:spacing w:line="360" w:lineRule="auto"/>
            </w:pPr>
            <w:r>
              <w:rPr>
                <w:rFonts w:hint="eastAsia"/>
              </w:rPr>
              <w:t>聚合型。</w:t>
            </w:r>
          </w:p>
        </w:tc>
      </w:tr>
      <w:tr w:rsidR="00501626" w14:paraId="481AA148" w14:textId="77777777" w:rsidTr="00FA0068">
        <w:tc>
          <w:tcPr>
            <w:tcW w:w="1617" w:type="dxa"/>
          </w:tcPr>
          <w:p w14:paraId="07FFB510" w14:textId="77777777" w:rsidR="00501626" w:rsidRDefault="00501626" w:rsidP="00FA0068">
            <w:pPr>
              <w:spacing w:line="360" w:lineRule="auto"/>
              <w:jc w:val="center"/>
            </w:pPr>
            <w:r>
              <w:rPr>
                <w:rFonts w:hint="eastAsia"/>
              </w:rPr>
              <w:t>读写类型</w:t>
            </w:r>
          </w:p>
        </w:tc>
        <w:tc>
          <w:tcPr>
            <w:tcW w:w="6775" w:type="dxa"/>
          </w:tcPr>
          <w:p w14:paraId="77D1D664" w14:textId="77777777" w:rsidR="00501626" w:rsidRDefault="00501626" w:rsidP="00FA0068">
            <w:pPr>
              <w:spacing w:line="360" w:lineRule="auto"/>
            </w:pPr>
            <w:r>
              <w:rPr>
                <w:rFonts w:hint="eastAsia"/>
              </w:rPr>
              <w:t>只读。</w:t>
            </w:r>
          </w:p>
        </w:tc>
      </w:tr>
      <w:tr w:rsidR="00501626" w14:paraId="7025C876" w14:textId="77777777" w:rsidTr="00FA0068">
        <w:tc>
          <w:tcPr>
            <w:tcW w:w="1617" w:type="dxa"/>
          </w:tcPr>
          <w:p w14:paraId="40AA10D0" w14:textId="77777777" w:rsidR="00501626" w:rsidRDefault="00501626" w:rsidP="00FA0068">
            <w:pPr>
              <w:spacing w:line="360" w:lineRule="auto"/>
              <w:jc w:val="center"/>
            </w:pPr>
            <w:r>
              <w:rPr>
                <w:rFonts w:hint="eastAsia"/>
              </w:rPr>
              <w:t>逻辑项</w:t>
            </w:r>
          </w:p>
        </w:tc>
        <w:tc>
          <w:tcPr>
            <w:tcW w:w="6775" w:type="dxa"/>
          </w:tcPr>
          <w:p w14:paraId="5753C43E" w14:textId="77777777" w:rsidR="00501626" w:rsidRDefault="00501626" w:rsidP="00FA0068">
            <w:pPr>
              <w:spacing w:line="360" w:lineRule="auto"/>
            </w:pPr>
            <w:r>
              <w:rPr>
                <w:rFonts w:hint="eastAsia"/>
              </w:rPr>
              <w:t>聚合函数。支持的聚合函数包括：</w:t>
            </w:r>
          </w:p>
          <w:p w14:paraId="439C5FB5" w14:textId="77777777" w:rsidR="00501626" w:rsidRDefault="00501626" w:rsidP="00501626">
            <w:pPr>
              <w:numPr>
                <w:ilvl w:val="0"/>
                <w:numId w:val="45"/>
              </w:numPr>
              <w:spacing w:line="360" w:lineRule="auto"/>
              <w:ind w:left="2100"/>
            </w:pPr>
            <w:r>
              <w:rPr>
                <w:rFonts w:hint="eastAsia"/>
              </w:rPr>
              <w:t>求和：</w:t>
            </w:r>
            <w:r>
              <w:rPr>
                <w:rFonts w:hint="eastAsia"/>
              </w:rPr>
              <w:t>sum(value)</w:t>
            </w:r>
          </w:p>
          <w:p w14:paraId="61106CC8" w14:textId="77777777" w:rsidR="00501626" w:rsidRDefault="00501626" w:rsidP="00501626">
            <w:pPr>
              <w:numPr>
                <w:ilvl w:val="0"/>
                <w:numId w:val="45"/>
              </w:numPr>
              <w:spacing w:line="360" w:lineRule="auto"/>
              <w:ind w:left="2100"/>
            </w:pPr>
            <w:r>
              <w:rPr>
                <w:rFonts w:hint="eastAsia"/>
              </w:rPr>
              <w:t>最大值：</w:t>
            </w:r>
            <w:r>
              <w:rPr>
                <w:rFonts w:hint="eastAsia"/>
              </w:rPr>
              <w:t>max(value)</w:t>
            </w:r>
          </w:p>
          <w:p w14:paraId="4E2A202E" w14:textId="77777777" w:rsidR="00501626" w:rsidRDefault="00501626" w:rsidP="00501626">
            <w:pPr>
              <w:numPr>
                <w:ilvl w:val="0"/>
                <w:numId w:val="45"/>
              </w:numPr>
              <w:spacing w:line="360" w:lineRule="auto"/>
              <w:ind w:left="2100"/>
            </w:pPr>
            <w:r>
              <w:rPr>
                <w:rFonts w:hint="eastAsia"/>
              </w:rPr>
              <w:t>最小值：</w:t>
            </w:r>
            <w:r>
              <w:rPr>
                <w:rFonts w:hint="eastAsia"/>
              </w:rPr>
              <w:t>min(value)</w:t>
            </w:r>
          </w:p>
          <w:p w14:paraId="4121514A" w14:textId="77777777" w:rsidR="00501626" w:rsidRDefault="00501626" w:rsidP="00501626">
            <w:pPr>
              <w:numPr>
                <w:ilvl w:val="0"/>
                <w:numId w:val="45"/>
              </w:numPr>
              <w:spacing w:line="360" w:lineRule="auto"/>
              <w:ind w:left="2100"/>
            </w:pPr>
            <w:r>
              <w:rPr>
                <w:rFonts w:hint="eastAsia"/>
              </w:rPr>
              <w:t>平均值：</w:t>
            </w:r>
            <w:r>
              <w:rPr>
                <w:rFonts w:hint="eastAsia"/>
              </w:rPr>
              <w:t>avg(value)</w:t>
            </w:r>
          </w:p>
          <w:p w14:paraId="36384FC9" w14:textId="77777777" w:rsidR="00501626" w:rsidRDefault="00501626" w:rsidP="00501626">
            <w:pPr>
              <w:numPr>
                <w:ilvl w:val="0"/>
                <w:numId w:val="45"/>
              </w:numPr>
              <w:spacing w:line="360" w:lineRule="auto"/>
              <w:ind w:left="2100"/>
            </w:pPr>
            <w:r>
              <w:rPr>
                <w:rFonts w:hint="eastAsia"/>
              </w:rPr>
              <w:t>统计标准偏差值：</w:t>
            </w:r>
            <w:r>
              <w:rPr>
                <w:rFonts w:hint="eastAsia"/>
              </w:rPr>
              <w:t>StDev(value)</w:t>
            </w:r>
          </w:p>
          <w:p w14:paraId="2959ABEF" w14:textId="77777777" w:rsidR="00501626" w:rsidRDefault="00501626" w:rsidP="00501626">
            <w:pPr>
              <w:numPr>
                <w:ilvl w:val="0"/>
                <w:numId w:val="45"/>
              </w:numPr>
              <w:spacing w:line="360" w:lineRule="auto"/>
              <w:ind w:left="2100"/>
              <w:rPr>
                <w:rFonts w:ascii="Verdana" w:hAnsi="Verdana" w:cs="Verdana"/>
                <w:color w:val="000000"/>
                <w:sz w:val="19"/>
                <w:szCs w:val="19"/>
                <w:shd w:val="clear" w:color="auto" w:fill="FEFEF2"/>
              </w:rPr>
            </w:pPr>
            <w:r>
              <w:rPr>
                <w:rFonts w:hint="eastAsia"/>
              </w:rPr>
              <w:t>统计方差值：</w:t>
            </w:r>
            <w:r>
              <w:rPr>
                <w:rFonts w:hint="eastAsia"/>
              </w:rPr>
              <w:t>Var(value)</w:t>
            </w:r>
          </w:p>
        </w:tc>
      </w:tr>
      <w:tr w:rsidR="00501626" w14:paraId="06D5B87F" w14:textId="77777777" w:rsidTr="00FA0068">
        <w:tc>
          <w:tcPr>
            <w:tcW w:w="1617" w:type="dxa"/>
          </w:tcPr>
          <w:p w14:paraId="7488527F" w14:textId="77777777" w:rsidR="00501626" w:rsidRDefault="00501626" w:rsidP="00FA0068">
            <w:pPr>
              <w:spacing w:line="360" w:lineRule="auto"/>
              <w:jc w:val="center"/>
            </w:pPr>
            <w:r>
              <w:rPr>
                <w:rFonts w:hint="eastAsia"/>
              </w:rPr>
              <w:t>逻辑绑定项</w:t>
            </w:r>
          </w:p>
        </w:tc>
        <w:tc>
          <w:tcPr>
            <w:tcW w:w="6775" w:type="dxa"/>
          </w:tcPr>
          <w:p w14:paraId="2CD1C740" w14:textId="77777777" w:rsidR="00501626" w:rsidRDefault="00501626" w:rsidP="00FA0068">
            <w:pPr>
              <w:spacing w:line="360" w:lineRule="auto"/>
            </w:pPr>
            <w:r>
              <w:rPr>
                <w:rFonts w:hint="eastAsia"/>
              </w:rPr>
              <w:t>绑定关联点。</w:t>
            </w:r>
          </w:p>
        </w:tc>
      </w:tr>
    </w:tbl>
    <w:p w14:paraId="5013963C" w14:textId="77777777" w:rsidR="00501626" w:rsidRDefault="00501626" w:rsidP="00501626">
      <w:pPr>
        <w:pStyle w:val="af1"/>
        <w:ind w:firstLineChars="0" w:firstLine="0"/>
      </w:pPr>
    </w:p>
    <w:p w14:paraId="1A775B2F" w14:textId="77777777" w:rsidR="00501626" w:rsidRDefault="00501626" w:rsidP="00501626">
      <w:pPr>
        <w:pStyle w:val="2"/>
        <w:rPr>
          <w:bCs w:val="0"/>
        </w:rPr>
      </w:pPr>
      <w:bookmarkStart w:id="166" w:name="_Toc20839"/>
      <w:bookmarkStart w:id="167" w:name="_Toc133401981"/>
      <w:r>
        <w:rPr>
          <w:rFonts w:hint="eastAsia"/>
        </w:rPr>
        <w:t>开关转换配置</w:t>
      </w:r>
      <w:bookmarkEnd w:id="166"/>
      <w:bookmarkEnd w:id="167"/>
    </w:p>
    <w:p w14:paraId="6FF1D650" w14:textId="77777777" w:rsidR="00501626" w:rsidRDefault="00501626" w:rsidP="00501626">
      <w:pPr>
        <w:pStyle w:val="af1"/>
        <w:spacing w:line="360" w:lineRule="auto"/>
        <w:ind w:firstLine="210"/>
      </w:pPr>
      <w:r>
        <w:rPr>
          <w:rFonts w:hint="eastAsia"/>
        </w:rPr>
        <w:t>采集点开关转换，</w:t>
      </w:r>
      <w:r>
        <w:rPr>
          <w:rFonts w:hint="eastAsia"/>
          <w:color w:val="FF0000"/>
        </w:rPr>
        <w:t>只能适用于开关型采集点</w:t>
      </w:r>
      <w:r>
        <w:rPr>
          <w:rFonts w:hint="eastAsia"/>
        </w:rPr>
        <w:t>，可以根据采集的数据值，转换成开关量。比如：采集值为</w:t>
      </w:r>
      <w:r>
        <w:rPr>
          <w:rFonts w:hint="eastAsia"/>
        </w:rPr>
        <w:t>50</w:t>
      </w:r>
      <w:r>
        <w:rPr>
          <w:rFonts w:hint="eastAsia"/>
        </w:rPr>
        <w:t>对应开状态、采集值为</w:t>
      </w:r>
      <w:r>
        <w:rPr>
          <w:rFonts w:hint="eastAsia"/>
        </w:rPr>
        <w:t>60</w:t>
      </w:r>
      <w:r>
        <w:rPr>
          <w:rFonts w:hint="eastAsia"/>
        </w:rPr>
        <w:t>对应关状态。</w:t>
      </w:r>
    </w:p>
    <w:p w14:paraId="2BB7BCC4" w14:textId="77777777" w:rsidR="00501626" w:rsidRDefault="00501626" w:rsidP="00501626">
      <w:pPr>
        <w:pStyle w:val="af1"/>
        <w:spacing w:line="360" w:lineRule="auto"/>
        <w:ind w:firstLine="210"/>
      </w:pPr>
      <w:r>
        <w:rPr>
          <w:rFonts w:hint="eastAsia"/>
        </w:rPr>
        <w:t>打开监控点管理——转换配置——开关转换</w:t>
      </w:r>
    </w:p>
    <w:p w14:paraId="42D16EDD" w14:textId="4C2177E0" w:rsidR="00501626" w:rsidRDefault="00501626" w:rsidP="00501626">
      <w:pPr>
        <w:pStyle w:val="af1"/>
        <w:spacing w:line="360" w:lineRule="auto"/>
        <w:ind w:firstLineChars="0" w:firstLine="0"/>
      </w:pPr>
      <w:r>
        <w:rPr>
          <w:noProof/>
        </w:rPr>
        <w:lastRenderedPageBreak/>
        <w:drawing>
          <wp:inline distT="0" distB="0" distL="0" distR="0" wp14:anchorId="47959878" wp14:editId="56B3D5E4">
            <wp:extent cx="5270500" cy="2717800"/>
            <wp:effectExtent l="0" t="0" r="635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extLst>
                        <a:ext uri="{28A0092B-C50C-407E-A947-70E740481C1C}">
                          <a14:useLocalDpi xmlns:a14="http://schemas.microsoft.com/office/drawing/2010/main" val="0"/>
                        </a:ext>
                      </a:extLst>
                    </a:blip>
                    <a:srcRect t="4207" b="3687"/>
                    <a:stretch>
                      <a:fillRect/>
                    </a:stretch>
                  </pic:blipFill>
                  <pic:spPr bwMode="auto">
                    <a:xfrm>
                      <a:off x="0" y="0"/>
                      <a:ext cx="5270500" cy="2717800"/>
                    </a:xfrm>
                    <a:prstGeom prst="rect">
                      <a:avLst/>
                    </a:prstGeom>
                    <a:noFill/>
                    <a:ln>
                      <a:noFill/>
                    </a:ln>
                  </pic:spPr>
                </pic:pic>
              </a:graphicData>
            </a:graphic>
          </wp:inline>
        </w:drawing>
      </w:r>
    </w:p>
    <w:p w14:paraId="7796EEF2" w14:textId="77777777" w:rsidR="00501626" w:rsidRDefault="00501626" w:rsidP="00501626">
      <w:pPr>
        <w:pStyle w:val="af1"/>
        <w:spacing w:line="360" w:lineRule="auto"/>
        <w:ind w:firstLineChars="0" w:firstLine="0"/>
      </w:pPr>
      <w:r>
        <w:rPr>
          <w:rFonts w:hint="eastAsia"/>
        </w:rPr>
        <w:t>原始采集值</w:t>
      </w:r>
    </w:p>
    <w:p w14:paraId="7459B1DF" w14:textId="4F7B2740" w:rsidR="00501626" w:rsidRDefault="00501626" w:rsidP="00501626">
      <w:pPr>
        <w:pStyle w:val="af1"/>
        <w:spacing w:line="360" w:lineRule="auto"/>
        <w:ind w:firstLineChars="0" w:firstLine="0"/>
      </w:pPr>
      <w:r>
        <w:rPr>
          <w:noProof/>
        </w:rPr>
        <w:drawing>
          <wp:inline distT="0" distB="0" distL="0" distR="0" wp14:anchorId="5107124D" wp14:editId="3B65E7D2">
            <wp:extent cx="5270500" cy="2146300"/>
            <wp:effectExtent l="0" t="0" r="635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70500" cy="2146300"/>
                    </a:xfrm>
                    <a:prstGeom prst="rect">
                      <a:avLst/>
                    </a:prstGeom>
                    <a:noFill/>
                    <a:ln>
                      <a:noFill/>
                    </a:ln>
                  </pic:spPr>
                </pic:pic>
              </a:graphicData>
            </a:graphic>
          </wp:inline>
        </w:drawing>
      </w:r>
    </w:p>
    <w:p w14:paraId="3009B0DF" w14:textId="77777777" w:rsidR="00501626" w:rsidRDefault="00501626" w:rsidP="00501626">
      <w:pPr>
        <w:pStyle w:val="af1"/>
        <w:spacing w:line="360" w:lineRule="auto"/>
        <w:ind w:firstLineChars="0" w:firstLine="0"/>
      </w:pPr>
      <w:r>
        <w:rPr>
          <w:rFonts w:hint="eastAsia"/>
        </w:rPr>
        <w:t>开关转换后</w:t>
      </w:r>
    </w:p>
    <w:p w14:paraId="7ED33466" w14:textId="5077EC77" w:rsidR="00501626" w:rsidRDefault="00501626" w:rsidP="00501626">
      <w:pPr>
        <w:pStyle w:val="af1"/>
        <w:spacing w:line="360" w:lineRule="auto"/>
        <w:ind w:firstLineChars="0" w:firstLine="0"/>
      </w:pPr>
      <w:r>
        <w:rPr>
          <w:noProof/>
        </w:rPr>
        <w:drawing>
          <wp:inline distT="0" distB="0" distL="0" distR="0" wp14:anchorId="17560498" wp14:editId="6ECD2E59">
            <wp:extent cx="5270500" cy="2705100"/>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print">
                      <a:extLst>
                        <a:ext uri="{28A0092B-C50C-407E-A947-70E740481C1C}">
                          <a14:useLocalDpi xmlns:a14="http://schemas.microsoft.com/office/drawing/2010/main" val="0"/>
                        </a:ext>
                      </a:extLst>
                    </a:blip>
                    <a:srcRect t="4613" b="3708"/>
                    <a:stretch>
                      <a:fillRect/>
                    </a:stretch>
                  </pic:blipFill>
                  <pic:spPr bwMode="auto">
                    <a:xfrm>
                      <a:off x="0" y="0"/>
                      <a:ext cx="5270500" cy="2705100"/>
                    </a:xfrm>
                    <a:prstGeom prst="rect">
                      <a:avLst/>
                    </a:prstGeom>
                    <a:noFill/>
                    <a:ln>
                      <a:noFill/>
                    </a:ln>
                  </pic:spPr>
                </pic:pic>
              </a:graphicData>
            </a:graphic>
          </wp:inline>
        </w:drawing>
      </w:r>
    </w:p>
    <w:p w14:paraId="078E21A6" w14:textId="77777777" w:rsidR="00501626" w:rsidRDefault="00501626" w:rsidP="00501626">
      <w:pPr>
        <w:pStyle w:val="2"/>
      </w:pPr>
      <w:bookmarkStart w:id="168" w:name="_Toc31731"/>
      <w:bookmarkStart w:id="169" w:name="_Toc133401982"/>
      <w:r>
        <w:rPr>
          <w:rFonts w:hint="eastAsia"/>
        </w:rPr>
        <w:lastRenderedPageBreak/>
        <w:t>公式转换配置</w:t>
      </w:r>
      <w:bookmarkEnd w:id="168"/>
      <w:bookmarkEnd w:id="169"/>
    </w:p>
    <w:p w14:paraId="72AD82B1" w14:textId="77777777" w:rsidR="00501626" w:rsidRDefault="00501626" w:rsidP="00501626">
      <w:pPr>
        <w:pStyle w:val="af1"/>
        <w:spacing w:line="360" w:lineRule="auto"/>
        <w:ind w:firstLine="210"/>
      </w:pPr>
      <w:r>
        <w:rPr>
          <w:rFonts w:hint="eastAsia"/>
        </w:rPr>
        <w:t>采集点公式转换，只能适用于整型、浮点型采集点，可以按照公式对采集的数据进行计算。比如：需要给采集值除以</w:t>
      </w:r>
      <w:r>
        <w:rPr>
          <w:rFonts w:hint="eastAsia"/>
        </w:rPr>
        <w:t>10</w:t>
      </w:r>
      <w:r>
        <w:rPr>
          <w:rFonts w:hint="eastAsia"/>
        </w:rPr>
        <w:t>，应配置为“</w:t>
      </w:r>
      <w:r>
        <w:rPr>
          <w:rFonts w:hint="eastAsia"/>
        </w:rPr>
        <w:t>{0}/10</w:t>
      </w:r>
      <w:r>
        <w:rPr>
          <w:rFonts w:hint="eastAsia"/>
        </w:rPr>
        <w:t>”，</w:t>
      </w:r>
      <w:r>
        <w:rPr>
          <w:rFonts w:hint="eastAsia"/>
        </w:rPr>
        <w:t>{0}</w:t>
      </w:r>
      <w:r>
        <w:rPr>
          <w:rFonts w:hint="eastAsia"/>
        </w:rPr>
        <w:t>代表采集的原始数据值。</w:t>
      </w:r>
    </w:p>
    <w:p w14:paraId="057BB2A5" w14:textId="77777777" w:rsidR="00501626" w:rsidRDefault="00501626" w:rsidP="00501626">
      <w:pPr>
        <w:pStyle w:val="af1"/>
        <w:spacing w:line="360" w:lineRule="auto"/>
        <w:ind w:firstLine="210"/>
      </w:pPr>
      <w:r>
        <w:rPr>
          <w:rFonts w:hint="eastAsia"/>
        </w:rPr>
        <w:t>打开监控点管理——转换配置——公式转换</w:t>
      </w:r>
    </w:p>
    <w:p w14:paraId="75811E9B" w14:textId="0070BDFE" w:rsidR="00501626" w:rsidRDefault="00501626" w:rsidP="00501626">
      <w:pPr>
        <w:pStyle w:val="af1"/>
        <w:spacing w:line="360" w:lineRule="auto"/>
        <w:ind w:firstLineChars="0" w:firstLine="0"/>
      </w:pPr>
      <w:r>
        <w:rPr>
          <w:noProof/>
        </w:rPr>
        <w:drawing>
          <wp:inline distT="0" distB="0" distL="0" distR="0" wp14:anchorId="59FAEEEB" wp14:editId="5999E846">
            <wp:extent cx="5270500" cy="2717800"/>
            <wp:effectExtent l="0" t="0" r="635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t="4399" b="3687"/>
                    <a:stretch>
                      <a:fillRect/>
                    </a:stretch>
                  </pic:blipFill>
                  <pic:spPr bwMode="auto">
                    <a:xfrm>
                      <a:off x="0" y="0"/>
                      <a:ext cx="5270500" cy="2717800"/>
                    </a:xfrm>
                    <a:prstGeom prst="rect">
                      <a:avLst/>
                    </a:prstGeom>
                    <a:noFill/>
                    <a:ln>
                      <a:noFill/>
                    </a:ln>
                  </pic:spPr>
                </pic:pic>
              </a:graphicData>
            </a:graphic>
          </wp:inline>
        </w:drawing>
      </w:r>
    </w:p>
    <w:p w14:paraId="75802920" w14:textId="77777777" w:rsidR="00501626" w:rsidRDefault="00501626" w:rsidP="00501626">
      <w:pPr>
        <w:pStyle w:val="af1"/>
        <w:spacing w:line="360" w:lineRule="auto"/>
        <w:ind w:firstLineChars="0" w:firstLine="0"/>
      </w:pPr>
      <w:r>
        <w:rPr>
          <w:rFonts w:hint="eastAsia"/>
        </w:rPr>
        <w:t>原始采集值</w:t>
      </w:r>
    </w:p>
    <w:p w14:paraId="50B6A48A" w14:textId="7AA5D065" w:rsidR="00501626" w:rsidRDefault="00501626" w:rsidP="00501626">
      <w:pPr>
        <w:pStyle w:val="af1"/>
        <w:spacing w:line="360" w:lineRule="auto"/>
        <w:ind w:firstLineChars="0" w:firstLine="0"/>
      </w:pPr>
      <w:r>
        <w:rPr>
          <w:noProof/>
        </w:rPr>
        <w:drawing>
          <wp:inline distT="0" distB="0" distL="0" distR="0" wp14:anchorId="0AAC93F4" wp14:editId="66F25B4F">
            <wp:extent cx="5264150" cy="2127250"/>
            <wp:effectExtent l="0" t="0" r="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64150" cy="2127250"/>
                    </a:xfrm>
                    <a:prstGeom prst="rect">
                      <a:avLst/>
                    </a:prstGeom>
                    <a:noFill/>
                    <a:ln>
                      <a:noFill/>
                    </a:ln>
                  </pic:spPr>
                </pic:pic>
              </a:graphicData>
            </a:graphic>
          </wp:inline>
        </w:drawing>
      </w:r>
    </w:p>
    <w:p w14:paraId="09D31BFA" w14:textId="77777777" w:rsidR="00501626" w:rsidRDefault="00501626" w:rsidP="00501626">
      <w:pPr>
        <w:pStyle w:val="af1"/>
        <w:spacing w:line="360" w:lineRule="auto"/>
        <w:ind w:firstLineChars="0" w:firstLine="0"/>
      </w:pPr>
      <w:r>
        <w:rPr>
          <w:rFonts w:hint="eastAsia"/>
        </w:rPr>
        <w:t>公式转换后</w:t>
      </w:r>
    </w:p>
    <w:p w14:paraId="02E4F122" w14:textId="0DE16DE1" w:rsidR="00501626" w:rsidRDefault="00501626" w:rsidP="00501626">
      <w:pPr>
        <w:pStyle w:val="af1"/>
        <w:spacing w:line="360" w:lineRule="auto"/>
        <w:ind w:firstLineChars="0" w:firstLine="0"/>
      </w:pPr>
      <w:r>
        <w:rPr>
          <w:noProof/>
        </w:rPr>
        <w:lastRenderedPageBreak/>
        <w:drawing>
          <wp:inline distT="0" distB="0" distL="0" distR="0" wp14:anchorId="19B49E4E" wp14:editId="32234381">
            <wp:extent cx="5270500" cy="2832100"/>
            <wp:effectExtent l="0" t="0" r="635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extLst>
                        <a:ext uri="{28A0092B-C50C-407E-A947-70E740481C1C}">
                          <a14:useLocalDpi xmlns:a14="http://schemas.microsoft.com/office/drawing/2010/main" val="0"/>
                        </a:ext>
                      </a:extLst>
                    </a:blip>
                    <a:srcRect t="4414"/>
                    <a:stretch>
                      <a:fillRect/>
                    </a:stretch>
                  </pic:blipFill>
                  <pic:spPr bwMode="auto">
                    <a:xfrm>
                      <a:off x="0" y="0"/>
                      <a:ext cx="5270500" cy="2832100"/>
                    </a:xfrm>
                    <a:prstGeom prst="rect">
                      <a:avLst/>
                    </a:prstGeom>
                    <a:noFill/>
                    <a:ln>
                      <a:noFill/>
                    </a:ln>
                  </pic:spPr>
                </pic:pic>
              </a:graphicData>
            </a:graphic>
          </wp:inline>
        </w:drawing>
      </w:r>
    </w:p>
    <w:p w14:paraId="24035861" w14:textId="77777777" w:rsidR="00501626" w:rsidRDefault="00501626" w:rsidP="00501626">
      <w:pPr>
        <w:pStyle w:val="2"/>
        <w:rPr>
          <w:bCs w:val="0"/>
        </w:rPr>
      </w:pPr>
      <w:bookmarkStart w:id="170" w:name="_Toc27987"/>
      <w:bookmarkStart w:id="171" w:name="_Toc133401983"/>
      <w:r>
        <w:rPr>
          <w:rFonts w:hint="eastAsia"/>
        </w:rPr>
        <w:t>字典转换配置</w:t>
      </w:r>
      <w:bookmarkEnd w:id="170"/>
      <w:bookmarkEnd w:id="171"/>
    </w:p>
    <w:p w14:paraId="2F624F78" w14:textId="77777777" w:rsidR="00501626" w:rsidRDefault="00501626" w:rsidP="00501626">
      <w:pPr>
        <w:pStyle w:val="af1"/>
        <w:ind w:firstLine="211"/>
        <w:rPr>
          <w:b/>
        </w:rPr>
      </w:pPr>
      <w:r>
        <w:rPr>
          <w:rFonts w:hint="eastAsia"/>
          <w:b/>
        </w:rPr>
        <w:t>采集点字典转换</w:t>
      </w:r>
    </w:p>
    <w:p w14:paraId="698F6AFC" w14:textId="77777777" w:rsidR="00501626" w:rsidRDefault="00501626" w:rsidP="00501626">
      <w:pPr>
        <w:pStyle w:val="af1"/>
        <w:spacing w:line="360" w:lineRule="auto"/>
        <w:ind w:firstLine="210"/>
      </w:pPr>
      <w:r>
        <w:rPr>
          <w:rFonts w:hint="eastAsia"/>
        </w:rPr>
        <w:t>打开监控点管理——转换配置——字典转换</w:t>
      </w:r>
    </w:p>
    <w:p w14:paraId="3E082ED2" w14:textId="77777777" w:rsidR="00501626" w:rsidRDefault="00501626" w:rsidP="00501626">
      <w:pPr>
        <w:pStyle w:val="af1"/>
        <w:spacing w:line="360" w:lineRule="auto"/>
        <w:ind w:firstLine="210"/>
      </w:pPr>
      <w:r>
        <w:rPr>
          <w:rFonts w:hint="eastAsia"/>
        </w:rPr>
        <w:t>可以根据采集的数据值，转换成项目需要的显示值。比如：采集值为</w:t>
      </w:r>
      <w:r>
        <w:rPr>
          <w:rFonts w:hint="eastAsia"/>
        </w:rPr>
        <w:t>10</w:t>
      </w:r>
      <w:r>
        <w:rPr>
          <w:rFonts w:hint="eastAsia"/>
        </w:rPr>
        <w:t>对应转换值为</w:t>
      </w:r>
      <w:r>
        <w:rPr>
          <w:rFonts w:hint="eastAsia"/>
        </w:rPr>
        <w:t>-1</w:t>
      </w:r>
      <w:r>
        <w:rPr>
          <w:rFonts w:hint="eastAsia"/>
        </w:rPr>
        <w:t>、采集值为</w:t>
      </w:r>
      <w:r>
        <w:rPr>
          <w:rFonts w:hint="eastAsia"/>
        </w:rPr>
        <w:t>50</w:t>
      </w:r>
      <w:r>
        <w:rPr>
          <w:rFonts w:hint="eastAsia"/>
        </w:rPr>
        <w:t>对应转换值</w:t>
      </w:r>
      <w:r>
        <w:rPr>
          <w:rFonts w:hint="eastAsia"/>
        </w:rPr>
        <w:t>-2</w:t>
      </w:r>
      <w:r>
        <w:rPr>
          <w:rFonts w:hint="eastAsia"/>
        </w:rPr>
        <w:t>。</w:t>
      </w:r>
    </w:p>
    <w:p w14:paraId="5AF90FFF" w14:textId="6E670587" w:rsidR="00501626" w:rsidRDefault="00501626" w:rsidP="00501626">
      <w:pPr>
        <w:pStyle w:val="af1"/>
        <w:ind w:firstLineChars="0" w:firstLine="0"/>
      </w:pPr>
      <w:r>
        <w:rPr>
          <w:noProof/>
        </w:rPr>
        <w:drawing>
          <wp:inline distT="0" distB="0" distL="0" distR="0" wp14:anchorId="4129E5AF" wp14:editId="0F9F5405">
            <wp:extent cx="5270500" cy="2838450"/>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cstate="print">
                      <a:extLst>
                        <a:ext uri="{28A0092B-C50C-407E-A947-70E740481C1C}">
                          <a14:useLocalDpi xmlns:a14="http://schemas.microsoft.com/office/drawing/2010/main" val="0"/>
                        </a:ext>
                      </a:extLst>
                    </a:blip>
                    <a:srcRect t="4007"/>
                    <a:stretch>
                      <a:fillRect/>
                    </a:stretch>
                  </pic:blipFill>
                  <pic:spPr bwMode="auto">
                    <a:xfrm>
                      <a:off x="0" y="0"/>
                      <a:ext cx="5270500" cy="2838450"/>
                    </a:xfrm>
                    <a:prstGeom prst="rect">
                      <a:avLst/>
                    </a:prstGeom>
                    <a:noFill/>
                    <a:ln>
                      <a:noFill/>
                    </a:ln>
                  </pic:spPr>
                </pic:pic>
              </a:graphicData>
            </a:graphic>
          </wp:inline>
        </w:drawing>
      </w:r>
    </w:p>
    <w:p w14:paraId="1FE77E15" w14:textId="77777777" w:rsidR="00501626" w:rsidRDefault="00501626" w:rsidP="00501626">
      <w:pPr>
        <w:pStyle w:val="af1"/>
        <w:spacing w:line="360" w:lineRule="auto"/>
        <w:ind w:firstLine="211"/>
        <w:rPr>
          <w:rFonts w:ascii="Arial" w:hAnsi="Arial"/>
          <w:b/>
          <w:bCs/>
        </w:rPr>
      </w:pPr>
      <w:r>
        <w:rPr>
          <w:rFonts w:ascii="Arial" w:hAnsi="Arial" w:hint="eastAsia"/>
          <w:b/>
          <w:bCs/>
        </w:rPr>
        <w:t>原始采集值</w:t>
      </w:r>
    </w:p>
    <w:p w14:paraId="0EDCBA4F" w14:textId="6EBB11CF" w:rsidR="00501626" w:rsidRDefault="00501626" w:rsidP="00501626">
      <w:pPr>
        <w:pStyle w:val="af1"/>
        <w:spacing w:line="360" w:lineRule="auto"/>
        <w:ind w:firstLineChars="0" w:firstLine="0"/>
        <w:rPr>
          <w:rFonts w:ascii="Arial" w:hAnsi="Arial"/>
          <w:bCs/>
        </w:rPr>
      </w:pPr>
      <w:r>
        <w:rPr>
          <w:rFonts w:ascii="Arial" w:hAnsi="Arial"/>
          <w:bCs/>
          <w:noProof/>
        </w:rPr>
        <w:lastRenderedPageBreak/>
        <w:drawing>
          <wp:inline distT="0" distB="0" distL="0" distR="0" wp14:anchorId="7F5D521F" wp14:editId="5988C359">
            <wp:extent cx="5270500" cy="213995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0500" cy="2139950"/>
                    </a:xfrm>
                    <a:prstGeom prst="rect">
                      <a:avLst/>
                    </a:prstGeom>
                    <a:noFill/>
                    <a:ln>
                      <a:noFill/>
                    </a:ln>
                  </pic:spPr>
                </pic:pic>
              </a:graphicData>
            </a:graphic>
          </wp:inline>
        </w:drawing>
      </w:r>
    </w:p>
    <w:p w14:paraId="44E41189" w14:textId="77777777" w:rsidR="00501626" w:rsidRDefault="00501626" w:rsidP="00501626">
      <w:pPr>
        <w:pStyle w:val="af1"/>
        <w:spacing w:line="360" w:lineRule="auto"/>
        <w:ind w:firstLineChars="0" w:firstLine="0"/>
        <w:rPr>
          <w:rFonts w:ascii="Arial" w:hAnsi="Arial"/>
          <w:b/>
          <w:bCs/>
        </w:rPr>
      </w:pPr>
      <w:r>
        <w:rPr>
          <w:rFonts w:ascii="Arial" w:hAnsi="Arial" w:hint="eastAsia"/>
          <w:b/>
          <w:bCs/>
        </w:rPr>
        <w:t>转换后显示</w:t>
      </w:r>
    </w:p>
    <w:p w14:paraId="7C818E61" w14:textId="75361499" w:rsidR="00501626" w:rsidRDefault="00501626" w:rsidP="00501626">
      <w:pPr>
        <w:pStyle w:val="af1"/>
        <w:spacing w:line="360" w:lineRule="auto"/>
        <w:ind w:firstLineChars="0" w:firstLine="0"/>
        <w:rPr>
          <w:rFonts w:ascii="Arial" w:hAnsi="Arial"/>
          <w:bCs/>
        </w:rPr>
      </w:pPr>
      <w:r>
        <w:rPr>
          <w:rFonts w:ascii="Arial" w:hAnsi="Arial"/>
          <w:bCs/>
          <w:noProof/>
        </w:rPr>
        <w:drawing>
          <wp:inline distT="0" distB="0" distL="0" distR="0" wp14:anchorId="3A247084" wp14:editId="47E34760">
            <wp:extent cx="5270500" cy="2857500"/>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cstate="print">
                      <a:extLst>
                        <a:ext uri="{28A0092B-C50C-407E-A947-70E740481C1C}">
                          <a14:useLocalDpi xmlns:a14="http://schemas.microsoft.com/office/drawing/2010/main" val="0"/>
                        </a:ext>
                      </a:extLst>
                    </a:blip>
                    <a:srcRect t="3601"/>
                    <a:stretch>
                      <a:fillRect/>
                    </a:stretch>
                  </pic:blipFill>
                  <pic:spPr bwMode="auto">
                    <a:xfrm>
                      <a:off x="0" y="0"/>
                      <a:ext cx="5270500" cy="2857500"/>
                    </a:xfrm>
                    <a:prstGeom prst="rect">
                      <a:avLst/>
                    </a:prstGeom>
                    <a:noFill/>
                    <a:ln>
                      <a:noFill/>
                    </a:ln>
                  </pic:spPr>
                </pic:pic>
              </a:graphicData>
            </a:graphic>
          </wp:inline>
        </w:drawing>
      </w:r>
    </w:p>
    <w:p w14:paraId="114028BC" w14:textId="77777777" w:rsidR="00501626" w:rsidRDefault="00501626" w:rsidP="00501626">
      <w:pPr>
        <w:pStyle w:val="af1"/>
        <w:spacing w:line="360" w:lineRule="auto"/>
        <w:ind w:firstLineChars="0"/>
        <w:rPr>
          <w:rFonts w:ascii="Arial" w:hAnsi="Arial"/>
          <w:bCs/>
        </w:rPr>
      </w:pPr>
    </w:p>
    <w:p w14:paraId="78563C9C" w14:textId="77777777" w:rsidR="00501626" w:rsidRDefault="00501626">
      <w:pPr>
        <w:pStyle w:val="RepParaltp"/>
        <w:spacing w:after="156"/>
        <w:ind w:firstLineChars="0" w:firstLine="0"/>
        <w:rPr>
          <w:rFonts w:eastAsia="宋体" w:hint="eastAsia"/>
          <w:sz w:val="21"/>
        </w:rPr>
      </w:pPr>
    </w:p>
    <w:sectPr w:rsidR="00501626">
      <w:footerReference w:type="default" r:id="rId127"/>
      <w:pgSz w:w="11906" w:h="16838"/>
      <w:pgMar w:top="1440" w:right="1800" w:bottom="1440" w:left="180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B4F5" w14:textId="77777777" w:rsidR="00844C0C" w:rsidRDefault="00844C0C">
      <w:r>
        <w:separator/>
      </w:r>
    </w:p>
  </w:endnote>
  <w:endnote w:type="continuationSeparator" w:id="0">
    <w:p w14:paraId="511DF98E" w14:textId="77777777" w:rsidR="00844C0C" w:rsidRDefault="0084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3"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
      <w:tblpPr w:leftFromText="180" w:rightFromText="180" w:vertAnchor="page" w:horzAnchor="page" w:tblpX="1955" w:tblpY="1546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4833"/>
    </w:tblGrid>
    <w:tr w:rsidR="005165E2" w14:paraId="2D151020" w14:textId="77777777">
      <w:trPr>
        <w:trHeight w:val="353"/>
      </w:trPr>
      <w:tc>
        <w:tcPr>
          <w:tcW w:w="1505" w:type="dxa"/>
          <w:tcBorders>
            <w:tl2br w:val="nil"/>
            <w:tr2bl w:val="nil"/>
          </w:tcBorders>
          <w:vAlign w:val="center"/>
        </w:tcPr>
        <w:p w14:paraId="30450600" w14:textId="77777777" w:rsidR="005165E2" w:rsidRDefault="00844C0C">
          <w:pPr>
            <w:pStyle w:val="a7"/>
          </w:pPr>
          <w:r>
            <w:rPr>
              <w:rFonts w:hint="eastAsia"/>
            </w:rPr>
            <w:t>2022-11-6</w:t>
          </w:r>
        </w:p>
      </w:tc>
      <w:tc>
        <w:tcPr>
          <w:tcW w:w="4833" w:type="dxa"/>
          <w:tcBorders>
            <w:tl2br w:val="nil"/>
            <w:tr2bl w:val="nil"/>
          </w:tcBorders>
          <w:vAlign w:val="center"/>
        </w:tcPr>
        <w:p w14:paraId="63040A89" w14:textId="77777777" w:rsidR="005165E2" w:rsidRDefault="00844C0C">
          <w:pPr>
            <w:pStyle w:val="a7"/>
            <w:jc w:val="center"/>
          </w:pPr>
          <w:r>
            <w:rPr>
              <w:rFonts w:hint="eastAsia"/>
            </w:rPr>
            <w:t>研发中心</w:t>
          </w:r>
        </w:p>
      </w:tc>
    </w:tr>
  </w:tbl>
  <w:p w14:paraId="1C1853C0" w14:textId="2437743F" w:rsidR="005165E2" w:rsidRDefault="00844C0C">
    <w:pPr>
      <w:pStyle w:val="a7"/>
      <w:tabs>
        <w:tab w:val="clear" w:pos="4153"/>
        <w:tab w:val="left" w:pos="7417"/>
      </w:tabs>
    </w:pPr>
    <w:r>
      <w:rPr>
        <w:rFonts w:hint="eastAsia"/>
      </w:rPr>
      <w:tab/>
    </w:r>
    <w:r w:rsidR="00454753">
      <w:rPr>
        <w:noProof/>
      </w:rPr>
      <mc:AlternateContent>
        <mc:Choice Requires="wps">
          <w:drawing>
            <wp:anchor distT="0" distB="0" distL="114300" distR="114300" simplePos="0" relativeHeight="251659264" behindDoc="0" locked="0" layoutInCell="1" allowOverlap="1" wp14:anchorId="175C83C2" wp14:editId="1552CAB6">
              <wp:simplePos x="0" y="0"/>
              <wp:positionH relativeFrom="margin">
                <wp:posOffset>4331335</wp:posOffset>
              </wp:positionH>
              <wp:positionV relativeFrom="paragraph">
                <wp:posOffset>-104140</wp:posOffset>
              </wp:positionV>
              <wp:extent cx="857885" cy="147955"/>
              <wp:effectExtent l="0" t="0" r="0" b="0"/>
              <wp:wrapNone/>
              <wp:docPr id="29"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 cy="147955"/>
                      </a:xfrm>
                      <a:prstGeom prst="rect">
                        <a:avLst/>
                      </a:prstGeom>
                      <a:noFill/>
                      <a:ln w="6350">
                        <a:noFill/>
                      </a:ln>
                    </wps:spPr>
                    <wps:txbx>
                      <w:txbxContent>
                        <w:p w14:paraId="533761AC" w14:textId="77777777" w:rsidR="005165E2" w:rsidRDefault="00844C0C">
                          <w:pPr>
                            <w:pStyle w:val="a7"/>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5</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75C83C2" id="_x0000_t202" coordsize="21600,21600" o:spt="202" path="m,l,21600r21600,l21600,xe">
              <v:stroke joinstyle="miter"/>
              <v:path gradientshapeok="t" o:connecttype="rect"/>
            </v:shapetype>
            <v:shape id="文本框 6" o:spid="_x0000_s1026" type="#_x0000_t202" style="position:absolute;margin-left:341.05pt;margin-top:-8.2pt;width:67.55pt;height:11.6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" filled="f" stroked="f" strokeweight=".5pt">
              <v:textbox style="mso-fit-shape-to-text:t" inset="0,0,0,0">
                <w:txbxContent>
                  <w:p w14:paraId="533761AC" w14:textId="77777777" w:rsidR="005165E2" w:rsidRDefault="00844C0C">
                    <w:pPr>
                      <w:pStyle w:val="a7"/>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r>
                      <w:fldChar w:fldCharType="begin"/>
                    </w:r>
                    <w:r>
                      <w:instrText xml:space="preserve"> NUMPAGES  \* MERGEFORMAT </w:instrText>
                    </w:r>
                    <w:r>
                      <w:fldChar w:fldCharType="separate"/>
                    </w:r>
                    <w:r>
                      <w:t>5</w:t>
                    </w:r>
                    <w: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B96CE" w14:textId="77777777" w:rsidR="00844C0C" w:rsidRDefault="00844C0C">
      <w:r>
        <w:separator/>
      </w:r>
    </w:p>
  </w:footnote>
  <w:footnote w:type="continuationSeparator" w:id="0">
    <w:p w14:paraId="31EC46BD" w14:textId="77777777" w:rsidR="00844C0C" w:rsidRDefault="00844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4B57" w14:textId="131F8AC2" w:rsidR="005165E2" w:rsidRPr="005B017E" w:rsidRDefault="005B017E" w:rsidP="005B017E">
    <w:pPr>
      <w:pStyle w:val="a8"/>
      <w:jc w:val="right"/>
    </w:pPr>
    <w:r w:rsidRPr="005B017E">
      <w:rPr>
        <w:rFonts w:hint="eastAsia"/>
      </w:rPr>
      <w:t>微筑</w:t>
    </w:r>
    <w:r w:rsidRPr="005B017E">
      <w:rPr>
        <w:rFonts w:hint="eastAsia"/>
      </w:rPr>
      <w:t>WeConnect</w:t>
    </w:r>
    <w:r w:rsidRPr="005B017E">
      <w:rPr>
        <w:rFonts w:hint="eastAsia"/>
      </w:rPr>
      <w:t>物联网平台使用手册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A22F2C"/>
    <w:multiLevelType w:val="singleLevel"/>
    <w:tmpl w:val="95A22F2C"/>
    <w:lvl w:ilvl="0">
      <w:start w:val="1"/>
      <w:numFmt w:val="decimal"/>
      <w:suff w:val="nothing"/>
      <w:lvlText w:val="%1）"/>
      <w:lvlJc w:val="left"/>
      <w:pPr>
        <w:ind w:left="939" w:firstLine="0"/>
      </w:pPr>
    </w:lvl>
  </w:abstractNum>
  <w:abstractNum w:abstractNumId="1" w15:restartNumberingAfterBreak="0">
    <w:nsid w:val="A172DF30"/>
    <w:multiLevelType w:val="singleLevel"/>
    <w:tmpl w:val="A172DF30"/>
    <w:lvl w:ilvl="0">
      <w:start w:val="1"/>
      <w:numFmt w:val="decimal"/>
      <w:suff w:val="nothing"/>
      <w:lvlText w:val="%1、"/>
      <w:lvlJc w:val="left"/>
    </w:lvl>
  </w:abstractNum>
  <w:abstractNum w:abstractNumId="2" w15:restartNumberingAfterBreak="0">
    <w:nsid w:val="F2DC688E"/>
    <w:multiLevelType w:val="singleLevel"/>
    <w:tmpl w:val="F2DC688E"/>
    <w:lvl w:ilvl="0">
      <w:start w:val="1"/>
      <w:numFmt w:val="decimal"/>
      <w:suff w:val="nothing"/>
      <w:lvlText w:val="%1、"/>
      <w:lvlJc w:val="left"/>
    </w:lvl>
  </w:abstractNum>
  <w:abstractNum w:abstractNumId="3" w15:restartNumberingAfterBreak="0">
    <w:nsid w:val="FFFFFF7C"/>
    <w:multiLevelType w:val="singleLevel"/>
    <w:tmpl w:val="BCE085AA"/>
    <w:lvl w:ilvl="0">
      <w:start w:val="1"/>
      <w:numFmt w:val="decimal"/>
      <w:lvlText w:val="%1."/>
      <w:lvlJc w:val="left"/>
      <w:pPr>
        <w:tabs>
          <w:tab w:val="num" w:pos="2040"/>
        </w:tabs>
        <w:ind w:leftChars="800" w:left="2040" w:hangingChars="200" w:hanging="360"/>
      </w:pPr>
    </w:lvl>
  </w:abstractNum>
  <w:abstractNum w:abstractNumId="4" w15:restartNumberingAfterBreak="0">
    <w:nsid w:val="FFFFFF7D"/>
    <w:multiLevelType w:val="singleLevel"/>
    <w:tmpl w:val="056E90F8"/>
    <w:lvl w:ilvl="0">
      <w:start w:val="1"/>
      <w:numFmt w:val="decimal"/>
      <w:lvlText w:val="%1."/>
      <w:lvlJc w:val="left"/>
      <w:pPr>
        <w:tabs>
          <w:tab w:val="num" w:pos="1620"/>
        </w:tabs>
        <w:ind w:leftChars="600" w:left="1620" w:hangingChars="200" w:hanging="360"/>
      </w:pPr>
    </w:lvl>
  </w:abstractNum>
  <w:abstractNum w:abstractNumId="5" w15:restartNumberingAfterBreak="0">
    <w:nsid w:val="FFFFFF7E"/>
    <w:multiLevelType w:val="singleLevel"/>
    <w:tmpl w:val="FE4C2F96"/>
    <w:lvl w:ilvl="0">
      <w:start w:val="1"/>
      <w:numFmt w:val="decimal"/>
      <w:lvlText w:val="%1."/>
      <w:lvlJc w:val="left"/>
      <w:pPr>
        <w:tabs>
          <w:tab w:val="num" w:pos="1200"/>
        </w:tabs>
        <w:ind w:leftChars="400" w:left="1200" w:hangingChars="200" w:hanging="360"/>
      </w:pPr>
    </w:lvl>
  </w:abstractNum>
  <w:abstractNum w:abstractNumId="6" w15:restartNumberingAfterBreak="0">
    <w:nsid w:val="FFFFFF7F"/>
    <w:multiLevelType w:val="singleLevel"/>
    <w:tmpl w:val="D9565C28"/>
    <w:lvl w:ilvl="0">
      <w:start w:val="1"/>
      <w:numFmt w:val="decimal"/>
      <w:lvlText w:val="%1."/>
      <w:lvlJc w:val="left"/>
      <w:pPr>
        <w:tabs>
          <w:tab w:val="num" w:pos="780"/>
        </w:tabs>
        <w:ind w:leftChars="200" w:left="780" w:hangingChars="200" w:hanging="360"/>
      </w:pPr>
    </w:lvl>
  </w:abstractNum>
  <w:abstractNum w:abstractNumId="7" w15:restartNumberingAfterBreak="0">
    <w:nsid w:val="FFFFFF80"/>
    <w:multiLevelType w:val="singleLevel"/>
    <w:tmpl w:val="750EF4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8" w15:restartNumberingAfterBreak="0">
    <w:nsid w:val="FFFFFF81"/>
    <w:multiLevelType w:val="singleLevel"/>
    <w:tmpl w:val="A3022A5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9" w15:restartNumberingAfterBreak="0">
    <w:nsid w:val="FFFFFF82"/>
    <w:multiLevelType w:val="singleLevel"/>
    <w:tmpl w:val="7E9244D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10" w15:restartNumberingAfterBreak="0">
    <w:nsid w:val="FFFFFF83"/>
    <w:multiLevelType w:val="singleLevel"/>
    <w:tmpl w:val="A8EABC7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1" w15:restartNumberingAfterBreak="0">
    <w:nsid w:val="FFFFFF88"/>
    <w:multiLevelType w:val="singleLevel"/>
    <w:tmpl w:val="C57234EE"/>
    <w:lvl w:ilvl="0">
      <w:start w:val="1"/>
      <w:numFmt w:val="decimal"/>
      <w:lvlText w:val="%1."/>
      <w:lvlJc w:val="left"/>
      <w:pPr>
        <w:tabs>
          <w:tab w:val="num" w:pos="360"/>
        </w:tabs>
        <w:ind w:left="360" w:hangingChars="200" w:hanging="360"/>
      </w:pPr>
    </w:lvl>
  </w:abstractNum>
  <w:abstractNum w:abstractNumId="12" w15:restartNumberingAfterBreak="0">
    <w:nsid w:val="FFFFFF89"/>
    <w:multiLevelType w:val="singleLevel"/>
    <w:tmpl w:val="2B64E542"/>
    <w:lvl w:ilvl="0">
      <w:start w:val="1"/>
      <w:numFmt w:val="bullet"/>
      <w:lvlText w:val=""/>
      <w:lvlJc w:val="left"/>
      <w:pPr>
        <w:tabs>
          <w:tab w:val="num" w:pos="360"/>
        </w:tabs>
        <w:ind w:left="360" w:hangingChars="200" w:hanging="360"/>
      </w:pPr>
      <w:rPr>
        <w:rFonts w:ascii="Wingdings" w:hAnsi="Wingdings" w:hint="default"/>
      </w:rPr>
    </w:lvl>
  </w:abstractNum>
  <w:abstractNum w:abstractNumId="13" w15:restartNumberingAfterBreak="0">
    <w:nsid w:val="0E3D670A"/>
    <w:multiLevelType w:val="multilevel"/>
    <w:tmpl w:val="0E3D670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2A21C4DF"/>
    <w:multiLevelType w:val="singleLevel"/>
    <w:tmpl w:val="2A21C4DF"/>
    <w:lvl w:ilvl="0">
      <w:start w:val="1"/>
      <w:numFmt w:val="bullet"/>
      <w:lvlText w:val=""/>
      <w:lvlJc w:val="left"/>
      <w:pPr>
        <w:ind w:left="420" w:hanging="420"/>
      </w:pPr>
      <w:rPr>
        <w:rFonts w:ascii="Wingdings" w:hAnsi="Wingdings" w:hint="default"/>
      </w:rPr>
    </w:lvl>
  </w:abstractNum>
  <w:abstractNum w:abstractNumId="15" w15:restartNumberingAfterBreak="0">
    <w:nsid w:val="2B58797A"/>
    <w:multiLevelType w:val="multilevel"/>
    <w:tmpl w:val="2B58797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2F17497E"/>
    <w:multiLevelType w:val="multilevel"/>
    <w:tmpl w:val="2F17497E"/>
    <w:lvl w:ilvl="0">
      <w:start w:val="1"/>
      <w:numFmt w:val="decimal"/>
      <w:lvlText w:val="%1."/>
      <w:lvlJc w:val="left"/>
      <w:pPr>
        <w:tabs>
          <w:tab w:val="left" w:pos="567"/>
        </w:tabs>
        <w:ind w:left="567" w:hanging="567"/>
      </w:pPr>
      <w:rPr>
        <w:rFonts w:ascii="Arial" w:hAnsi="Arial" w:cs="Arial" w:hint="default"/>
      </w:rPr>
    </w:lvl>
    <w:lvl w:ilvl="1">
      <w:start w:val="1"/>
      <w:numFmt w:val="decimal"/>
      <w:lvlText w:val="%1.%2."/>
      <w:lvlJc w:val="left"/>
      <w:pPr>
        <w:tabs>
          <w:tab w:val="left" w:pos="567"/>
        </w:tabs>
        <w:ind w:left="567" w:hanging="567"/>
      </w:pPr>
      <w:rPr>
        <w:rFonts w:ascii="Arial" w:eastAsia="Arial Unicode MS" w:hAnsi="Arial" w:cs="Arial" w:hint="default"/>
        <w:b w:val="0"/>
        <w:sz w:val="21"/>
        <w:szCs w:val="21"/>
      </w:rPr>
    </w:lvl>
    <w:lvl w:ilvl="2">
      <w:start w:val="1"/>
      <w:numFmt w:val="decimal"/>
      <w:lvlText w:val="%1.%2.%3."/>
      <w:lvlJc w:val="left"/>
      <w:pPr>
        <w:tabs>
          <w:tab w:val="left" w:pos="567"/>
        </w:tabs>
        <w:ind w:left="567" w:hanging="567"/>
      </w:pPr>
      <w:rPr>
        <w:rFonts w:ascii="Arial" w:hAnsi="Arial" w:cs="Arial" w:hint="default"/>
        <w:sz w:val="24"/>
        <w:szCs w:val="24"/>
      </w:rPr>
    </w:lvl>
    <w:lvl w:ilvl="3">
      <w:start w:val="1"/>
      <w:numFmt w:val="decimal"/>
      <w:lvlText w:val="%1.%2.%3.%4."/>
      <w:lvlJc w:val="left"/>
      <w:pPr>
        <w:tabs>
          <w:tab w:val="left" w:pos="7797"/>
        </w:tabs>
        <w:ind w:left="7797" w:hanging="567"/>
      </w:pPr>
      <w:rPr>
        <w:rFonts w:ascii="Arial" w:hAnsi="Arial" w:cs="Arial" w:hint="default"/>
        <w:sz w:val="21"/>
        <w:szCs w:val="21"/>
      </w:rPr>
    </w:lvl>
    <w:lvl w:ilvl="4">
      <w:start w:val="1"/>
      <w:numFmt w:val="decimal"/>
      <w:lvlText w:val="%5）"/>
      <w:lvlJc w:val="left"/>
      <w:pPr>
        <w:tabs>
          <w:tab w:val="left" w:pos="767"/>
        </w:tabs>
        <w:ind w:left="767" w:hanging="567"/>
      </w:pPr>
      <w:rPr>
        <w:rFonts w:ascii="Times New Roman" w:eastAsia="仿宋_GB2312" w:hAnsi="Times New Roman" w:hint="default"/>
        <w:b w:val="0"/>
        <w:i w:val="0"/>
        <w:sz w:val="24"/>
        <w:szCs w:val="24"/>
      </w:rPr>
    </w:lvl>
    <w:lvl w:ilvl="5">
      <w:start w:val="1"/>
      <w:numFmt w:val="decimal"/>
      <w:lvlText w:val="（%6）"/>
      <w:lvlJc w:val="left"/>
      <w:pPr>
        <w:tabs>
          <w:tab w:val="left" w:pos="284"/>
        </w:tabs>
        <w:ind w:left="0" w:firstLine="200"/>
      </w:pPr>
      <w:rPr>
        <w:rFonts w:ascii="Times New Roman" w:eastAsia="仿宋_GB2312" w:hAnsi="Times New Roman" w:hint="default"/>
        <w:b w:val="0"/>
        <w:i w:val="0"/>
        <w:sz w:val="24"/>
        <w:szCs w:val="24"/>
      </w:rPr>
    </w:lvl>
    <w:lvl w:ilvl="6">
      <w:start w:val="1"/>
      <w:numFmt w:val="lowerRoman"/>
      <w:lvlText w:val="%7."/>
      <w:lvlJc w:val="left"/>
      <w:pPr>
        <w:tabs>
          <w:tab w:val="left" w:pos="907"/>
        </w:tabs>
        <w:ind w:left="907" w:hanging="507"/>
      </w:pPr>
      <w:rPr>
        <w:rFonts w:ascii="Times New Roman" w:hAnsi="Times New Roman" w:cs="Times New Roman" w:hint="eastAsia"/>
        <w:b w:val="0"/>
        <w:bCs w:val="0"/>
        <w:i w:val="0"/>
        <w:iCs w:val="0"/>
        <w:caps w:val="0"/>
        <w:smallCaps w:val="0"/>
        <w:strike w:val="0"/>
        <w:dstrike w:val="0"/>
        <w:vanish w:val="0"/>
        <w:spacing w:val="0"/>
        <w:position w:val="0"/>
        <w:u w:val="none"/>
        <w:vertAlign w:val="baseline"/>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17" w15:restartNumberingAfterBreak="0">
    <w:nsid w:val="5936A7F4"/>
    <w:multiLevelType w:val="singleLevel"/>
    <w:tmpl w:val="5936A7F4"/>
    <w:lvl w:ilvl="0">
      <w:start w:val="1"/>
      <w:numFmt w:val="decimal"/>
      <w:lvlText w:val="%1."/>
      <w:lvlJc w:val="left"/>
      <w:pPr>
        <w:ind w:left="425" w:hanging="425"/>
      </w:pPr>
      <w:rPr>
        <w:rFonts w:hint="default"/>
      </w:rPr>
    </w:lvl>
  </w:abstractNum>
  <w:abstractNum w:abstractNumId="18" w15:restartNumberingAfterBreak="0">
    <w:nsid w:val="5936A82E"/>
    <w:multiLevelType w:val="singleLevel"/>
    <w:tmpl w:val="5936A82E"/>
    <w:lvl w:ilvl="0">
      <w:start w:val="1"/>
      <w:numFmt w:val="decimal"/>
      <w:lvlText w:val="%1."/>
      <w:lvlJc w:val="left"/>
      <w:pPr>
        <w:ind w:left="425" w:hanging="425"/>
      </w:pPr>
      <w:rPr>
        <w:rFonts w:hint="default"/>
      </w:rPr>
    </w:lvl>
  </w:abstractNum>
  <w:abstractNum w:abstractNumId="19" w15:restartNumberingAfterBreak="0">
    <w:nsid w:val="599B8860"/>
    <w:multiLevelType w:val="singleLevel"/>
    <w:tmpl w:val="599B8860"/>
    <w:lvl w:ilvl="0">
      <w:start w:val="1"/>
      <w:numFmt w:val="bullet"/>
      <w:lvlText w:val=""/>
      <w:lvlJc w:val="left"/>
      <w:pPr>
        <w:ind w:left="420" w:hanging="420"/>
      </w:pPr>
      <w:rPr>
        <w:rFonts w:ascii="Wingdings" w:hAnsi="Wingdings" w:hint="default"/>
      </w:rPr>
    </w:lvl>
  </w:abstractNum>
  <w:abstractNum w:abstractNumId="20" w15:restartNumberingAfterBreak="0">
    <w:nsid w:val="599B8871"/>
    <w:multiLevelType w:val="singleLevel"/>
    <w:tmpl w:val="599B8871"/>
    <w:lvl w:ilvl="0">
      <w:start w:val="1"/>
      <w:numFmt w:val="bullet"/>
      <w:lvlText w:val=""/>
      <w:lvlJc w:val="left"/>
      <w:pPr>
        <w:ind w:left="420" w:hanging="420"/>
      </w:pPr>
      <w:rPr>
        <w:rFonts w:ascii="Wingdings" w:hAnsi="Wingdings" w:hint="default"/>
      </w:rPr>
    </w:lvl>
  </w:abstractNum>
  <w:abstractNum w:abstractNumId="21" w15:restartNumberingAfterBreak="0">
    <w:nsid w:val="599B8882"/>
    <w:multiLevelType w:val="singleLevel"/>
    <w:tmpl w:val="599B8882"/>
    <w:lvl w:ilvl="0">
      <w:start w:val="1"/>
      <w:numFmt w:val="bullet"/>
      <w:lvlText w:val=""/>
      <w:lvlJc w:val="left"/>
      <w:pPr>
        <w:ind w:left="420" w:hanging="420"/>
      </w:pPr>
      <w:rPr>
        <w:rFonts w:ascii="Wingdings" w:hAnsi="Wingdings" w:hint="default"/>
      </w:rPr>
    </w:lvl>
  </w:abstractNum>
  <w:abstractNum w:abstractNumId="22" w15:restartNumberingAfterBreak="0">
    <w:nsid w:val="599B88A3"/>
    <w:multiLevelType w:val="singleLevel"/>
    <w:tmpl w:val="599B88A3"/>
    <w:lvl w:ilvl="0">
      <w:start w:val="1"/>
      <w:numFmt w:val="bullet"/>
      <w:lvlText w:val=""/>
      <w:lvlJc w:val="left"/>
      <w:pPr>
        <w:ind w:left="420" w:hanging="420"/>
      </w:pPr>
      <w:rPr>
        <w:rFonts w:ascii="Wingdings" w:hAnsi="Wingdings" w:hint="default"/>
      </w:rPr>
    </w:lvl>
  </w:abstractNum>
  <w:abstractNum w:abstractNumId="23" w15:restartNumberingAfterBreak="0">
    <w:nsid w:val="599E775E"/>
    <w:multiLevelType w:val="multilevel"/>
    <w:tmpl w:val="599E775E"/>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24" w15:restartNumberingAfterBreak="0">
    <w:nsid w:val="59A91DDE"/>
    <w:multiLevelType w:val="singleLevel"/>
    <w:tmpl w:val="59A91DDE"/>
    <w:lvl w:ilvl="0">
      <w:start w:val="1"/>
      <w:numFmt w:val="bullet"/>
      <w:lvlText w:val=""/>
      <w:lvlJc w:val="left"/>
      <w:pPr>
        <w:ind w:left="420" w:hanging="420"/>
      </w:pPr>
      <w:rPr>
        <w:rFonts w:ascii="Wingdings" w:hAnsi="Wingdings" w:hint="default"/>
      </w:rPr>
    </w:lvl>
  </w:abstractNum>
  <w:abstractNum w:abstractNumId="25" w15:restartNumberingAfterBreak="0">
    <w:nsid w:val="5BE65D42"/>
    <w:multiLevelType w:val="multilevel"/>
    <w:tmpl w:val="5BE65D4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6" w15:restartNumberingAfterBreak="0">
    <w:nsid w:val="5F783906"/>
    <w:multiLevelType w:val="multilevel"/>
    <w:tmpl w:val="5F7839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47F3ADF"/>
    <w:multiLevelType w:val="multilevel"/>
    <w:tmpl w:val="647F3ADF"/>
    <w:lvl w:ilvl="0">
      <w:start w:val="1"/>
      <w:numFmt w:val="bullet"/>
      <w:lvlText w:val=""/>
      <w:lvlJc w:val="left"/>
      <w:pPr>
        <w:ind w:left="939" w:hanging="420"/>
      </w:pPr>
      <w:rPr>
        <w:rFonts w:ascii="Wingdings" w:hAnsi="Wingdings" w:hint="default"/>
      </w:rPr>
    </w:lvl>
    <w:lvl w:ilvl="1">
      <w:start w:val="1"/>
      <w:numFmt w:val="bullet"/>
      <w:lvlText w:val=""/>
      <w:lvlJc w:val="left"/>
      <w:pPr>
        <w:ind w:left="1359" w:hanging="420"/>
      </w:pPr>
      <w:rPr>
        <w:rFonts w:ascii="Wingdings" w:hAnsi="Wingdings" w:hint="default"/>
      </w:rPr>
    </w:lvl>
    <w:lvl w:ilvl="2">
      <w:start w:val="1"/>
      <w:numFmt w:val="bullet"/>
      <w:lvlText w:val=""/>
      <w:lvlJc w:val="left"/>
      <w:pPr>
        <w:ind w:left="1779" w:hanging="420"/>
      </w:pPr>
      <w:rPr>
        <w:rFonts w:ascii="Wingdings" w:hAnsi="Wingdings" w:hint="default"/>
      </w:rPr>
    </w:lvl>
    <w:lvl w:ilvl="3">
      <w:start w:val="1"/>
      <w:numFmt w:val="bullet"/>
      <w:lvlText w:val=""/>
      <w:lvlJc w:val="left"/>
      <w:pPr>
        <w:ind w:left="2199" w:hanging="420"/>
      </w:pPr>
      <w:rPr>
        <w:rFonts w:ascii="Wingdings" w:hAnsi="Wingdings" w:hint="default"/>
      </w:rPr>
    </w:lvl>
    <w:lvl w:ilvl="4">
      <w:start w:val="1"/>
      <w:numFmt w:val="bullet"/>
      <w:lvlText w:val=""/>
      <w:lvlJc w:val="left"/>
      <w:pPr>
        <w:ind w:left="2619" w:hanging="420"/>
      </w:pPr>
      <w:rPr>
        <w:rFonts w:ascii="Wingdings" w:hAnsi="Wingdings" w:hint="default"/>
      </w:rPr>
    </w:lvl>
    <w:lvl w:ilvl="5">
      <w:start w:val="1"/>
      <w:numFmt w:val="bullet"/>
      <w:lvlText w:val=""/>
      <w:lvlJc w:val="left"/>
      <w:pPr>
        <w:ind w:left="3039" w:hanging="420"/>
      </w:pPr>
      <w:rPr>
        <w:rFonts w:ascii="Wingdings" w:hAnsi="Wingdings" w:hint="default"/>
      </w:rPr>
    </w:lvl>
    <w:lvl w:ilvl="6">
      <w:start w:val="1"/>
      <w:numFmt w:val="bullet"/>
      <w:lvlText w:val=""/>
      <w:lvlJc w:val="left"/>
      <w:pPr>
        <w:ind w:left="3459" w:hanging="420"/>
      </w:pPr>
      <w:rPr>
        <w:rFonts w:ascii="Wingdings" w:hAnsi="Wingdings" w:hint="default"/>
      </w:rPr>
    </w:lvl>
    <w:lvl w:ilvl="7">
      <w:start w:val="1"/>
      <w:numFmt w:val="bullet"/>
      <w:lvlText w:val=""/>
      <w:lvlJc w:val="left"/>
      <w:pPr>
        <w:ind w:left="3879" w:hanging="420"/>
      </w:pPr>
      <w:rPr>
        <w:rFonts w:ascii="Wingdings" w:hAnsi="Wingdings" w:hint="default"/>
      </w:rPr>
    </w:lvl>
    <w:lvl w:ilvl="8">
      <w:start w:val="1"/>
      <w:numFmt w:val="bullet"/>
      <w:lvlText w:val=""/>
      <w:lvlJc w:val="left"/>
      <w:pPr>
        <w:ind w:left="4299" w:hanging="420"/>
      </w:pPr>
      <w:rPr>
        <w:rFonts w:ascii="Wingdings" w:hAnsi="Wingdings" w:hint="default"/>
      </w:rPr>
    </w:lvl>
  </w:abstractNum>
  <w:abstractNum w:abstractNumId="28" w15:restartNumberingAfterBreak="0">
    <w:nsid w:val="6C485471"/>
    <w:multiLevelType w:val="multilevel"/>
    <w:tmpl w:val="A57E8716"/>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16"/>
  </w:num>
  <w:num w:numId="2">
    <w:abstractNumId w:val="26"/>
  </w:num>
  <w:num w:numId="3">
    <w:abstractNumId w:val="27"/>
  </w:num>
  <w:num w:numId="4">
    <w:abstractNumId w:val="25"/>
  </w:num>
  <w:num w:numId="5">
    <w:abstractNumId w:val="0"/>
  </w:num>
  <w:num w:numId="6">
    <w:abstractNumId w:val="15"/>
  </w:num>
  <w:num w:numId="7">
    <w:abstractNumId w:val="28"/>
  </w:num>
  <w:num w:numId="8">
    <w:abstractNumId w:val="11"/>
  </w:num>
  <w:num w:numId="9">
    <w:abstractNumId w:val="6"/>
  </w:num>
  <w:num w:numId="10">
    <w:abstractNumId w:val="5"/>
  </w:num>
  <w:num w:numId="11">
    <w:abstractNumId w:val="4"/>
  </w:num>
  <w:num w:numId="12">
    <w:abstractNumId w:val="3"/>
  </w:num>
  <w:num w:numId="13">
    <w:abstractNumId w:val="12"/>
  </w:num>
  <w:num w:numId="14">
    <w:abstractNumId w:val="10"/>
  </w:num>
  <w:num w:numId="15">
    <w:abstractNumId w:val="9"/>
  </w:num>
  <w:num w:numId="16">
    <w:abstractNumId w:val="8"/>
  </w:num>
  <w:num w:numId="17">
    <w:abstractNumId w:val="7"/>
  </w:num>
  <w:num w:numId="18">
    <w:abstractNumId w:val="28"/>
  </w:num>
  <w:num w:numId="19">
    <w:abstractNumId w:val="28"/>
  </w:num>
  <w:num w:numId="20">
    <w:abstractNumId w:val="28"/>
  </w:num>
  <w:num w:numId="21">
    <w:abstractNumId w:val="28"/>
  </w:num>
  <w:num w:numId="22">
    <w:abstractNumId w:val="28"/>
  </w:num>
  <w:num w:numId="23">
    <w:abstractNumId w:val="28"/>
  </w:num>
  <w:num w:numId="24">
    <w:abstractNumId w:val="28"/>
  </w:num>
  <w:num w:numId="25">
    <w:abstractNumId w:val="28"/>
  </w:num>
  <w:num w:numId="26">
    <w:abstractNumId w:val="28"/>
  </w:num>
  <w:num w:numId="27">
    <w:abstractNumId w:val="28"/>
  </w:num>
  <w:num w:numId="28">
    <w:abstractNumId w:val="28"/>
  </w:num>
  <w:num w:numId="29">
    <w:abstractNumId w:val="28"/>
  </w:num>
  <w:num w:numId="30">
    <w:abstractNumId w:val="28"/>
  </w:num>
  <w:num w:numId="31">
    <w:abstractNumId w:val="28"/>
  </w:num>
  <w:num w:numId="32">
    <w:abstractNumId w:val="28"/>
  </w:num>
  <w:num w:numId="33">
    <w:abstractNumId w:val="28"/>
  </w:num>
  <w:num w:numId="34">
    <w:abstractNumId w:val="23"/>
  </w:num>
  <w:num w:numId="35">
    <w:abstractNumId w:val="13"/>
  </w:num>
  <w:num w:numId="36">
    <w:abstractNumId w:val="22"/>
  </w:num>
  <w:num w:numId="37">
    <w:abstractNumId w:val="21"/>
  </w:num>
  <w:num w:numId="38">
    <w:abstractNumId w:val="19"/>
  </w:num>
  <w:num w:numId="39">
    <w:abstractNumId w:val="18"/>
  </w:num>
  <w:num w:numId="40">
    <w:abstractNumId w:val="20"/>
  </w:num>
  <w:num w:numId="41">
    <w:abstractNumId w:val="24"/>
  </w:num>
  <w:num w:numId="42">
    <w:abstractNumId w:val="17"/>
  </w:num>
  <w:num w:numId="43">
    <w:abstractNumId w:val="1"/>
  </w:num>
  <w:num w:numId="44">
    <w:abstractNumId w:val="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hmYTBlMjdkZWZlZmZhZjQ0NWUxZGUyMTUwOWQyNDMifQ=="/>
  </w:docVars>
  <w:rsids>
    <w:rsidRoot w:val="00F221C2"/>
    <w:rsid w:val="000052EC"/>
    <w:rsid w:val="00036289"/>
    <w:rsid w:val="000C12A6"/>
    <w:rsid w:val="0011263D"/>
    <w:rsid w:val="0013281E"/>
    <w:rsid w:val="00146804"/>
    <w:rsid w:val="00197CE1"/>
    <w:rsid w:val="001F64B6"/>
    <w:rsid w:val="002261BB"/>
    <w:rsid w:val="00360DB1"/>
    <w:rsid w:val="00367A9F"/>
    <w:rsid w:val="00380848"/>
    <w:rsid w:val="003D0DB2"/>
    <w:rsid w:val="003F6BCB"/>
    <w:rsid w:val="00421E0D"/>
    <w:rsid w:val="004357AC"/>
    <w:rsid w:val="00443F0D"/>
    <w:rsid w:val="00454753"/>
    <w:rsid w:val="004723A5"/>
    <w:rsid w:val="00477E59"/>
    <w:rsid w:val="004B4144"/>
    <w:rsid w:val="004E694A"/>
    <w:rsid w:val="004F364D"/>
    <w:rsid w:val="004F667E"/>
    <w:rsid w:val="00501626"/>
    <w:rsid w:val="00504ED8"/>
    <w:rsid w:val="005165E2"/>
    <w:rsid w:val="00522575"/>
    <w:rsid w:val="00526BA6"/>
    <w:rsid w:val="00570AC5"/>
    <w:rsid w:val="005829D8"/>
    <w:rsid w:val="005A14E1"/>
    <w:rsid w:val="005A1633"/>
    <w:rsid w:val="005A6720"/>
    <w:rsid w:val="005B017E"/>
    <w:rsid w:val="005E4D49"/>
    <w:rsid w:val="006E1FB3"/>
    <w:rsid w:val="00700812"/>
    <w:rsid w:val="007560BD"/>
    <w:rsid w:val="007B0FEC"/>
    <w:rsid w:val="007C0FFF"/>
    <w:rsid w:val="007D0C4B"/>
    <w:rsid w:val="007E328E"/>
    <w:rsid w:val="007F2FDF"/>
    <w:rsid w:val="00822BC6"/>
    <w:rsid w:val="00844C0C"/>
    <w:rsid w:val="00883FDD"/>
    <w:rsid w:val="008F7E0F"/>
    <w:rsid w:val="0090095E"/>
    <w:rsid w:val="00905F11"/>
    <w:rsid w:val="00932458"/>
    <w:rsid w:val="00997E11"/>
    <w:rsid w:val="009C67D7"/>
    <w:rsid w:val="00A057B4"/>
    <w:rsid w:val="00A64C77"/>
    <w:rsid w:val="00A97F55"/>
    <w:rsid w:val="00AA3EC1"/>
    <w:rsid w:val="00AB4ABD"/>
    <w:rsid w:val="00B13A98"/>
    <w:rsid w:val="00B943B6"/>
    <w:rsid w:val="00B946D9"/>
    <w:rsid w:val="00C13C9A"/>
    <w:rsid w:val="00C151BA"/>
    <w:rsid w:val="00CF48A5"/>
    <w:rsid w:val="00DA4FE9"/>
    <w:rsid w:val="00DF0B8E"/>
    <w:rsid w:val="00DF3E36"/>
    <w:rsid w:val="00E14331"/>
    <w:rsid w:val="00E20328"/>
    <w:rsid w:val="00E20B29"/>
    <w:rsid w:val="00E70E95"/>
    <w:rsid w:val="00EC2D4A"/>
    <w:rsid w:val="00ED66FF"/>
    <w:rsid w:val="00ED7EA2"/>
    <w:rsid w:val="00F000E7"/>
    <w:rsid w:val="00F221C2"/>
    <w:rsid w:val="00F46F60"/>
    <w:rsid w:val="00F669AF"/>
    <w:rsid w:val="00F75EE3"/>
    <w:rsid w:val="00FB0583"/>
    <w:rsid w:val="01EA7937"/>
    <w:rsid w:val="0215744D"/>
    <w:rsid w:val="023E370E"/>
    <w:rsid w:val="043060F4"/>
    <w:rsid w:val="04A33992"/>
    <w:rsid w:val="08C72115"/>
    <w:rsid w:val="094F074F"/>
    <w:rsid w:val="095017AA"/>
    <w:rsid w:val="0D02354D"/>
    <w:rsid w:val="0DD52661"/>
    <w:rsid w:val="0DEC4DB5"/>
    <w:rsid w:val="115B7170"/>
    <w:rsid w:val="14524E02"/>
    <w:rsid w:val="1544174C"/>
    <w:rsid w:val="15A13EAF"/>
    <w:rsid w:val="17642A01"/>
    <w:rsid w:val="1767197C"/>
    <w:rsid w:val="17D8459A"/>
    <w:rsid w:val="197E58BE"/>
    <w:rsid w:val="1AF26C90"/>
    <w:rsid w:val="1B711781"/>
    <w:rsid w:val="1BAF4334"/>
    <w:rsid w:val="1BD271AD"/>
    <w:rsid w:val="1C8C0A88"/>
    <w:rsid w:val="1DCE02F7"/>
    <w:rsid w:val="1EE7726C"/>
    <w:rsid w:val="1FCE4BA0"/>
    <w:rsid w:val="229B29EC"/>
    <w:rsid w:val="233437D2"/>
    <w:rsid w:val="26AE1949"/>
    <w:rsid w:val="280E112A"/>
    <w:rsid w:val="28731174"/>
    <w:rsid w:val="28F170FF"/>
    <w:rsid w:val="29A609C5"/>
    <w:rsid w:val="29F06554"/>
    <w:rsid w:val="2A1B37E1"/>
    <w:rsid w:val="2B7D2FA0"/>
    <w:rsid w:val="2D0932B8"/>
    <w:rsid w:val="2E151163"/>
    <w:rsid w:val="2ED8702D"/>
    <w:rsid w:val="30406EC9"/>
    <w:rsid w:val="31F44D8A"/>
    <w:rsid w:val="354F33B1"/>
    <w:rsid w:val="363F0E47"/>
    <w:rsid w:val="36C0381C"/>
    <w:rsid w:val="38BD508B"/>
    <w:rsid w:val="3A165287"/>
    <w:rsid w:val="3CC1357A"/>
    <w:rsid w:val="3E1A1D79"/>
    <w:rsid w:val="3F9F1BE2"/>
    <w:rsid w:val="3FFD7BCB"/>
    <w:rsid w:val="404D733E"/>
    <w:rsid w:val="417B2D62"/>
    <w:rsid w:val="417C4F1D"/>
    <w:rsid w:val="41820F37"/>
    <w:rsid w:val="4379519E"/>
    <w:rsid w:val="44F1252B"/>
    <w:rsid w:val="47FD35CA"/>
    <w:rsid w:val="48B41B06"/>
    <w:rsid w:val="4A210A38"/>
    <w:rsid w:val="4A21681C"/>
    <w:rsid w:val="4A4363AB"/>
    <w:rsid w:val="4D937341"/>
    <w:rsid w:val="4D970003"/>
    <w:rsid w:val="50BC6B80"/>
    <w:rsid w:val="5229298E"/>
    <w:rsid w:val="52353A72"/>
    <w:rsid w:val="52ED669B"/>
    <w:rsid w:val="53664950"/>
    <w:rsid w:val="54DE297F"/>
    <w:rsid w:val="55633EA4"/>
    <w:rsid w:val="575E7896"/>
    <w:rsid w:val="5AA65AD0"/>
    <w:rsid w:val="5B9F1A76"/>
    <w:rsid w:val="5BB62F57"/>
    <w:rsid w:val="5D340EE5"/>
    <w:rsid w:val="5E167DDE"/>
    <w:rsid w:val="5EB83988"/>
    <w:rsid w:val="5F297273"/>
    <w:rsid w:val="5F3403B9"/>
    <w:rsid w:val="60163FB6"/>
    <w:rsid w:val="63CC29FB"/>
    <w:rsid w:val="6698664D"/>
    <w:rsid w:val="66DF5959"/>
    <w:rsid w:val="67317680"/>
    <w:rsid w:val="67701A5B"/>
    <w:rsid w:val="69D9732E"/>
    <w:rsid w:val="6A122906"/>
    <w:rsid w:val="6C25068B"/>
    <w:rsid w:val="6CAB3815"/>
    <w:rsid w:val="6D567AC7"/>
    <w:rsid w:val="6ED3296B"/>
    <w:rsid w:val="6FC40E2D"/>
    <w:rsid w:val="70C865C4"/>
    <w:rsid w:val="73551E17"/>
    <w:rsid w:val="74086D2F"/>
    <w:rsid w:val="7482255D"/>
    <w:rsid w:val="753D63BE"/>
    <w:rsid w:val="760E7310"/>
    <w:rsid w:val="7698095F"/>
    <w:rsid w:val="7744505D"/>
    <w:rsid w:val="78A82B3D"/>
    <w:rsid w:val="79A0564C"/>
    <w:rsid w:val="7BA72653"/>
    <w:rsid w:val="7D767C6E"/>
    <w:rsid w:val="7EE94C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25E25"/>
  <w15:docId w15:val="{25FDD52F-260C-4D73-BCFB-178E77DA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943B6"/>
    <w:pPr>
      <w:keepNext/>
      <w:keepLines/>
      <w:numPr>
        <w:numId w:val="7"/>
      </w:numPr>
      <w:spacing w:before="100" w:after="100" w:line="360" w:lineRule="auto"/>
      <w:outlineLvl w:val="0"/>
    </w:pPr>
    <w:rPr>
      <w:b/>
      <w:bCs/>
      <w:kern w:val="44"/>
      <w:sz w:val="32"/>
      <w:szCs w:val="44"/>
    </w:rPr>
  </w:style>
  <w:style w:type="paragraph" w:styleId="2">
    <w:name w:val="heading 2"/>
    <w:basedOn w:val="a"/>
    <w:next w:val="a"/>
    <w:qFormat/>
    <w:rsid w:val="00B943B6"/>
    <w:pPr>
      <w:keepNext/>
      <w:keepLines/>
      <w:numPr>
        <w:ilvl w:val="1"/>
        <w:numId w:val="7"/>
      </w:numPr>
      <w:spacing w:before="100" w:after="100" w:line="360" w:lineRule="auto"/>
      <w:outlineLvl w:val="1"/>
    </w:pPr>
    <w:rPr>
      <w:rFonts w:ascii="Arial" w:hAnsi="Arial"/>
      <w:b/>
      <w:bCs/>
      <w:sz w:val="30"/>
      <w:szCs w:val="32"/>
    </w:rPr>
  </w:style>
  <w:style w:type="paragraph" w:styleId="3">
    <w:name w:val="heading 3"/>
    <w:basedOn w:val="a"/>
    <w:next w:val="a"/>
    <w:qFormat/>
    <w:rsid w:val="00B943B6"/>
    <w:pPr>
      <w:keepNext/>
      <w:keepLines/>
      <w:numPr>
        <w:ilvl w:val="2"/>
        <w:numId w:val="7"/>
      </w:numPr>
      <w:spacing w:before="100" w:after="100" w:line="360" w:lineRule="auto"/>
      <w:outlineLvl w:val="2"/>
    </w:pPr>
    <w:rPr>
      <w:b/>
      <w:bCs/>
      <w:kern w:val="0"/>
      <w:sz w:val="28"/>
      <w:szCs w:val="32"/>
    </w:rPr>
  </w:style>
  <w:style w:type="paragraph" w:styleId="4">
    <w:name w:val="heading 4"/>
    <w:basedOn w:val="a"/>
    <w:next w:val="a"/>
    <w:link w:val="40"/>
    <w:unhideWhenUsed/>
    <w:qFormat/>
    <w:rsid w:val="00B943B6"/>
    <w:pPr>
      <w:keepNext/>
      <w:keepLines/>
      <w:numPr>
        <w:ilvl w:val="3"/>
        <w:numId w:val="7"/>
      </w:numPr>
      <w:spacing w:before="100" w:after="100" w:line="360" w:lineRule="auto"/>
      <w:outlineLvl w:val="3"/>
    </w:pPr>
    <w:rPr>
      <w:rFonts w:asciiTheme="majorHAnsi" w:hAnsiTheme="majorHAnsi" w:cstheme="majorBidi"/>
      <w:b/>
      <w:bCs/>
      <w:sz w:val="24"/>
      <w:szCs w:val="28"/>
    </w:rPr>
  </w:style>
  <w:style w:type="paragraph" w:styleId="5">
    <w:name w:val="heading 5"/>
    <w:basedOn w:val="a"/>
    <w:next w:val="a"/>
    <w:link w:val="50"/>
    <w:qFormat/>
    <w:rsid w:val="00501626"/>
    <w:pPr>
      <w:keepNext/>
      <w:keepLines/>
      <w:spacing w:before="280" w:after="290" w:line="372" w:lineRule="auto"/>
      <w:ind w:left="1008" w:hanging="1008"/>
      <w:outlineLvl w:val="4"/>
    </w:pPr>
    <w:rPr>
      <w:rFonts w:ascii="Calibri" w:hAnsi="Calibri"/>
      <w:b/>
      <w:sz w:val="28"/>
    </w:rPr>
  </w:style>
  <w:style w:type="paragraph" w:styleId="6">
    <w:name w:val="heading 6"/>
    <w:basedOn w:val="a"/>
    <w:next w:val="a"/>
    <w:link w:val="60"/>
    <w:qFormat/>
    <w:rsid w:val="00501626"/>
    <w:pPr>
      <w:keepNext/>
      <w:keepLines/>
      <w:spacing w:before="240" w:after="64" w:line="317" w:lineRule="auto"/>
      <w:ind w:left="1151" w:hanging="1151"/>
      <w:outlineLvl w:val="5"/>
    </w:pPr>
    <w:rPr>
      <w:rFonts w:ascii="Arial" w:eastAsia="黑体" w:hAnsi="Arial"/>
      <w:b/>
      <w:sz w:val="24"/>
    </w:rPr>
  </w:style>
  <w:style w:type="paragraph" w:styleId="7">
    <w:name w:val="heading 7"/>
    <w:basedOn w:val="a"/>
    <w:next w:val="a"/>
    <w:link w:val="70"/>
    <w:qFormat/>
    <w:rsid w:val="00501626"/>
    <w:pPr>
      <w:keepNext/>
      <w:keepLines/>
      <w:spacing w:before="240" w:after="64" w:line="317" w:lineRule="auto"/>
      <w:ind w:left="1296" w:hanging="1296"/>
      <w:outlineLvl w:val="6"/>
    </w:pPr>
    <w:rPr>
      <w:rFonts w:ascii="Calibri" w:hAnsi="Calibri"/>
      <w:b/>
      <w:sz w:val="24"/>
    </w:rPr>
  </w:style>
  <w:style w:type="paragraph" w:styleId="8">
    <w:name w:val="heading 8"/>
    <w:basedOn w:val="a"/>
    <w:next w:val="a"/>
    <w:link w:val="80"/>
    <w:qFormat/>
    <w:rsid w:val="00501626"/>
    <w:pPr>
      <w:keepNext/>
      <w:keepLines/>
      <w:spacing w:before="240" w:after="64" w:line="317" w:lineRule="auto"/>
      <w:ind w:left="1440" w:hanging="1440"/>
      <w:outlineLvl w:val="7"/>
    </w:pPr>
    <w:rPr>
      <w:rFonts w:ascii="Arial" w:eastAsia="黑体" w:hAnsi="Arial"/>
      <w:sz w:val="24"/>
    </w:rPr>
  </w:style>
  <w:style w:type="paragraph" w:styleId="9">
    <w:name w:val="heading 9"/>
    <w:basedOn w:val="a"/>
    <w:next w:val="a"/>
    <w:link w:val="90"/>
    <w:qFormat/>
    <w:rsid w:val="00501626"/>
    <w:pPr>
      <w:keepNext/>
      <w:keepLines/>
      <w:spacing w:before="240" w:after="64" w:line="317" w:lineRule="auto"/>
      <w:ind w:left="1583" w:hanging="1583"/>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sz w:val="18"/>
      <w:szCs w:val="18"/>
    </w:rPr>
  </w:style>
  <w:style w:type="paragraph" w:styleId="TOC3">
    <w:name w:val="toc 3"/>
    <w:basedOn w:val="a"/>
    <w:next w:val="a"/>
    <w:uiPriority w:val="39"/>
    <w:qFormat/>
    <w:pPr>
      <w:ind w:leftChars="400" w:left="840"/>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9">
    <w:name w:val="Normal (Web)"/>
    <w:basedOn w:val="a"/>
    <w:qFormat/>
    <w:pPr>
      <w:spacing w:beforeAutospacing="1" w:afterAutospacing="1"/>
      <w:jc w:val="left"/>
    </w:pPr>
    <w:rPr>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qFormat/>
    <w:rPr>
      <w:color w:val="954F72" w:themeColor="followedHyperlink"/>
      <w:u w:val="single"/>
    </w:rPr>
  </w:style>
  <w:style w:type="character" w:styleId="ac">
    <w:name w:val="Hyperlink"/>
    <w:basedOn w:val="a0"/>
    <w:uiPriority w:val="99"/>
    <w:qFormat/>
    <w:rPr>
      <w:color w:val="0000FF"/>
      <w:u w:val="single"/>
    </w:rPr>
  </w:style>
  <w:style w:type="paragraph" w:customStyle="1" w:styleId="title1alt1">
    <w:name w:val="!title1_alt+1"/>
    <w:basedOn w:val="1"/>
    <w:next w:val="RepParaltp"/>
    <w:qFormat/>
    <w:rsid w:val="00B943B6"/>
    <w:pPr>
      <w:tabs>
        <w:tab w:val="left" w:pos="567"/>
      </w:tabs>
      <w:spacing w:beforeAutospacing="1" w:afterAutospacing="1"/>
    </w:pPr>
    <w:rPr>
      <w:rFonts w:eastAsia="黑体"/>
      <w:szCs w:val="32"/>
    </w:rPr>
  </w:style>
  <w:style w:type="paragraph" w:customStyle="1" w:styleId="RepParaltp">
    <w:name w:val="!RepPar_alt+p"/>
    <w:basedOn w:val="a"/>
    <w:qFormat/>
    <w:pPr>
      <w:spacing w:afterLines="50" w:line="288" w:lineRule="auto"/>
      <w:ind w:firstLineChars="200" w:firstLine="200"/>
    </w:pPr>
    <w:rPr>
      <w:rFonts w:eastAsia="仿宋_GB2312"/>
      <w:sz w:val="24"/>
    </w:rPr>
  </w:style>
  <w:style w:type="paragraph" w:customStyle="1" w:styleId="title2alt2">
    <w:name w:val="!title2_alt+2"/>
    <w:basedOn w:val="2"/>
    <w:next w:val="RepParaltp"/>
    <w:qFormat/>
    <w:rsid w:val="00B943B6"/>
    <w:pPr>
      <w:tabs>
        <w:tab w:val="left" w:pos="567"/>
      </w:tabs>
      <w:spacing w:beforeAutospacing="1" w:afterAutospacing="1"/>
    </w:pPr>
    <w:rPr>
      <w:rFonts w:ascii="Times New Roman" w:hAnsi="Times New Roman"/>
      <w:szCs w:val="30"/>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30">
    <w:name w:val="列出段落3"/>
    <w:basedOn w:val="a"/>
    <w:uiPriority w:val="99"/>
    <w:unhideWhenUsed/>
    <w:qFormat/>
    <w:pPr>
      <w:ind w:firstLineChars="200" w:firstLine="420"/>
    </w:pPr>
  </w:style>
  <w:style w:type="character" w:customStyle="1" w:styleId="a6">
    <w:name w:val="批注框文本 字符"/>
    <w:basedOn w:val="a0"/>
    <w:link w:val="a5"/>
    <w:qFormat/>
    <w:rPr>
      <w:kern w:val="2"/>
      <w:sz w:val="18"/>
      <w:szCs w:val="18"/>
    </w:rPr>
  </w:style>
  <w:style w:type="character" w:customStyle="1" w:styleId="a4">
    <w:name w:val="文档结构图 字符"/>
    <w:basedOn w:val="a0"/>
    <w:link w:val="a3"/>
    <w:qFormat/>
    <w:rPr>
      <w:rFonts w:ascii="宋体"/>
      <w:kern w:val="2"/>
      <w:sz w:val="18"/>
      <w:szCs w:val="18"/>
    </w:rPr>
  </w:style>
  <w:style w:type="character" w:customStyle="1" w:styleId="40">
    <w:name w:val="标题 4 字符"/>
    <w:basedOn w:val="a0"/>
    <w:link w:val="4"/>
    <w:qFormat/>
    <w:rsid w:val="00B943B6"/>
    <w:rPr>
      <w:rFonts w:asciiTheme="majorHAnsi" w:hAnsiTheme="majorHAnsi" w:cstheme="majorBidi"/>
      <w:b/>
      <w:bCs/>
      <w:kern w:val="2"/>
      <w:sz w:val="24"/>
      <w:szCs w:val="28"/>
    </w:rPr>
  </w:style>
  <w:style w:type="paragraph" w:styleId="ad">
    <w:name w:val="List Paragraph"/>
    <w:basedOn w:val="a"/>
    <w:uiPriority w:val="99"/>
    <w:unhideWhenUsed/>
    <w:qFormat/>
    <w:pPr>
      <w:ind w:firstLineChars="200" w:firstLine="420"/>
    </w:pPr>
  </w:style>
  <w:style w:type="paragraph" w:customStyle="1" w:styleId="ae">
    <w:name w:val="插图格式"/>
    <w:basedOn w:val="a"/>
    <w:qFormat/>
    <w:pPr>
      <w:widowControl/>
      <w:autoSpaceDE w:val="0"/>
      <w:autoSpaceDN w:val="0"/>
      <w:spacing w:after="120" w:line="360" w:lineRule="atLeast"/>
      <w:jc w:val="center"/>
    </w:pPr>
    <w:rPr>
      <w:kern w:val="0"/>
      <w:sz w:val="24"/>
      <w:szCs w:val="20"/>
    </w:rPr>
  </w:style>
  <w:style w:type="character" w:customStyle="1" w:styleId="50">
    <w:name w:val="标题 5 字符"/>
    <w:basedOn w:val="a0"/>
    <w:link w:val="5"/>
    <w:rsid w:val="00501626"/>
    <w:rPr>
      <w:rFonts w:ascii="Calibri" w:hAnsi="Calibri"/>
      <w:b/>
      <w:kern w:val="2"/>
      <w:sz w:val="28"/>
      <w:szCs w:val="24"/>
    </w:rPr>
  </w:style>
  <w:style w:type="character" w:customStyle="1" w:styleId="60">
    <w:name w:val="标题 6 字符"/>
    <w:basedOn w:val="a0"/>
    <w:link w:val="6"/>
    <w:rsid w:val="00501626"/>
    <w:rPr>
      <w:rFonts w:ascii="Arial" w:eastAsia="黑体" w:hAnsi="Arial"/>
      <w:b/>
      <w:kern w:val="2"/>
      <w:sz w:val="24"/>
      <w:szCs w:val="24"/>
    </w:rPr>
  </w:style>
  <w:style w:type="character" w:customStyle="1" w:styleId="70">
    <w:name w:val="标题 7 字符"/>
    <w:basedOn w:val="a0"/>
    <w:link w:val="7"/>
    <w:rsid w:val="00501626"/>
    <w:rPr>
      <w:rFonts w:ascii="Calibri" w:hAnsi="Calibri"/>
      <w:b/>
      <w:kern w:val="2"/>
      <w:sz w:val="24"/>
      <w:szCs w:val="24"/>
    </w:rPr>
  </w:style>
  <w:style w:type="character" w:customStyle="1" w:styleId="80">
    <w:name w:val="标题 8 字符"/>
    <w:basedOn w:val="a0"/>
    <w:link w:val="8"/>
    <w:rsid w:val="00501626"/>
    <w:rPr>
      <w:rFonts w:ascii="Arial" w:eastAsia="黑体" w:hAnsi="Arial"/>
      <w:kern w:val="2"/>
      <w:sz w:val="24"/>
      <w:szCs w:val="24"/>
    </w:rPr>
  </w:style>
  <w:style w:type="character" w:customStyle="1" w:styleId="90">
    <w:name w:val="标题 9 字符"/>
    <w:basedOn w:val="a0"/>
    <w:link w:val="9"/>
    <w:rsid w:val="00501626"/>
    <w:rPr>
      <w:rFonts w:ascii="Arial" w:eastAsia="黑体" w:hAnsi="Arial"/>
      <w:kern w:val="2"/>
      <w:sz w:val="21"/>
      <w:szCs w:val="24"/>
    </w:rPr>
  </w:style>
  <w:style w:type="paragraph" w:styleId="af">
    <w:name w:val="Body Text"/>
    <w:basedOn w:val="a"/>
    <w:link w:val="af0"/>
    <w:rsid w:val="00501626"/>
    <w:pPr>
      <w:spacing w:after="120"/>
    </w:pPr>
  </w:style>
  <w:style w:type="character" w:customStyle="1" w:styleId="af0">
    <w:name w:val="正文文本 字符"/>
    <w:basedOn w:val="a0"/>
    <w:link w:val="af"/>
    <w:rsid w:val="00501626"/>
    <w:rPr>
      <w:kern w:val="2"/>
      <w:sz w:val="21"/>
      <w:szCs w:val="24"/>
    </w:rPr>
  </w:style>
  <w:style w:type="paragraph" w:styleId="af1">
    <w:name w:val="Body Text First Indent"/>
    <w:basedOn w:val="af"/>
    <w:link w:val="af2"/>
    <w:rsid w:val="00501626"/>
    <w:pPr>
      <w:ind w:firstLineChars="100" w:firstLine="420"/>
    </w:pPr>
    <w:rPr>
      <w:rFonts w:ascii="Calibri" w:hAnsi="Calibri"/>
    </w:rPr>
  </w:style>
  <w:style w:type="character" w:customStyle="1" w:styleId="af2">
    <w:name w:val="正文文本首行缩进 字符"/>
    <w:basedOn w:val="af0"/>
    <w:link w:val="af1"/>
    <w:rsid w:val="00501626"/>
    <w:rPr>
      <w:rFonts w:ascii="Calibri" w:hAnsi="Calibri"/>
      <w:kern w:val="2"/>
      <w:sz w:val="21"/>
      <w:szCs w:val="24"/>
    </w:rPr>
  </w:style>
  <w:style w:type="paragraph" w:styleId="af3">
    <w:name w:val="Body Text Indent"/>
    <w:basedOn w:val="a"/>
    <w:link w:val="af4"/>
    <w:rsid w:val="00501626"/>
    <w:pPr>
      <w:spacing w:after="120"/>
      <w:ind w:leftChars="200" w:left="420"/>
    </w:pPr>
    <w:rPr>
      <w:rFonts w:ascii="Calibri" w:hAnsi="Calibri"/>
    </w:rPr>
  </w:style>
  <w:style w:type="character" w:customStyle="1" w:styleId="af4">
    <w:name w:val="正文文本缩进 字符"/>
    <w:basedOn w:val="a0"/>
    <w:link w:val="af3"/>
    <w:rsid w:val="00501626"/>
    <w:rPr>
      <w:rFonts w:ascii="Calibri" w:hAnsi="Calibri"/>
      <w:kern w:val="2"/>
      <w:sz w:val="21"/>
      <w:szCs w:val="24"/>
    </w:rPr>
  </w:style>
  <w:style w:type="paragraph" w:styleId="20">
    <w:name w:val="Body Text First Indent 2"/>
    <w:basedOn w:val="af3"/>
    <w:link w:val="21"/>
    <w:rsid w:val="00501626"/>
    <w:pPr>
      <w:ind w:firstLineChars="200" w:firstLine="420"/>
    </w:pPr>
  </w:style>
  <w:style w:type="character" w:customStyle="1" w:styleId="21">
    <w:name w:val="正文文本首行缩进 2 字符"/>
    <w:basedOn w:val="af4"/>
    <w:link w:val="20"/>
    <w:rsid w:val="00501626"/>
    <w:rPr>
      <w:rFonts w:ascii="Calibri" w:hAnsi="Calibri"/>
      <w:kern w:val="2"/>
      <w:sz w:val="21"/>
      <w:szCs w:val="24"/>
    </w:rPr>
  </w:style>
  <w:style w:type="character" w:styleId="af5">
    <w:name w:val="Emphasis"/>
    <w:basedOn w:val="a0"/>
    <w:uiPriority w:val="20"/>
    <w:qFormat/>
    <w:rsid w:val="005016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theme" Target="theme/theme1.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12D1F1-1A4F-4FE8-862F-61FC70809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72</Pages>
  <Words>3224</Words>
  <Characters>18380</Characters>
  <Application>Microsoft Office Word</Application>
  <DocSecurity>0</DocSecurity>
  <Lines>153</Lines>
  <Paragraphs>43</Paragraphs>
  <ScaleCrop>false</ScaleCrop>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2023-04-26T03:13:00Z</dcterms:created>
  <dcterms:modified xsi:type="dcterms:W3CDTF">2023-04-26T03:45:00Z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9E89C08937AE47AEB9ECFB5FC110D3B3</vt:lpwstr>
  </property>
</Properties>
</file>