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59" w:rsidRDefault="007E0F59" w:rsidP="00390FED">
      <w:pPr>
        <w:widowControl/>
        <w:spacing w:line="280" w:lineRule="atLeast"/>
        <w:jc w:val="center"/>
        <w:rPr>
          <w:rFonts w:ascii="微軟正黑體" w:eastAsia="微軟正黑體" w:hAnsi="微軟正黑體" w:cs="新細明體"/>
          <w:b/>
          <w:kern w:val="0"/>
          <w:sz w:val="40"/>
          <w:szCs w:val="40"/>
        </w:rPr>
      </w:pPr>
    </w:p>
    <w:p w:rsidR="007E0F59" w:rsidRDefault="007E0F59" w:rsidP="00390FED">
      <w:pPr>
        <w:widowControl/>
        <w:spacing w:line="280" w:lineRule="atLeast"/>
        <w:jc w:val="center"/>
        <w:rPr>
          <w:rFonts w:ascii="微軟正黑體" w:eastAsia="微軟正黑體" w:hAnsi="微軟正黑體" w:cs="新細明體"/>
          <w:b/>
          <w:kern w:val="0"/>
          <w:sz w:val="40"/>
          <w:szCs w:val="40"/>
        </w:rPr>
      </w:pPr>
    </w:p>
    <w:p w:rsidR="007E0F59" w:rsidRDefault="007E0F59" w:rsidP="00390FED">
      <w:pPr>
        <w:widowControl/>
        <w:spacing w:line="280" w:lineRule="atLeast"/>
        <w:jc w:val="center"/>
        <w:rPr>
          <w:rFonts w:ascii="微軟正黑體" w:eastAsia="微軟正黑體" w:hAnsi="微軟正黑體" w:cs="新細明體"/>
          <w:b/>
          <w:kern w:val="0"/>
          <w:sz w:val="40"/>
          <w:szCs w:val="40"/>
        </w:rPr>
      </w:pPr>
    </w:p>
    <w:p w:rsidR="007E0F59" w:rsidRDefault="0081711F" w:rsidP="00390FED">
      <w:pPr>
        <w:widowControl/>
        <w:spacing w:line="280" w:lineRule="atLeast"/>
        <w:jc w:val="center"/>
        <w:rPr>
          <w:rFonts w:ascii="微軟正黑體" w:eastAsia="微軟正黑體" w:hAnsi="微軟正黑體" w:cs="新細明體"/>
          <w:b/>
          <w:kern w:val="0"/>
          <w:sz w:val="40"/>
          <w:szCs w:val="40"/>
        </w:rPr>
      </w:pPr>
      <w:r w:rsidRPr="0081711F">
        <w:rPr>
          <w:rFonts w:ascii="微軟正黑體" w:eastAsia="SimSun" w:hAnsi="微軟正黑體" w:cs="新細明體"/>
          <w:b/>
          <w:kern w:val="0"/>
          <w:sz w:val="40"/>
          <w:szCs w:val="40"/>
          <w:lang w:eastAsia="zh-CN"/>
        </w:rPr>
        <w:t>E10</w:t>
      </w:r>
      <w:r w:rsidRPr="0081711F">
        <w:rPr>
          <w:rFonts w:ascii="微軟正黑體" w:eastAsia="SimSun" w:hAnsi="微軟正黑體" w:cs="新細明體" w:hint="eastAsia"/>
          <w:b/>
          <w:kern w:val="0"/>
          <w:sz w:val="40"/>
          <w:szCs w:val="40"/>
          <w:lang w:eastAsia="zh-CN"/>
        </w:rPr>
        <w:t>系统日志操作教学</w:t>
      </w:r>
    </w:p>
    <w:p w:rsidR="007E0F59" w:rsidRDefault="007E0F59" w:rsidP="00390FED">
      <w:pPr>
        <w:widowControl/>
        <w:spacing w:line="280" w:lineRule="atLeast"/>
        <w:rPr>
          <w:rFonts w:ascii="微軟正黑體" w:eastAsia="微軟正黑體" w:hAnsi="微軟正黑體" w:cs="新細明體"/>
          <w:b/>
          <w:kern w:val="0"/>
          <w:sz w:val="40"/>
          <w:szCs w:val="40"/>
        </w:rPr>
      </w:pPr>
      <w:r>
        <w:rPr>
          <w:rFonts w:ascii="微軟正黑體" w:eastAsia="微軟正黑體" w:hAnsi="微軟正黑體" w:cs="新細明體"/>
          <w:b/>
          <w:kern w:val="0"/>
          <w:sz w:val="40"/>
          <w:szCs w:val="40"/>
        </w:rPr>
        <w:br w:type="page"/>
      </w:r>
    </w:p>
    <w:p w:rsidR="007E0F59" w:rsidRDefault="0081711F" w:rsidP="00390FED">
      <w:pPr>
        <w:widowControl/>
        <w:spacing w:line="280" w:lineRule="atLeast"/>
        <w:jc w:val="center"/>
        <w:rPr>
          <w:rFonts w:ascii="微軟正黑體" w:eastAsia="微軟正黑體" w:hAnsi="微軟正黑體" w:cs="新細明體"/>
          <w:b/>
          <w:kern w:val="0"/>
          <w:sz w:val="40"/>
          <w:szCs w:val="40"/>
        </w:rPr>
      </w:pPr>
      <w:r w:rsidRPr="0081711F">
        <w:rPr>
          <w:rFonts w:ascii="微軟正黑體" w:eastAsia="SimSun" w:hAnsi="微軟正黑體" w:cs="新細明體" w:hint="eastAsia"/>
          <w:b/>
          <w:kern w:val="0"/>
          <w:sz w:val="40"/>
          <w:szCs w:val="40"/>
          <w:lang w:eastAsia="zh-CN"/>
        </w:rPr>
        <w:lastRenderedPageBreak/>
        <w:t>目录</w:t>
      </w:r>
    </w:p>
    <w:p w:rsidR="00390FED" w:rsidRDefault="00390FED" w:rsidP="00390FED">
      <w:pPr>
        <w:widowControl/>
        <w:spacing w:line="280" w:lineRule="atLeast"/>
        <w:jc w:val="center"/>
        <w:rPr>
          <w:rFonts w:ascii="微軟正黑體" w:eastAsia="微軟正黑體" w:hAnsi="微軟正黑體" w:cs="新細明體"/>
          <w:b/>
          <w:kern w:val="0"/>
          <w:sz w:val="40"/>
          <w:szCs w:val="40"/>
        </w:rPr>
      </w:pPr>
    </w:p>
    <w:p w:rsidR="007E0F59" w:rsidRDefault="0081711F" w:rsidP="00390FED">
      <w:pPr>
        <w:widowControl/>
        <w:spacing w:line="280" w:lineRule="atLeast"/>
        <w:rPr>
          <w:rFonts w:ascii="微軟正黑體" w:eastAsia="微軟正黑體" w:hAnsi="微軟正黑體" w:cs="新細明體"/>
          <w:b/>
          <w:kern w:val="0"/>
          <w:sz w:val="40"/>
          <w:szCs w:val="40"/>
        </w:rPr>
      </w:pPr>
      <w:r w:rsidRPr="0081711F">
        <w:rPr>
          <w:rFonts w:ascii="微軟正黑體" w:eastAsia="SimSun" w:hAnsi="微軟正黑體" w:cs="新細明體" w:hint="eastAsia"/>
          <w:b/>
          <w:kern w:val="0"/>
          <w:sz w:val="40"/>
          <w:szCs w:val="40"/>
          <w:lang w:eastAsia="zh-CN"/>
        </w:rPr>
        <w:t>一</w:t>
      </w:r>
      <w:r w:rsidRPr="0081711F">
        <w:rPr>
          <w:rFonts w:ascii="微軟正黑體" w:eastAsia="SimSun" w:hAnsi="微軟正黑體" w:cs="新細明體"/>
          <w:b/>
          <w:kern w:val="0"/>
          <w:sz w:val="40"/>
          <w:szCs w:val="40"/>
          <w:lang w:eastAsia="zh-CN"/>
        </w:rPr>
        <w:t xml:space="preserve"> </w:t>
      </w:r>
      <w:r w:rsidRPr="0081711F">
        <w:rPr>
          <w:rFonts w:ascii="微軟正黑體" w:eastAsia="SimSun" w:hAnsi="微軟正黑體" w:cs="新細明體" w:hint="eastAsia"/>
          <w:b/>
          <w:kern w:val="0"/>
          <w:sz w:val="40"/>
          <w:szCs w:val="40"/>
          <w:lang w:eastAsia="zh-CN"/>
        </w:rPr>
        <w:t>简介</w:t>
      </w:r>
      <w:r w:rsidRPr="0081711F">
        <w:rPr>
          <w:rFonts w:ascii="微軟正黑體" w:eastAsia="SimSun" w:hAnsi="微軟正黑體" w:cs="新細明體"/>
          <w:b/>
          <w:kern w:val="0"/>
          <w:sz w:val="40"/>
          <w:szCs w:val="40"/>
          <w:lang w:eastAsia="zh-CN"/>
        </w:rPr>
        <w:t>…………………………………………………………………….3</w:t>
      </w:r>
    </w:p>
    <w:p w:rsidR="007E0F59" w:rsidRDefault="0081711F" w:rsidP="00390FED">
      <w:pPr>
        <w:widowControl/>
        <w:spacing w:line="280" w:lineRule="atLeast"/>
        <w:rPr>
          <w:rFonts w:ascii="微軟正黑體" w:eastAsia="微軟正黑體" w:hAnsi="微軟正黑體" w:cs="新細明體"/>
          <w:b/>
          <w:kern w:val="0"/>
          <w:sz w:val="40"/>
          <w:szCs w:val="40"/>
        </w:rPr>
      </w:pPr>
      <w:r w:rsidRPr="0081711F">
        <w:rPr>
          <w:rFonts w:ascii="微軟正黑體" w:eastAsia="SimSun" w:hAnsi="微軟正黑體" w:cs="新細明體" w:hint="eastAsia"/>
          <w:b/>
          <w:kern w:val="0"/>
          <w:sz w:val="40"/>
          <w:szCs w:val="40"/>
          <w:lang w:eastAsia="zh-CN"/>
        </w:rPr>
        <w:t>二</w:t>
      </w:r>
      <w:r w:rsidRPr="0081711F">
        <w:rPr>
          <w:rFonts w:ascii="微軟正黑體" w:eastAsia="SimSun" w:hAnsi="微軟正黑體" w:cs="新細明體"/>
          <w:b/>
          <w:kern w:val="0"/>
          <w:sz w:val="40"/>
          <w:szCs w:val="40"/>
          <w:lang w:eastAsia="zh-CN"/>
        </w:rPr>
        <w:t xml:space="preserve"> </w:t>
      </w:r>
      <w:r w:rsidRPr="0081711F">
        <w:rPr>
          <w:rFonts w:ascii="微軟正黑體" w:eastAsia="SimSun" w:hAnsi="微軟正黑體" w:cs="新細明體" w:hint="eastAsia"/>
          <w:b/>
          <w:kern w:val="0"/>
          <w:sz w:val="40"/>
          <w:szCs w:val="40"/>
          <w:lang w:eastAsia="zh-CN"/>
        </w:rPr>
        <w:t>数据日志设置</w:t>
      </w:r>
      <w:r w:rsidRPr="0081711F">
        <w:rPr>
          <w:rFonts w:ascii="微軟正黑體" w:eastAsia="SimSun" w:hAnsi="微軟正黑體" w:cs="新細明體"/>
          <w:b/>
          <w:kern w:val="0"/>
          <w:sz w:val="40"/>
          <w:szCs w:val="40"/>
          <w:lang w:eastAsia="zh-CN"/>
        </w:rPr>
        <w:t>………………………………………………………..4</w:t>
      </w:r>
    </w:p>
    <w:p w:rsidR="007E0F59" w:rsidRDefault="0081711F" w:rsidP="00390FED">
      <w:pPr>
        <w:widowControl/>
        <w:spacing w:line="280" w:lineRule="atLeast"/>
        <w:rPr>
          <w:rFonts w:ascii="微軟正黑體" w:eastAsia="微軟正黑體" w:hAnsi="微軟正黑體" w:cs="新細明體"/>
          <w:b/>
          <w:kern w:val="0"/>
          <w:sz w:val="40"/>
          <w:szCs w:val="40"/>
        </w:rPr>
      </w:pPr>
      <w:r w:rsidRPr="0081711F">
        <w:rPr>
          <w:rFonts w:ascii="微軟正黑體" w:eastAsia="SimSun" w:hAnsi="微軟正黑體" w:cs="新細明體" w:hint="eastAsia"/>
          <w:b/>
          <w:kern w:val="0"/>
          <w:sz w:val="40"/>
          <w:szCs w:val="40"/>
          <w:lang w:eastAsia="zh-CN"/>
        </w:rPr>
        <w:t>三</w:t>
      </w:r>
      <w:r w:rsidRPr="0081711F">
        <w:rPr>
          <w:rFonts w:ascii="微軟正黑體" w:eastAsia="SimSun" w:hAnsi="微軟正黑體" w:cs="新細明體"/>
          <w:b/>
          <w:kern w:val="0"/>
          <w:sz w:val="40"/>
          <w:szCs w:val="40"/>
          <w:lang w:eastAsia="zh-CN"/>
        </w:rPr>
        <w:t xml:space="preserve"> </w:t>
      </w:r>
      <w:r w:rsidRPr="0081711F">
        <w:rPr>
          <w:rFonts w:ascii="微軟正黑體" w:eastAsia="SimSun" w:hAnsi="微軟正黑體" w:cs="新細明體" w:hint="eastAsia"/>
          <w:b/>
          <w:kern w:val="0"/>
          <w:sz w:val="40"/>
          <w:szCs w:val="40"/>
          <w:lang w:eastAsia="zh-CN"/>
        </w:rPr>
        <w:t>数据日志查询器</w:t>
      </w:r>
      <w:r w:rsidRPr="0081711F">
        <w:rPr>
          <w:rFonts w:ascii="微軟正黑體" w:eastAsia="SimSun" w:hAnsi="微軟正黑體" w:cs="新細明體"/>
          <w:b/>
          <w:kern w:val="0"/>
          <w:sz w:val="40"/>
          <w:szCs w:val="40"/>
          <w:lang w:eastAsia="zh-CN"/>
        </w:rPr>
        <w:t>……………………………………………………..8</w:t>
      </w:r>
    </w:p>
    <w:p w:rsidR="007E0F59" w:rsidRDefault="007E0F59" w:rsidP="00390FED">
      <w:pPr>
        <w:widowControl/>
        <w:spacing w:line="280" w:lineRule="atLeast"/>
        <w:rPr>
          <w:rFonts w:ascii="微軟正黑體" w:eastAsia="微軟正黑體" w:hAnsi="微軟正黑體" w:cs="新細明體"/>
          <w:b/>
          <w:kern w:val="0"/>
          <w:sz w:val="40"/>
          <w:szCs w:val="40"/>
        </w:rPr>
      </w:pPr>
      <w:r>
        <w:rPr>
          <w:rFonts w:ascii="微軟正黑體" w:eastAsia="微軟正黑體" w:hAnsi="微軟正黑體" w:cs="新細明體"/>
          <w:b/>
          <w:kern w:val="0"/>
          <w:sz w:val="40"/>
          <w:szCs w:val="40"/>
        </w:rPr>
        <w:br w:type="page"/>
      </w:r>
    </w:p>
    <w:p w:rsidR="00CC7F1C" w:rsidRPr="00390FED" w:rsidRDefault="0081711F" w:rsidP="00390FED">
      <w:pPr>
        <w:pStyle w:val="a9"/>
        <w:widowControl/>
        <w:numPr>
          <w:ilvl w:val="0"/>
          <w:numId w:val="6"/>
        </w:numPr>
        <w:spacing w:line="280" w:lineRule="atLeast"/>
        <w:ind w:leftChars="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lastRenderedPageBreak/>
        <w:t>系统日志操作旨在提供</w:t>
      </w:r>
      <w:r w:rsidRPr="0081711F">
        <w:rPr>
          <w:rFonts w:ascii="微軟正黑體" w:eastAsia="SimSun" w:hAnsi="微軟正黑體"/>
          <w:sz w:val="28"/>
          <w:szCs w:val="28"/>
          <w:lang w:eastAsia="zh-CN"/>
        </w:rPr>
        <w:t xml:space="preserve"> MIS</w:t>
      </w: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人员查询</w:t>
      </w:r>
      <w:r w:rsidRPr="0081711F">
        <w:rPr>
          <w:rFonts w:ascii="微軟正黑體" w:eastAsia="SimSun" w:hAnsi="微軟正黑體"/>
          <w:sz w:val="28"/>
          <w:szCs w:val="28"/>
          <w:lang w:eastAsia="zh-CN"/>
        </w:rPr>
        <w:t>E10</w:t>
      </w: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系统操作历程，及曾经异动数据的人员，本功能依设置及查询将直接区分二个作业，『数据日志设置作业』及『数据日志查询器作业』。</w:t>
      </w:r>
    </w:p>
    <w:p w:rsidR="004503B8" w:rsidRPr="007C5604" w:rsidRDefault="00CC7F1C" w:rsidP="00390FED">
      <w:pPr>
        <w:widowControl/>
        <w:spacing w:line="280" w:lineRule="atLeast"/>
        <w:rPr>
          <w:rFonts w:ascii="微軟正黑體" w:eastAsia="微軟正黑體" w:hAnsi="微軟正黑體"/>
          <w:sz w:val="28"/>
          <w:szCs w:val="28"/>
        </w:rPr>
      </w:pPr>
      <w:r w:rsidRPr="007C5604">
        <w:rPr>
          <w:rFonts w:ascii="微軟正黑體" w:eastAsia="微軟正黑體" w:hAnsi="微軟正黑體"/>
          <w:noProof/>
          <w:sz w:val="28"/>
          <w:szCs w:val="28"/>
        </w:rPr>
        <w:drawing>
          <wp:inline distT="0" distB="0" distL="0" distR="0" wp14:anchorId="74172965" wp14:editId="379BF65D">
            <wp:extent cx="5486400" cy="2657475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FED" w:rsidRDefault="00390FED" w:rsidP="00390FED">
      <w:pPr>
        <w:widowControl/>
        <w:spacing w:line="280" w:lineRule="atLeast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/>
          <w:sz w:val="28"/>
          <w:szCs w:val="28"/>
        </w:rPr>
        <w:br w:type="page"/>
      </w:r>
    </w:p>
    <w:p w:rsidR="00821755" w:rsidRPr="00390FED" w:rsidRDefault="0081711F" w:rsidP="00390FED">
      <w:pPr>
        <w:pStyle w:val="a9"/>
        <w:widowControl/>
        <w:numPr>
          <w:ilvl w:val="0"/>
          <w:numId w:val="6"/>
        </w:numPr>
        <w:spacing w:line="280" w:lineRule="atLeast"/>
        <w:ind w:leftChars="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lastRenderedPageBreak/>
        <w:t>数据日志设置</w:t>
      </w:r>
    </w:p>
    <w:p w:rsidR="00F10911" w:rsidRDefault="0081711F" w:rsidP="00390FED">
      <w:pPr>
        <w:pStyle w:val="a9"/>
        <w:widowControl/>
        <w:numPr>
          <w:ilvl w:val="0"/>
          <w:numId w:val="7"/>
        </w:numPr>
        <w:spacing w:line="280" w:lineRule="atLeast"/>
        <w:ind w:leftChars="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本作业用途在对指定作业开启日志功能，需指定作业开启后，该作业才会在</w:t>
      </w:r>
      <w:r w:rsidRPr="0081711F">
        <w:rPr>
          <w:rFonts w:ascii="微軟正黑體" w:eastAsia="SimSun" w:hAnsi="微軟正黑體"/>
          <w:sz w:val="28"/>
          <w:szCs w:val="28"/>
          <w:lang w:eastAsia="zh-CN"/>
        </w:rPr>
        <w:t>E10</w:t>
      </w: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系统中开始存下操作日志。</w:t>
      </w:r>
    </w:p>
    <w:p w:rsidR="00EE18E1" w:rsidRPr="007C5604" w:rsidRDefault="0081711F" w:rsidP="00F10911">
      <w:pPr>
        <w:pStyle w:val="a9"/>
        <w:widowControl/>
        <w:spacing w:line="280" w:lineRule="atLeast"/>
        <w:ind w:leftChars="0" w:left="132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如下图，欲启用时，必需勾选『启用』之后，</w:t>
      </w:r>
      <w:r w:rsidRPr="0081711F">
        <w:rPr>
          <w:rFonts w:ascii="微軟正黑體" w:eastAsia="SimSun" w:hAnsi="微軟正黑體"/>
          <w:sz w:val="28"/>
          <w:szCs w:val="28"/>
          <w:lang w:eastAsia="zh-CN"/>
        </w:rPr>
        <w:t>E1</w:t>
      </w: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０系统才会开始记录操作日志。</w:t>
      </w:r>
    </w:p>
    <w:p w:rsidR="00390FED" w:rsidRDefault="00EE18E1" w:rsidP="00390FED">
      <w:pPr>
        <w:pStyle w:val="a9"/>
        <w:widowControl/>
        <w:spacing w:line="280" w:lineRule="atLeast"/>
        <w:ind w:leftChars="0" w:left="360"/>
        <w:rPr>
          <w:rFonts w:ascii="微軟正黑體" w:eastAsia="微軟正黑體" w:hAnsi="微軟正黑體"/>
          <w:sz w:val="28"/>
          <w:szCs w:val="28"/>
        </w:rPr>
      </w:pPr>
      <w:r w:rsidRPr="007C5604">
        <w:rPr>
          <w:rFonts w:ascii="微軟正黑體" w:eastAsia="微軟正黑體" w:hAnsi="微軟正黑體"/>
          <w:noProof/>
          <w:sz w:val="28"/>
          <w:szCs w:val="28"/>
        </w:rPr>
        <w:drawing>
          <wp:inline distT="0" distB="0" distL="0" distR="0" wp14:anchorId="0D9793AE" wp14:editId="0B09260C">
            <wp:extent cx="5486400" cy="2488565"/>
            <wp:effectExtent l="0" t="0" r="0" b="698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48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8E1" w:rsidRPr="00EE18E1" w:rsidRDefault="0081711F" w:rsidP="00390FED">
      <w:pPr>
        <w:pStyle w:val="a9"/>
        <w:widowControl/>
        <w:numPr>
          <w:ilvl w:val="0"/>
          <w:numId w:val="7"/>
        </w:numPr>
        <w:spacing w:line="280" w:lineRule="atLeast"/>
        <w:ind w:leftChars="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『备份阀值』意指日志存满指定期间后，</w:t>
      </w:r>
      <w:r w:rsidRPr="0081711F">
        <w:rPr>
          <w:rFonts w:ascii="微軟正黑體" w:eastAsia="SimSun" w:hAnsi="微軟正黑體"/>
          <w:sz w:val="28"/>
          <w:szCs w:val="28"/>
          <w:lang w:eastAsia="zh-CN"/>
        </w:rPr>
        <w:t>E10</w:t>
      </w: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系统会进行备份动作后，另启一个数据表存新的日志，以预防同一个ＬＯＧ档无限扩张，对查询效能产生影响。</w:t>
      </w:r>
    </w:p>
    <w:p w:rsidR="00EE18E1" w:rsidRPr="007C5604" w:rsidRDefault="00EE18E1" w:rsidP="00390FED">
      <w:pPr>
        <w:pStyle w:val="a9"/>
        <w:widowControl/>
        <w:spacing w:line="280" w:lineRule="atLeast"/>
        <w:ind w:leftChars="0" w:left="360"/>
        <w:rPr>
          <w:rFonts w:ascii="微軟正黑體" w:eastAsia="微軟正黑體" w:hAnsi="微軟正黑體"/>
          <w:sz w:val="28"/>
          <w:szCs w:val="28"/>
        </w:rPr>
      </w:pPr>
      <w:r w:rsidRPr="007C5604">
        <w:rPr>
          <w:rFonts w:ascii="微軟正黑體" w:eastAsia="微軟正黑體" w:hAnsi="微軟正黑體"/>
          <w:noProof/>
          <w:sz w:val="28"/>
          <w:szCs w:val="28"/>
        </w:rPr>
        <w:drawing>
          <wp:inline distT="0" distB="0" distL="0" distR="0" wp14:anchorId="25904261" wp14:editId="2A4F3EE2">
            <wp:extent cx="5486400" cy="2037715"/>
            <wp:effectExtent l="0" t="0" r="0" b="63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03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FED" w:rsidRDefault="00390FED" w:rsidP="00390FED">
      <w:pPr>
        <w:widowControl/>
        <w:spacing w:line="280" w:lineRule="atLeast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/>
          <w:sz w:val="28"/>
          <w:szCs w:val="28"/>
        </w:rPr>
        <w:br w:type="page"/>
      </w:r>
    </w:p>
    <w:p w:rsidR="00EE18E1" w:rsidRPr="00390FED" w:rsidRDefault="0081711F" w:rsidP="00390FED">
      <w:pPr>
        <w:pStyle w:val="a9"/>
        <w:widowControl/>
        <w:numPr>
          <w:ilvl w:val="0"/>
          <w:numId w:val="7"/>
        </w:numPr>
        <w:spacing w:line="280" w:lineRule="atLeast"/>
        <w:ind w:leftChars="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lastRenderedPageBreak/>
        <w:t>若欲启用『维护作业角色』这支作业的数据日志功能时，首先按下图『</w:t>
      </w:r>
      <w:r w:rsidRPr="0081711F">
        <w:rPr>
          <w:rFonts w:ascii="微軟正黑體" w:eastAsia="SimSun" w:hAnsi="微軟正黑體"/>
          <w:sz w:val="28"/>
          <w:szCs w:val="28"/>
          <w:lang w:eastAsia="zh-CN"/>
        </w:rPr>
        <w:t>+</w:t>
      </w: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』，会开启『选择作业』窗。</w:t>
      </w:r>
    </w:p>
    <w:p w:rsidR="00390FED" w:rsidRDefault="00EE18E1" w:rsidP="00390FED">
      <w:pPr>
        <w:pStyle w:val="a9"/>
        <w:widowControl/>
        <w:spacing w:line="280" w:lineRule="atLeast"/>
        <w:ind w:leftChars="0" w:left="360"/>
        <w:rPr>
          <w:rFonts w:ascii="微軟正黑體" w:eastAsia="微軟正黑體" w:hAnsi="微軟正黑體"/>
          <w:sz w:val="28"/>
          <w:szCs w:val="28"/>
        </w:rPr>
      </w:pPr>
      <w:r w:rsidRPr="007C5604">
        <w:rPr>
          <w:rFonts w:ascii="微軟正黑體" w:eastAsia="微軟正黑體" w:hAnsi="微軟正黑體"/>
          <w:noProof/>
          <w:sz w:val="28"/>
          <w:szCs w:val="28"/>
        </w:rPr>
        <w:drawing>
          <wp:inline distT="0" distB="0" distL="0" distR="0" wp14:anchorId="36DF4E52" wp14:editId="2FCC7D3A">
            <wp:extent cx="5486400" cy="3969385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96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8E1" w:rsidRPr="007C5604" w:rsidRDefault="0081711F" w:rsidP="00390FED">
      <w:pPr>
        <w:pStyle w:val="a9"/>
        <w:widowControl/>
        <w:numPr>
          <w:ilvl w:val="0"/>
          <w:numId w:val="7"/>
        </w:numPr>
        <w:spacing w:line="280" w:lineRule="atLeast"/>
        <w:ind w:leftChars="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lastRenderedPageBreak/>
        <w:t>，在选择作业窗体上打『维护作业角色』，按『查出』即可查出相关的作业名称列表。</w:t>
      </w:r>
      <w:r w:rsidRPr="0081711F">
        <w:rPr>
          <w:rFonts w:ascii="微軟正黑體" w:eastAsia="SimSun" w:hAnsi="微軟正黑體"/>
          <w:noProof/>
          <w:sz w:val="28"/>
          <w:szCs w:val="28"/>
          <w:lang w:eastAsia="zh-CN"/>
        </w:rPr>
        <w:t xml:space="preserve"> </w:t>
      </w:r>
      <w:r w:rsidR="00EE18E1" w:rsidRPr="007C5604">
        <w:rPr>
          <w:rFonts w:ascii="微軟正黑體" w:eastAsia="微軟正黑體" w:hAnsi="微軟正黑體"/>
          <w:noProof/>
          <w:sz w:val="28"/>
          <w:szCs w:val="28"/>
        </w:rPr>
        <w:drawing>
          <wp:inline distT="0" distB="0" distL="0" distR="0" wp14:anchorId="45FBC3DA" wp14:editId="669556A3">
            <wp:extent cx="5486400" cy="3910965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91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8E1" w:rsidRPr="00390FED" w:rsidRDefault="0081711F" w:rsidP="00390FED">
      <w:pPr>
        <w:pStyle w:val="a9"/>
        <w:widowControl/>
        <w:numPr>
          <w:ilvl w:val="0"/>
          <w:numId w:val="7"/>
        </w:numPr>
        <w:spacing w:line="280" w:lineRule="atLeast"/>
        <w:ind w:leftChars="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选择要启用的作业，双击后将会带回原设置窗口。</w:t>
      </w:r>
    </w:p>
    <w:p w:rsidR="00EE18E1" w:rsidRPr="007C5604" w:rsidRDefault="00EE18E1" w:rsidP="00390FED">
      <w:pPr>
        <w:widowControl/>
        <w:spacing w:line="280" w:lineRule="atLeast"/>
        <w:rPr>
          <w:rFonts w:ascii="微軟正黑體" w:eastAsia="微軟正黑體" w:hAnsi="微軟正黑體"/>
          <w:sz w:val="28"/>
          <w:szCs w:val="28"/>
        </w:rPr>
      </w:pPr>
      <w:r w:rsidRPr="007C5604">
        <w:rPr>
          <w:rFonts w:ascii="微軟正黑體" w:eastAsia="微軟正黑體" w:hAnsi="微軟正黑體"/>
          <w:noProof/>
          <w:sz w:val="28"/>
          <w:szCs w:val="28"/>
        </w:rPr>
        <w:drawing>
          <wp:inline distT="0" distB="0" distL="0" distR="0" wp14:anchorId="7F93F412" wp14:editId="6A074A00">
            <wp:extent cx="5486400" cy="2425700"/>
            <wp:effectExtent l="0" t="0" r="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8E1" w:rsidRPr="007C5604" w:rsidRDefault="00EE18E1" w:rsidP="00390FED">
      <w:pPr>
        <w:widowControl/>
        <w:spacing w:line="280" w:lineRule="atLeast"/>
        <w:rPr>
          <w:rFonts w:ascii="微軟正黑體" w:eastAsia="微軟正黑體" w:hAnsi="微軟正黑體"/>
          <w:sz w:val="28"/>
          <w:szCs w:val="28"/>
        </w:rPr>
      </w:pPr>
      <w:r w:rsidRPr="007C5604">
        <w:rPr>
          <w:rFonts w:ascii="微軟正黑體" w:eastAsia="微軟正黑體" w:hAnsi="微軟正黑體"/>
          <w:sz w:val="28"/>
          <w:szCs w:val="28"/>
        </w:rPr>
        <w:br w:type="page"/>
      </w:r>
    </w:p>
    <w:p w:rsidR="00EE18E1" w:rsidRPr="00390FED" w:rsidRDefault="0081711F" w:rsidP="00390FED">
      <w:pPr>
        <w:pStyle w:val="a9"/>
        <w:widowControl/>
        <w:numPr>
          <w:ilvl w:val="0"/>
          <w:numId w:val="7"/>
        </w:numPr>
        <w:spacing w:line="280" w:lineRule="atLeast"/>
        <w:ind w:leftChars="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lastRenderedPageBreak/>
        <w:t>完成选择后，按右下角『保存』即可生效。</w:t>
      </w:r>
      <w:r w:rsidR="00EE18E1" w:rsidRPr="007C5604">
        <w:rPr>
          <w:noProof/>
        </w:rPr>
        <w:drawing>
          <wp:inline distT="0" distB="0" distL="0" distR="0" wp14:anchorId="484984BB" wp14:editId="4775DD4A">
            <wp:extent cx="5486400" cy="4010660"/>
            <wp:effectExtent l="0" t="0" r="0" b="889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1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8E1" w:rsidRPr="00390FED" w:rsidRDefault="0081711F" w:rsidP="00390FED">
      <w:pPr>
        <w:pStyle w:val="a9"/>
        <w:widowControl/>
        <w:numPr>
          <w:ilvl w:val="0"/>
          <w:numId w:val="7"/>
        </w:numPr>
        <w:spacing w:line="280" w:lineRule="atLeast"/>
        <w:ind w:leftChars="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欲删除已设置的作业时，请选定该作业后，并按下图『Ｘ』，即完成删除动作，『保存』后即可生效。</w:t>
      </w:r>
    </w:p>
    <w:p w:rsidR="00EE18E1" w:rsidRPr="007C5604" w:rsidRDefault="00EE18E1" w:rsidP="00390FED">
      <w:pPr>
        <w:widowControl/>
        <w:spacing w:line="280" w:lineRule="atLeast"/>
        <w:rPr>
          <w:rFonts w:ascii="微軟正黑體" w:eastAsia="微軟正黑體" w:hAnsi="微軟正黑體"/>
          <w:sz w:val="28"/>
          <w:szCs w:val="28"/>
        </w:rPr>
      </w:pPr>
      <w:r w:rsidRPr="007C5604">
        <w:rPr>
          <w:rFonts w:ascii="微軟正黑體" w:eastAsia="微軟正黑體" w:hAnsi="微軟正黑體"/>
          <w:noProof/>
          <w:sz w:val="28"/>
          <w:szCs w:val="28"/>
        </w:rPr>
        <w:drawing>
          <wp:inline distT="0" distB="0" distL="0" distR="0" wp14:anchorId="1545B537" wp14:editId="2E45B36F">
            <wp:extent cx="5486400" cy="2590165"/>
            <wp:effectExtent l="0" t="0" r="0" b="635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9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8E1" w:rsidRPr="00390FED" w:rsidRDefault="00EE18E1" w:rsidP="00390FED">
      <w:pPr>
        <w:widowControl/>
        <w:spacing w:line="280" w:lineRule="atLeast"/>
        <w:rPr>
          <w:rFonts w:ascii="微軟正黑體" w:eastAsia="微軟正黑體" w:hAnsi="微軟正黑體"/>
          <w:sz w:val="28"/>
          <w:szCs w:val="28"/>
        </w:rPr>
      </w:pPr>
      <w:r w:rsidRPr="007C5604">
        <w:rPr>
          <w:rFonts w:ascii="微軟正黑體" w:eastAsia="微軟正黑體" w:hAnsi="微軟正黑體"/>
          <w:sz w:val="28"/>
          <w:szCs w:val="28"/>
        </w:rPr>
        <w:br w:type="page"/>
      </w:r>
      <w:r w:rsidR="0081711F" w:rsidRPr="0081711F">
        <w:rPr>
          <w:rFonts w:ascii="微軟正黑體" w:eastAsia="SimSun" w:hAnsi="微軟正黑體" w:hint="eastAsia"/>
          <w:sz w:val="28"/>
          <w:szCs w:val="28"/>
          <w:lang w:eastAsia="zh-CN"/>
        </w:rPr>
        <w:lastRenderedPageBreak/>
        <w:t>三、数据日志查询器</w:t>
      </w:r>
    </w:p>
    <w:p w:rsidR="004503B8" w:rsidRPr="00390FED" w:rsidRDefault="0081711F" w:rsidP="00390FED">
      <w:pPr>
        <w:pStyle w:val="a9"/>
        <w:widowControl/>
        <w:numPr>
          <w:ilvl w:val="0"/>
          <w:numId w:val="8"/>
        </w:numPr>
        <w:spacing w:line="280" w:lineRule="atLeast"/>
        <w:ind w:leftChars="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此作业提供查询期间内异动的数据，异动人员、时间及前后异动内容。</w:t>
      </w:r>
    </w:p>
    <w:p w:rsidR="004B103E" w:rsidRPr="007C5604" w:rsidRDefault="004B103E" w:rsidP="00390FED">
      <w:pPr>
        <w:widowControl/>
        <w:spacing w:line="280" w:lineRule="atLeast"/>
        <w:rPr>
          <w:rFonts w:ascii="微軟正黑體" w:eastAsia="微軟正黑體" w:hAnsi="微軟正黑體"/>
          <w:sz w:val="28"/>
          <w:szCs w:val="28"/>
        </w:rPr>
      </w:pPr>
      <w:r w:rsidRPr="007C5604">
        <w:rPr>
          <w:rFonts w:ascii="微軟正黑體" w:eastAsia="微軟正黑體" w:hAnsi="微軟正黑體"/>
          <w:noProof/>
          <w:sz w:val="28"/>
          <w:szCs w:val="28"/>
        </w:rPr>
        <w:drawing>
          <wp:inline distT="0" distB="0" distL="0" distR="0" wp14:anchorId="6F05B400" wp14:editId="48D76361">
            <wp:extent cx="6553200" cy="3435879"/>
            <wp:effectExtent l="0" t="0" r="0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553200" cy="3435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604" w:rsidRPr="007C5604" w:rsidRDefault="007C5604" w:rsidP="00390FED">
      <w:pPr>
        <w:widowControl/>
        <w:spacing w:line="280" w:lineRule="atLeast"/>
        <w:rPr>
          <w:rFonts w:ascii="微軟正黑體" w:eastAsia="微軟正黑體" w:hAnsi="微軟正黑體"/>
          <w:sz w:val="28"/>
          <w:szCs w:val="28"/>
        </w:rPr>
      </w:pPr>
      <w:r w:rsidRPr="007C5604">
        <w:rPr>
          <w:rFonts w:ascii="微軟正黑體" w:eastAsia="微軟正黑體" w:hAnsi="微軟正黑體"/>
          <w:sz w:val="28"/>
          <w:szCs w:val="28"/>
        </w:rPr>
        <w:br w:type="page"/>
      </w:r>
      <w:bookmarkStart w:id="0" w:name="_GoBack"/>
      <w:bookmarkEnd w:id="0"/>
    </w:p>
    <w:p w:rsidR="0032219D" w:rsidRDefault="0081711F" w:rsidP="00390FED">
      <w:pPr>
        <w:pStyle w:val="a9"/>
        <w:widowControl/>
        <w:numPr>
          <w:ilvl w:val="0"/>
          <w:numId w:val="8"/>
        </w:numPr>
        <w:spacing w:line="280" w:lineRule="atLeast"/>
        <w:ind w:leftChars="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lastRenderedPageBreak/>
        <w:t>浏览页下点全部，将开启全部现存在当期日志中的所有</w:t>
      </w:r>
      <w:r w:rsidRPr="0081711F">
        <w:rPr>
          <w:rFonts w:ascii="微軟正黑體" w:eastAsia="SimSun" w:hAnsi="微軟正黑體"/>
          <w:sz w:val="28"/>
          <w:szCs w:val="28"/>
          <w:lang w:eastAsia="zh-CN"/>
        </w:rPr>
        <w:t>LOG</w:t>
      </w: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，如下图，</w:t>
      </w:r>
    </w:p>
    <w:p w:rsidR="0032219D" w:rsidRDefault="0081711F" w:rsidP="0032219D">
      <w:pPr>
        <w:pStyle w:val="a9"/>
        <w:widowControl/>
        <w:spacing w:line="280" w:lineRule="atLeast"/>
        <w:ind w:leftChars="0" w:left="93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区块说明如下：</w:t>
      </w:r>
    </w:p>
    <w:p w:rsidR="004B103E" w:rsidRPr="00390FED" w:rsidRDefault="0081711F" w:rsidP="0032219D">
      <w:pPr>
        <w:pStyle w:val="a9"/>
        <w:widowControl/>
        <w:spacing w:line="280" w:lineRule="atLeast"/>
        <w:ind w:leftChars="0" w:left="93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 xml:space="preserve">　　　　区块１为异动的作业编号</w:t>
      </w:r>
    </w:p>
    <w:p w:rsidR="004B103E" w:rsidRPr="007C5604" w:rsidRDefault="0081711F" w:rsidP="00390FED">
      <w:pPr>
        <w:pStyle w:val="a9"/>
        <w:widowControl/>
        <w:spacing w:line="280" w:lineRule="atLeast"/>
        <w:ind w:leftChars="0" w:left="36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 xml:space="preserve">　　　　</w:t>
      </w:r>
      <w:r w:rsidRPr="0081711F">
        <w:rPr>
          <w:rFonts w:ascii="微軟正黑體" w:eastAsia="SimSun" w:hAnsi="微軟正黑體"/>
          <w:sz w:val="28"/>
          <w:szCs w:val="28"/>
          <w:lang w:eastAsia="zh-CN"/>
        </w:rPr>
        <w:t xml:space="preserve">    </w:t>
      </w: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区块２为异动的动作为何</w:t>
      </w:r>
      <w:r w:rsidRPr="0081711F">
        <w:rPr>
          <w:rFonts w:ascii="微軟正黑體" w:eastAsia="SimSun" w:hAnsi="微軟正黑體"/>
          <w:sz w:val="28"/>
          <w:szCs w:val="28"/>
          <w:lang w:eastAsia="zh-CN"/>
        </w:rPr>
        <w:t>?</w:t>
      </w: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 xml:space="preserve">　修改或删除</w:t>
      </w:r>
    </w:p>
    <w:p w:rsidR="004B103E" w:rsidRPr="007C5604" w:rsidRDefault="0081711F" w:rsidP="00390FED">
      <w:pPr>
        <w:pStyle w:val="a9"/>
        <w:widowControl/>
        <w:spacing w:line="280" w:lineRule="atLeast"/>
        <w:ind w:leftChars="0" w:left="36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 xml:space="preserve">　　　　</w:t>
      </w:r>
      <w:r w:rsidRPr="0081711F">
        <w:rPr>
          <w:rFonts w:ascii="微軟正黑體" w:eastAsia="SimSun" w:hAnsi="微軟正黑體"/>
          <w:sz w:val="28"/>
          <w:szCs w:val="28"/>
          <w:lang w:eastAsia="zh-CN"/>
        </w:rPr>
        <w:t xml:space="preserve">    </w:t>
      </w: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区块３为异动的人</w:t>
      </w:r>
    </w:p>
    <w:p w:rsidR="004B103E" w:rsidRPr="007C5604" w:rsidRDefault="0081711F" w:rsidP="00390FED">
      <w:pPr>
        <w:pStyle w:val="a9"/>
        <w:widowControl/>
        <w:spacing w:line="280" w:lineRule="atLeast"/>
        <w:ind w:leftChars="0" w:left="36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 xml:space="preserve">　　　　</w:t>
      </w:r>
      <w:r w:rsidRPr="0081711F">
        <w:rPr>
          <w:rFonts w:ascii="微軟正黑體" w:eastAsia="SimSun" w:hAnsi="微軟正黑體"/>
          <w:sz w:val="28"/>
          <w:szCs w:val="28"/>
          <w:lang w:eastAsia="zh-CN"/>
        </w:rPr>
        <w:t xml:space="preserve">    </w:t>
      </w: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t>区块４为异动的时间</w:t>
      </w:r>
    </w:p>
    <w:p w:rsidR="004B103E" w:rsidRPr="007C5604" w:rsidRDefault="004B103E" w:rsidP="00390FED">
      <w:pPr>
        <w:widowControl/>
        <w:spacing w:line="280" w:lineRule="atLeast"/>
        <w:rPr>
          <w:rFonts w:ascii="微軟正黑體" w:eastAsia="微軟正黑體" w:hAnsi="微軟正黑體"/>
          <w:sz w:val="28"/>
          <w:szCs w:val="28"/>
        </w:rPr>
      </w:pPr>
      <w:r w:rsidRPr="007C5604">
        <w:rPr>
          <w:rFonts w:ascii="微軟正黑體" w:eastAsia="微軟正黑體" w:hAnsi="微軟正黑體"/>
          <w:noProof/>
          <w:sz w:val="28"/>
          <w:szCs w:val="28"/>
        </w:rPr>
        <w:drawing>
          <wp:inline distT="0" distB="0" distL="0" distR="0" wp14:anchorId="28E96B7F" wp14:editId="1DCDC0E8">
            <wp:extent cx="7103291" cy="3305175"/>
            <wp:effectExtent l="0" t="0" r="2540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103291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03E" w:rsidRPr="007C5604" w:rsidRDefault="004B103E" w:rsidP="00390FED">
      <w:pPr>
        <w:widowControl/>
        <w:spacing w:line="280" w:lineRule="atLeast"/>
        <w:rPr>
          <w:rFonts w:ascii="微軟正黑體" w:eastAsia="微軟正黑體" w:hAnsi="微軟正黑體"/>
          <w:sz w:val="28"/>
          <w:szCs w:val="28"/>
        </w:rPr>
      </w:pPr>
      <w:r w:rsidRPr="007C5604">
        <w:rPr>
          <w:rFonts w:ascii="微軟正黑體" w:eastAsia="微軟正黑體" w:hAnsi="微軟正黑體"/>
          <w:sz w:val="28"/>
          <w:szCs w:val="28"/>
        </w:rPr>
        <w:br w:type="page"/>
      </w:r>
    </w:p>
    <w:p w:rsidR="004B103E" w:rsidRPr="00390FED" w:rsidRDefault="0081711F" w:rsidP="00390FED">
      <w:pPr>
        <w:pStyle w:val="a9"/>
        <w:widowControl/>
        <w:numPr>
          <w:ilvl w:val="0"/>
          <w:numId w:val="8"/>
        </w:numPr>
        <w:spacing w:line="280" w:lineRule="atLeast"/>
        <w:ind w:leftChars="0"/>
        <w:rPr>
          <w:rFonts w:ascii="微軟正黑體" w:eastAsia="微軟正黑體" w:hAnsi="微軟正黑體"/>
          <w:sz w:val="28"/>
          <w:szCs w:val="28"/>
        </w:rPr>
      </w:pPr>
      <w:r w:rsidRPr="0081711F">
        <w:rPr>
          <w:rFonts w:ascii="微軟正黑體" w:eastAsia="SimSun" w:hAnsi="微軟正黑體" w:hint="eastAsia"/>
          <w:sz w:val="28"/>
          <w:szCs w:val="28"/>
          <w:lang w:eastAsia="zh-CN"/>
        </w:rPr>
        <w:lastRenderedPageBreak/>
        <w:t>点击上方区块列表中其一笔，将会在下方区块，显示异动的内容，原值及异动后的新值。</w:t>
      </w:r>
    </w:p>
    <w:p w:rsidR="004B103E" w:rsidRPr="007C5604" w:rsidRDefault="004B103E" w:rsidP="00390FED">
      <w:pPr>
        <w:pStyle w:val="a9"/>
        <w:widowControl/>
        <w:spacing w:line="280" w:lineRule="atLeast"/>
        <w:ind w:leftChars="0" w:left="360"/>
        <w:rPr>
          <w:rFonts w:ascii="微軟正黑體" w:eastAsia="微軟正黑體" w:hAnsi="微軟正黑體"/>
          <w:sz w:val="28"/>
          <w:szCs w:val="28"/>
        </w:rPr>
      </w:pPr>
      <w:r w:rsidRPr="007C5604">
        <w:rPr>
          <w:rFonts w:ascii="微軟正黑體" w:eastAsia="微軟正黑體" w:hAnsi="微軟正黑體"/>
          <w:noProof/>
          <w:sz w:val="28"/>
          <w:szCs w:val="28"/>
        </w:rPr>
        <w:drawing>
          <wp:inline distT="0" distB="0" distL="0" distR="0" wp14:anchorId="0E098C04" wp14:editId="1F4D2868">
            <wp:extent cx="6800850" cy="2990850"/>
            <wp:effectExtent l="0" t="0" r="0" b="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103E" w:rsidRPr="007C5604" w:rsidSect="00CB1482">
      <w:headerReference w:type="default" r:id="rId20"/>
      <w:footerReference w:type="default" r:id="rId21"/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40" w:rsidRDefault="006D1440" w:rsidP="00CB1482">
      <w:r>
        <w:separator/>
      </w:r>
    </w:p>
  </w:endnote>
  <w:endnote w:type="continuationSeparator" w:id="0">
    <w:p w:rsidR="006D1440" w:rsidRDefault="006D1440" w:rsidP="00CB1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360807"/>
      <w:docPartObj>
        <w:docPartGallery w:val="Page Numbers (Bottom of Page)"/>
        <w:docPartUnique/>
      </w:docPartObj>
    </w:sdtPr>
    <w:sdtEndPr/>
    <w:sdtContent>
      <w:p w:rsidR="00390FED" w:rsidRDefault="00390FE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11F" w:rsidRPr="0081711F">
          <w:rPr>
            <w:noProof/>
            <w:lang w:val="zh-TW"/>
          </w:rPr>
          <w:t>8</w:t>
        </w:r>
        <w:r>
          <w:fldChar w:fldCharType="end"/>
        </w:r>
      </w:p>
    </w:sdtContent>
  </w:sdt>
  <w:p w:rsidR="00390FED" w:rsidRDefault="00390FE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40" w:rsidRDefault="006D1440" w:rsidP="00CB1482">
      <w:r>
        <w:separator/>
      </w:r>
    </w:p>
  </w:footnote>
  <w:footnote w:type="continuationSeparator" w:id="0">
    <w:p w:rsidR="006D1440" w:rsidRDefault="006D1440" w:rsidP="00CB1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482" w:rsidRDefault="00CB1482" w:rsidP="00CB1482">
    <w:pPr>
      <w:pStyle w:val="a5"/>
      <w:jc w:val="right"/>
    </w:pPr>
    <w:r>
      <w:rPr>
        <w:noProof/>
      </w:rPr>
      <w:drawing>
        <wp:inline distT="0" distB="0" distL="0" distR="0" wp14:anchorId="08272A13" wp14:editId="6185CE3A">
          <wp:extent cx="2314575" cy="600075"/>
          <wp:effectExtent l="0" t="0" r="9525" b="9525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145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C38F2"/>
    <w:multiLevelType w:val="hybridMultilevel"/>
    <w:tmpl w:val="52E6D3A6"/>
    <w:lvl w:ilvl="0" w:tplc="8376C1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1ACB139C"/>
    <w:multiLevelType w:val="hybridMultilevel"/>
    <w:tmpl w:val="D75A3AD6"/>
    <w:lvl w:ilvl="0" w:tplc="C7AEE3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3507680"/>
    <w:multiLevelType w:val="hybridMultilevel"/>
    <w:tmpl w:val="C28AA3A4"/>
    <w:lvl w:ilvl="0" w:tplc="0DDABB7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368E213F"/>
    <w:multiLevelType w:val="hybridMultilevel"/>
    <w:tmpl w:val="4510E96C"/>
    <w:lvl w:ilvl="0" w:tplc="1CEE22B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4AF67616"/>
    <w:multiLevelType w:val="hybridMultilevel"/>
    <w:tmpl w:val="10E8D78A"/>
    <w:lvl w:ilvl="0" w:tplc="41A4C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2054C29"/>
    <w:multiLevelType w:val="hybridMultilevel"/>
    <w:tmpl w:val="368AC3B6"/>
    <w:lvl w:ilvl="0" w:tplc="7F76537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6">
    <w:nsid w:val="6C8B6DA2"/>
    <w:multiLevelType w:val="hybridMultilevel"/>
    <w:tmpl w:val="EE7CBFDC"/>
    <w:lvl w:ilvl="0" w:tplc="3A620A8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E7F2238"/>
    <w:multiLevelType w:val="hybridMultilevel"/>
    <w:tmpl w:val="FD52C7F4"/>
    <w:lvl w:ilvl="0" w:tplc="532E65A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974CE3C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82"/>
    <w:rsid w:val="000E019D"/>
    <w:rsid w:val="0015006D"/>
    <w:rsid w:val="00250D43"/>
    <w:rsid w:val="002A01F0"/>
    <w:rsid w:val="002D26B9"/>
    <w:rsid w:val="0032219D"/>
    <w:rsid w:val="00390FED"/>
    <w:rsid w:val="004137F6"/>
    <w:rsid w:val="004503B8"/>
    <w:rsid w:val="004848E9"/>
    <w:rsid w:val="004B103E"/>
    <w:rsid w:val="0056190F"/>
    <w:rsid w:val="005F6B0D"/>
    <w:rsid w:val="006D1440"/>
    <w:rsid w:val="006E4F60"/>
    <w:rsid w:val="007C5604"/>
    <w:rsid w:val="007E0F59"/>
    <w:rsid w:val="00812064"/>
    <w:rsid w:val="00815178"/>
    <w:rsid w:val="0081711F"/>
    <w:rsid w:val="00821755"/>
    <w:rsid w:val="008F671C"/>
    <w:rsid w:val="009C01E4"/>
    <w:rsid w:val="00B76559"/>
    <w:rsid w:val="00CB1482"/>
    <w:rsid w:val="00CC7F1C"/>
    <w:rsid w:val="00D33AE8"/>
    <w:rsid w:val="00DC6627"/>
    <w:rsid w:val="00E92220"/>
    <w:rsid w:val="00ED6CBC"/>
    <w:rsid w:val="00EE18E1"/>
    <w:rsid w:val="00F1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4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B148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B14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B148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B14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B1482"/>
    <w:rPr>
      <w:sz w:val="20"/>
      <w:szCs w:val="20"/>
    </w:rPr>
  </w:style>
  <w:style w:type="paragraph" w:styleId="a9">
    <w:name w:val="List Paragraph"/>
    <w:basedOn w:val="a"/>
    <w:uiPriority w:val="34"/>
    <w:qFormat/>
    <w:rsid w:val="004503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4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B148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B14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B148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B14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B1482"/>
    <w:rPr>
      <w:sz w:val="20"/>
      <w:szCs w:val="20"/>
    </w:rPr>
  </w:style>
  <w:style w:type="paragraph" w:styleId="a9">
    <w:name w:val="List Paragraph"/>
    <w:basedOn w:val="a"/>
    <w:uiPriority w:val="34"/>
    <w:qFormat/>
    <w:rsid w:val="004503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5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FC0FD-528D-4BF2-94A4-08E46B383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10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WANG</dc:creator>
  <cp:lastModifiedBy>HANA WANG</cp:lastModifiedBy>
  <cp:revision>17</cp:revision>
  <dcterms:created xsi:type="dcterms:W3CDTF">2013-12-19T06:52:00Z</dcterms:created>
  <dcterms:modified xsi:type="dcterms:W3CDTF">2016-06-27T02:10:00Z</dcterms:modified>
</cp:coreProperties>
</file>