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kern w:val="0"/>
          <w:sz w:val="43"/>
          <w:szCs w:val="43"/>
          <w:lang w:val="en-US" w:eastAsia="zh-CN" w:bidi="ar"/>
        </w:rPr>
        <w:t xml:space="preserve">一、进入平台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1、 浏览器输入学平台网址（</w:t>
      </w: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t>http://www.hicareer.net/master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）进入登录页面，输入用户名和密码。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5264785" cy="2569845"/>
            <wp:effectExtent l="0" t="0" r="825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color w:val="000000"/>
          <w:kern w:val="0"/>
          <w:sz w:val="43"/>
          <w:szCs w:val="43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43"/>
          <w:szCs w:val="43"/>
          <w:lang w:val="en-US" w:eastAsia="zh-CN" w:bidi="ar"/>
        </w:rPr>
        <w:t>后台管理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应用管理：在应用管理中点击应用列表，新增应用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1544320"/>
            <wp:effectExtent l="0" t="0" r="6985" b="10160"/>
            <wp:docPr id="1" name="图片 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新增应用功能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58435" cy="1625600"/>
            <wp:effectExtent l="0" t="0" r="14605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租户管理：在租户管理中新增租户，其中租户类型，租户名称，管理员账号，密码为必填项。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5266055" cy="1652270"/>
            <wp:effectExtent l="0" t="0" r="6985" b="889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3、系统管理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3.1组织机构支持树状结构，在系统管理中新增组织机构，在组织几个列表操作列中，可以增加下一级组织机构。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5262880" cy="1244600"/>
            <wp:effectExtent l="0" t="0" r="10160" b="508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3.2接口管理主要是为API接口提供不同的接入方式：所有用户放行（所有登录用户）、加入匿名列表（用户不需要登录）、开放接口。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59705" cy="1456055"/>
            <wp:effectExtent l="0" t="0" r="13335" b="698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4、菜单管理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4.1菜单管理主要是系统上线之前开发人员进行维护操作。主要功能包括创建菜单和为菜单功能按钮绑定API资源。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5266055" cy="1485900"/>
            <wp:effectExtent l="0" t="0" r="6985" b="762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5268595" cy="1778635"/>
            <wp:effectExtent l="0" t="0" r="4445" b="444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5、字典管理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5.1字典管理提供基础配置信息和系统基础信息配置。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5266055" cy="1678305"/>
            <wp:effectExtent l="0" t="0" r="6985" b="1333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6、用户管理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/>
          <w:color w:val="000000"/>
          <w:kern w:val="0"/>
          <w:sz w:val="43"/>
          <w:szCs w:val="43"/>
          <w:lang w:val="en-US" w:eastAsia="zh-CN" w:bidi="ar"/>
        </w:rPr>
      </w:pPr>
      <w:r>
        <w:rPr>
          <w:rFonts w:hint="eastAsia"/>
          <w:lang w:val="en-US" w:eastAsia="zh-CN"/>
        </w:rPr>
        <w:t>6.1用户管理：对当前使用系统的账号进行维护管理。主要功能包括新增用户，修改用户信息，为用户分配角色。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5272405" cy="1640840"/>
            <wp:effectExtent l="0" t="0" r="635" b="508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5257800" cy="1581785"/>
            <wp:effectExtent l="0" t="0" r="0" b="317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5255260" cy="1670050"/>
            <wp:effectExtent l="0" t="0" r="2540" b="635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7、角色管理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7.1角色管理：创建角色，并为角色分配权限。提供了两种分配权限模式，一种是菜单模式，一种是接口模式。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5264150" cy="1653540"/>
            <wp:effectExtent l="0" t="0" r="8890" b="762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282190"/>
            <wp:effectExtent l="0" t="0" r="635" b="381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/>
          <w:color w:val="000000"/>
          <w:kern w:val="0"/>
          <w:sz w:val="43"/>
          <w:szCs w:val="43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43"/>
          <w:szCs w:val="43"/>
          <w:lang w:val="en-US" w:eastAsia="zh-CN" w:bidi="ar"/>
        </w:rPr>
        <w:t>三、项目管理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</w:rPr>
      </w:pPr>
      <w:r>
        <w:rPr>
          <w:rFonts w:hint="eastAsia"/>
          <w:lang w:val="en-US" w:eastAsia="zh-CN"/>
        </w:rPr>
        <w:t>1</w:t>
      </w:r>
      <w:r>
        <w:rPr>
          <w:rFonts w:hint="default"/>
        </w:rPr>
        <w:t>、新增项目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项目管理主要是对项目过程中活动进行记录，后期为项目回顾提供数据支撑。在创建项目时，主要提供项目基本 信息和项目图片即可。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504690" cy="3517900"/>
            <wp:effectExtent l="0" t="0" r="6350" b="254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4427220" cy="3430270"/>
            <wp:effectExtent l="0" t="0" r="7620" b="1397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2、项目计划添加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5089525" cy="3811905"/>
            <wp:effectExtent l="0" t="0" r="635" b="1333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46020"/>
            <wp:effectExtent l="0" t="0" r="6350" b="7620"/>
            <wp:docPr id="2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合同条款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949065"/>
            <wp:effectExtent l="0" t="0" r="0" b="1333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费用清单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949065"/>
            <wp:effectExtent l="0" t="0" r="0" b="1333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干系人清单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938270"/>
            <wp:effectExtent l="0" t="0" r="0" b="8890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风险评估清单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73040" cy="3911600"/>
            <wp:effectExtent l="0" t="0" r="0" b="508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single" w:color="auto" w:sz="4" w:space="1"/>
      </w:pBdr>
      <w:jc w:val="right"/>
      <w:rPr>
        <w:rFonts w:hint="default"/>
        <w:lang w:val="en-US" w:eastAsia="zh-CN"/>
      </w:rPr>
    </w:pPr>
    <w:r>
      <w:rPr>
        <w:rFonts w:hint="eastAsia"/>
        <w:lang w:val="en-US" w:eastAsia="zh-CN"/>
      </w:rPr>
      <w:t>职培加操作指导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86C41A"/>
    <w:multiLevelType w:val="singleLevel"/>
    <w:tmpl w:val="AC86C41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E89923B1"/>
    <w:multiLevelType w:val="singleLevel"/>
    <w:tmpl w:val="E89923B1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YyNmE3NzcwYzZlOWExOWI0MDE1ZDI4MDBiNTQwNDkifQ=="/>
  </w:docVars>
  <w:rsids>
    <w:rsidRoot w:val="00000000"/>
    <w:rsid w:val="028D098E"/>
    <w:rsid w:val="0B0B5880"/>
    <w:rsid w:val="0BFB200C"/>
    <w:rsid w:val="0C811761"/>
    <w:rsid w:val="0D134298"/>
    <w:rsid w:val="0E4E2203"/>
    <w:rsid w:val="125024E9"/>
    <w:rsid w:val="126E5BC1"/>
    <w:rsid w:val="14893076"/>
    <w:rsid w:val="14EA24B1"/>
    <w:rsid w:val="160F5C08"/>
    <w:rsid w:val="19DA1961"/>
    <w:rsid w:val="1AED1E11"/>
    <w:rsid w:val="1D7E4B0E"/>
    <w:rsid w:val="21857597"/>
    <w:rsid w:val="219A6736"/>
    <w:rsid w:val="21E857BC"/>
    <w:rsid w:val="26DD3563"/>
    <w:rsid w:val="26DF701C"/>
    <w:rsid w:val="28E1670B"/>
    <w:rsid w:val="2BAA609E"/>
    <w:rsid w:val="2C7E7EF1"/>
    <w:rsid w:val="2E50117F"/>
    <w:rsid w:val="317501A0"/>
    <w:rsid w:val="32B559B9"/>
    <w:rsid w:val="34327BD5"/>
    <w:rsid w:val="34A97501"/>
    <w:rsid w:val="3578720D"/>
    <w:rsid w:val="379D6C74"/>
    <w:rsid w:val="384F0EEE"/>
    <w:rsid w:val="3A115C21"/>
    <w:rsid w:val="3F0D502A"/>
    <w:rsid w:val="3FB1375D"/>
    <w:rsid w:val="415A01F3"/>
    <w:rsid w:val="43C2426D"/>
    <w:rsid w:val="44B64A81"/>
    <w:rsid w:val="45697769"/>
    <w:rsid w:val="46243868"/>
    <w:rsid w:val="46325C8C"/>
    <w:rsid w:val="46792EF0"/>
    <w:rsid w:val="48252DB2"/>
    <w:rsid w:val="4959215D"/>
    <w:rsid w:val="49EE73A8"/>
    <w:rsid w:val="4C8F4AE0"/>
    <w:rsid w:val="4CFB692A"/>
    <w:rsid w:val="4D6C43F3"/>
    <w:rsid w:val="4F5E055E"/>
    <w:rsid w:val="50AF7AD5"/>
    <w:rsid w:val="51C30FB9"/>
    <w:rsid w:val="52344E81"/>
    <w:rsid w:val="53AC3F77"/>
    <w:rsid w:val="53E7531C"/>
    <w:rsid w:val="59C86EA5"/>
    <w:rsid w:val="5A5A5CCE"/>
    <w:rsid w:val="5ABD7FD1"/>
    <w:rsid w:val="5C4E0C1B"/>
    <w:rsid w:val="6149181A"/>
    <w:rsid w:val="62CC72E8"/>
    <w:rsid w:val="656B1A2B"/>
    <w:rsid w:val="66AD7D14"/>
    <w:rsid w:val="67410186"/>
    <w:rsid w:val="69E77EE2"/>
    <w:rsid w:val="6A204212"/>
    <w:rsid w:val="6A846914"/>
    <w:rsid w:val="6ADB1621"/>
    <w:rsid w:val="6FE13223"/>
    <w:rsid w:val="70B358C1"/>
    <w:rsid w:val="72C76B03"/>
    <w:rsid w:val="72D316F1"/>
    <w:rsid w:val="72DD7A64"/>
    <w:rsid w:val="73B37EE7"/>
    <w:rsid w:val="73FA6C3E"/>
    <w:rsid w:val="7508727C"/>
    <w:rsid w:val="756435A5"/>
    <w:rsid w:val="772E682B"/>
    <w:rsid w:val="779C14E3"/>
    <w:rsid w:val="78AB3106"/>
    <w:rsid w:val="7BA73677"/>
    <w:rsid w:val="7CE02C9B"/>
    <w:rsid w:val="7E1556EE"/>
    <w:rsid w:val="7ECC1AAA"/>
    <w:rsid w:val="7EF05A8C"/>
    <w:rsid w:val="7F8F08F5"/>
    <w:rsid w:val="7FA67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514</Words>
  <Characters>559</Characters>
  <Lines>0</Lines>
  <Paragraphs>0</Paragraphs>
  <TotalTime>4</TotalTime>
  <ScaleCrop>false</ScaleCrop>
  <LinksUpToDate>false</LinksUpToDate>
  <CharactersWithSpaces>567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2022-04-29T01:43:00Z</dcterms:created>
  <dc:creator>Admin</dc:creator>
  <cp:lastModifiedBy>春暖花开</cp:lastModifiedBy>
  <dcterms:modified xsi:type="dcterms:W3CDTF">2022-10-18T00:41:37Z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F71D36094CBF466DBC81E8004EFE1B8D</vt:lpwstr>
  </property>
</Properties>
</file>