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数字化决策平台使用指南</w:t>
      </w:r>
    </w:p>
    <w:p>
      <w:pPr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一、数字化决策平台架构</w:t>
      </w:r>
    </w:p>
    <w:p>
      <w:pPr>
        <w:jc w:val="center"/>
      </w:pPr>
      <w:r>
        <w:drawing>
          <wp:inline distT="0" distB="0" distL="114300" distR="114300">
            <wp:extent cx="4643755" cy="2614930"/>
            <wp:effectExtent l="0" t="0" r="4445" b="444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43755" cy="261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明细功能说明和操作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语音交互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产品搭载语音识别功能，可理解用户口语化日常用语与专业业务术语，用语音进行交互。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数据查询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支持以维度、指标为主体的基础数据查询、数据筛选、数据运算及泛数据表问答等基础数据查询</w:t>
      </w:r>
      <w:r>
        <w:rPr>
          <w:rFonts w:hint="eastAsia"/>
          <w:lang w:val="en-US" w:eastAsia="zh-CN"/>
        </w:rPr>
        <w:t>；支持后台意图配置实现用户的意图识别，包括整句改写、任务型意图、内外部API；支持基础QA-Pair的配置与问答，接入chatGPT，作为未识别兜底回复；</w:t>
      </w:r>
      <w:r>
        <w:rPr>
          <w:rFonts w:hint="default"/>
          <w:lang w:val="en-US" w:eastAsia="zh-CN"/>
        </w:rPr>
        <w:t>展示对用户问句的AI理解，并将不同AI理解后的词语做分组展示；让用户更直接的了解AI语句逻辑；同时在AI解析中可以修改维度、指标信息来进行二次问答</w:t>
      </w:r>
      <w:r>
        <w:rPr>
          <w:rFonts w:hint="eastAsia"/>
          <w:lang w:val="en-US" w:eastAsia="zh-CN"/>
        </w:rPr>
        <w:t>；支持点击问答卡片中的追问，实现基于此问句的多次追问。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数据分析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应用数据模型实现指标异常变化的时间对比归因、预实对比归因</w:t>
      </w:r>
      <w:r>
        <w:rPr>
          <w:rFonts w:hint="eastAsia"/>
          <w:lang w:val="en-US" w:eastAsia="zh-CN"/>
        </w:rPr>
        <w:t>；应用Prophet实现时间序列预测，支持实时模型的实时在线训练；提供12种数据检验模型，对问答结果进行扩展自动分析。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数据可视化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内置智能可视化引擎，基于数据特征自动推荐适合的，以及符合当前用户使用习惯的数据可视化图表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数据订阅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设置数据查询结果的更新时间，实现预警订阅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数据推荐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历史记录：展示用户历史高频问句，支持直接点击进行查询；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例句模板：支持问句模板，结合用户数据，生成推荐问句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用户自定义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用户反馈：支持用户反馈，提出宝贵建议，提升体验。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用户收藏：对问句进行收藏，方便用户查看收藏的问答信息。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用户分享：支持用户将对应问答卡片或其他消息分享至OA系统或其他系统内。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AD43AD"/>
    <w:multiLevelType w:val="singleLevel"/>
    <w:tmpl w:val="DAAD43A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60B40B9"/>
    <w:multiLevelType w:val="singleLevel"/>
    <w:tmpl w:val="F60B40B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hMGE2OTAxYjk0YTQ2Yzc3YmU4Yzg4YmQxYTUxZjUifQ=="/>
  </w:docVars>
  <w:rsids>
    <w:rsidRoot w:val="00000000"/>
    <w:rsid w:val="05F61781"/>
    <w:rsid w:val="0949606C"/>
    <w:rsid w:val="118F17DF"/>
    <w:rsid w:val="4A4F27DB"/>
    <w:rsid w:val="57F0686E"/>
    <w:rsid w:val="72BE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NULL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583</Words>
  <Characters>609</Characters>
  <Lines>0</Lines>
  <Paragraphs>0</Paragraphs>
  <TotalTime>5</TotalTime>
  <ScaleCrop>false</ScaleCrop>
  <LinksUpToDate>false</LinksUpToDate>
  <CharactersWithSpaces>609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2023-07-13T07:46:10Z</dcterms:created>
  <dc:creator>Grace</dc:creator>
  <cp:lastModifiedBy>grace</cp:lastModifiedBy>
  <dcterms:modified xsi:type="dcterms:W3CDTF">2023-07-13T07:51:24Z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1C09F42F3AEA48008AA71C0FACBEE47E_12</vt:lpwstr>
  </property>
</Properties>
</file>