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黑体" w:eastAsia="黑体"/>
          <w:b/>
          <w:sz w:val="52"/>
          <w:szCs w:val="52"/>
        </w:rPr>
      </w:pPr>
    </w:p>
    <w:p>
      <w:pPr>
        <w:spacing w:line="360" w:lineRule="auto"/>
        <w:jc w:val="center"/>
        <w:rPr>
          <w:rFonts w:ascii="黑体" w:hAnsi="黑体" w:eastAsia="黑体"/>
          <w:b/>
          <w:sz w:val="52"/>
          <w:szCs w:val="52"/>
        </w:rPr>
      </w:pPr>
    </w:p>
    <w:p>
      <w:pPr>
        <w:spacing w:line="360" w:lineRule="auto"/>
        <w:jc w:val="center"/>
        <w:rPr>
          <w:rFonts w:ascii="黑体" w:hAnsi="黑体" w:eastAsia="黑体"/>
          <w:b/>
          <w:sz w:val="52"/>
          <w:szCs w:val="52"/>
        </w:rPr>
      </w:pPr>
    </w:p>
    <w:p>
      <w:pPr>
        <w:spacing w:line="360" w:lineRule="auto"/>
        <w:jc w:val="center"/>
        <w:rPr>
          <w:rFonts w:ascii="黑体" w:hAnsi="黑体" w:eastAsia="黑体"/>
          <w:b/>
          <w:sz w:val="52"/>
          <w:szCs w:val="52"/>
        </w:rPr>
      </w:pPr>
    </w:p>
    <w:p>
      <w:pPr>
        <w:keepNext w:val="0"/>
        <w:pageBreakBefore w:val="0"/>
        <w:kinsoku/>
        <w:wordWrap/>
        <w:topLinePunct w:val="0"/>
        <w:bidi w:val="0"/>
        <w:snapToGrid/>
        <w:spacing w:line="360" w:lineRule="auto"/>
        <w:jc w:val="center"/>
        <w:rPr>
          <w:rFonts w:hint="eastAsia" w:ascii="楷体" w:hAnsi="楷体" w:eastAsia="楷体" w:cs="楷体"/>
          <w:b/>
          <w:bCs/>
          <w:sz w:val="52"/>
          <w:lang w:val="en-US" w:eastAsia="zh-CN"/>
        </w:rPr>
      </w:pPr>
      <w:r>
        <w:rPr>
          <w:rFonts w:hint="eastAsia" w:ascii="楷体" w:hAnsi="楷体" w:eastAsia="楷体" w:cs="楷体"/>
          <w:b/>
          <w:bCs/>
          <w:sz w:val="52"/>
          <w:lang w:val="en-US" w:eastAsia="zh-CN"/>
        </w:rPr>
        <w:t xml:space="preserve">天鹤操作系统 </w:t>
      </w:r>
    </w:p>
    <w:p>
      <w:pPr>
        <w:keepNext w:val="0"/>
        <w:pageBreakBefore w:val="0"/>
        <w:kinsoku/>
        <w:wordWrap/>
        <w:topLinePunct w:val="0"/>
        <w:bidi w:val="0"/>
        <w:snapToGrid/>
        <w:spacing w:line="360" w:lineRule="auto"/>
        <w:jc w:val="center"/>
        <w:rPr>
          <w:rFonts w:hint="default" w:ascii="黑体" w:hAnsi="黑体" w:eastAsia="黑体"/>
          <w:b/>
          <w:sz w:val="52"/>
          <w:szCs w:val="52"/>
          <w:lang w:val="en-US"/>
        </w:rPr>
      </w:pPr>
      <w:r>
        <w:rPr>
          <w:rFonts w:hint="eastAsia" w:ascii="楷体" w:hAnsi="楷体" w:eastAsia="楷体" w:cs="楷体"/>
          <w:b/>
          <w:bCs/>
          <w:sz w:val="52"/>
          <w:lang w:val="en-US" w:eastAsia="zh-CN"/>
        </w:rPr>
        <w:t>用户手册</w:t>
      </w:r>
    </w:p>
    <w:p>
      <w:pPr>
        <w:spacing w:line="360" w:lineRule="auto"/>
        <w:jc w:val="center"/>
        <w:rPr>
          <w:rFonts w:ascii="黑体" w:hAnsi="黑体" w:eastAsia="黑体"/>
          <w:b/>
          <w:sz w:val="52"/>
          <w:szCs w:val="52"/>
        </w:rPr>
      </w:pPr>
    </w:p>
    <w:p>
      <w:pPr>
        <w:spacing w:line="360" w:lineRule="auto"/>
        <w:jc w:val="center"/>
        <w:rPr>
          <w:rFonts w:ascii="黑体" w:hAnsi="黑体" w:eastAsia="黑体"/>
          <w:b/>
          <w:sz w:val="52"/>
          <w:szCs w:val="52"/>
        </w:rPr>
      </w:pPr>
    </w:p>
    <w:p>
      <w:pPr>
        <w:spacing w:line="360" w:lineRule="auto"/>
        <w:jc w:val="center"/>
        <w:rPr>
          <w:rFonts w:ascii="黑体" w:hAnsi="黑体" w:eastAsia="黑体"/>
          <w:b/>
          <w:sz w:val="52"/>
          <w:szCs w:val="52"/>
        </w:rPr>
      </w:pPr>
    </w:p>
    <w:p>
      <w:pPr>
        <w:spacing w:line="360" w:lineRule="auto"/>
        <w:rPr>
          <w:rFonts w:ascii="黑体" w:hAnsi="黑体" w:eastAsia="黑体"/>
          <w:b/>
          <w:sz w:val="72"/>
          <w:szCs w:val="72"/>
        </w:rPr>
      </w:pPr>
      <w:r>
        <w:rPr>
          <w:rFonts w:hint="eastAsia" w:ascii="黑体" w:hAnsi="黑体" w:eastAsia="黑体"/>
          <w:b/>
          <w:sz w:val="72"/>
          <w:szCs w:val="72"/>
        </w:rPr>
        <w:tab/>
      </w:r>
      <w:r>
        <w:rPr>
          <w:rFonts w:hint="eastAsia" w:ascii="黑体" w:hAnsi="黑体" w:eastAsia="黑体"/>
          <w:b/>
          <w:sz w:val="72"/>
          <w:szCs w:val="72"/>
        </w:rPr>
        <w:tab/>
      </w:r>
      <w:r>
        <w:rPr>
          <w:rFonts w:hint="eastAsia" w:ascii="黑体" w:hAnsi="黑体" w:eastAsia="黑体"/>
          <w:b/>
          <w:sz w:val="72"/>
          <w:szCs w:val="72"/>
        </w:rPr>
        <w:tab/>
      </w:r>
      <w:r>
        <w:rPr>
          <w:rFonts w:hint="eastAsia" w:ascii="黑体" w:hAnsi="黑体" w:eastAsia="黑体"/>
          <w:b/>
          <w:sz w:val="72"/>
          <w:szCs w:val="72"/>
        </w:rPr>
        <w:tab/>
      </w:r>
      <w:r>
        <w:rPr>
          <w:rFonts w:hint="eastAsia" w:ascii="黑体" w:hAnsi="黑体" w:eastAsia="黑体"/>
          <w:b/>
          <w:sz w:val="72"/>
          <w:szCs w:val="72"/>
        </w:rPr>
        <w:tab/>
      </w:r>
      <w:r>
        <w:rPr>
          <w:rFonts w:hint="eastAsia" w:ascii="黑体" w:hAnsi="黑体" w:eastAsia="黑体"/>
          <w:b/>
          <w:sz w:val="72"/>
          <w:szCs w:val="72"/>
        </w:rPr>
        <w:tab/>
      </w:r>
      <w:r>
        <w:rPr>
          <w:rFonts w:hint="eastAsia" w:ascii="黑体" w:hAnsi="黑体" w:eastAsia="黑体"/>
          <w:b/>
          <w:sz w:val="72"/>
          <w:szCs w:val="72"/>
        </w:rPr>
        <w:tab/>
      </w:r>
      <w:r>
        <w:rPr>
          <w:rFonts w:hint="eastAsia" w:ascii="黑体" w:hAnsi="黑体" w:eastAsia="黑体"/>
          <w:b/>
          <w:sz w:val="72"/>
          <w:szCs w:val="72"/>
        </w:rPr>
        <w:tab/>
      </w:r>
      <w:r>
        <w:rPr>
          <w:rFonts w:hint="eastAsia" w:ascii="黑体" w:hAnsi="黑体" w:eastAsia="黑体"/>
          <w:b/>
          <w:sz w:val="72"/>
          <w:szCs w:val="72"/>
        </w:rPr>
        <w:tab/>
      </w:r>
      <w:r>
        <w:rPr>
          <w:rFonts w:hint="eastAsia" w:ascii="黑体" w:hAnsi="黑体" w:eastAsia="黑体"/>
          <w:b/>
          <w:sz w:val="72"/>
          <w:szCs w:val="72"/>
        </w:rPr>
        <w:tab/>
      </w:r>
    </w:p>
    <w:p>
      <w:pPr>
        <w:spacing w:line="360" w:lineRule="auto"/>
        <w:rPr>
          <w:rFonts w:ascii="黑体" w:hAnsi="黑体" w:eastAsia="黑体"/>
          <w:b/>
          <w:sz w:val="72"/>
          <w:szCs w:val="72"/>
        </w:rPr>
      </w:pPr>
    </w:p>
    <w:p>
      <w:pPr>
        <w:spacing w:line="360" w:lineRule="auto"/>
        <w:jc w:val="center"/>
        <w:rPr>
          <w:rFonts w:ascii="黑体" w:hAnsi="黑体" w:eastAsia="黑体"/>
          <w:sz w:val="32"/>
          <w:szCs w:val="32"/>
        </w:rPr>
      </w:pPr>
      <w:r>
        <w:rPr>
          <w:rFonts w:hint="eastAsia" w:ascii="黑体" w:hAnsi="黑体" w:eastAsia="黑体"/>
          <w:sz w:val="32"/>
          <w:szCs w:val="32"/>
        </w:rPr>
        <w:t>软通动力信息技术（集团）有限公司</w:t>
      </w:r>
    </w:p>
    <w:p>
      <w:pPr>
        <w:widowControl/>
        <w:spacing w:line="360" w:lineRule="auto"/>
        <w:jc w:val="left"/>
        <w:rPr>
          <w:rFonts w:ascii="Microsoft YaHei UI" w:hAnsi="Microsoft YaHei UI" w:eastAsia="Microsoft YaHei UI"/>
        </w:rPr>
      </w:pPr>
      <w:r>
        <w:rPr>
          <w:rFonts w:ascii="Microsoft YaHei UI" w:hAnsi="Microsoft YaHei UI" w:eastAsia="Microsoft YaHei UI"/>
        </w:rPr>
        <w:br w:type="page"/>
      </w:r>
    </w:p>
    <w:p>
      <w:pPr>
        <w:pStyle w:val="25"/>
        <w:tabs>
          <w:tab w:val="left" w:pos="3090"/>
        </w:tabs>
        <w:spacing w:line="360" w:lineRule="auto"/>
        <w:rPr>
          <w:rFonts w:ascii="Microsoft YaHei UI" w:hAnsi="Microsoft YaHei UI" w:eastAsia="Microsoft YaHei UI"/>
        </w:rPr>
      </w:pPr>
      <w:r>
        <w:rPr>
          <w:rFonts w:ascii="Microsoft YaHei UI" w:hAnsi="Microsoft YaHei UI" w:eastAsia="Microsoft YaHei UI"/>
          <w:lang w:val="zh-CN"/>
        </w:rPr>
        <w:t>目录</w:t>
      </w:r>
      <w:r>
        <w:rPr>
          <w:rFonts w:ascii="Microsoft YaHei UI" w:hAnsi="Microsoft YaHei UI" w:eastAsia="Microsoft YaHei UI"/>
          <w:lang w:val="zh-CN"/>
        </w:rPr>
        <w:tab/>
      </w:r>
    </w:p>
    <w:p>
      <w:pPr>
        <w:pStyle w:val="11"/>
        <w:tabs>
          <w:tab w:val="right" w:leader="dot" w:pos="8306"/>
        </w:tabs>
      </w:pPr>
      <w:r>
        <w:rPr>
          <w:rFonts w:ascii="Microsoft YaHei UI" w:hAnsi="Microsoft YaHei UI" w:eastAsia="Microsoft YaHei UI"/>
        </w:rPr>
        <w:fldChar w:fldCharType="begin"/>
      </w:r>
      <w:r>
        <w:rPr>
          <w:rFonts w:ascii="Microsoft YaHei UI" w:hAnsi="Microsoft YaHei UI" w:eastAsia="Microsoft YaHei UI"/>
        </w:rPr>
        <w:instrText xml:space="preserve"> TOC \o "1-3" \h \z \u </w:instrText>
      </w:r>
      <w:r>
        <w:rPr>
          <w:rFonts w:ascii="Microsoft YaHei UI" w:hAnsi="Microsoft YaHei UI" w:eastAsia="Microsoft YaHei UI"/>
        </w:rPr>
        <w:fldChar w:fldCharType="separate"/>
      </w:r>
      <w:r>
        <w:rPr>
          <w:rFonts w:ascii="Microsoft YaHei UI" w:hAnsi="Microsoft YaHei UI" w:eastAsia="Microsoft YaHei UI"/>
        </w:rPr>
        <w:fldChar w:fldCharType="begin"/>
      </w:r>
      <w:r>
        <w:rPr>
          <w:rFonts w:ascii="Microsoft YaHei UI" w:hAnsi="Microsoft YaHei UI" w:eastAsia="Microsoft YaHei UI"/>
        </w:rPr>
        <w:instrText xml:space="preserve"> HYPERLINK \l _Toc15617 </w:instrText>
      </w:r>
      <w:r>
        <w:rPr>
          <w:rFonts w:ascii="Microsoft YaHei UI" w:hAnsi="Microsoft YaHei UI" w:eastAsia="Microsoft YaHei UI"/>
        </w:rPr>
        <w:fldChar w:fldCharType="separate"/>
      </w:r>
      <w:r>
        <w:rPr>
          <w:rFonts w:hint="eastAsia" w:ascii="Microsoft YaHei UI" w:hAnsi="Microsoft YaHei UI" w:eastAsia="Microsoft YaHei UI" w:cs="Times New Roman"/>
          <w:lang w:val="en-US" w:eastAsia="zh-CN"/>
        </w:rPr>
        <w:t>1 概述</w:t>
      </w:r>
      <w:r>
        <w:tab/>
      </w:r>
      <w:r>
        <w:fldChar w:fldCharType="begin"/>
      </w:r>
      <w:r>
        <w:instrText xml:space="preserve"> PAGEREF _Toc15617 \h </w:instrText>
      </w:r>
      <w:r>
        <w:fldChar w:fldCharType="separate"/>
      </w:r>
      <w:r>
        <w:t>4</w:t>
      </w:r>
      <w:r>
        <w:fldChar w:fldCharType="end"/>
      </w:r>
      <w:r>
        <w:rPr>
          <w:rFonts w:ascii="Microsoft YaHei UI" w:hAnsi="Microsoft YaHei UI" w:eastAsia="Microsoft YaHei UI"/>
        </w:rPr>
        <w:fldChar w:fldCharType="end"/>
      </w:r>
    </w:p>
    <w:p>
      <w:pPr>
        <w:pStyle w:val="12"/>
        <w:tabs>
          <w:tab w:val="right" w:leader="dot" w:pos="8306"/>
        </w:tabs>
      </w:pPr>
      <w:r>
        <w:rPr>
          <w:rFonts w:ascii="Microsoft YaHei UI" w:hAnsi="Microsoft YaHei UI" w:eastAsia="Microsoft YaHei UI"/>
          <w:bCs/>
          <w:lang w:val="zh-CN"/>
        </w:rPr>
        <w:fldChar w:fldCharType="begin"/>
      </w:r>
      <w:r>
        <w:rPr>
          <w:rFonts w:ascii="Microsoft YaHei UI" w:hAnsi="Microsoft YaHei UI" w:eastAsia="Microsoft YaHei UI"/>
          <w:bCs/>
          <w:lang w:val="zh-CN"/>
        </w:rPr>
        <w:instrText xml:space="preserve"> HYPERLINK \l _Toc11377 </w:instrText>
      </w:r>
      <w:r>
        <w:rPr>
          <w:rFonts w:ascii="Microsoft YaHei UI" w:hAnsi="Microsoft YaHei UI" w:eastAsia="Microsoft YaHei UI"/>
          <w:bCs/>
          <w:lang w:val="zh-CN"/>
        </w:rPr>
        <w:fldChar w:fldCharType="separate"/>
      </w:r>
      <w:r>
        <w:rPr>
          <w:rFonts w:hint="eastAsia" w:ascii="Microsoft YaHei UI" w:hAnsi="Microsoft YaHei UI" w:eastAsia="Microsoft YaHei UI" w:cs="Times New Roman"/>
          <w:lang w:val="en-US" w:eastAsia="zh-CN"/>
        </w:rPr>
        <w:t>1.1 功能概述</w:t>
      </w:r>
      <w:r>
        <w:tab/>
      </w:r>
      <w:r>
        <w:fldChar w:fldCharType="begin"/>
      </w:r>
      <w:r>
        <w:instrText xml:space="preserve"> PAGEREF _Toc11377 \h </w:instrText>
      </w:r>
      <w:r>
        <w:fldChar w:fldCharType="separate"/>
      </w:r>
      <w:r>
        <w:t>4</w:t>
      </w:r>
      <w:r>
        <w:fldChar w:fldCharType="end"/>
      </w:r>
      <w:r>
        <w:rPr>
          <w:rFonts w:ascii="Microsoft YaHei UI" w:hAnsi="Microsoft YaHei UI" w:eastAsia="Microsoft YaHei UI"/>
          <w:bCs/>
          <w:lang w:val="zh-CN"/>
        </w:rPr>
        <w:fldChar w:fldCharType="end"/>
      </w:r>
    </w:p>
    <w:p>
      <w:pPr>
        <w:pStyle w:val="11"/>
        <w:tabs>
          <w:tab w:val="right" w:leader="dot" w:pos="8306"/>
        </w:tabs>
      </w:pPr>
      <w:r>
        <w:rPr>
          <w:rFonts w:ascii="Microsoft YaHei UI" w:hAnsi="Microsoft YaHei UI" w:eastAsia="Microsoft YaHei UI"/>
          <w:bCs/>
          <w:lang w:val="zh-CN"/>
        </w:rPr>
        <w:fldChar w:fldCharType="begin"/>
      </w:r>
      <w:r>
        <w:rPr>
          <w:rFonts w:ascii="Microsoft YaHei UI" w:hAnsi="Microsoft YaHei UI" w:eastAsia="Microsoft YaHei UI"/>
          <w:bCs/>
          <w:lang w:val="zh-CN"/>
        </w:rPr>
        <w:instrText xml:space="preserve"> HYPERLINK \l _Toc17451 </w:instrText>
      </w:r>
      <w:r>
        <w:rPr>
          <w:rFonts w:ascii="Microsoft YaHei UI" w:hAnsi="Microsoft YaHei UI" w:eastAsia="Microsoft YaHei UI"/>
          <w:bCs/>
          <w:lang w:val="zh-CN"/>
        </w:rPr>
        <w:fldChar w:fldCharType="separate"/>
      </w:r>
      <w:r>
        <w:rPr>
          <w:rFonts w:hint="eastAsia" w:ascii="Microsoft YaHei UI" w:hAnsi="Microsoft YaHei UI" w:eastAsia="Microsoft YaHei UI" w:cs="Times New Roman"/>
          <w:lang w:val="en-US" w:eastAsia="zh-CN"/>
        </w:rPr>
        <w:t>2 安装准备</w:t>
      </w:r>
      <w:r>
        <w:tab/>
      </w:r>
      <w:r>
        <w:fldChar w:fldCharType="begin"/>
      </w:r>
      <w:r>
        <w:instrText xml:space="preserve"> PAGEREF _Toc17451 \h </w:instrText>
      </w:r>
      <w:r>
        <w:fldChar w:fldCharType="separate"/>
      </w:r>
      <w:r>
        <w:t>4</w:t>
      </w:r>
      <w:r>
        <w:fldChar w:fldCharType="end"/>
      </w:r>
      <w:r>
        <w:rPr>
          <w:rFonts w:ascii="Microsoft YaHei UI" w:hAnsi="Microsoft YaHei UI" w:eastAsia="Microsoft YaHei UI"/>
          <w:bCs/>
          <w:lang w:val="zh-CN"/>
        </w:rPr>
        <w:fldChar w:fldCharType="end"/>
      </w:r>
    </w:p>
    <w:p>
      <w:pPr>
        <w:pStyle w:val="12"/>
        <w:tabs>
          <w:tab w:val="right" w:leader="dot" w:pos="8306"/>
        </w:tabs>
      </w:pPr>
      <w:r>
        <w:rPr>
          <w:rFonts w:ascii="Microsoft YaHei UI" w:hAnsi="Microsoft YaHei UI" w:eastAsia="Microsoft YaHei UI"/>
          <w:bCs/>
          <w:lang w:val="zh-CN"/>
        </w:rPr>
        <w:fldChar w:fldCharType="begin"/>
      </w:r>
      <w:r>
        <w:rPr>
          <w:rFonts w:ascii="Microsoft YaHei UI" w:hAnsi="Microsoft YaHei UI" w:eastAsia="Microsoft YaHei UI"/>
          <w:bCs/>
          <w:lang w:val="zh-CN"/>
        </w:rPr>
        <w:instrText xml:space="preserve"> HYPERLINK \l _Toc8657 </w:instrText>
      </w:r>
      <w:r>
        <w:rPr>
          <w:rFonts w:ascii="Microsoft YaHei UI" w:hAnsi="Microsoft YaHei UI" w:eastAsia="Microsoft YaHei UI"/>
          <w:bCs/>
          <w:lang w:val="zh-CN"/>
        </w:rPr>
        <w:fldChar w:fldCharType="separate"/>
      </w:r>
      <w:r>
        <w:rPr>
          <w:rFonts w:hint="eastAsia" w:ascii="Microsoft YaHei UI" w:hAnsi="Microsoft YaHei UI" w:eastAsia="Microsoft YaHei UI" w:cs="Microsoft YaHei UI"/>
          <w:szCs w:val="24"/>
          <w:lang w:val="en-US" w:eastAsia="zh-CN"/>
        </w:rPr>
        <w:t>2.1 获取安装源</w:t>
      </w:r>
      <w:r>
        <w:tab/>
      </w:r>
      <w:r>
        <w:fldChar w:fldCharType="begin"/>
      </w:r>
      <w:r>
        <w:instrText xml:space="preserve"> PAGEREF _Toc8657 \h </w:instrText>
      </w:r>
      <w:r>
        <w:fldChar w:fldCharType="separate"/>
      </w:r>
      <w:r>
        <w:t>4</w:t>
      </w:r>
      <w:r>
        <w:fldChar w:fldCharType="end"/>
      </w:r>
      <w:r>
        <w:rPr>
          <w:rFonts w:ascii="Microsoft YaHei UI" w:hAnsi="Microsoft YaHei UI" w:eastAsia="Microsoft YaHei UI"/>
          <w:bCs/>
          <w:lang w:val="zh-CN"/>
        </w:rPr>
        <w:fldChar w:fldCharType="end"/>
      </w:r>
    </w:p>
    <w:p>
      <w:pPr>
        <w:pStyle w:val="12"/>
        <w:tabs>
          <w:tab w:val="right" w:leader="dot" w:pos="8306"/>
        </w:tabs>
      </w:pPr>
      <w:r>
        <w:rPr>
          <w:rFonts w:ascii="Microsoft YaHei UI" w:hAnsi="Microsoft YaHei UI" w:eastAsia="Microsoft YaHei UI"/>
          <w:bCs/>
          <w:lang w:val="zh-CN"/>
        </w:rPr>
        <w:fldChar w:fldCharType="begin"/>
      </w:r>
      <w:r>
        <w:rPr>
          <w:rFonts w:ascii="Microsoft YaHei UI" w:hAnsi="Microsoft YaHei UI" w:eastAsia="Microsoft YaHei UI"/>
          <w:bCs/>
          <w:lang w:val="zh-CN"/>
        </w:rPr>
        <w:instrText xml:space="preserve"> HYPERLINK \l _Toc21903 </w:instrText>
      </w:r>
      <w:r>
        <w:rPr>
          <w:rFonts w:ascii="Microsoft YaHei UI" w:hAnsi="Microsoft YaHei UI" w:eastAsia="Microsoft YaHei UI"/>
          <w:bCs/>
          <w:lang w:val="zh-CN"/>
        </w:rPr>
        <w:fldChar w:fldCharType="separate"/>
      </w:r>
      <w:r>
        <w:rPr>
          <w:rFonts w:hint="eastAsia" w:ascii="Microsoft YaHei UI" w:hAnsi="Microsoft YaHei UI" w:eastAsia="Microsoft YaHei UI" w:cs="Microsoft YaHei UI"/>
          <w:szCs w:val="24"/>
          <w:lang w:val="en-US" w:eastAsia="zh-CN"/>
        </w:rPr>
        <w:t>2.2 发布包完整性</w:t>
      </w:r>
      <w:r>
        <w:tab/>
      </w:r>
      <w:r>
        <w:fldChar w:fldCharType="begin"/>
      </w:r>
      <w:r>
        <w:instrText xml:space="preserve"> PAGEREF _Toc21903 \h </w:instrText>
      </w:r>
      <w:r>
        <w:fldChar w:fldCharType="separate"/>
      </w:r>
      <w:r>
        <w:t>4</w:t>
      </w:r>
      <w:r>
        <w:fldChar w:fldCharType="end"/>
      </w:r>
      <w:r>
        <w:rPr>
          <w:rFonts w:ascii="Microsoft YaHei UI" w:hAnsi="Microsoft YaHei UI" w:eastAsia="Microsoft YaHei UI"/>
          <w:bCs/>
          <w:lang w:val="zh-CN"/>
        </w:rPr>
        <w:fldChar w:fldCharType="end"/>
      </w:r>
    </w:p>
    <w:p>
      <w:pPr>
        <w:pStyle w:val="11"/>
        <w:tabs>
          <w:tab w:val="right" w:leader="dot" w:pos="8306"/>
        </w:tabs>
      </w:pPr>
      <w:r>
        <w:rPr>
          <w:rFonts w:ascii="Microsoft YaHei UI" w:hAnsi="Microsoft YaHei UI" w:eastAsia="Microsoft YaHei UI"/>
          <w:bCs/>
          <w:lang w:val="zh-CN"/>
        </w:rPr>
        <w:fldChar w:fldCharType="begin"/>
      </w:r>
      <w:r>
        <w:rPr>
          <w:rFonts w:ascii="Microsoft YaHei UI" w:hAnsi="Microsoft YaHei UI" w:eastAsia="Microsoft YaHei UI"/>
          <w:bCs/>
          <w:lang w:val="zh-CN"/>
        </w:rPr>
        <w:instrText xml:space="preserve"> HYPERLINK \l _Toc25267 </w:instrText>
      </w:r>
      <w:r>
        <w:rPr>
          <w:rFonts w:ascii="Microsoft YaHei UI" w:hAnsi="Microsoft YaHei UI" w:eastAsia="Microsoft YaHei UI"/>
          <w:bCs/>
          <w:lang w:val="zh-CN"/>
        </w:rPr>
        <w:fldChar w:fldCharType="separate"/>
      </w:r>
      <w:r>
        <w:rPr>
          <w:rFonts w:hint="default" w:ascii="Microsoft YaHei UI" w:hAnsi="Microsoft YaHei UI" w:eastAsia="Microsoft YaHei UI" w:cs="Times New Roman"/>
          <w:lang w:val="en-US" w:eastAsia="zh-CN"/>
        </w:rPr>
        <w:t xml:space="preserve">3 </w:t>
      </w:r>
      <w:r>
        <w:rPr>
          <w:rFonts w:hint="eastAsia" w:ascii="Microsoft YaHei UI" w:hAnsi="Microsoft YaHei UI" w:eastAsia="Microsoft YaHei UI" w:cs="Times New Roman"/>
          <w:lang w:val="en-US" w:eastAsia="zh-CN"/>
        </w:rPr>
        <w:t>安装指导</w:t>
      </w:r>
      <w:r>
        <w:tab/>
      </w:r>
      <w:r>
        <w:fldChar w:fldCharType="begin"/>
      </w:r>
      <w:r>
        <w:instrText xml:space="preserve"> PAGEREF _Toc25267 \h </w:instrText>
      </w:r>
      <w:r>
        <w:fldChar w:fldCharType="separate"/>
      </w:r>
      <w:r>
        <w:t>5</w:t>
      </w:r>
      <w:r>
        <w:fldChar w:fldCharType="end"/>
      </w:r>
      <w:r>
        <w:rPr>
          <w:rFonts w:ascii="Microsoft YaHei UI" w:hAnsi="Microsoft YaHei UI" w:eastAsia="Microsoft YaHei UI"/>
          <w:bCs/>
          <w:lang w:val="zh-CN"/>
        </w:rPr>
        <w:fldChar w:fldCharType="end"/>
      </w:r>
    </w:p>
    <w:p>
      <w:pPr>
        <w:pStyle w:val="12"/>
        <w:tabs>
          <w:tab w:val="right" w:leader="dot" w:pos="8306"/>
        </w:tabs>
      </w:pPr>
      <w:r>
        <w:rPr>
          <w:rFonts w:ascii="Microsoft YaHei UI" w:hAnsi="Microsoft YaHei UI" w:eastAsia="Microsoft YaHei UI"/>
          <w:bCs/>
          <w:lang w:val="zh-CN"/>
        </w:rPr>
        <w:fldChar w:fldCharType="begin"/>
      </w:r>
      <w:r>
        <w:rPr>
          <w:rFonts w:ascii="Microsoft YaHei UI" w:hAnsi="Microsoft YaHei UI" w:eastAsia="Microsoft YaHei UI"/>
          <w:bCs/>
          <w:lang w:val="zh-CN"/>
        </w:rPr>
        <w:instrText xml:space="preserve"> HYPERLINK \l _Toc22238 </w:instrText>
      </w:r>
      <w:r>
        <w:rPr>
          <w:rFonts w:ascii="Microsoft YaHei UI" w:hAnsi="Microsoft YaHei UI" w:eastAsia="Microsoft YaHei UI"/>
          <w:bCs/>
          <w:lang w:val="zh-CN"/>
        </w:rPr>
        <w:fldChar w:fldCharType="separate"/>
      </w:r>
      <w:r>
        <w:rPr>
          <w:rFonts w:hint="eastAsia" w:ascii="Microsoft YaHei UI" w:hAnsi="Microsoft YaHei UI" w:eastAsia="Microsoft YaHei UI" w:cs="Microsoft YaHei UI"/>
          <w:szCs w:val="24"/>
          <w:lang w:val="en-US" w:eastAsia="zh-CN"/>
        </w:rPr>
        <w:t>3.1 安装引导页面</w:t>
      </w:r>
      <w:r>
        <w:tab/>
      </w:r>
      <w:r>
        <w:fldChar w:fldCharType="begin"/>
      </w:r>
      <w:r>
        <w:instrText xml:space="preserve"> PAGEREF _Toc22238 \h </w:instrText>
      </w:r>
      <w:r>
        <w:fldChar w:fldCharType="separate"/>
      </w:r>
      <w:r>
        <w:t>5</w:t>
      </w:r>
      <w:r>
        <w:fldChar w:fldCharType="end"/>
      </w:r>
      <w:r>
        <w:rPr>
          <w:rFonts w:ascii="Microsoft YaHei UI" w:hAnsi="Microsoft YaHei UI" w:eastAsia="Microsoft YaHei UI"/>
          <w:bCs/>
          <w:lang w:val="zh-CN"/>
        </w:rPr>
        <w:fldChar w:fldCharType="end"/>
      </w:r>
    </w:p>
    <w:p>
      <w:pPr>
        <w:pStyle w:val="12"/>
        <w:tabs>
          <w:tab w:val="right" w:leader="dot" w:pos="8306"/>
        </w:tabs>
      </w:pPr>
      <w:r>
        <w:rPr>
          <w:rFonts w:ascii="Microsoft YaHei UI" w:hAnsi="Microsoft YaHei UI" w:eastAsia="Microsoft YaHei UI"/>
          <w:bCs/>
          <w:lang w:val="zh-CN"/>
        </w:rPr>
        <w:fldChar w:fldCharType="begin"/>
      </w:r>
      <w:r>
        <w:rPr>
          <w:rFonts w:ascii="Microsoft YaHei UI" w:hAnsi="Microsoft YaHei UI" w:eastAsia="Microsoft YaHei UI"/>
          <w:bCs/>
          <w:lang w:val="zh-CN"/>
        </w:rPr>
        <w:instrText xml:space="preserve"> HYPERLINK \l _Toc10629 </w:instrText>
      </w:r>
      <w:r>
        <w:rPr>
          <w:rFonts w:ascii="Microsoft YaHei UI" w:hAnsi="Microsoft YaHei UI" w:eastAsia="Microsoft YaHei UI"/>
          <w:bCs/>
          <w:lang w:val="zh-CN"/>
        </w:rPr>
        <w:fldChar w:fldCharType="separate"/>
      </w:r>
      <w:r>
        <w:rPr>
          <w:rFonts w:hint="eastAsia" w:ascii="Microsoft YaHei UI" w:hAnsi="Microsoft YaHei UI" w:eastAsia="Microsoft YaHei UI" w:cs="Microsoft YaHei UI"/>
          <w:szCs w:val="24"/>
          <w:lang w:val="en-US" w:eastAsia="zh-CN"/>
        </w:rPr>
        <w:t xml:space="preserve">3.2 </w:t>
      </w:r>
      <w:r>
        <w:rPr>
          <w:rFonts w:hint="default" w:ascii="Microsoft YaHei UI" w:hAnsi="Microsoft YaHei UI" w:eastAsia="Microsoft YaHei UI" w:cs="Microsoft YaHei UI"/>
          <w:szCs w:val="24"/>
          <w:lang w:val="en-US" w:eastAsia="zh-CN"/>
        </w:rPr>
        <w:t>图形化模式安装</w:t>
      </w:r>
      <w:r>
        <w:tab/>
      </w:r>
      <w:r>
        <w:fldChar w:fldCharType="begin"/>
      </w:r>
      <w:r>
        <w:instrText xml:space="preserve"> PAGEREF _Toc10629 \h </w:instrText>
      </w:r>
      <w:r>
        <w:fldChar w:fldCharType="separate"/>
      </w:r>
      <w:r>
        <w:t>7</w:t>
      </w:r>
      <w:r>
        <w:fldChar w:fldCharType="end"/>
      </w:r>
      <w:r>
        <w:rPr>
          <w:rFonts w:ascii="Microsoft YaHei UI" w:hAnsi="Microsoft YaHei UI" w:eastAsia="Microsoft YaHei UI"/>
          <w:bCs/>
          <w:lang w:val="zh-CN"/>
        </w:rPr>
        <w:fldChar w:fldCharType="end"/>
      </w:r>
    </w:p>
    <w:p>
      <w:pPr>
        <w:pStyle w:val="12"/>
        <w:tabs>
          <w:tab w:val="right" w:leader="dot" w:pos="8306"/>
        </w:tabs>
      </w:pPr>
      <w:r>
        <w:rPr>
          <w:rFonts w:ascii="Microsoft YaHei UI" w:hAnsi="Microsoft YaHei UI" w:eastAsia="Microsoft YaHei UI"/>
          <w:bCs/>
          <w:lang w:val="zh-CN"/>
        </w:rPr>
        <w:fldChar w:fldCharType="begin"/>
      </w:r>
      <w:r>
        <w:rPr>
          <w:rFonts w:ascii="Microsoft YaHei UI" w:hAnsi="Microsoft YaHei UI" w:eastAsia="Microsoft YaHei UI"/>
          <w:bCs/>
          <w:lang w:val="zh-CN"/>
        </w:rPr>
        <w:instrText xml:space="preserve"> HYPERLINK \l _Toc24134 </w:instrText>
      </w:r>
      <w:r>
        <w:rPr>
          <w:rFonts w:ascii="Microsoft YaHei UI" w:hAnsi="Microsoft YaHei UI" w:eastAsia="Microsoft YaHei UI"/>
          <w:bCs/>
          <w:lang w:val="zh-CN"/>
        </w:rPr>
        <w:fldChar w:fldCharType="separate"/>
      </w:r>
      <w:r>
        <w:rPr>
          <w:rFonts w:hint="eastAsia" w:ascii="Microsoft YaHei UI" w:hAnsi="Microsoft YaHei UI" w:eastAsia="Microsoft YaHei UI" w:cs="Microsoft YaHei UI"/>
          <w:szCs w:val="24"/>
          <w:lang w:val="en-US" w:eastAsia="zh-CN"/>
        </w:rPr>
        <w:t xml:space="preserve">3.3 </w:t>
      </w:r>
      <w:r>
        <w:rPr>
          <w:rFonts w:hint="default" w:ascii="Microsoft YaHei UI" w:hAnsi="Microsoft YaHei UI" w:eastAsia="Microsoft YaHei UI" w:cs="Microsoft YaHei UI"/>
          <w:szCs w:val="24"/>
          <w:lang w:val="en-US" w:eastAsia="zh-CN"/>
        </w:rPr>
        <w:t>设置安装程序语言</w:t>
      </w:r>
      <w:r>
        <w:tab/>
      </w:r>
      <w:r>
        <w:fldChar w:fldCharType="begin"/>
      </w:r>
      <w:r>
        <w:instrText xml:space="preserve"> PAGEREF _Toc24134 \h </w:instrText>
      </w:r>
      <w:r>
        <w:fldChar w:fldCharType="separate"/>
      </w:r>
      <w:r>
        <w:t>8</w:t>
      </w:r>
      <w:r>
        <w:fldChar w:fldCharType="end"/>
      </w:r>
      <w:r>
        <w:rPr>
          <w:rFonts w:ascii="Microsoft YaHei UI" w:hAnsi="Microsoft YaHei UI" w:eastAsia="Microsoft YaHei UI"/>
          <w:bCs/>
          <w:lang w:val="zh-CN"/>
        </w:rPr>
        <w:fldChar w:fldCharType="end"/>
      </w:r>
    </w:p>
    <w:p>
      <w:pPr>
        <w:pStyle w:val="12"/>
        <w:tabs>
          <w:tab w:val="right" w:leader="dot" w:pos="8306"/>
        </w:tabs>
      </w:pPr>
      <w:r>
        <w:rPr>
          <w:rFonts w:ascii="Microsoft YaHei UI" w:hAnsi="Microsoft YaHei UI" w:eastAsia="Microsoft YaHei UI"/>
          <w:bCs/>
          <w:lang w:val="zh-CN"/>
        </w:rPr>
        <w:fldChar w:fldCharType="begin"/>
      </w:r>
      <w:r>
        <w:rPr>
          <w:rFonts w:ascii="Microsoft YaHei UI" w:hAnsi="Microsoft YaHei UI" w:eastAsia="Microsoft YaHei UI"/>
          <w:bCs/>
          <w:lang w:val="zh-CN"/>
        </w:rPr>
        <w:instrText xml:space="preserve"> HYPERLINK \l _Toc19284 </w:instrText>
      </w:r>
      <w:r>
        <w:rPr>
          <w:rFonts w:ascii="Microsoft YaHei UI" w:hAnsi="Microsoft YaHei UI" w:eastAsia="Microsoft YaHei UI"/>
          <w:bCs/>
          <w:lang w:val="zh-CN"/>
        </w:rPr>
        <w:fldChar w:fldCharType="separate"/>
      </w:r>
      <w:r>
        <w:rPr>
          <w:rFonts w:hint="eastAsia" w:ascii="Microsoft YaHei UI" w:hAnsi="Microsoft YaHei UI" w:eastAsia="Microsoft YaHei UI" w:cs="Microsoft YaHei UI"/>
          <w:szCs w:val="24"/>
          <w:lang w:val="en-US" w:eastAsia="zh-CN"/>
        </w:rPr>
        <w:t xml:space="preserve">3.4 </w:t>
      </w:r>
      <w:r>
        <w:rPr>
          <w:rFonts w:hint="default" w:ascii="Microsoft YaHei UI" w:hAnsi="Microsoft YaHei UI" w:eastAsia="Microsoft YaHei UI" w:cs="Microsoft YaHei UI"/>
          <w:szCs w:val="24"/>
          <w:lang w:val="en-US" w:eastAsia="zh-CN"/>
        </w:rPr>
        <w:t>进入安装界面</w:t>
      </w:r>
      <w:r>
        <w:tab/>
      </w:r>
      <w:r>
        <w:fldChar w:fldCharType="begin"/>
      </w:r>
      <w:r>
        <w:instrText xml:space="preserve"> PAGEREF _Toc19284 \h </w:instrText>
      </w:r>
      <w:r>
        <w:fldChar w:fldCharType="separate"/>
      </w:r>
      <w:r>
        <w:t>8</w:t>
      </w:r>
      <w:r>
        <w:fldChar w:fldCharType="end"/>
      </w:r>
      <w:r>
        <w:rPr>
          <w:rFonts w:ascii="Microsoft YaHei UI" w:hAnsi="Microsoft YaHei UI" w:eastAsia="Microsoft YaHei UI"/>
          <w:bCs/>
          <w:lang w:val="zh-CN"/>
        </w:rPr>
        <w:fldChar w:fldCharType="end"/>
      </w:r>
    </w:p>
    <w:p>
      <w:pPr>
        <w:pStyle w:val="12"/>
        <w:tabs>
          <w:tab w:val="right" w:leader="dot" w:pos="8306"/>
        </w:tabs>
      </w:pPr>
      <w:r>
        <w:rPr>
          <w:rFonts w:ascii="Microsoft YaHei UI" w:hAnsi="Microsoft YaHei UI" w:eastAsia="Microsoft YaHei UI"/>
          <w:bCs/>
          <w:lang w:val="zh-CN"/>
        </w:rPr>
        <w:fldChar w:fldCharType="begin"/>
      </w:r>
      <w:r>
        <w:rPr>
          <w:rFonts w:ascii="Microsoft YaHei UI" w:hAnsi="Microsoft YaHei UI" w:eastAsia="Microsoft YaHei UI"/>
          <w:bCs/>
          <w:lang w:val="zh-CN"/>
        </w:rPr>
        <w:instrText xml:space="preserve"> HYPERLINK \l _Toc28140 </w:instrText>
      </w:r>
      <w:r>
        <w:rPr>
          <w:rFonts w:ascii="Microsoft YaHei UI" w:hAnsi="Microsoft YaHei UI" w:eastAsia="Microsoft YaHei UI"/>
          <w:bCs/>
          <w:lang w:val="zh-CN"/>
        </w:rPr>
        <w:fldChar w:fldCharType="separate"/>
      </w:r>
      <w:r>
        <w:rPr>
          <w:rFonts w:hint="eastAsia" w:ascii="Microsoft YaHei UI" w:hAnsi="Microsoft YaHei UI" w:eastAsia="Microsoft YaHei UI" w:cs="Microsoft YaHei UI"/>
          <w:szCs w:val="24"/>
          <w:lang w:val="en-US" w:eastAsia="zh-CN"/>
        </w:rPr>
        <w:t xml:space="preserve">3.5 </w:t>
      </w:r>
      <w:r>
        <w:rPr>
          <w:rFonts w:hint="default" w:ascii="Microsoft YaHei UI" w:hAnsi="Microsoft YaHei UI" w:eastAsia="Microsoft YaHei UI" w:cs="Microsoft YaHei UI"/>
          <w:szCs w:val="24"/>
          <w:lang w:val="en-US" w:eastAsia="zh-CN"/>
        </w:rPr>
        <w:t>设置键盘</w:t>
      </w:r>
      <w:r>
        <w:tab/>
      </w:r>
      <w:r>
        <w:fldChar w:fldCharType="begin"/>
      </w:r>
      <w:r>
        <w:instrText xml:space="preserve"> PAGEREF _Toc28140 \h </w:instrText>
      </w:r>
      <w:r>
        <w:fldChar w:fldCharType="separate"/>
      </w:r>
      <w:r>
        <w:t>9</w:t>
      </w:r>
      <w:r>
        <w:fldChar w:fldCharType="end"/>
      </w:r>
      <w:r>
        <w:rPr>
          <w:rFonts w:ascii="Microsoft YaHei UI" w:hAnsi="Microsoft YaHei UI" w:eastAsia="Microsoft YaHei UI"/>
          <w:bCs/>
          <w:lang w:val="zh-CN"/>
        </w:rPr>
        <w:fldChar w:fldCharType="end"/>
      </w:r>
    </w:p>
    <w:p>
      <w:pPr>
        <w:pStyle w:val="12"/>
        <w:tabs>
          <w:tab w:val="right" w:leader="dot" w:pos="8306"/>
        </w:tabs>
      </w:pPr>
      <w:r>
        <w:rPr>
          <w:rFonts w:ascii="Microsoft YaHei UI" w:hAnsi="Microsoft YaHei UI" w:eastAsia="Microsoft YaHei UI"/>
          <w:bCs/>
          <w:lang w:val="zh-CN"/>
        </w:rPr>
        <w:fldChar w:fldCharType="begin"/>
      </w:r>
      <w:r>
        <w:rPr>
          <w:rFonts w:ascii="Microsoft YaHei UI" w:hAnsi="Microsoft YaHei UI" w:eastAsia="Microsoft YaHei UI"/>
          <w:bCs/>
          <w:lang w:val="zh-CN"/>
        </w:rPr>
        <w:instrText xml:space="preserve"> HYPERLINK \l _Toc26061 </w:instrText>
      </w:r>
      <w:r>
        <w:rPr>
          <w:rFonts w:ascii="Microsoft YaHei UI" w:hAnsi="Microsoft YaHei UI" w:eastAsia="Microsoft YaHei UI"/>
          <w:bCs/>
          <w:lang w:val="zh-CN"/>
        </w:rPr>
        <w:fldChar w:fldCharType="separate"/>
      </w:r>
      <w:r>
        <w:rPr>
          <w:rFonts w:hint="eastAsia" w:ascii="Microsoft YaHei UI" w:hAnsi="Microsoft YaHei UI" w:eastAsia="Microsoft YaHei UI" w:cs="Microsoft YaHei UI"/>
          <w:szCs w:val="24"/>
          <w:lang w:val="en-US" w:eastAsia="zh-CN"/>
        </w:rPr>
        <w:t xml:space="preserve">3.6 </w:t>
      </w:r>
      <w:r>
        <w:rPr>
          <w:rFonts w:hint="default" w:ascii="Microsoft YaHei UI" w:hAnsi="Microsoft YaHei UI" w:eastAsia="Microsoft YaHei UI" w:cs="Microsoft YaHei UI"/>
          <w:szCs w:val="24"/>
          <w:lang w:val="en-US" w:eastAsia="zh-CN"/>
        </w:rPr>
        <w:t>设置系统语言</w:t>
      </w:r>
      <w:r>
        <w:tab/>
      </w:r>
      <w:r>
        <w:fldChar w:fldCharType="begin"/>
      </w:r>
      <w:r>
        <w:instrText xml:space="preserve"> PAGEREF _Toc26061 \h </w:instrText>
      </w:r>
      <w:r>
        <w:fldChar w:fldCharType="separate"/>
      </w:r>
      <w:r>
        <w:t>10</w:t>
      </w:r>
      <w:r>
        <w:fldChar w:fldCharType="end"/>
      </w:r>
      <w:r>
        <w:rPr>
          <w:rFonts w:ascii="Microsoft YaHei UI" w:hAnsi="Microsoft YaHei UI" w:eastAsia="Microsoft YaHei UI"/>
          <w:bCs/>
          <w:lang w:val="zh-CN"/>
        </w:rPr>
        <w:fldChar w:fldCharType="end"/>
      </w:r>
    </w:p>
    <w:p>
      <w:pPr>
        <w:pStyle w:val="12"/>
        <w:tabs>
          <w:tab w:val="right" w:leader="dot" w:pos="8306"/>
        </w:tabs>
      </w:pPr>
      <w:r>
        <w:rPr>
          <w:rFonts w:ascii="Microsoft YaHei UI" w:hAnsi="Microsoft YaHei UI" w:eastAsia="Microsoft YaHei UI"/>
          <w:bCs/>
          <w:lang w:val="zh-CN"/>
        </w:rPr>
        <w:fldChar w:fldCharType="begin"/>
      </w:r>
      <w:r>
        <w:rPr>
          <w:rFonts w:ascii="Microsoft YaHei UI" w:hAnsi="Microsoft YaHei UI" w:eastAsia="Microsoft YaHei UI"/>
          <w:bCs/>
          <w:lang w:val="zh-CN"/>
        </w:rPr>
        <w:instrText xml:space="preserve"> HYPERLINK \l _Toc18528 </w:instrText>
      </w:r>
      <w:r>
        <w:rPr>
          <w:rFonts w:ascii="Microsoft YaHei UI" w:hAnsi="Microsoft YaHei UI" w:eastAsia="Microsoft YaHei UI"/>
          <w:bCs/>
          <w:lang w:val="zh-CN"/>
        </w:rPr>
        <w:fldChar w:fldCharType="separate"/>
      </w:r>
      <w:r>
        <w:rPr>
          <w:rFonts w:hint="eastAsia" w:ascii="Microsoft YaHei UI" w:hAnsi="Microsoft YaHei UI" w:eastAsia="Microsoft YaHei UI" w:cs="Microsoft YaHei UI"/>
          <w:szCs w:val="24"/>
          <w:lang w:val="en-US" w:eastAsia="zh-CN"/>
        </w:rPr>
        <w:t xml:space="preserve">3.7 </w:t>
      </w:r>
      <w:r>
        <w:rPr>
          <w:rFonts w:hint="default" w:ascii="Microsoft YaHei UI" w:hAnsi="Microsoft YaHei UI" w:eastAsia="Microsoft YaHei UI" w:cs="Microsoft YaHei UI"/>
          <w:szCs w:val="24"/>
          <w:lang w:val="en-US" w:eastAsia="zh-CN"/>
        </w:rPr>
        <w:t>设置时间和日期</w:t>
      </w:r>
      <w:r>
        <w:tab/>
      </w:r>
      <w:r>
        <w:fldChar w:fldCharType="begin"/>
      </w:r>
      <w:r>
        <w:instrText xml:space="preserve"> PAGEREF _Toc18528 \h </w:instrText>
      </w:r>
      <w:r>
        <w:fldChar w:fldCharType="separate"/>
      </w:r>
      <w:r>
        <w:t>11</w:t>
      </w:r>
      <w:r>
        <w:fldChar w:fldCharType="end"/>
      </w:r>
      <w:r>
        <w:rPr>
          <w:rFonts w:ascii="Microsoft YaHei UI" w:hAnsi="Microsoft YaHei UI" w:eastAsia="Microsoft YaHei UI"/>
          <w:bCs/>
          <w:lang w:val="zh-CN"/>
        </w:rPr>
        <w:fldChar w:fldCharType="end"/>
      </w:r>
    </w:p>
    <w:p>
      <w:pPr>
        <w:pStyle w:val="12"/>
        <w:tabs>
          <w:tab w:val="right" w:leader="dot" w:pos="8306"/>
        </w:tabs>
      </w:pPr>
      <w:r>
        <w:rPr>
          <w:rFonts w:ascii="Microsoft YaHei UI" w:hAnsi="Microsoft YaHei UI" w:eastAsia="Microsoft YaHei UI"/>
          <w:bCs/>
          <w:lang w:val="zh-CN"/>
        </w:rPr>
        <w:fldChar w:fldCharType="begin"/>
      </w:r>
      <w:r>
        <w:rPr>
          <w:rFonts w:ascii="Microsoft YaHei UI" w:hAnsi="Microsoft YaHei UI" w:eastAsia="Microsoft YaHei UI"/>
          <w:bCs/>
          <w:lang w:val="zh-CN"/>
        </w:rPr>
        <w:instrText xml:space="preserve"> HYPERLINK \l _Toc18035 </w:instrText>
      </w:r>
      <w:r>
        <w:rPr>
          <w:rFonts w:ascii="Microsoft YaHei UI" w:hAnsi="Microsoft YaHei UI" w:eastAsia="Microsoft YaHei UI"/>
          <w:bCs/>
          <w:lang w:val="zh-CN"/>
        </w:rPr>
        <w:fldChar w:fldCharType="separate"/>
      </w:r>
      <w:r>
        <w:rPr>
          <w:rFonts w:hint="eastAsia" w:ascii="Microsoft YaHei UI" w:hAnsi="Microsoft YaHei UI" w:eastAsia="Microsoft YaHei UI" w:cs="Microsoft YaHei UI"/>
          <w:szCs w:val="24"/>
          <w:lang w:val="en-US" w:eastAsia="zh-CN"/>
        </w:rPr>
        <w:t xml:space="preserve">3.8 </w:t>
      </w:r>
      <w:r>
        <w:rPr>
          <w:rFonts w:hint="default" w:ascii="Microsoft YaHei UI" w:hAnsi="Microsoft YaHei UI" w:eastAsia="Microsoft YaHei UI" w:cs="Microsoft YaHei UI"/>
          <w:szCs w:val="24"/>
          <w:lang w:val="en-US" w:eastAsia="zh-CN"/>
        </w:rPr>
        <w:t>设置安装源</w:t>
      </w:r>
      <w:r>
        <w:tab/>
      </w:r>
      <w:r>
        <w:fldChar w:fldCharType="begin"/>
      </w:r>
      <w:r>
        <w:instrText xml:space="preserve"> PAGEREF _Toc18035 \h </w:instrText>
      </w:r>
      <w:r>
        <w:fldChar w:fldCharType="separate"/>
      </w:r>
      <w:r>
        <w:t>12</w:t>
      </w:r>
      <w:r>
        <w:fldChar w:fldCharType="end"/>
      </w:r>
      <w:r>
        <w:rPr>
          <w:rFonts w:ascii="Microsoft YaHei UI" w:hAnsi="Microsoft YaHei UI" w:eastAsia="Microsoft YaHei UI"/>
          <w:bCs/>
          <w:lang w:val="zh-CN"/>
        </w:rPr>
        <w:fldChar w:fldCharType="end"/>
      </w:r>
    </w:p>
    <w:p>
      <w:pPr>
        <w:pStyle w:val="12"/>
        <w:tabs>
          <w:tab w:val="right" w:leader="dot" w:pos="8306"/>
        </w:tabs>
      </w:pPr>
      <w:r>
        <w:rPr>
          <w:rFonts w:ascii="Microsoft YaHei UI" w:hAnsi="Microsoft YaHei UI" w:eastAsia="Microsoft YaHei UI"/>
          <w:bCs/>
          <w:lang w:val="zh-CN"/>
        </w:rPr>
        <w:fldChar w:fldCharType="begin"/>
      </w:r>
      <w:r>
        <w:rPr>
          <w:rFonts w:ascii="Microsoft YaHei UI" w:hAnsi="Microsoft YaHei UI" w:eastAsia="Microsoft YaHei UI"/>
          <w:bCs/>
          <w:lang w:val="zh-CN"/>
        </w:rPr>
        <w:instrText xml:space="preserve"> HYPERLINK \l _Toc3460 </w:instrText>
      </w:r>
      <w:r>
        <w:rPr>
          <w:rFonts w:ascii="Microsoft YaHei UI" w:hAnsi="Microsoft YaHei UI" w:eastAsia="Microsoft YaHei UI"/>
          <w:bCs/>
          <w:lang w:val="zh-CN"/>
        </w:rPr>
        <w:fldChar w:fldCharType="separate"/>
      </w:r>
      <w:r>
        <w:rPr>
          <w:rFonts w:hint="eastAsia" w:ascii="Microsoft YaHei UI" w:hAnsi="Microsoft YaHei UI" w:eastAsia="Microsoft YaHei UI" w:cs="Microsoft YaHei UI"/>
          <w:szCs w:val="24"/>
          <w:lang w:val="en-US" w:eastAsia="zh-CN"/>
        </w:rPr>
        <w:t xml:space="preserve">3.9 </w:t>
      </w:r>
      <w:r>
        <w:rPr>
          <w:rFonts w:hint="default" w:ascii="Microsoft YaHei UI" w:hAnsi="Microsoft YaHei UI" w:eastAsia="Microsoft YaHei UI" w:cs="Microsoft YaHei UI"/>
          <w:szCs w:val="24"/>
          <w:lang w:val="en-US" w:eastAsia="zh-CN"/>
        </w:rPr>
        <w:t>选择安装软件</w:t>
      </w:r>
      <w:r>
        <w:tab/>
      </w:r>
      <w:r>
        <w:fldChar w:fldCharType="begin"/>
      </w:r>
      <w:r>
        <w:instrText xml:space="preserve"> PAGEREF _Toc3460 \h </w:instrText>
      </w:r>
      <w:r>
        <w:fldChar w:fldCharType="separate"/>
      </w:r>
      <w:r>
        <w:t>14</w:t>
      </w:r>
      <w:r>
        <w:fldChar w:fldCharType="end"/>
      </w:r>
      <w:r>
        <w:rPr>
          <w:rFonts w:ascii="Microsoft YaHei UI" w:hAnsi="Microsoft YaHei UI" w:eastAsia="Microsoft YaHei UI"/>
          <w:bCs/>
          <w:lang w:val="zh-CN"/>
        </w:rPr>
        <w:fldChar w:fldCharType="end"/>
      </w:r>
    </w:p>
    <w:p>
      <w:pPr>
        <w:pStyle w:val="12"/>
        <w:tabs>
          <w:tab w:val="right" w:leader="dot" w:pos="8306"/>
        </w:tabs>
      </w:pPr>
      <w:r>
        <w:rPr>
          <w:rFonts w:ascii="Microsoft YaHei UI" w:hAnsi="Microsoft YaHei UI" w:eastAsia="Microsoft YaHei UI"/>
          <w:bCs/>
          <w:lang w:val="zh-CN"/>
        </w:rPr>
        <w:fldChar w:fldCharType="begin"/>
      </w:r>
      <w:r>
        <w:rPr>
          <w:rFonts w:ascii="Microsoft YaHei UI" w:hAnsi="Microsoft YaHei UI" w:eastAsia="Microsoft YaHei UI"/>
          <w:bCs/>
          <w:lang w:val="zh-CN"/>
        </w:rPr>
        <w:instrText xml:space="preserve"> HYPERLINK \l _Toc7270 </w:instrText>
      </w:r>
      <w:r>
        <w:rPr>
          <w:rFonts w:ascii="Microsoft YaHei UI" w:hAnsi="Microsoft YaHei UI" w:eastAsia="Microsoft YaHei UI"/>
          <w:bCs/>
          <w:lang w:val="zh-CN"/>
        </w:rPr>
        <w:fldChar w:fldCharType="separate"/>
      </w:r>
      <w:r>
        <w:rPr>
          <w:rFonts w:hint="eastAsia" w:ascii="Microsoft YaHei UI" w:hAnsi="Microsoft YaHei UI" w:eastAsia="Microsoft YaHei UI" w:cs="Microsoft YaHei UI"/>
          <w:szCs w:val="24"/>
          <w:lang w:val="en-US" w:eastAsia="zh-CN"/>
        </w:rPr>
        <w:t xml:space="preserve">3.10 </w:t>
      </w:r>
      <w:r>
        <w:rPr>
          <w:rFonts w:hint="default" w:ascii="Microsoft YaHei UI" w:hAnsi="Microsoft YaHei UI" w:eastAsia="Microsoft YaHei UI" w:cs="Microsoft YaHei UI"/>
          <w:szCs w:val="24"/>
          <w:lang w:val="en-US" w:eastAsia="zh-CN"/>
        </w:rPr>
        <w:t>设置安装目的地</w:t>
      </w:r>
      <w:r>
        <w:tab/>
      </w:r>
      <w:r>
        <w:fldChar w:fldCharType="begin"/>
      </w:r>
      <w:r>
        <w:instrText xml:space="preserve"> PAGEREF _Toc7270 \h </w:instrText>
      </w:r>
      <w:r>
        <w:fldChar w:fldCharType="separate"/>
      </w:r>
      <w:r>
        <w:t>15</w:t>
      </w:r>
      <w:r>
        <w:fldChar w:fldCharType="end"/>
      </w:r>
      <w:r>
        <w:rPr>
          <w:rFonts w:ascii="Microsoft YaHei UI" w:hAnsi="Microsoft YaHei UI" w:eastAsia="Microsoft YaHei UI"/>
          <w:bCs/>
          <w:lang w:val="zh-CN"/>
        </w:rPr>
        <w:fldChar w:fldCharType="end"/>
      </w:r>
    </w:p>
    <w:p>
      <w:pPr>
        <w:pStyle w:val="12"/>
        <w:tabs>
          <w:tab w:val="right" w:leader="dot" w:pos="8306"/>
        </w:tabs>
      </w:pPr>
      <w:r>
        <w:rPr>
          <w:rFonts w:ascii="Microsoft YaHei UI" w:hAnsi="Microsoft YaHei UI" w:eastAsia="Microsoft YaHei UI"/>
          <w:bCs/>
          <w:lang w:val="zh-CN"/>
        </w:rPr>
        <w:fldChar w:fldCharType="begin"/>
      </w:r>
      <w:r>
        <w:rPr>
          <w:rFonts w:ascii="Microsoft YaHei UI" w:hAnsi="Microsoft YaHei UI" w:eastAsia="Microsoft YaHei UI"/>
          <w:bCs/>
          <w:lang w:val="zh-CN"/>
        </w:rPr>
        <w:instrText xml:space="preserve"> HYPERLINK \l _Toc2993 </w:instrText>
      </w:r>
      <w:r>
        <w:rPr>
          <w:rFonts w:ascii="Microsoft YaHei UI" w:hAnsi="Microsoft YaHei UI" w:eastAsia="Microsoft YaHei UI"/>
          <w:bCs/>
          <w:lang w:val="zh-CN"/>
        </w:rPr>
        <w:fldChar w:fldCharType="separate"/>
      </w:r>
      <w:r>
        <w:rPr>
          <w:rFonts w:hint="eastAsia" w:ascii="Microsoft YaHei UI" w:hAnsi="Microsoft YaHei UI" w:eastAsia="Microsoft YaHei UI" w:cs="Microsoft YaHei UI"/>
          <w:szCs w:val="24"/>
          <w:lang w:val="en-US" w:eastAsia="zh-CN"/>
        </w:rPr>
        <w:t xml:space="preserve">3.11 </w:t>
      </w:r>
      <w:r>
        <w:rPr>
          <w:rFonts w:hint="default" w:ascii="Microsoft YaHei UI" w:hAnsi="Microsoft YaHei UI" w:eastAsia="Microsoft YaHei UI" w:cs="Microsoft YaHei UI"/>
          <w:szCs w:val="24"/>
          <w:lang w:val="en-US" w:eastAsia="zh-CN"/>
        </w:rPr>
        <w:t>存储配置</w:t>
      </w:r>
      <w:r>
        <w:tab/>
      </w:r>
      <w:r>
        <w:fldChar w:fldCharType="begin"/>
      </w:r>
      <w:r>
        <w:instrText xml:space="preserve"> PAGEREF _Toc2993 \h </w:instrText>
      </w:r>
      <w:r>
        <w:fldChar w:fldCharType="separate"/>
      </w:r>
      <w:r>
        <w:t>15</w:t>
      </w:r>
      <w:r>
        <w:fldChar w:fldCharType="end"/>
      </w:r>
      <w:r>
        <w:rPr>
          <w:rFonts w:ascii="Microsoft YaHei UI" w:hAnsi="Microsoft YaHei UI" w:eastAsia="Microsoft YaHei UI"/>
          <w:bCs/>
          <w:lang w:val="zh-CN"/>
        </w:rPr>
        <w:fldChar w:fldCharType="end"/>
      </w:r>
    </w:p>
    <w:p>
      <w:pPr>
        <w:pStyle w:val="12"/>
        <w:tabs>
          <w:tab w:val="right" w:leader="dot" w:pos="8306"/>
        </w:tabs>
      </w:pPr>
      <w:r>
        <w:rPr>
          <w:rFonts w:ascii="Microsoft YaHei UI" w:hAnsi="Microsoft YaHei UI" w:eastAsia="Microsoft YaHei UI"/>
          <w:bCs/>
          <w:lang w:val="zh-CN"/>
        </w:rPr>
        <w:fldChar w:fldCharType="begin"/>
      </w:r>
      <w:r>
        <w:rPr>
          <w:rFonts w:ascii="Microsoft YaHei UI" w:hAnsi="Microsoft YaHei UI" w:eastAsia="Microsoft YaHei UI"/>
          <w:bCs/>
          <w:lang w:val="zh-CN"/>
        </w:rPr>
        <w:instrText xml:space="preserve"> HYPERLINK \l _Toc20840 </w:instrText>
      </w:r>
      <w:r>
        <w:rPr>
          <w:rFonts w:ascii="Microsoft YaHei UI" w:hAnsi="Microsoft YaHei UI" w:eastAsia="Microsoft YaHei UI"/>
          <w:bCs/>
          <w:lang w:val="zh-CN"/>
        </w:rPr>
        <w:fldChar w:fldCharType="separate"/>
      </w:r>
      <w:r>
        <w:rPr>
          <w:rFonts w:hint="eastAsia" w:ascii="Microsoft YaHei UI" w:hAnsi="Microsoft YaHei UI" w:eastAsia="Microsoft YaHei UI" w:cs="Microsoft YaHei UI"/>
          <w:szCs w:val="24"/>
          <w:lang w:val="en-US" w:eastAsia="zh-CN"/>
        </w:rPr>
        <w:t xml:space="preserve">3.12 </w:t>
      </w:r>
      <w:r>
        <w:rPr>
          <w:rFonts w:hint="default" w:ascii="Microsoft YaHei UI" w:hAnsi="Microsoft YaHei UI" w:eastAsia="Microsoft YaHei UI" w:cs="Microsoft YaHei UI"/>
          <w:szCs w:val="24"/>
          <w:lang w:val="en-US" w:eastAsia="zh-CN"/>
        </w:rPr>
        <w:t>设置网络和主机名</w:t>
      </w:r>
      <w:r>
        <w:tab/>
      </w:r>
      <w:r>
        <w:fldChar w:fldCharType="begin"/>
      </w:r>
      <w:r>
        <w:instrText xml:space="preserve"> PAGEREF _Toc20840 \h </w:instrText>
      </w:r>
      <w:r>
        <w:fldChar w:fldCharType="separate"/>
      </w:r>
      <w:r>
        <w:t>17</w:t>
      </w:r>
      <w:r>
        <w:fldChar w:fldCharType="end"/>
      </w:r>
      <w:r>
        <w:rPr>
          <w:rFonts w:ascii="Microsoft YaHei UI" w:hAnsi="Microsoft YaHei UI" w:eastAsia="Microsoft YaHei UI"/>
          <w:bCs/>
          <w:lang w:val="zh-CN"/>
        </w:rPr>
        <w:fldChar w:fldCharType="end"/>
      </w:r>
    </w:p>
    <w:p>
      <w:pPr>
        <w:pStyle w:val="12"/>
        <w:tabs>
          <w:tab w:val="right" w:leader="dot" w:pos="8306"/>
        </w:tabs>
      </w:pPr>
      <w:r>
        <w:rPr>
          <w:rFonts w:ascii="Microsoft YaHei UI" w:hAnsi="Microsoft YaHei UI" w:eastAsia="Microsoft YaHei UI"/>
          <w:bCs/>
          <w:lang w:val="zh-CN"/>
        </w:rPr>
        <w:fldChar w:fldCharType="begin"/>
      </w:r>
      <w:r>
        <w:rPr>
          <w:rFonts w:ascii="Microsoft YaHei UI" w:hAnsi="Microsoft YaHei UI" w:eastAsia="Microsoft YaHei UI"/>
          <w:bCs/>
          <w:lang w:val="zh-CN"/>
        </w:rPr>
        <w:instrText xml:space="preserve"> HYPERLINK \l _Toc20272 </w:instrText>
      </w:r>
      <w:r>
        <w:rPr>
          <w:rFonts w:ascii="Microsoft YaHei UI" w:hAnsi="Microsoft YaHei UI" w:eastAsia="Microsoft YaHei UI"/>
          <w:bCs/>
          <w:lang w:val="zh-CN"/>
        </w:rPr>
        <w:fldChar w:fldCharType="separate"/>
      </w:r>
      <w:r>
        <w:rPr>
          <w:rFonts w:hint="eastAsia" w:ascii="Microsoft YaHei UI" w:hAnsi="Microsoft YaHei UI" w:eastAsia="Microsoft YaHei UI" w:cs="Microsoft YaHei UI"/>
          <w:szCs w:val="24"/>
          <w:lang w:val="en-US" w:eastAsia="zh-CN"/>
        </w:rPr>
        <w:t xml:space="preserve">3.13 </w:t>
      </w:r>
      <w:r>
        <w:rPr>
          <w:rFonts w:hint="default" w:ascii="Microsoft YaHei UI" w:hAnsi="Microsoft YaHei UI" w:eastAsia="Microsoft YaHei UI" w:cs="Microsoft YaHei UI"/>
          <w:szCs w:val="24"/>
          <w:lang w:val="en-US" w:eastAsia="zh-CN"/>
        </w:rPr>
        <w:t>设置</w:t>
      </w:r>
      <w:r>
        <w:rPr>
          <w:rFonts w:hint="eastAsia" w:ascii="Microsoft YaHei UI" w:hAnsi="Microsoft YaHei UI" w:eastAsia="Microsoft YaHei UI" w:cs="Microsoft YaHei UI"/>
          <w:szCs w:val="24"/>
          <w:lang w:val="en-US" w:eastAsia="zh-CN"/>
        </w:rPr>
        <w:t>Root</w:t>
      </w:r>
      <w:r>
        <w:rPr>
          <w:rFonts w:hint="default" w:ascii="Microsoft YaHei UI" w:hAnsi="Microsoft YaHei UI" w:eastAsia="Microsoft YaHei UI" w:cs="Microsoft YaHei UI"/>
          <w:szCs w:val="24"/>
          <w:lang w:val="en-US" w:eastAsia="zh-CN"/>
        </w:rPr>
        <w:t>密码</w:t>
      </w:r>
      <w:r>
        <w:tab/>
      </w:r>
      <w:r>
        <w:fldChar w:fldCharType="begin"/>
      </w:r>
      <w:r>
        <w:instrText xml:space="preserve"> PAGEREF _Toc20272 \h </w:instrText>
      </w:r>
      <w:r>
        <w:fldChar w:fldCharType="separate"/>
      </w:r>
      <w:r>
        <w:t>18</w:t>
      </w:r>
      <w:r>
        <w:fldChar w:fldCharType="end"/>
      </w:r>
      <w:r>
        <w:rPr>
          <w:rFonts w:ascii="Microsoft YaHei UI" w:hAnsi="Microsoft YaHei UI" w:eastAsia="Microsoft YaHei UI"/>
          <w:bCs/>
          <w:lang w:val="zh-CN"/>
        </w:rPr>
        <w:fldChar w:fldCharType="end"/>
      </w:r>
    </w:p>
    <w:p>
      <w:pPr>
        <w:pStyle w:val="12"/>
        <w:tabs>
          <w:tab w:val="right" w:leader="dot" w:pos="8306"/>
        </w:tabs>
      </w:pPr>
      <w:r>
        <w:rPr>
          <w:rFonts w:ascii="Microsoft YaHei UI" w:hAnsi="Microsoft YaHei UI" w:eastAsia="Microsoft YaHei UI"/>
          <w:bCs/>
          <w:lang w:val="zh-CN"/>
        </w:rPr>
        <w:fldChar w:fldCharType="begin"/>
      </w:r>
      <w:r>
        <w:rPr>
          <w:rFonts w:ascii="Microsoft YaHei UI" w:hAnsi="Microsoft YaHei UI" w:eastAsia="Microsoft YaHei UI"/>
          <w:bCs/>
          <w:lang w:val="zh-CN"/>
        </w:rPr>
        <w:instrText xml:space="preserve"> HYPERLINK \l _Toc3074 </w:instrText>
      </w:r>
      <w:r>
        <w:rPr>
          <w:rFonts w:ascii="Microsoft YaHei UI" w:hAnsi="Microsoft YaHei UI" w:eastAsia="Microsoft YaHei UI"/>
          <w:bCs/>
          <w:lang w:val="zh-CN"/>
        </w:rPr>
        <w:fldChar w:fldCharType="separate"/>
      </w:r>
      <w:r>
        <w:rPr>
          <w:rFonts w:hint="eastAsia" w:ascii="Microsoft YaHei UI" w:hAnsi="Microsoft YaHei UI" w:eastAsia="Microsoft YaHei UI" w:cs="Microsoft YaHei UI"/>
          <w:szCs w:val="24"/>
          <w:lang w:val="en-US" w:eastAsia="zh-CN"/>
        </w:rPr>
        <w:t xml:space="preserve">3.14 </w:t>
      </w:r>
      <w:r>
        <w:rPr>
          <w:rFonts w:hint="default" w:ascii="Microsoft YaHei UI" w:hAnsi="Microsoft YaHei UI" w:eastAsia="Microsoft YaHei UI" w:cs="Microsoft YaHei UI"/>
          <w:szCs w:val="24"/>
          <w:lang w:val="en-US" w:eastAsia="zh-CN"/>
        </w:rPr>
        <w:t>创建用户</w:t>
      </w:r>
      <w:r>
        <w:tab/>
      </w:r>
      <w:r>
        <w:fldChar w:fldCharType="begin"/>
      </w:r>
      <w:r>
        <w:instrText xml:space="preserve"> PAGEREF _Toc3074 \h </w:instrText>
      </w:r>
      <w:r>
        <w:fldChar w:fldCharType="separate"/>
      </w:r>
      <w:r>
        <w:t>20</w:t>
      </w:r>
      <w:r>
        <w:fldChar w:fldCharType="end"/>
      </w:r>
      <w:r>
        <w:rPr>
          <w:rFonts w:ascii="Microsoft YaHei UI" w:hAnsi="Microsoft YaHei UI" w:eastAsia="Microsoft YaHei UI"/>
          <w:bCs/>
          <w:lang w:val="zh-CN"/>
        </w:rPr>
        <w:fldChar w:fldCharType="end"/>
      </w:r>
    </w:p>
    <w:p>
      <w:pPr>
        <w:pStyle w:val="12"/>
        <w:tabs>
          <w:tab w:val="right" w:leader="dot" w:pos="8306"/>
        </w:tabs>
      </w:pPr>
      <w:r>
        <w:rPr>
          <w:rFonts w:ascii="Microsoft YaHei UI" w:hAnsi="Microsoft YaHei UI" w:eastAsia="Microsoft YaHei UI"/>
          <w:bCs/>
          <w:lang w:val="zh-CN"/>
        </w:rPr>
        <w:fldChar w:fldCharType="begin"/>
      </w:r>
      <w:r>
        <w:rPr>
          <w:rFonts w:ascii="Microsoft YaHei UI" w:hAnsi="Microsoft YaHei UI" w:eastAsia="Microsoft YaHei UI"/>
          <w:bCs/>
          <w:lang w:val="zh-CN"/>
        </w:rPr>
        <w:instrText xml:space="preserve"> HYPERLINK \l _Toc2616 </w:instrText>
      </w:r>
      <w:r>
        <w:rPr>
          <w:rFonts w:ascii="Microsoft YaHei UI" w:hAnsi="Microsoft YaHei UI" w:eastAsia="Microsoft YaHei UI"/>
          <w:bCs/>
          <w:lang w:val="zh-CN"/>
        </w:rPr>
        <w:fldChar w:fldCharType="separate"/>
      </w:r>
      <w:r>
        <w:rPr>
          <w:rFonts w:hint="eastAsia" w:ascii="Microsoft YaHei UI" w:hAnsi="Microsoft YaHei UI" w:eastAsia="Microsoft YaHei UI" w:cs="Microsoft YaHei UI"/>
          <w:szCs w:val="24"/>
          <w:lang w:val="en-US" w:eastAsia="zh-CN"/>
        </w:rPr>
        <w:t xml:space="preserve">3.15 </w:t>
      </w:r>
      <w:r>
        <w:rPr>
          <w:rFonts w:hint="default" w:ascii="Microsoft YaHei UI" w:hAnsi="Microsoft YaHei UI" w:eastAsia="Microsoft YaHei UI" w:cs="Microsoft YaHei UI"/>
          <w:szCs w:val="24"/>
          <w:lang w:val="en-US" w:eastAsia="zh-CN"/>
        </w:rPr>
        <w:t>开始安装</w:t>
      </w:r>
      <w:r>
        <w:tab/>
      </w:r>
      <w:r>
        <w:fldChar w:fldCharType="begin"/>
      </w:r>
      <w:r>
        <w:instrText xml:space="preserve"> PAGEREF _Toc2616 \h </w:instrText>
      </w:r>
      <w:r>
        <w:fldChar w:fldCharType="separate"/>
      </w:r>
      <w:r>
        <w:t>21</w:t>
      </w:r>
      <w:r>
        <w:fldChar w:fldCharType="end"/>
      </w:r>
      <w:r>
        <w:rPr>
          <w:rFonts w:ascii="Microsoft YaHei UI" w:hAnsi="Microsoft YaHei UI" w:eastAsia="Microsoft YaHei UI"/>
          <w:bCs/>
          <w:lang w:val="zh-CN"/>
        </w:rPr>
        <w:fldChar w:fldCharType="end"/>
      </w:r>
    </w:p>
    <w:p>
      <w:pPr>
        <w:pStyle w:val="11"/>
        <w:tabs>
          <w:tab w:val="right" w:leader="dot" w:pos="8306"/>
        </w:tabs>
      </w:pPr>
      <w:r>
        <w:rPr>
          <w:rFonts w:ascii="Microsoft YaHei UI" w:hAnsi="Microsoft YaHei UI" w:eastAsia="Microsoft YaHei UI"/>
          <w:bCs/>
          <w:lang w:val="zh-CN"/>
        </w:rPr>
        <w:fldChar w:fldCharType="begin"/>
      </w:r>
      <w:r>
        <w:rPr>
          <w:rFonts w:ascii="Microsoft YaHei UI" w:hAnsi="Microsoft YaHei UI" w:eastAsia="Microsoft YaHei UI"/>
          <w:bCs/>
          <w:lang w:val="zh-CN"/>
        </w:rPr>
        <w:instrText xml:space="preserve"> HYPERLINK \l _Toc11268 </w:instrText>
      </w:r>
      <w:r>
        <w:rPr>
          <w:rFonts w:ascii="Microsoft YaHei UI" w:hAnsi="Microsoft YaHei UI" w:eastAsia="Microsoft YaHei UI"/>
          <w:bCs/>
          <w:lang w:val="zh-CN"/>
        </w:rPr>
        <w:fldChar w:fldCharType="separate"/>
      </w:r>
      <w:r>
        <w:rPr>
          <w:rFonts w:hint="default" w:ascii="Microsoft YaHei UI" w:hAnsi="Microsoft YaHei UI" w:eastAsia="Microsoft YaHei UI" w:cs="Times New Roman"/>
          <w:lang w:val="en-US" w:eastAsia="zh-CN"/>
        </w:rPr>
        <w:t xml:space="preserve">4 </w:t>
      </w:r>
      <w:r>
        <w:rPr>
          <w:rFonts w:hint="eastAsia" w:ascii="Microsoft YaHei UI" w:hAnsi="Microsoft YaHei UI" w:eastAsia="Microsoft YaHei UI" w:cs="Times New Roman"/>
          <w:lang w:val="en-US" w:eastAsia="zh-CN"/>
        </w:rPr>
        <w:t>系统启用</w:t>
      </w:r>
      <w:r>
        <w:tab/>
      </w:r>
      <w:r>
        <w:fldChar w:fldCharType="begin"/>
      </w:r>
      <w:r>
        <w:instrText xml:space="preserve"> PAGEREF _Toc11268 \h </w:instrText>
      </w:r>
      <w:r>
        <w:fldChar w:fldCharType="separate"/>
      </w:r>
      <w:r>
        <w:t>22</w:t>
      </w:r>
      <w:r>
        <w:fldChar w:fldCharType="end"/>
      </w:r>
      <w:r>
        <w:rPr>
          <w:rFonts w:ascii="Microsoft YaHei UI" w:hAnsi="Microsoft YaHei UI" w:eastAsia="Microsoft YaHei UI"/>
          <w:bCs/>
          <w:lang w:val="zh-CN"/>
        </w:rPr>
        <w:fldChar w:fldCharType="end"/>
      </w:r>
    </w:p>
    <w:p>
      <w:pPr>
        <w:pStyle w:val="12"/>
        <w:tabs>
          <w:tab w:val="right" w:leader="dot" w:pos="8306"/>
        </w:tabs>
      </w:pPr>
      <w:r>
        <w:rPr>
          <w:rFonts w:ascii="Microsoft YaHei UI" w:hAnsi="Microsoft YaHei UI" w:eastAsia="Microsoft YaHei UI"/>
          <w:bCs/>
          <w:lang w:val="zh-CN"/>
        </w:rPr>
        <w:fldChar w:fldCharType="begin"/>
      </w:r>
      <w:r>
        <w:rPr>
          <w:rFonts w:ascii="Microsoft YaHei UI" w:hAnsi="Microsoft YaHei UI" w:eastAsia="Microsoft YaHei UI"/>
          <w:bCs/>
          <w:lang w:val="zh-CN"/>
        </w:rPr>
        <w:instrText xml:space="preserve"> HYPERLINK \l _Toc522 </w:instrText>
      </w:r>
      <w:r>
        <w:rPr>
          <w:rFonts w:ascii="Microsoft YaHei UI" w:hAnsi="Microsoft YaHei UI" w:eastAsia="Microsoft YaHei UI"/>
          <w:bCs/>
          <w:lang w:val="zh-CN"/>
        </w:rPr>
        <w:fldChar w:fldCharType="separate"/>
      </w:r>
      <w:r>
        <w:rPr>
          <w:rFonts w:hint="eastAsia" w:ascii="Microsoft YaHei UI" w:hAnsi="Microsoft YaHei UI" w:eastAsia="Microsoft YaHei UI" w:cs="Microsoft YaHei UI"/>
          <w:szCs w:val="24"/>
          <w:lang w:val="en-US" w:eastAsia="zh-CN"/>
        </w:rPr>
        <w:t>4.1 用户登录启用</w:t>
      </w:r>
      <w:r>
        <w:tab/>
      </w:r>
      <w:r>
        <w:fldChar w:fldCharType="begin"/>
      </w:r>
      <w:r>
        <w:instrText xml:space="preserve"> PAGEREF _Toc522 \h </w:instrText>
      </w:r>
      <w:r>
        <w:fldChar w:fldCharType="separate"/>
      </w:r>
      <w:r>
        <w:t>22</w:t>
      </w:r>
      <w:r>
        <w:fldChar w:fldCharType="end"/>
      </w:r>
      <w:r>
        <w:rPr>
          <w:rFonts w:ascii="Microsoft YaHei UI" w:hAnsi="Microsoft YaHei UI" w:eastAsia="Microsoft YaHei UI"/>
          <w:bCs/>
          <w:lang w:val="zh-CN"/>
        </w:rPr>
        <w:fldChar w:fldCharType="end"/>
      </w:r>
    </w:p>
    <w:p>
      <w:pPr>
        <w:spacing w:line="360" w:lineRule="auto"/>
        <w:rPr>
          <w:rFonts w:ascii="Microsoft YaHei UI" w:hAnsi="Microsoft YaHei UI" w:eastAsia="Microsoft YaHei UI"/>
        </w:rPr>
      </w:pPr>
      <w:r>
        <w:rPr>
          <w:rFonts w:ascii="Microsoft YaHei UI" w:hAnsi="Microsoft YaHei UI" w:eastAsia="Microsoft YaHei UI"/>
          <w:bCs/>
          <w:lang w:val="zh-CN"/>
        </w:rPr>
        <w:fldChar w:fldCharType="end"/>
      </w:r>
    </w:p>
    <w:p>
      <w:pPr>
        <w:spacing w:line="360" w:lineRule="auto"/>
        <w:rPr>
          <w:rFonts w:ascii="Microsoft YaHei UI" w:hAnsi="Microsoft YaHei UI" w:eastAsia="Microsoft YaHei UI"/>
        </w:rPr>
      </w:pPr>
    </w:p>
    <w:p>
      <w:pPr>
        <w:spacing w:line="360" w:lineRule="auto"/>
        <w:rPr>
          <w:sz w:val="24"/>
          <w:szCs w:val="24"/>
        </w:rPr>
      </w:pPr>
      <w:r>
        <w:rPr>
          <w:rFonts w:ascii="Microsoft YaHei UI" w:hAnsi="Microsoft YaHei UI" w:eastAsia="Microsoft YaHei UI"/>
          <w:b/>
          <w:bCs/>
          <w:lang w:val="zh-CN"/>
        </w:rPr>
        <w:br w:type="page"/>
      </w:r>
    </w:p>
    <w:p>
      <w:pPr>
        <w:pStyle w:val="3"/>
        <w:numPr>
          <w:ilvl w:val="0"/>
          <w:numId w:val="1"/>
        </w:numPr>
        <w:spacing w:before="120" w:after="120" w:line="360" w:lineRule="auto"/>
        <w:ind w:left="0" w:firstLine="0"/>
        <w:rPr>
          <w:rFonts w:hint="eastAsia" w:ascii="Microsoft YaHei UI" w:hAnsi="Microsoft YaHei UI" w:eastAsia="Microsoft YaHei UI" w:cs="Times New Roman"/>
          <w:sz w:val="28"/>
          <w:lang w:val="en-US" w:eastAsia="zh-CN"/>
        </w:rPr>
      </w:pPr>
      <w:r>
        <w:rPr>
          <w:rFonts w:hint="eastAsia" w:ascii="Microsoft YaHei UI" w:hAnsi="Microsoft YaHei UI" w:eastAsia="Microsoft YaHei UI" w:cs="Times New Roman"/>
          <w:sz w:val="28"/>
          <w:lang w:val="en-US" w:eastAsia="zh-CN"/>
        </w:rPr>
        <w:t xml:space="preserve"> </w:t>
      </w:r>
      <w:bookmarkStart w:id="0" w:name="_Toc15617"/>
      <w:r>
        <w:rPr>
          <w:rFonts w:hint="eastAsia" w:ascii="Microsoft YaHei UI" w:hAnsi="Microsoft YaHei UI" w:eastAsia="Microsoft YaHei UI" w:cs="Times New Roman"/>
          <w:sz w:val="28"/>
          <w:lang w:val="en-US" w:eastAsia="zh-CN"/>
        </w:rPr>
        <w:t>概述</w:t>
      </w:r>
      <w:bookmarkEnd w:id="0"/>
    </w:p>
    <w:p>
      <w:pPr>
        <w:pStyle w:val="4"/>
        <w:numPr>
          <w:ilvl w:val="0"/>
          <w:numId w:val="0"/>
        </w:numPr>
        <w:tabs>
          <w:tab w:val="left" w:pos="576"/>
        </w:tabs>
        <w:spacing w:before="120" w:after="120" w:line="360" w:lineRule="auto"/>
        <w:ind w:leftChars="0"/>
        <w:rPr>
          <w:rFonts w:hint="default" w:ascii="Microsoft YaHei UI" w:hAnsi="Microsoft YaHei UI" w:eastAsia="Microsoft YaHei UI" w:cs="Times New Roman"/>
          <w:sz w:val="24"/>
          <w:lang w:val="en-US" w:eastAsia="zh-CN"/>
        </w:rPr>
      </w:pPr>
      <w:bookmarkStart w:id="1" w:name="_Toc11377"/>
      <w:r>
        <w:rPr>
          <w:rFonts w:hint="eastAsia" w:ascii="Microsoft YaHei UI" w:hAnsi="Microsoft YaHei UI" w:eastAsia="Microsoft YaHei UI" w:cs="Times New Roman"/>
          <w:sz w:val="24"/>
          <w:lang w:val="en-US" w:eastAsia="zh-CN"/>
        </w:rPr>
        <w:t>1.1 功能概述</w:t>
      </w:r>
      <w:bookmarkEnd w:id="1"/>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本文档主要介绍天鹤操作系统（ISoftStone Enterprise OS ，简称ISSEOS）的安装方法，以指导用户顺利完成操作系统安装。</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asciiTheme="minorEastAsia" w:hAnsiTheme="minorEastAsia" w:eastAsiaTheme="minorEastAsia" w:cstheme="minorEastAsia"/>
          <w:sz w:val="21"/>
          <w:szCs w:val="21"/>
          <w:lang w:val="en-US" w:eastAsia="zh-CN"/>
        </w:rPr>
        <w:t>本文档适用</w:t>
      </w:r>
      <w:bookmarkStart w:id="44" w:name="_GoBack"/>
      <w:bookmarkEnd w:id="44"/>
      <w:r>
        <w:rPr>
          <w:rFonts w:hint="eastAsia" w:asciiTheme="minorEastAsia" w:hAnsiTheme="minorEastAsia" w:eastAsiaTheme="minorEastAsia" w:cstheme="minorEastAsia"/>
          <w:sz w:val="21"/>
          <w:szCs w:val="21"/>
          <w:lang w:val="en-US" w:eastAsia="zh-CN"/>
        </w:rPr>
        <w:t>于所有使用操作系统的用户，特别是初次使用或想了解</w:t>
      </w:r>
      <w:r>
        <w:rPr>
          <w:rFonts w:hint="eastAsia"/>
          <w:lang w:val="en-US" w:eastAsia="zh-CN"/>
        </w:rPr>
        <w:t>天鹤操作系统</w:t>
      </w:r>
      <w:r>
        <w:rPr>
          <w:rFonts w:hint="eastAsia" w:asciiTheme="minorEastAsia" w:hAnsiTheme="minorEastAsia" w:eastAsiaTheme="minorEastAsia" w:cstheme="minorEastAsia"/>
          <w:sz w:val="21"/>
          <w:szCs w:val="21"/>
          <w:lang w:val="en-US" w:eastAsia="zh-CN"/>
        </w:rPr>
        <w:t>的用户，包括系统工程师、管理员及维护人员等。使用本手册的用户需要具备基础的Linux系统管理知识。</w:t>
      </w:r>
    </w:p>
    <w:p>
      <w:pPr>
        <w:pStyle w:val="3"/>
        <w:numPr>
          <w:ilvl w:val="0"/>
          <w:numId w:val="1"/>
        </w:numPr>
        <w:spacing w:before="120" w:after="120" w:line="360" w:lineRule="auto"/>
        <w:ind w:left="0" w:firstLine="0"/>
        <w:rPr>
          <w:rFonts w:hint="eastAsia" w:ascii="Microsoft YaHei UI" w:hAnsi="Microsoft YaHei UI" w:eastAsia="Microsoft YaHei UI" w:cs="Times New Roman"/>
          <w:sz w:val="28"/>
          <w:lang w:val="en-US" w:eastAsia="zh-CN"/>
        </w:rPr>
      </w:pPr>
      <w:bookmarkStart w:id="2" w:name="_Toc16452"/>
      <w:r>
        <w:rPr>
          <w:rFonts w:hint="eastAsia" w:ascii="Microsoft YaHei UI" w:hAnsi="Microsoft YaHei UI" w:eastAsia="Microsoft YaHei UI" w:cs="Times New Roman"/>
          <w:sz w:val="28"/>
          <w:lang w:val="en-US" w:eastAsia="zh-CN"/>
        </w:rPr>
        <w:t xml:space="preserve"> </w:t>
      </w:r>
      <w:bookmarkStart w:id="3" w:name="_Toc17451"/>
      <w:r>
        <w:rPr>
          <w:rFonts w:hint="eastAsia" w:ascii="Microsoft YaHei UI" w:hAnsi="Microsoft YaHei UI" w:eastAsia="Microsoft YaHei UI" w:cs="Times New Roman"/>
          <w:sz w:val="28"/>
          <w:lang w:val="en-US" w:eastAsia="zh-CN"/>
        </w:rPr>
        <w:t>安装准备</w:t>
      </w:r>
      <w:bookmarkEnd w:id="2"/>
      <w:bookmarkEnd w:id="3"/>
    </w:p>
    <w:p>
      <w:pPr>
        <w:keepNext w:val="0"/>
        <w:pageBreakBefore w:val="0"/>
        <w:kinsoku/>
        <w:wordWrap/>
        <w:topLinePunct w:val="0"/>
        <w:bidi w:val="0"/>
        <w:snapToGrid/>
        <w:spacing w:line="360" w:lineRule="auto"/>
        <w:ind w:firstLine="420" w:firstLineChars="200"/>
        <w:jc w:val="both"/>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介绍安装前需要考虑软硬件兼容性状况，以及相关的配置和准备工作。</w:t>
      </w:r>
    </w:p>
    <w:p>
      <w:pPr>
        <w:pStyle w:val="4"/>
        <w:bidi w:val="0"/>
        <w:rPr>
          <w:rFonts w:hint="eastAsia" w:ascii="Microsoft YaHei UI" w:hAnsi="Microsoft YaHei UI" w:eastAsia="Microsoft YaHei UI" w:cs="Microsoft YaHei UI"/>
          <w:sz w:val="24"/>
          <w:szCs w:val="24"/>
          <w:lang w:val="en-US" w:eastAsia="zh-CN"/>
        </w:rPr>
      </w:pPr>
      <w:bookmarkStart w:id="4" w:name="_Toc11764"/>
      <w:bookmarkStart w:id="5" w:name="_Toc8657"/>
      <w:r>
        <w:rPr>
          <w:rFonts w:hint="eastAsia" w:ascii="Microsoft YaHei UI" w:hAnsi="Microsoft YaHei UI" w:eastAsia="Microsoft YaHei UI" w:cs="Microsoft YaHei UI"/>
          <w:sz w:val="24"/>
          <w:szCs w:val="24"/>
          <w:lang w:val="en-US" w:eastAsia="zh-CN"/>
        </w:rPr>
        <w:t>2.1 获取安装源</w:t>
      </w:r>
      <w:bookmarkEnd w:id="4"/>
      <w:bookmarkEnd w:id="5"/>
    </w:p>
    <w:p>
      <w:pPr>
        <w:keepNext w:val="0"/>
        <w:pageBreakBefore w:val="0"/>
        <w:kinsoku/>
        <w:wordWrap/>
        <w:topLinePunct w:val="0"/>
        <w:bidi w:val="0"/>
        <w:snapToGrid/>
        <w:spacing w:line="360" w:lineRule="auto"/>
        <w:ind w:firstLine="420" w:firstLineChars="200"/>
        <w:jc w:val="both"/>
        <w:rPr>
          <w:rFonts w:hint="default" w:asciiTheme="minorEastAsia" w:hAnsiTheme="minorEastAsia" w:eastAsiaTheme="minorEastAsia" w:cstheme="minorEastAsia"/>
          <w:sz w:val="21"/>
          <w:szCs w:val="21"/>
          <w:lang w:val="en-US" w:eastAsia="zh-CN"/>
        </w:rPr>
      </w:pPr>
      <w:bookmarkStart w:id="6" w:name="_Toc16270"/>
      <w:bookmarkStart w:id="7" w:name="_Toc115234789"/>
      <w:r>
        <w:rPr>
          <w:rFonts w:hint="default" w:asciiTheme="minorEastAsia" w:hAnsiTheme="minorEastAsia" w:eastAsiaTheme="minorEastAsia" w:cstheme="minorEastAsia"/>
          <w:sz w:val="21"/>
          <w:szCs w:val="21"/>
          <w:lang w:val="en-US" w:eastAsia="zh-CN"/>
        </w:rPr>
        <w:t>在安装开始前，您需要</w:t>
      </w:r>
      <w:r>
        <w:rPr>
          <w:rFonts w:hint="eastAsia" w:asciiTheme="minorEastAsia" w:hAnsiTheme="minorEastAsia" w:cstheme="minorEastAsia"/>
          <w:sz w:val="21"/>
          <w:szCs w:val="21"/>
          <w:lang w:val="en-US" w:eastAsia="zh-CN"/>
        </w:rPr>
        <w:t>先</w:t>
      </w:r>
      <w:r>
        <w:rPr>
          <w:rFonts w:hint="default" w:asciiTheme="minorEastAsia" w:hAnsiTheme="minorEastAsia" w:eastAsiaTheme="minorEastAsia" w:cstheme="minorEastAsia"/>
          <w:sz w:val="21"/>
          <w:szCs w:val="21"/>
          <w:lang w:val="en-US" w:eastAsia="zh-CN"/>
        </w:rPr>
        <w:t>获取</w:t>
      </w:r>
      <w:r>
        <w:rPr>
          <w:rFonts w:hint="eastAsia"/>
          <w:lang w:val="en-US" w:eastAsia="zh-CN"/>
        </w:rPr>
        <w:t>天鹤操作系统</w:t>
      </w:r>
      <w:r>
        <w:rPr>
          <w:rFonts w:hint="default" w:asciiTheme="minorEastAsia" w:hAnsiTheme="minorEastAsia" w:eastAsiaTheme="minorEastAsia" w:cstheme="minorEastAsia"/>
          <w:sz w:val="21"/>
          <w:szCs w:val="21"/>
          <w:lang w:val="en-US" w:eastAsia="zh-CN"/>
        </w:rPr>
        <w:t>的发布包和校验文件。</w:t>
      </w:r>
    </w:p>
    <w:p>
      <w:pPr>
        <w:pStyle w:val="4"/>
        <w:bidi w:val="0"/>
        <w:rPr>
          <w:rFonts w:hint="default" w:ascii="Microsoft YaHei UI" w:hAnsi="Microsoft YaHei UI" w:eastAsia="Microsoft YaHei UI" w:cs="Microsoft YaHei UI"/>
          <w:sz w:val="24"/>
          <w:szCs w:val="24"/>
          <w:lang w:val="en-US" w:eastAsia="zh-CN"/>
        </w:rPr>
      </w:pPr>
      <w:bookmarkStart w:id="8" w:name="_Toc24614"/>
      <w:bookmarkStart w:id="9" w:name="_Toc21903"/>
      <w:r>
        <w:rPr>
          <w:rFonts w:hint="eastAsia" w:ascii="Microsoft YaHei UI" w:hAnsi="Microsoft YaHei UI" w:eastAsia="Microsoft YaHei UI" w:cs="Microsoft YaHei UI"/>
          <w:sz w:val="24"/>
          <w:szCs w:val="24"/>
          <w:lang w:val="en-US" w:eastAsia="zh-CN"/>
        </w:rPr>
        <w:t>2.2 发布包完整性</w:t>
      </w:r>
      <w:bookmarkEnd w:id="8"/>
      <w:bookmarkEnd w:id="9"/>
    </w:p>
    <w:p>
      <w:pPr>
        <w:keepNext w:val="0"/>
        <w:pageBreakBefore w:val="0"/>
        <w:kinsoku/>
        <w:wordWrap/>
        <w:topLinePunct w:val="0"/>
        <w:bidi w:val="0"/>
        <w:snapToGrid/>
        <w:spacing w:line="360" w:lineRule="auto"/>
        <w:ind w:firstLine="420" w:firstLineChars="200"/>
        <w:jc w:val="both"/>
        <w:rPr>
          <w:rFonts w:hint="eastAsia"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为了防止软件包在传输过程中由于网络原因或者存储设备原因出现下载不完整的问题，在获取到软件包后，需要对软件包的完整性进行校验，通过了校验的软件包才能部署。</w:t>
      </w:r>
      <w:r>
        <w:rPr>
          <w:rFonts w:hint="eastAsia" w:asciiTheme="minorEastAsia" w:hAnsiTheme="minorEastAsia" w:eastAsiaTheme="minorEastAsia" w:cstheme="minorEastAsia"/>
          <w:sz w:val="21"/>
          <w:szCs w:val="21"/>
          <w:lang w:val="en-US" w:eastAsia="zh-CN"/>
        </w:rPr>
        <w:t xml:space="preserve"> </w:t>
      </w:r>
    </w:p>
    <w:p>
      <w:pPr>
        <w:pStyle w:val="2"/>
        <w:numPr>
          <w:ilvl w:val="0"/>
          <w:numId w:val="2"/>
        </w:numPr>
        <w:ind w:left="420" w:leftChars="0" w:hanging="420" w:firstLineChars="0"/>
        <w:rPr>
          <w:rFonts w:hint="default"/>
          <w:lang w:val="en-US" w:eastAsia="zh-CN"/>
        </w:rPr>
      </w:pPr>
      <w:r>
        <w:rPr>
          <w:rFonts w:hint="eastAsia" w:asciiTheme="minorEastAsia" w:hAnsiTheme="minorEastAsia" w:cstheme="minorEastAsia"/>
          <w:sz w:val="21"/>
          <w:szCs w:val="21"/>
          <w:lang w:val="en-US" w:eastAsia="zh-CN"/>
        </w:rPr>
        <w:t>X86_64版本发布包验证</w:t>
      </w:r>
    </w:p>
    <w:p>
      <w:pPr>
        <w:keepNext w:val="0"/>
        <w:pageBreakBefore w:val="0"/>
        <w:kinsoku/>
        <w:wordWrap/>
        <w:topLinePunct w:val="0"/>
        <w:bidi w:val="0"/>
        <w:snapToGrid/>
        <w:spacing w:line="360" w:lineRule="auto"/>
        <w:ind w:firstLine="420" w:firstLineChars="20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1.</w:t>
      </w:r>
      <w:r>
        <w:rPr>
          <w:rFonts w:hint="eastAsia" w:asciiTheme="minorEastAsia" w:hAnsiTheme="minorEastAsia" w:eastAsiaTheme="minorEastAsia" w:cstheme="minorEastAsia"/>
          <w:sz w:val="21"/>
          <w:szCs w:val="21"/>
          <w:lang w:val="en-US" w:eastAsia="zh-CN"/>
        </w:rPr>
        <w:t>获取</w:t>
      </w:r>
      <w:r>
        <w:rPr>
          <w:rFonts w:hint="eastAsia" w:asciiTheme="minorEastAsia" w:hAnsiTheme="minorEastAsia" w:cstheme="minorEastAsia"/>
          <w:sz w:val="21"/>
          <w:szCs w:val="21"/>
          <w:lang w:val="en-US" w:eastAsia="zh-CN"/>
        </w:rPr>
        <w:t>sha256</w:t>
      </w:r>
      <w:r>
        <w:rPr>
          <w:rFonts w:hint="eastAsia" w:asciiTheme="minorEastAsia" w:hAnsiTheme="minorEastAsia" w:eastAsiaTheme="minorEastAsia" w:cstheme="minorEastAsia"/>
          <w:sz w:val="21"/>
          <w:szCs w:val="21"/>
          <w:lang w:val="en-US" w:eastAsia="zh-CN"/>
        </w:rPr>
        <w:t>校验文件中的校验值</w:t>
      </w:r>
      <w:r>
        <w:rPr>
          <w:rFonts w:hint="eastAsia" w:asciiTheme="minorEastAsia" w:hAnsiTheme="minorEastAsia" w:cstheme="minorEastAsia"/>
          <w:sz w:val="21"/>
          <w:szCs w:val="21"/>
          <w:lang w:val="en-US" w:eastAsia="zh-CN"/>
        </w:rPr>
        <w:t>，同文件计算出来的sha256的校验值做对比</w:t>
      </w:r>
      <w:r>
        <w:rPr>
          <w:rFonts w:hint="eastAsia" w:asciiTheme="minorEastAsia" w:hAnsiTheme="minorEastAsia" w:eastAsiaTheme="minorEastAsia" w:cstheme="minorEastAsia"/>
          <w:sz w:val="21"/>
          <w:szCs w:val="21"/>
          <w:lang w:val="en-US" w:eastAsia="zh-CN"/>
        </w:rPr>
        <w:t>。执行命令如下：</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tcPr>
          <w:p>
            <w:pPr>
              <w:pStyle w:val="13"/>
              <w:keepNext w:val="0"/>
              <w:keepLines w:val="0"/>
              <w:widowControl/>
              <w:suppressLineNumbers w:val="0"/>
              <w:ind w:left="0" w:firstLine="0"/>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 xml:space="preserve">cat ISSEOS-V22-x86_64-dvd.iso.sha256sum </w:t>
            </w:r>
          </w:p>
          <w:p>
            <w:pPr>
              <w:pStyle w:val="13"/>
              <w:keepNext w:val="0"/>
              <w:keepLines w:val="0"/>
              <w:widowControl/>
              <w:suppressLineNumbers w:val="0"/>
              <w:ind w:left="0" w:firstLine="0"/>
              <w:rPr>
                <w:rFonts w:hint="eastAsia" w:asciiTheme="minorEastAsia" w:hAnsiTheme="minorEastAsia" w:eastAsiaTheme="minorEastAsia" w:cstheme="minorEastAsia"/>
                <w:sz w:val="21"/>
                <w:szCs w:val="21"/>
                <w:lang w:val="en-US" w:eastAsia="zh-CN"/>
              </w:rPr>
            </w:pPr>
            <w:r>
              <w:rPr>
                <w:rFonts w:hint="eastAsia" w:ascii="宋体" w:hAnsi="宋体" w:eastAsia="宋体" w:cs="宋体"/>
                <w:kern w:val="2"/>
                <w:sz w:val="21"/>
                <w:szCs w:val="22"/>
                <w:lang w:val="en-US" w:eastAsia="zh-CN" w:bidi="ar-SA"/>
              </w:rPr>
              <w:t>sha256sum ISSEOS-V22-x86_64-dvd.iso</w:t>
            </w:r>
          </w:p>
        </w:tc>
      </w:tr>
    </w:tbl>
    <w:p>
      <w:pPr>
        <w:keepNext w:val="0"/>
        <w:pageBreakBefore w:val="0"/>
        <w:kinsoku/>
        <w:wordWrap/>
        <w:topLinePunct w:val="0"/>
        <w:bidi w:val="0"/>
        <w:snapToGrid/>
        <w:spacing w:line="360" w:lineRule="auto"/>
        <w:ind w:firstLine="420" w:firstLineChars="200"/>
        <w:jc w:val="both"/>
      </w:pPr>
      <w:r>
        <w:rPr>
          <w:rFonts w:hint="eastAsia" w:asciiTheme="minorEastAsia" w:hAnsiTheme="minorEastAsia" w:eastAsiaTheme="minorEastAsia" w:cstheme="minorEastAsia"/>
          <w:sz w:val="21"/>
          <w:szCs w:val="21"/>
          <w:lang w:val="en-US" w:eastAsia="zh-CN"/>
        </w:rPr>
        <w:t>对比</w:t>
      </w:r>
      <w:r>
        <w:rPr>
          <w:rFonts w:hint="eastAsia" w:asciiTheme="minorEastAsia" w:hAnsiTheme="minorEastAsia" w:cstheme="minorEastAsia"/>
          <w:sz w:val="21"/>
          <w:szCs w:val="21"/>
          <w:lang w:val="en-US" w:eastAsia="zh-CN"/>
        </w:rPr>
        <w:t>查询和</w:t>
      </w:r>
      <w:r>
        <w:rPr>
          <w:rFonts w:hint="eastAsia" w:asciiTheme="minorEastAsia" w:hAnsiTheme="minorEastAsia" w:eastAsiaTheme="minorEastAsia" w:cstheme="minorEastAsia"/>
          <w:sz w:val="21"/>
          <w:szCs w:val="21"/>
          <w:lang w:val="en-US" w:eastAsia="zh-CN"/>
        </w:rPr>
        <w:t>计算</w:t>
      </w:r>
      <w:r>
        <w:rPr>
          <w:rFonts w:hint="eastAsia" w:asciiTheme="minorEastAsia" w:hAnsiTheme="minorEastAsia" w:cstheme="minorEastAsia"/>
          <w:sz w:val="21"/>
          <w:szCs w:val="21"/>
          <w:lang w:val="en-US" w:eastAsia="zh-CN"/>
        </w:rPr>
        <w:t>出来</w:t>
      </w:r>
      <w:r>
        <w:rPr>
          <w:rFonts w:hint="eastAsia" w:asciiTheme="minorEastAsia" w:hAnsiTheme="minorEastAsia" w:eastAsiaTheme="minorEastAsia" w:cstheme="minorEastAsia"/>
          <w:sz w:val="21"/>
          <w:szCs w:val="21"/>
          <w:lang w:val="en-US" w:eastAsia="zh-CN"/>
        </w:rPr>
        <w:t>的校验值一致</w:t>
      </w:r>
      <w:r>
        <w:rPr>
          <w:rFonts w:hint="eastAsia" w:asciiTheme="minorEastAsia" w:hAnsiTheme="minorEastAsia" w:cstheme="minorEastAsia"/>
          <w:sz w:val="21"/>
          <w:szCs w:val="21"/>
          <w:lang w:val="en-US" w:eastAsia="zh-CN"/>
        </w:rPr>
        <w:t>，如下图</w:t>
      </w:r>
    </w:p>
    <w:p>
      <w:pPr>
        <w:pStyle w:val="2"/>
        <w:jc w:val="center"/>
      </w:pPr>
      <w:r>
        <w:drawing>
          <wp:inline distT="0" distB="0" distL="114300" distR="114300">
            <wp:extent cx="5273675" cy="599440"/>
            <wp:effectExtent l="0" t="0" r="9525" b="10160"/>
            <wp:docPr id="4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7"/>
                    <pic:cNvPicPr>
                      <a:picLocks noChangeAspect="1"/>
                    </pic:cNvPicPr>
                  </pic:nvPicPr>
                  <pic:blipFill>
                    <a:blip r:embed="rId5"/>
                    <a:stretch>
                      <a:fillRect/>
                    </a:stretch>
                  </pic:blipFill>
                  <pic:spPr>
                    <a:xfrm>
                      <a:off x="0" y="0"/>
                      <a:ext cx="5273675" cy="599440"/>
                    </a:xfrm>
                    <a:prstGeom prst="rect">
                      <a:avLst/>
                    </a:prstGeom>
                    <a:noFill/>
                    <a:ln>
                      <a:noFill/>
                    </a:ln>
                  </pic:spPr>
                </pic:pic>
              </a:graphicData>
            </a:graphic>
          </wp:inline>
        </w:drawing>
      </w:r>
    </w:p>
    <w:p>
      <w:pPr>
        <w:keepNext w:val="0"/>
        <w:pageBreakBefore w:val="0"/>
        <w:kinsoku/>
        <w:wordWrap/>
        <w:topLinePunct w:val="0"/>
        <w:bidi w:val="0"/>
        <w:snapToGrid/>
        <w:spacing w:line="360" w:lineRule="auto"/>
        <w:ind w:firstLine="420" w:firstLineChars="200"/>
        <w:jc w:val="both"/>
      </w:pPr>
      <w:r>
        <w:rPr>
          <w:rFonts w:hint="eastAsia" w:asciiTheme="minorEastAsia" w:hAnsiTheme="minorEastAsia" w:cstheme="minorEastAsia"/>
          <w:sz w:val="21"/>
          <w:szCs w:val="21"/>
          <w:lang w:val="en-US" w:eastAsia="zh-CN"/>
        </w:rPr>
        <w:t>2.</w:t>
      </w:r>
      <w:r>
        <w:rPr>
          <w:rFonts w:hint="eastAsia" w:asciiTheme="minorEastAsia" w:hAnsiTheme="minorEastAsia" w:eastAsiaTheme="minorEastAsia" w:cstheme="minorEastAsia"/>
          <w:sz w:val="21"/>
          <w:szCs w:val="21"/>
          <w:lang w:val="en-US" w:eastAsia="zh-CN"/>
        </w:rPr>
        <w:t>如果校验值一致说明iso文件完整性没有破坏，如果校验值不一致则可以确认文件完整性已被破坏，需要重新获取。</w:t>
      </w:r>
    </w:p>
    <w:p>
      <w:pPr>
        <w:pStyle w:val="2"/>
        <w:numPr>
          <w:ilvl w:val="0"/>
          <w:numId w:val="2"/>
        </w:numPr>
        <w:ind w:left="420" w:leftChars="0" w:hanging="420" w:firstLineChars="0"/>
        <w:rPr>
          <w:rFonts w:hint="default"/>
          <w:lang w:val="en-US" w:eastAsia="zh-CN"/>
        </w:rPr>
      </w:pPr>
      <w:r>
        <w:rPr>
          <w:rFonts w:hint="eastAsia" w:asciiTheme="minorEastAsia" w:hAnsiTheme="minorEastAsia" w:cstheme="minorEastAsia"/>
          <w:sz w:val="21"/>
          <w:szCs w:val="21"/>
          <w:lang w:val="en-US" w:eastAsia="zh-CN"/>
        </w:rPr>
        <w:t>aarch86版本发布包验证</w:t>
      </w:r>
    </w:p>
    <w:p>
      <w:pPr>
        <w:keepNext w:val="0"/>
        <w:pageBreakBefore w:val="0"/>
        <w:kinsoku/>
        <w:wordWrap/>
        <w:topLinePunct w:val="0"/>
        <w:bidi w:val="0"/>
        <w:snapToGrid/>
        <w:spacing w:line="360" w:lineRule="auto"/>
        <w:ind w:firstLine="420" w:firstLineChars="20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1.</w:t>
      </w:r>
      <w:r>
        <w:rPr>
          <w:rFonts w:hint="eastAsia" w:asciiTheme="minorEastAsia" w:hAnsiTheme="minorEastAsia" w:eastAsiaTheme="minorEastAsia" w:cstheme="minorEastAsia"/>
          <w:sz w:val="21"/>
          <w:szCs w:val="21"/>
          <w:lang w:val="en-US" w:eastAsia="zh-CN"/>
        </w:rPr>
        <w:t>获取</w:t>
      </w:r>
      <w:r>
        <w:rPr>
          <w:rFonts w:hint="eastAsia" w:asciiTheme="minorEastAsia" w:hAnsiTheme="minorEastAsia" w:cstheme="minorEastAsia"/>
          <w:sz w:val="21"/>
          <w:szCs w:val="21"/>
          <w:lang w:val="en-US" w:eastAsia="zh-CN"/>
        </w:rPr>
        <w:t>sha256</w:t>
      </w:r>
      <w:r>
        <w:rPr>
          <w:rFonts w:hint="eastAsia" w:asciiTheme="minorEastAsia" w:hAnsiTheme="minorEastAsia" w:eastAsiaTheme="minorEastAsia" w:cstheme="minorEastAsia"/>
          <w:sz w:val="21"/>
          <w:szCs w:val="21"/>
          <w:lang w:val="en-US" w:eastAsia="zh-CN"/>
        </w:rPr>
        <w:t>校验文件中的校验值</w:t>
      </w:r>
      <w:r>
        <w:rPr>
          <w:rFonts w:hint="eastAsia" w:asciiTheme="minorEastAsia" w:hAnsiTheme="minorEastAsia" w:cstheme="minorEastAsia"/>
          <w:sz w:val="21"/>
          <w:szCs w:val="21"/>
          <w:lang w:val="en-US" w:eastAsia="zh-CN"/>
        </w:rPr>
        <w:t>，同文件计算出来的sha256的校验值做对比</w:t>
      </w:r>
      <w:r>
        <w:rPr>
          <w:rFonts w:hint="eastAsia" w:asciiTheme="minorEastAsia" w:hAnsiTheme="minorEastAsia" w:eastAsiaTheme="minorEastAsia" w:cstheme="minorEastAsia"/>
          <w:sz w:val="21"/>
          <w:szCs w:val="21"/>
          <w:lang w:val="en-US" w:eastAsia="zh-CN"/>
        </w:rPr>
        <w:t>。执行命令如下：</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tcPr>
          <w:p>
            <w:pPr>
              <w:pStyle w:val="13"/>
              <w:keepNext w:val="0"/>
              <w:keepLines w:val="0"/>
              <w:widowControl/>
              <w:suppressLineNumbers w:val="0"/>
              <w:ind w:left="0" w:firstLine="0"/>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 xml:space="preserve">cat ISSEOS-V22-aarch64-dvd.iso.sha256sum </w:t>
            </w:r>
          </w:p>
          <w:p>
            <w:pPr>
              <w:pStyle w:val="13"/>
              <w:keepNext w:val="0"/>
              <w:keepLines w:val="0"/>
              <w:widowControl/>
              <w:suppressLineNumbers w:val="0"/>
              <w:ind w:left="0" w:firstLine="0"/>
              <w:rPr>
                <w:rFonts w:hint="eastAsia" w:asciiTheme="minorEastAsia" w:hAnsiTheme="minorEastAsia" w:eastAsiaTheme="minorEastAsia" w:cstheme="minorEastAsia"/>
                <w:sz w:val="21"/>
                <w:szCs w:val="21"/>
                <w:lang w:val="en-US" w:eastAsia="zh-CN"/>
              </w:rPr>
            </w:pPr>
            <w:r>
              <w:rPr>
                <w:rFonts w:hint="eastAsia" w:ascii="宋体" w:hAnsi="宋体" w:eastAsia="宋体" w:cs="宋体"/>
                <w:kern w:val="2"/>
                <w:sz w:val="21"/>
                <w:szCs w:val="22"/>
                <w:lang w:val="en-US" w:eastAsia="zh-CN" w:bidi="ar-SA"/>
              </w:rPr>
              <w:t>sha256sum ISSEOS-V22-aarch64-dvd.iso</w:t>
            </w:r>
          </w:p>
        </w:tc>
      </w:tr>
    </w:tbl>
    <w:p>
      <w:pPr>
        <w:keepNext w:val="0"/>
        <w:pageBreakBefore w:val="0"/>
        <w:kinsoku/>
        <w:wordWrap/>
        <w:topLinePunct w:val="0"/>
        <w:bidi w:val="0"/>
        <w:snapToGrid/>
        <w:spacing w:line="360" w:lineRule="auto"/>
        <w:ind w:firstLine="420" w:firstLineChars="200"/>
        <w:jc w:val="both"/>
      </w:pPr>
      <w:r>
        <w:rPr>
          <w:rFonts w:hint="eastAsia" w:asciiTheme="minorEastAsia" w:hAnsiTheme="minorEastAsia" w:eastAsiaTheme="minorEastAsia" w:cstheme="minorEastAsia"/>
          <w:sz w:val="21"/>
          <w:szCs w:val="21"/>
          <w:lang w:val="en-US" w:eastAsia="zh-CN"/>
        </w:rPr>
        <w:t>对比</w:t>
      </w:r>
      <w:r>
        <w:rPr>
          <w:rFonts w:hint="eastAsia" w:asciiTheme="minorEastAsia" w:hAnsiTheme="minorEastAsia" w:cstheme="minorEastAsia"/>
          <w:sz w:val="21"/>
          <w:szCs w:val="21"/>
          <w:lang w:val="en-US" w:eastAsia="zh-CN"/>
        </w:rPr>
        <w:t>查询和</w:t>
      </w:r>
      <w:r>
        <w:rPr>
          <w:rFonts w:hint="eastAsia" w:asciiTheme="minorEastAsia" w:hAnsiTheme="minorEastAsia" w:eastAsiaTheme="minorEastAsia" w:cstheme="minorEastAsia"/>
          <w:sz w:val="21"/>
          <w:szCs w:val="21"/>
          <w:lang w:val="en-US" w:eastAsia="zh-CN"/>
        </w:rPr>
        <w:t>计算</w:t>
      </w:r>
      <w:r>
        <w:rPr>
          <w:rFonts w:hint="eastAsia" w:asciiTheme="minorEastAsia" w:hAnsiTheme="minorEastAsia" w:cstheme="minorEastAsia"/>
          <w:sz w:val="21"/>
          <w:szCs w:val="21"/>
          <w:lang w:val="en-US" w:eastAsia="zh-CN"/>
        </w:rPr>
        <w:t>出来</w:t>
      </w:r>
      <w:r>
        <w:rPr>
          <w:rFonts w:hint="eastAsia" w:asciiTheme="minorEastAsia" w:hAnsiTheme="minorEastAsia" w:eastAsiaTheme="minorEastAsia" w:cstheme="minorEastAsia"/>
          <w:sz w:val="21"/>
          <w:szCs w:val="21"/>
          <w:lang w:val="en-US" w:eastAsia="zh-CN"/>
        </w:rPr>
        <w:t>的校验值一致</w:t>
      </w:r>
      <w:r>
        <w:rPr>
          <w:rFonts w:hint="eastAsia" w:asciiTheme="minorEastAsia" w:hAnsiTheme="minorEastAsia" w:cstheme="minorEastAsia"/>
          <w:sz w:val="21"/>
          <w:szCs w:val="21"/>
          <w:lang w:val="en-US" w:eastAsia="zh-CN"/>
        </w:rPr>
        <w:t>，如下图</w:t>
      </w:r>
    </w:p>
    <w:p>
      <w:pPr>
        <w:pStyle w:val="2"/>
        <w:jc w:val="both"/>
      </w:pPr>
      <w:r>
        <w:drawing>
          <wp:inline distT="0" distB="0" distL="114300" distR="114300">
            <wp:extent cx="5272405" cy="599440"/>
            <wp:effectExtent l="0" t="0" r="10795" b="10160"/>
            <wp:docPr id="4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
                    <pic:cNvPicPr>
                      <a:picLocks noChangeAspect="1"/>
                    </pic:cNvPicPr>
                  </pic:nvPicPr>
                  <pic:blipFill>
                    <a:blip r:embed="rId6"/>
                    <a:stretch>
                      <a:fillRect/>
                    </a:stretch>
                  </pic:blipFill>
                  <pic:spPr>
                    <a:xfrm>
                      <a:off x="0" y="0"/>
                      <a:ext cx="5272405" cy="599440"/>
                    </a:xfrm>
                    <a:prstGeom prst="rect">
                      <a:avLst/>
                    </a:prstGeom>
                    <a:noFill/>
                    <a:ln>
                      <a:noFill/>
                    </a:ln>
                  </pic:spPr>
                </pic:pic>
              </a:graphicData>
            </a:graphic>
          </wp:inline>
        </w:drawing>
      </w:r>
    </w:p>
    <w:p>
      <w:pPr>
        <w:keepNext w:val="0"/>
        <w:pageBreakBefore w:val="0"/>
        <w:kinsoku/>
        <w:wordWrap/>
        <w:topLinePunct w:val="0"/>
        <w:bidi w:val="0"/>
        <w:snapToGrid/>
        <w:spacing w:line="360" w:lineRule="auto"/>
        <w:ind w:firstLine="420" w:firstLineChars="20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r>
        <w:rPr>
          <w:rFonts w:hint="eastAsia" w:asciiTheme="minorEastAsia" w:hAnsiTheme="minorEastAsia" w:eastAsiaTheme="minorEastAsia" w:cstheme="minorEastAsia"/>
          <w:sz w:val="21"/>
          <w:szCs w:val="21"/>
          <w:lang w:val="en-US" w:eastAsia="zh-CN"/>
        </w:rPr>
        <w:t>如果校验值一致说明iso文件完整性没有破坏，如果校验值不一致则可以确认文件完整性已被破坏，需要重新获取。</w:t>
      </w:r>
      <w:bookmarkEnd w:id="6"/>
      <w:bookmarkEnd w:id="7"/>
    </w:p>
    <w:p>
      <w:pPr>
        <w:pStyle w:val="3"/>
        <w:numPr>
          <w:ilvl w:val="0"/>
          <w:numId w:val="1"/>
        </w:numPr>
        <w:spacing w:before="120" w:after="120" w:line="360" w:lineRule="auto"/>
        <w:ind w:left="0" w:firstLine="0"/>
        <w:rPr>
          <w:rFonts w:hint="default" w:ascii="Microsoft YaHei UI" w:hAnsi="Microsoft YaHei UI" w:eastAsia="Microsoft YaHei UI" w:cs="Times New Roman"/>
          <w:sz w:val="28"/>
          <w:lang w:val="en-US" w:eastAsia="zh-CN"/>
        </w:rPr>
      </w:pPr>
      <w:bookmarkStart w:id="10" w:name="_Toc18751"/>
      <w:r>
        <w:rPr>
          <w:rFonts w:hint="eastAsia" w:ascii="Microsoft YaHei UI" w:hAnsi="Microsoft YaHei UI" w:eastAsia="Microsoft YaHei UI" w:cs="Times New Roman"/>
          <w:sz w:val="28"/>
          <w:lang w:val="en-US" w:eastAsia="zh-CN"/>
        </w:rPr>
        <w:t xml:space="preserve"> </w:t>
      </w:r>
      <w:bookmarkStart w:id="11" w:name="_Toc25267"/>
      <w:r>
        <w:rPr>
          <w:rFonts w:hint="eastAsia" w:ascii="Microsoft YaHei UI" w:hAnsi="Microsoft YaHei UI" w:eastAsia="Microsoft YaHei UI" w:cs="Times New Roman"/>
          <w:sz w:val="28"/>
          <w:lang w:val="en-US" w:eastAsia="zh-CN"/>
        </w:rPr>
        <w:t>安装指导</w:t>
      </w:r>
      <w:bookmarkEnd w:id="10"/>
      <w:bookmarkEnd w:id="11"/>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本章以</w:t>
      </w:r>
      <w:r>
        <w:rPr>
          <w:rFonts w:hint="eastAsia" w:asciiTheme="minorEastAsia" w:hAnsiTheme="minorEastAsia" w:cstheme="minorEastAsia"/>
          <w:sz w:val="21"/>
          <w:szCs w:val="21"/>
          <w:lang w:val="en-US" w:eastAsia="zh-CN"/>
        </w:rPr>
        <w:t>X86_64版本的</w:t>
      </w:r>
      <w:r>
        <w:rPr>
          <w:rFonts w:hint="eastAsia" w:asciiTheme="minorEastAsia" w:hAnsiTheme="minorEastAsia" w:eastAsiaTheme="minorEastAsia" w:cstheme="minorEastAsia"/>
          <w:lang w:val="en-US" w:eastAsia="zh-CN"/>
        </w:rPr>
        <w:t>光盘安装为例介绍安装</w:t>
      </w:r>
      <w:r>
        <w:rPr>
          <w:rFonts w:hint="eastAsia" w:asciiTheme="minorEastAsia" w:hAnsiTheme="minorEastAsia" w:cstheme="minorEastAsia"/>
          <w:lang w:val="en-US" w:eastAsia="zh-CN"/>
        </w:rPr>
        <w:t>操作系统</w:t>
      </w:r>
      <w:r>
        <w:rPr>
          <w:rFonts w:hint="eastAsia" w:asciiTheme="minorEastAsia" w:hAnsiTheme="minorEastAsia" w:eastAsiaTheme="minorEastAsia" w:cstheme="minorEastAsia"/>
          <w:lang w:val="en-US" w:eastAsia="zh-CN"/>
        </w:rPr>
        <w:t>，其他安装方式除在启动安装时的引导方式不同外，待启动安装后则安装流程相同。</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mc:AlternateContent>
          <mc:Choice Requires="wpg">
            <w:drawing>
              <wp:inline distT="0" distB="0" distL="0" distR="0">
                <wp:extent cx="5227955" cy="381635"/>
                <wp:effectExtent l="0" t="0" r="4445" b="0"/>
                <wp:docPr id="9" name="Group 709140"/>
                <wp:cNvGraphicFramePr/>
                <a:graphic xmlns:a="http://schemas.openxmlformats.org/drawingml/2006/main">
                  <a:graphicData uri="http://schemas.microsoft.com/office/word/2010/wordprocessingGroup">
                    <wpg:wgp>
                      <wpg:cNvGrpSpPr/>
                      <wpg:grpSpPr>
                        <a:xfrm>
                          <a:off x="0" y="0"/>
                          <a:ext cx="5227955" cy="382117"/>
                          <a:chOff x="0" y="0"/>
                          <a:chExt cx="4860001" cy="382117"/>
                        </a:xfrm>
                      </wpg:grpSpPr>
                      <wps:wsp>
                        <wps:cNvPr id="13" name="Shape 794842"/>
                        <wps:cNvSpPr/>
                        <wps:spPr>
                          <a:xfrm>
                            <a:off x="0" y="0"/>
                            <a:ext cx="4860001" cy="9144"/>
                          </a:xfrm>
                          <a:custGeom>
                            <a:avLst/>
                            <a:gdLst/>
                            <a:ahLst/>
                            <a:cxnLst/>
                            <a:rect l="0" t="0" r="0" b="0"/>
                            <a:pathLst>
                              <a:path w="4860001" h="9144">
                                <a:moveTo>
                                  <a:pt x="0" y="0"/>
                                </a:moveTo>
                                <a:lnTo>
                                  <a:pt x="4860001" y="0"/>
                                </a:lnTo>
                                <a:lnTo>
                                  <a:pt x="4860001"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 name="Picture 74384"/>
                          <pic:cNvPicPr/>
                        </pic:nvPicPr>
                        <pic:blipFill>
                          <a:blip r:embed="rId7"/>
                          <a:stretch>
                            <a:fillRect/>
                          </a:stretch>
                        </pic:blipFill>
                        <pic:spPr>
                          <a:xfrm>
                            <a:off x="0" y="54001"/>
                            <a:ext cx="289439" cy="289439"/>
                          </a:xfrm>
                          <a:prstGeom prst="rect">
                            <a:avLst/>
                          </a:prstGeom>
                        </pic:spPr>
                      </pic:pic>
                      <wps:wsp>
                        <wps:cNvPr id="23" name="Rectangle 74385"/>
                        <wps:cNvSpPr/>
                        <wps:spPr>
                          <a:xfrm>
                            <a:off x="542161" y="230288"/>
                            <a:ext cx="201933" cy="201934"/>
                          </a:xfrm>
                          <a:prstGeom prst="rect">
                            <a:avLst/>
                          </a:prstGeom>
                          <a:ln>
                            <a:noFill/>
                          </a:ln>
                        </wps:spPr>
                        <wps:txbx>
                          <w:txbxContent>
                            <w:p>
                              <w:pPr>
                                <w:spacing w:after="160" w:line="259" w:lineRule="auto"/>
                                <w:ind w:left="0" w:firstLine="0"/>
                              </w:pPr>
                              <w:r>
                                <w:rPr>
                                  <w:rFonts w:ascii="黑体" w:hAnsi="黑体" w:eastAsia="黑体" w:cs="黑体"/>
                                  <w:sz w:val="24"/>
                                </w:rPr>
                                <w:t>注</w:t>
                              </w:r>
                            </w:p>
                          </w:txbxContent>
                        </wps:txbx>
                        <wps:bodyPr horzOverflow="overflow" vert="horz" lIns="0" tIns="0" rIns="0" bIns="0" rtlCol="0">
                          <a:noAutofit/>
                        </wps:bodyPr>
                      </wps:wsp>
                      <wps:wsp>
                        <wps:cNvPr id="24" name="Rectangle 74386"/>
                        <wps:cNvSpPr/>
                        <wps:spPr>
                          <a:xfrm>
                            <a:off x="693990" y="230288"/>
                            <a:ext cx="201933" cy="201934"/>
                          </a:xfrm>
                          <a:prstGeom prst="rect">
                            <a:avLst/>
                          </a:prstGeom>
                          <a:ln>
                            <a:noFill/>
                          </a:ln>
                        </wps:spPr>
                        <wps:txbx>
                          <w:txbxContent>
                            <w:p>
                              <w:pPr>
                                <w:spacing w:after="160" w:line="259" w:lineRule="auto"/>
                                <w:ind w:left="0" w:firstLine="0"/>
                              </w:pPr>
                              <w:r>
                                <w:rPr>
                                  <w:rFonts w:ascii="黑体" w:hAnsi="黑体" w:eastAsia="黑体" w:cs="黑体"/>
                                  <w:sz w:val="24"/>
                                </w:rPr>
                                <w:t>意</w:t>
                              </w:r>
                            </w:p>
                          </w:txbxContent>
                        </wps:txbx>
                        <wps:bodyPr horzOverflow="overflow" vert="horz" lIns="0" tIns="0" rIns="0" bIns="0" rtlCol="0">
                          <a:noAutofit/>
                        </wps:bodyPr>
                      </wps:wsp>
                      <wps:wsp>
                        <wps:cNvPr id="25" name="Rectangle 74387"/>
                        <wps:cNvSpPr/>
                        <wps:spPr>
                          <a:xfrm>
                            <a:off x="845820" y="230288"/>
                            <a:ext cx="201933" cy="201934"/>
                          </a:xfrm>
                          <a:prstGeom prst="rect">
                            <a:avLst/>
                          </a:prstGeom>
                          <a:ln>
                            <a:noFill/>
                          </a:ln>
                        </wps:spPr>
                        <wps:txbx>
                          <w:txbxContent>
                            <w:p>
                              <w:pPr>
                                <w:spacing w:after="160" w:line="259" w:lineRule="auto"/>
                                <w:ind w:left="0" w:firstLine="0"/>
                              </w:pPr>
                              <w:r>
                                <w:rPr>
                                  <w:rFonts w:ascii="黑体" w:hAnsi="黑体" w:eastAsia="黑体" w:cs="黑体"/>
                                  <w:sz w:val="24"/>
                                </w:rPr>
                                <w:t>：</w:t>
                              </w:r>
                            </w:p>
                          </w:txbxContent>
                        </wps:txbx>
                        <wps:bodyPr horzOverflow="overflow" vert="horz" lIns="0" tIns="0" rIns="0" bIns="0" rtlCol="0">
                          <a:noAutofit/>
                        </wps:bodyPr>
                      </wps:wsp>
                    </wpg:wgp>
                  </a:graphicData>
                </a:graphic>
              </wp:inline>
            </w:drawing>
          </mc:Choice>
          <mc:Fallback>
            <w:pict>
              <v:group id="Group 709140" o:spid="_x0000_s1026" o:spt="203" style="height:30.05pt;width:411.65pt;" coordsize="4860001,382117" o:gfxdata="UEsDBAoAAAAAAIdO4kAAAAAAAAAAAAAAAAAEAAAAZHJzL1BLAwQUAAAACACHTuJAuCOFydUAAAAE&#10;AQAADwAAAGRycy9kb3ducmV2LnhtbE2PQUvDQBCF74L/YRnBm93dBkuJ2RQp6qkItoJ4m2anSWh2&#10;NmS3SfvvXb3Yy8DjPd77plidXSdGGkLr2YCeKRDElbct1wY+d68PSxAhIlvsPJOBCwVYlbc3BebW&#10;T/xB4zbWIpVwyNFAE2OfSxmqhhyGme+Jk3fwg8OY5FBLO+CUyl0n50otpMOW00KDPa0bqo7bkzPw&#10;NuH0nOmXcXM8rC/fu8f3r40mY+7vtHoCEekc/8Pwi5/QoUxMe39iG0RnID0S/27ylvMsA7E3sFAa&#10;ZFnIa/jyB1BLAwQUAAAACACHTuJA+FXyTagDAAAQDQAADgAAAGRycy9lMm9Eb2MueG1s7Vfbjts2&#10;EH0v0H8g9N61JMu2JKwdFNlmEaBoFk3yATRFXQCJJEj6sv36zpCifNkicW59igFbQ3I4nDlnZkTf&#10;vzoOPdlzbTop1lFyF0eECyarTjTr6OOHN7/lETGWior2UvB19MxN9Grz6y/3B1XyVLayr7gmYESY&#10;8qDWUWutKmczw1o+UHMnFRewWEs9UAtD3cwqTQ9gfehnaRwvZwepK6Ul48bA7INfjEaL+haDsq47&#10;xh8k2w1cWG9V855aCMm0nTLRxnlb15zZd3VtuCX9OoJIrfuFQ0De4u9sc0/LRlPVdmx0gd7iwlVM&#10;A+0EHDqZeqCWkp3uXpgaOqalkbW9Y3KY+UAcIhBFEl9h86jlTrlYmvLQqAl0IOoK9a82y/7aP2nS&#10;VeuoiIigAxDuTiWruEgyh89BNSWoPWr1Xj1pAAwnGj/CkI+1HvAJwZCjQ/Z5QpYfLWEwuUjTVbFY&#10;RITB2jxPk2TloWct8PNiG2v/GDdm+TKO4+R64ywcO7tw5qAgJ80JKPNtQL1vqeIOf4MIjEAl84CU&#10;WyerIsuzFMPB40FvgsmUBhC7FaOLUAH8DE1OgdKS7Yx95NJhTfd/GutztwoSbYPEjiKIGirgk7mv&#10;qMV96CSK5LCOJkdayAr0AxcHuecfpFOzV3yBj6fVXpxrTaZCSoBu0AhP5eyda54FH5TC0ytD9YLB&#10;G9VcEk/ngoBxOmSn2GHyHF0j+6560/U9hmt0s33da7Kn2ELcZyTmQq0XCB04xig0RS0qhxoUsKg8&#10;jb2AMzFDfE6gtJXVs6soNw+Ju7lXHSvhO5Y6SC8y+PMNFnbZncbERWti/9QxzEIcnLI4TUMWwzKq&#10;k1U2z13OBUXchr7j+MLKtu9UgAfl79u7iS75sOXQkvTbKkGsgQSruWXAGi1r4OVvyGqP6rTgvDw5&#10;hj5/svgWGbYVZzw0qTQvsjm0QexRo+wPCR1OaV+BBAVwD7xwLIdqxNwaVUbYvAvON/DId4gf3qDS&#10;qUEhTlQ0vSd3geHe3KMWWZosofEiGPM4zfMrsOKkmMNBDiyUr9tVQOImsLArILlCYl551P+jYOxx&#10;exxj8LVDWqn/eQe3mbqXUH7Qo5wU4QUHGMLViPRvBbwI8O0fBB2EbRC07V9Ld0fwbvy+s7LuXJKd&#10;KnUsYFeoOPvjmcxCkV4yufwiJpfFvCh8y/zJpM+b/59JuPv469Ulk+4adHNN5tkiT38y6d+jL5l0&#10;l0G4KAO7Fzfx87Fj/vRHZvMvUEsDBAoAAAAAAIdO4kAAAAAAAAAAAAAAAAAKAAAAZHJzL21lZGlh&#10;L1BLAwQUAAAACACHTuJAUw06JeYQAADhEAAAFQAAAGRycy9tZWRpYS9pbWFnZTEuanBlZwHhEB7v&#10;/9j/4AAQSkZJRgABAQEAYABgAAD/2wBDAAQCAwMDAgQDAwMEBAQEBQkGBQUFBQsICAYJDQsNDQ0L&#10;DAwOEBQRDg8TDwwMEhgSExUWFxcXDhEZGxkWGhQWFxb/2wBDAQQEBAUFBQoGBgoWDwwPFhYWFhYW&#10;FhYWFhYWFhYWFhYWFhYWFhYWFhYWFhYWFhYWFhYWFhYWFhYWFhYWFhYWFhb/wAARCACRAJ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o&#10;oAKKKKACiiigAplxLHBC0s0ixxoMs7HAA9zT6+Qv2kvGXiz4zfHNfgZ8PdSlsNNsvm1/UYCQVUHk&#10;Aj2oA9x8UftA/B/QLw2uoeONN89WIaOOTcVI9aq2X7SfwSuY93/Cf6ZF7SMQf0FYPg/9lX4L6FpM&#10;VrN4c/tG4VQJrq5be8rd25rQk/Zl+CNxJk+C7fPsAKAOi0L46fCLWLxbTTfH2jzzOcKglIJP4ivQ&#10;IZI5oVlidXjcZVlOQR7GvDfFH7JXwY1XRpbS08PHTbhlPk3VtJteJux4rzv9mvxp4r+D/wAb5PgV&#10;8Q9RkvrC5+fQdRnb7ynopY9aAPriiiigAooooAKKKKACiiigAooooAKKKKACiiigDzj9qr4jWvwx&#10;+Deq+IJHU3bQmGziz80kjDAwPxrzb/gn38Pbnw18NZ/Guvoz6/4sla7lkkH7xEJyFP51wPxsvJv2&#10;gP2vNM+H1hI0nhjwjKLjUpEPymUY4P419Z2scVtaxW1uojigQRoijAAAx/SgC1uIq1bLhd2OtU7U&#10;GSUL+tW766trGzkuryeOCCFd0ksjBVUepJoAmr59/wCCgfwzuvFfw6h8ZeHI2XxF4UkF5atGMM6r&#10;yVJ9OK6HxN+1B8FtE1SSwuPF9tLJG21mgIdc/WvQfBPirwt4+8MnUfD2qW2qafcoUcxOGGCMEMO1&#10;AHKfsmfE21+KXwd0/XFkU38CC31CMdY5l4OR+Fem18Z+G5Jv2bf2x5tEnZo/BvjqTfbdoraYn17c&#10;19lRurorowZWGQR0IoAdRRRQAUUUUAFFFFABRRRQAUUUUAFeXftffEu3+F/wV1PWzJ/p1wht7FFP&#10;zGVhgED2r1BiFUknAHUmviz4sXsv7QX7Y1l4Rs5C3hfwU3m3ci8xTyg52n8aAPQf2D/h7ceD/he/&#10;ibW03eIPFLm7u5WHzFW5ANe6CT1qhB5UMKQW6COGJQsaDoqjoKu6WhuLoL2Xk0AaumxlIQT1avgr&#10;/grT8bNdtfE1t8K/Dt9Ja2phE9/LC21pM/wE+lffqcMAO1fkr/wUqjuIv2stT+0nO6MFM/3aAPDb&#10;DTI5eSm5j1JPWvrL/glH4x1Hwz8cpPBjXT/2frkRKW7ElVZRnIHavmXRpI1A3V7h/wAE/JUk/bH8&#10;L7Oyy/yoA+9v21fhYnxO+Dt3BZxka1pP+mabIv3vMXnGfwqj+wj8U3+InwkjsNXkA8QeHm+xajEe&#10;GBXgHH4V7YxXcQeR0Ir43+LFtcfs6ftc6f4902Nk8J+MZBDqEKcRQSHjcfSgD7MoqHT7q3vrGG8t&#10;JVlgnQPG6nIZSMgipqACiiigAooooAKKKKACiikZgqlmOABkk9qAPKP2yfiZF8MfgnqOpxShdSvU&#10;Nrpyd2lbj+teb/sQeA5PBXwn/tbVYz/bniSQ3l8X+8C3I5/GuB+LWpSfHv8AbCg8N27NN4X8FNvu&#10;16pLKD27GvpGKRI40hiAWONQiAdlHAoA1Ukz0PWuk0SAwWgZh8z8n2rmvDcLXeoBeqJyxrr+nA7U&#10;ASITvFflR/wVcRoP2rJXK43WKEe/Wv1THWvzH/4LJW6xftHafMi48zSkyfU5oA+W4Lwqv3q+jP8A&#10;glvaDU/2rtOvHbmxhkZffIr5eWQivsP/AII46ZHefGzVdQf71naAr+JIoA/TCQ/OfrXA/tLfDyy+&#10;J/wf1XwzdRBpmiMto/8AEsqj5cH613rfeP1pFJDZFAHzx/wTx+It7q/g29+HHieUr4h8Iym2kR/v&#10;NEDgH3r6Rr47/ay0m9+Cv7Quh/G/w5Ay6VqEy22twRD5TkgF2r608LaxY6/4ds9Z02dJrW9hWWN0&#10;OQQRmgDQooooAKKKKACiiigAryD9tj4nx/DP4K393bODq2pKbWwhB+Z2YYyPpmvXmYKpZiAAMknt&#10;Xwl8VtZb48ftdLYxSNL4V8FvyR91ph1+vNAHbfsf+Cm8F/DFL7UMvrGuMbu7lf7+W52k/jXrcc+c&#10;AflWFFcKAFXCqowoHYCuh+H9k2qa0pI/dQ/Mx9/SgDu/Cdj9k0tWYfvJfmJ9q1KTIHAGAOgozQAt&#10;fnT/AMFpLCJPiNoGohf3klr5ZPsK/RTdXwf/AMFqtNX7B4W1YH5nlaL8lNAH5+194f8ABE2wjfXv&#10;GOoMvzwwRKp/H/69fB9fo1/wRfsI4vh/4j1AJiSeXYWx1ANAH2zuFG4U3NGaAOd+Lvg7TfH/AMOd&#10;U8KarErw39uyqSOVbHBH44rwL/gn3401Lw7rWtfAjxfKy6p4dmY6d5h+/Bk4AJ69q+ngSDkGvlf9&#10;vTwpqPg3xhoPx78Iwv8AbNHuFTVYoRgzxZ5ZsdRQB9bUVzvwp8Xab46+H+m+KdKmSW31CBXO0/db&#10;Ayv4GuioAKKKKACiimzSJFC8sjBUjUsxPYDrQB4x+3T8UE+GvwTvXtHzq2rj7HYoh+cM3G4D2rwz&#10;9mPwq3g/4cwyX3zatqx+03sx+85bnmuZ+L3iOT43ftZSOkhk8NeD2KQEHMc0gPf3zXpy3I6KNqjh&#10;QOwoA6KK4LMAuSWOBXs/w80r+yvD0fmLiacbpP6V5V8G9IfW/EizSKTb2nztnoT6V7jlRwOg4FAC&#10;8+tFNLCjd7UAOr5C/wCCxnhyfVPgfo+tW8bN/Zd6zTED7qkYya+utxrB+JnhDRPHvge/8KeI7fz9&#10;P1CMpIB1HuDQB+GFfrD/AMEtvCNz4X/ZftLm+gMNzqlw84DDBKHkVzngv9gL4aaT4sj1bUb671Kz&#10;ik8yO0LHHByA3qK+qNMsbXTNNt9Osbdbe1tYxHDEgwFUdBQBZyPWjcKZRQA7f7Vn+KtGsPEvhm+8&#10;P6rEslnqEDQyqRngir1GRQB8ofsZ69f/AAh+OWufAbxLKyWckzXOgs5+XYedoJr7Br5g/wCCgnw/&#10;vr7w3p/xT8Koy6/4TmE7GIYeaMHJBPpivY/2bfiJY/E74T6Z4ntZVaaSIJdxg/6uUdQaAO8ooooA&#10;K8P/AG9PiiPhz8FbqGxm26zrebSwQHnLcE/rXt08kcMLSyuqRxqWZmPAA71+d3xu8VyfGj9qK5uA&#10;5fw94UcxQoeUeQH7woA0PgL4e/4RXwJEk4/06/P2i8J6l25/rXdQzNI6xoMu52qPUmsFZzkYPAGA&#10;K9D/AGefDreIfF4u50Js7DDPkcFu1AHtnwl0IaD4QhjdcXFwPMlz1BPaumoJHYUmaAFopuTRuNAD&#10;q8s/as+Ofhr4H+CP7V1X/SdSusrY2SH5nbHUj0r1KLa0gUnqa/Kz/gqX4j1HW/2nJ7S8Mi2+nW6x&#10;QRk/Lj+8B70AaHiL9tb42a/rD3mnva6dAWykEI4A7A19QfsH/tTXPxW1CTwX4ztYrXxFCubeSLhb&#10;kf41+cGg3kNvFyB0r3f/AIJq2F/rP7Xmk6jZQsbbTo3a5kHRARxmgD9SznoaaWpJCS55702gB26j&#10;dTaKAI762t7+wnsLtA9vdRtFKpHVSMGvlH9nm4vfgN+1pqfwqvmYeHvFLm50cdkYnP8AWvrRkKxm&#10;SQhI1GWdjhVHqTXx/wDErX7P4rft6+FrLwsy3Nr4TIN9eR8ruHUA0AfauKKOKKAPEP2/viLP8P8A&#10;4CXzacf+Jhqx+xwAdQG4JFfJfwh0RfD3gy3ikO+5uh508h+8WPXJr6a/4KReB77xf8GFudJXdf6V&#10;MLiNf7yjkivlL4a+PdJ1fTY7C/lFjqNsojlhm+XJHpQB6BbtLLMkMKlpJGCqo6kmvrX4L+G4/Cvg&#10;a2tWX/SbhBJM2OeexrwT9mPw3D4g+IcdxcMrQ2Keegzncwr6lY5OQMe3pQA7d6CmkminKrN0FADc&#10;nuaKZfTW9lH5l7cRW6Dq0jgCuV8Q/FP4baJGzaj410iNk6x/aBu/KgDrelfJv/BQX9lfUPivq0fj&#10;bwZNGmtQwiK4tH6TqOm33ruPF37YfwY0JmjW9vr+Ren2WLcpP1rzfxF+3Udzf8If4Flvv7rXQKUA&#10;fNXgv9iv47axrS2V9oR0m33Ya6nOVA9eK+/P2S/gH4c+Bfg9rK3liuNYuwDfX0hC7z6AntXzJrn7&#10;Uf7QHiosNE0iPRN/3fLy+Pzrnbpv2kfG+V1rxVqEiSdRGhX+VAH6Ca94m8N6JCZtW12wt0UZJM6n&#10;9M1534r/AGmPgnoIdZfGlrcTJ/yxiBJr5J0L9mDxvrU3nanqOqXBc5bzZ3x+Wa9E8J/sZxFlkvYV&#10;3dy3J/WgDpPFX7c3gS0LQ6J4V1TUpP4JE+6a4LXv2y/irqjMnhTwdBbxt903MRYgV7V4U/ZR8M2C&#10;r9ojjbHbaK9B8P8AwM8F6Yq4sY2I/wBkUAfFGq+MP2jvifnT7vVJdNt7k7ZEswUyp7V9PfsV/BKD&#10;4eaSdQuYi19c/NNNJy7E+9e1aN4N8PaZg2unxKR0O0Vuxosa7UUKOwFAC4HpRS0UAUPEWl2+r6XJ&#10;Z3KhkkUjBr42/aN/ZSW+1GfV9DhMcpJYGIYOa+2KbIiOu11DA9iKAPzB8F638XvgJ4wTUIY5tQs4&#10;ztnilBJZO4Br3eH9uzwz/ZqvP4G1AXu35oQ/8VfTnjb4d+HPEtu0d5Yxbm77RXl9x+y54SkvzcBI&#10;QCc4x/8AWoA8K1/9tfxzqpK+EvAr2efutcfPXH6t8Y/2mPGRMZuY7KJ+B9ngKsB9a+yvD/wC8Gab&#10;tzZxuR/s12Ok+APDGnqBBpsPHT5BQB+eNv8ADH43eK5g2qeKddlV+qeewX8q6fw7+x/rGpyLLqon&#10;mc9WlYmv0CtdLsLcYhtIl+iirSoi/dUD6CgD5D8Hfsd6VbKv2mKMY6/LXpfhj9mnwhp20yQIxHtX&#10;udFAHDaL8KPCGnBfL02Ilf8AZrpdP8O6NZqBBYQrj/ZrUooAjighj4SJFHsKkoooAKKKKACiiigA&#10;ooooAKKKKACiiigAooooAKKKKACiiigAooooAKKKKACiiigAooooAKKKKAP/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GoYAABbQ29udGVudF9UeXBlc10ueG1sUEsBAhQACgAAAAAAh07iQAAAAAAAAAAAAAAAAAYA&#10;AAAAAAAAAAAQAAAAORYAAF9yZWxzL1BLAQIUABQAAAAIAIdO4kCKFGY80QAAAJQBAAALAAAAAAAA&#10;AAEAIAAAAF0WAABfcmVscy8ucmVsc1BLAQIUAAoAAAAAAIdO4kAAAAAAAAAAAAAAAAAEAAAAAAAA&#10;AAAAEAAAAAAAAABkcnMvUEsBAhQACgAAAAAAh07iQAAAAAAAAAAAAAAAAAoAAAAAAAAAAAAQAAAA&#10;VxcAAGRycy9fcmVscy9QSwECFAAUAAAACACHTuJAWGCzG7QAAAAiAQAAGQAAAAAAAAABACAAAAB/&#10;FwAAZHJzL19yZWxzL2Uyb0RvYy54bWwucmVsc1BLAQIUABQAAAAIAIdO4kC4I4XJ1QAAAAQBAAAP&#10;AAAAAAAAAAEAIAAAACIAAABkcnMvZG93bnJldi54bWxQSwECFAAUAAAACACHTuJA+FXyTagDAAAQ&#10;DQAADgAAAAAAAAABACAAAAAkAQAAZHJzL2Uyb0RvYy54bWxQSwECFAAKAAAAAACHTuJAAAAAAAAA&#10;AAAAAAAACgAAAAAAAAAAABAAAAD4BAAAZHJzL21lZGlhL1BLAQIUABQAAAAIAIdO4kBTDTol5hAA&#10;AOEQAAAVAAAAAAAAAAEAIAAAACAFAABkcnMvbWVkaWEvaW1hZ2UxLmpwZWdQSwUGAAAAAAoACgBT&#10;AgAArhkAAAAA&#10;">
                <o:lock v:ext="edit" aspectratio="f"/>
                <v:shape id="Shape 794842" o:spid="_x0000_s1026" o:spt="100" style="position:absolute;left:0;top:0;height:9144;width:4860001;" fillcolor="#000000" filled="t" stroked="f" coordsize="4860001,9144" o:gfxdata="UEsDBAoAAAAAAIdO4kAAAAAAAAAAAAAAAAAEAAAAZHJzL1BLAwQUAAAACACHTuJAw2LT8LsAAADb&#10;AAAADwAAAGRycy9kb3ducmV2LnhtbEVPzYrCMBC+C/sOYQQvookrylKNHpZdVhHEuj7A0IxttZmU&#10;Jmp9eyMI3ubj+535srWVuFLjS8caRkMFgjhzpuRcw+H/d/AFwgdkg5Vj0nAnD8vFR2eOiXE3Tum6&#10;D7mIIewT1FCEUCdS+qwgi37oauLIHV1jMUTY5NI0eIvhtpKfSk2lxZJjQ4E1fReUnfcXq2FyTNPd&#10;RPZPl83P4Yx/25Vq107rXnekZiACteEtfrlXJs4fw/OXeIB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LT8LsAAADb&#10;AAAADwAAAAAAAAABACAAAAAiAAAAZHJzL2Rvd25yZXYueG1sUEsBAhQAFAAAAAgAh07iQDMvBZ47&#10;AAAAOQAAABAAAAAAAAAAAQAgAAAACgEAAGRycy9zaGFwZXhtbC54bWxQSwUGAAAAAAYABgBbAQAA&#10;tAMAAAAA&#10;" path="m0,0l4860001,0,4860001,9144,0,9144,0,0e">
                  <v:fill on="t" focussize="0,0"/>
                  <v:stroke on="f" weight="0pt" joinstyle="round" endcap="round"/>
                  <v:imagedata o:title=""/>
                  <o:lock v:ext="edit" aspectratio="f"/>
                </v:shape>
                <v:shape id="Picture 74384" o:spid="_x0000_s1026" o:spt="75" type="#_x0000_t75" style="position:absolute;left:0;top:54001;height:289439;width:289439;" filled="f" o:preferrelative="t" stroked="f" coordsize="21600,21600" o:gfxdata="UEsDBAoAAAAAAIdO4kAAAAAAAAAAAAAAAAAEAAAAZHJzL1BLAwQUAAAACACHTuJAsVXIu74AAADb&#10;AAAADwAAAGRycy9kb3ducmV2LnhtbEWPT2sCMRTE74V+h/AKvZSauEiR1ShUUKQHwXV78PbcvG4W&#10;Ny/LJv779kYQehxm5jfMdH51rThTHxrPGoYDBYK48qbhWkO5W36OQYSIbLD1TBpuFGA+e32ZYm78&#10;hbd0LmItEoRDjhpsjF0uZagsOQwD3xEn78/3DmOSfS1Nj5cEd63MlPqSDhtOCxY7WliqjsXJaVi5&#10;42h9K0oV9x+Hn/3G299SfWv9/jZUExCRrvE//GyvjYYsg8eX9A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XIu74A&#10;AADbAAAADwAAAAAAAAABACAAAAAiAAAAZHJzL2Rvd25yZXYueG1sUEsBAhQAFAAAAAgAh07iQDMv&#10;BZ47AAAAOQAAABAAAAAAAAAAAQAgAAAADQEAAGRycy9zaGFwZXhtbC54bWxQSwUGAAAAAAYABgBb&#10;AQAAtwMAAAAA&#10;">
                  <v:fill on="f" focussize="0,0"/>
                  <v:stroke on="f"/>
                  <v:imagedata r:id="rId7" o:title=""/>
                  <o:lock v:ext="edit" aspectratio="f"/>
                </v:shape>
                <v:rect id="Rectangle 74385" o:spid="_x0000_s1026" o:spt="1" style="position:absolute;left:542161;top:230288;height:201934;width:201933;" filled="f" stroked="f" coordsize="21600,21600" o:gfxdata="UEsDBAoAAAAAAIdO4kAAAAAAAAAAAAAAAAAEAAAAZHJzL1BLAwQUAAAACACHTuJAE3H1xb8AAADb&#10;AAAADwAAAGRycy9kb3ducmV2LnhtbEWPQWvCQBSE7wX/w/IEb3UTC0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x9cW/&#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rFonts w:ascii="黑体" w:hAnsi="黑体" w:eastAsia="黑体" w:cs="黑体"/>
                            <w:sz w:val="24"/>
                          </w:rPr>
                          <w:t>注</w:t>
                        </w:r>
                      </w:p>
                    </w:txbxContent>
                  </v:textbox>
                </v:rect>
                <v:rect id="Rectangle 74386" o:spid="_x0000_s1026" o:spt="1" style="position:absolute;left:693990;top:230288;height:201934;width:201933;" filled="f" stroked="f" coordsize="21600,21600" o:gfxdata="UEsDBAoAAAAAAIdO4kAAAAAAAAAAAAAAAAAEAAAAZHJzL1BLAwQUAAAACACHTuJAnJhtsb8AAADb&#10;AAAADwAAAGRycy9kb3ducmV2LnhtbEWPQWvCQBSE7wX/w/IEb3UTKU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YbbG/&#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rFonts w:ascii="黑体" w:hAnsi="黑体" w:eastAsia="黑体" w:cs="黑体"/>
                            <w:sz w:val="24"/>
                          </w:rPr>
                          <w:t>意</w:t>
                        </w:r>
                      </w:p>
                    </w:txbxContent>
                  </v:textbox>
                </v:rect>
                <v:rect id="Rectangle 74387" o:spid="_x0000_s1026" o:spt="1" style="position:absolute;left:845820;top:230288;height:201934;width:201933;" filled="f" stroked="f" coordsize="21600,21600" o:gfxdata="UEsDBAoAAAAAAIdO4kAAAAAAAAAAAAAAAAAEAAAAZHJzL1BLAwQUAAAACACHTuJA89TIKr8AAADb&#10;AAAADwAAAGRycy9kb3ducmV2LnhtbEWPQWvCQBSE7wX/w/IEb3UToU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UyCq/&#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rFonts w:ascii="黑体" w:hAnsi="黑体" w:eastAsia="黑体" w:cs="黑体"/>
                            <w:sz w:val="24"/>
                          </w:rPr>
                          <w:t>：</w:t>
                        </w:r>
                      </w:p>
                    </w:txbxContent>
                  </v:textbox>
                </v:rect>
                <w10:wrap type="none"/>
                <w10:anchorlock/>
              </v:group>
            </w:pict>
          </mc:Fallback>
        </mc:AlternateConten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安装前您需要先设置您的系统优先从光盘进行启动引导。以 BIOS 为例，您需要将“Boot Type Order”中的“CD/DVD-ROM Drive”选项调整到首位。</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z w:val="21"/>
          <w:szCs w:val="21"/>
        </w:rPr>
        <mc:AlternateContent>
          <mc:Choice Requires="wpg">
            <w:drawing>
              <wp:inline distT="0" distB="0" distL="0" distR="0">
                <wp:extent cx="5227320" cy="5715"/>
                <wp:effectExtent l="0" t="0" r="0" b="0"/>
                <wp:docPr id="26" name="Group 709141"/>
                <wp:cNvGraphicFramePr/>
                <a:graphic xmlns:a="http://schemas.openxmlformats.org/drawingml/2006/main">
                  <a:graphicData uri="http://schemas.microsoft.com/office/word/2010/wordprocessingGroup">
                    <wpg:wgp>
                      <wpg:cNvGrpSpPr/>
                      <wpg:grpSpPr>
                        <a:xfrm>
                          <a:off x="0" y="0"/>
                          <a:ext cx="5227320" cy="5761"/>
                          <a:chOff x="0" y="0"/>
                          <a:chExt cx="4860001" cy="5761"/>
                        </a:xfrm>
                      </wpg:grpSpPr>
                      <wps:wsp>
                        <wps:cNvPr id="28" name="Shape 794846"/>
                        <wps:cNvSpPr/>
                        <wps:spPr>
                          <a:xfrm>
                            <a:off x="0" y="0"/>
                            <a:ext cx="4860001" cy="9144"/>
                          </a:xfrm>
                          <a:custGeom>
                            <a:avLst/>
                            <a:gdLst/>
                            <a:ahLst/>
                            <a:cxnLst/>
                            <a:rect l="0" t="0" r="0" b="0"/>
                            <a:pathLst>
                              <a:path w="4860001" h="9144">
                                <a:moveTo>
                                  <a:pt x="0" y="0"/>
                                </a:moveTo>
                                <a:lnTo>
                                  <a:pt x="4860001" y="0"/>
                                </a:lnTo>
                                <a:lnTo>
                                  <a:pt x="4860001"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709141" o:spid="_x0000_s1026" o:spt="203" style="height:0.45pt;width:411.6pt;" coordsize="4860001,5761" o:gfxdata="UEsDBAoAAAAAAIdO4kAAAAAAAAAAAAAAAAAEAAAAZHJzL1BLAwQUAAAACACHTuJAik8zVNQAAAAC&#10;AQAADwAAAGRycy9kb3ducmV2LnhtbE2PQUvDQBCF74L/YRnBm90kRakxmyJFPRXBVhBv0+w0Cc3O&#10;huw2af+9o5d6GXi8x3vfFMuT69RIQ2g9G0hnCSjiytuWawOf29e7BagQkS12nsnAmQIsy+urAnPr&#10;J/6gcRNrJSUccjTQxNjnWoeqIYdh5nti8fZ+cBhFDrW2A05S7jqdJcmDdtiyLDTY06qh6rA5OgNv&#10;E07P8/RlXB/2q/P39v79a52SMbc3afIEKtIpXsLwiy/oUArTzh/ZBtUZkEfi3xVvkc0zUDsDj6DL&#10;Qv9HL38AUEsDBBQAAAAIAIdO4kC9oaUIVAIAANAFAAAOAAAAZHJzL2Uyb0RvYy54bWylVMuO2yAU&#10;3VfqPyD2jR1PJslYcWYx6WRTtSPN9AMIxg8JAwISJ3/fy/Ujj5GqqPXCXOBwuOdwYfV8bCQ5COtq&#10;rTI6ncSUCMV1Xqsyo78/Xr8tKXGeqZxJrURGT8LR5/XXL6vWpCLRlZa5sARIlEtbk9HKe5NGkeOV&#10;aJibaCMUTBbaNsxD15ZRblkL7I2MkjieR622ubGaC+dgdNNN0p7R3kOoi6LmYqP5vhHKd6xWSOZB&#10;kqtq4+gasy0Kwf2vonDCE5lRUOrxD5tAvAv/aL1iaWmZqWrep8DuSeFGU8NqBZuOVBvmGdnb+hNV&#10;U3OrnS78hOsm6oSgI6BiGt94s7V6b1BLmbalGU2Hg7px/Z9p+c/DmyV1ntFkToliDZw4bksW8dN0&#10;Ng0GtaZMAbe15t282X6g7HpB87GwTWhBDTmitafRWnH0hMPgY5IsHhJwncPc42KOxCzlFRzPp0W8&#10;+t4vmy3ncRxPr5dFw5ZRyGxMpDVQkO7skvs/l94rZgSa74L6wSW4HZ1LOE8WT7PlbN65hLjRIpc6&#10;cOtef66EgvGzQDkKBaP2zm+FRp/Z4YfzXeHmQ8SqIeJHNYQWyv+vhW+YD+tCkiEkbUbHRKqMYh5h&#10;stEH8aER5m9OC3I8z0p1iRqphnIA7IAYWoN8l8gL8QNoaDswFBEQ3gnDGz7uC0HQic6O2mHw0l2n&#10;ZZ2/1lIGuc6WuxdpyYGF9wO//mCuYFIF60J1M3gRrcrxLYDbq/LuGKWCPUOBdjURop3OT3ibcBwK&#10;FxF40TG//lEKL8llH1Hnh3j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pPM1TUAAAAAgEAAA8A&#10;AAAAAAAAAQAgAAAAIgAAAGRycy9kb3ducmV2LnhtbFBLAQIUABQAAAAIAIdO4kC9oaUIVAIAANAF&#10;AAAOAAAAAAAAAAEAIAAAACMBAABkcnMvZTJvRG9jLnhtbFBLBQYAAAAABgAGAFkBAADpBQAAAAA=&#10;">
                <o:lock v:ext="edit" aspectratio="f"/>
                <v:shape id="Shape 794846" o:spid="_x0000_s1026" o:spt="100" style="position:absolute;left:0;top:0;height:9144;width:4860001;" fillcolor="#000000" filled="t" stroked="f" coordsize="4860001,9144" o:gfxdata="UEsDBAoAAAAAAIdO4kAAAAAAAAAAAAAAAAAEAAAAZHJzL1BLAwQUAAAACACHTuJAA6qLPLkAAADb&#10;AAAADwAAAGRycy9kb3ducmV2LnhtbEVPzYrCMBC+L/gOYQQviyYKLlKNHkRREWSrPsDQjG21mZQm&#10;an17cxA8fnz/s0VrK/GgxpeONQwHCgRx5kzJuYbzad2fgPAB2WDlmDS8yMNi3vmZYWLck1N6HEMu&#10;Ygj7BDUUIdSJlD4ryKIfuJo4chfXWAwRNrk0DT5juK3kSKk/abHk2FBgTcuCstvxbjWML2n6P5a/&#10;1/t+db7h5rBV7c5p3esO1RREoDZ8xR/31mgYxbHxS/wB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Oqizy5AAAA2wAA&#10;AA8AAAAAAAAAAQAgAAAAIgAAAGRycy9kb3ducmV2LnhtbFBLAQIUABQAAAAIAIdO4kAzLwWeOwAA&#10;ADkAAAAQAAAAAAAAAAEAIAAAAAgBAABkcnMvc2hhcGV4bWwueG1sUEsFBgAAAAAGAAYAWwEAALID&#10;AAAAAA==&#10;" path="m0,0l4860001,0,4860001,9144,0,9144,0,0e">
                  <v:fill on="t" focussize="0,0"/>
                  <v:stroke on="f" weight="0pt" joinstyle="round" endcap="round"/>
                  <v:imagedata o:title=""/>
                  <o:lock v:ext="edit" aspectratio="f"/>
                </v:shape>
                <w10:wrap type="none"/>
                <w10:anchorlock/>
              </v:group>
            </w:pict>
          </mc:Fallback>
        </mc:AlternateContent>
      </w:r>
    </w:p>
    <w:p>
      <w:pPr>
        <w:pStyle w:val="4"/>
        <w:bidi w:val="0"/>
        <w:rPr>
          <w:rFonts w:hint="eastAsia" w:ascii="Microsoft YaHei UI" w:hAnsi="Microsoft YaHei UI" w:eastAsia="Microsoft YaHei UI" w:cs="Microsoft YaHei UI"/>
          <w:sz w:val="24"/>
          <w:szCs w:val="24"/>
          <w:lang w:val="en-US" w:eastAsia="zh-CN"/>
        </w:rPr>
      </w:pPr>
      <w:bookmarkStart w:id="12" w:name="_Toc10843"/>
      <w:bookmarkStart w:id="13" w:name="_Toc22238"/>
      <w:r>
        <w:rPr>
          <w:rFonts w:hint="eastAsia" w:ascii="Microsoft YaHei UI" w:hAnsi="Microsoft YaHei UI" w:eastAsia="Microsoft YaHei UI" w:cs="Microsoft YaHei UI"/>
          <w:sz w:val="24"/>
          <w:szCs w:val="24"/>
          <w:lang w:val="en-US" w:eastAsia="zh-CN"/>
        </w:rPr>
        <w:t>3.1 安装引导页面</w:t>
      </w:r>
      <w:bookmarkEnd w:id="12"/>
      <w:bookmarkEnd w:id="13"/>
    </w:p>
    <w:p>
      <w:pPr>
        <w:pStyle w:val="2"/>
        <w:keepNext w:val="0"/>
        <w:pageBreakBefore w:val="0"/>
        <w:numPr>
          <w:ilvl w:val="0"/>
          <w:numId w:val="3"/>
        </w:numPr>
        <w:kinsoku/>
        <w:wordWrap/>
        <w:topLinePunct w:val="0"/>
        <w:bidi w:val="0"/>
        <w:snapToGrid/>
        <w:spacing w:line="360" w:lineRule="auto"/>
        <w:ind w:left="425" w:leftChars="0" w:hanging="425"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安装引导界面</w:t>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系统使用引导介质完成引导后会显示引导菜单</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安装系统时，如果60秒内未按任何键，</w:t>
      </w:r>
      <w:r>
        <w:rPr>
          <w:rFonts w:hint="eastAsia" w:asciiTheme="minorEastAsia" w:hAnsiTheme="minorEastAsia" w:cstheme="minorEastAsia"/>
          <w:sz w:val="21"/>
          <w:szCs w:val="21"/>
          <w:lang w:val="en-US" w:eastAsia="zh-CN"/>
        </w:rPr>
        <w:t>系统</w:t>
      </w:r>
      <w:r>
        <w:rPr>
          <w:rFonts w:hint="eastAsia" w:asciiTheme="minorEastAsia" w:hAnsiTheme="minorEastAsia" w:eastAsiaTheme="minorEastAsia" w:cstheme="minorEastAsia"/>
          <w:sz w:val="21"/>
          <w:szCs w:val="21"/>
          <w:lang w:val="en-US" w:eastAsia="zh-CN"/>
        </w:rPr>
        <w:t>默认采用“</w:t>
      </w:r>
      <w:r>
        <w:rPr>
          <w:rFonts w:hint="eastAsia" w:asciiTheme="minorEastAsia" w:hAnsiTheme="minorEastAsia" w:cstheme="minorEastAsia"/>
          <w:sz w:val="21"/>
          <w:szCs w:val="21"/>
          <w:lang w:val="en-US" w:eastAsia="zh-CN"/>
        </w:rPr>
        <w:t>Test this media &amp; install ISSEOS V22</w:t>
      </w:r>
      <w:r>
        <w:rPr>
          <w:rFonts w:hint="eastAsia" w:asciiTheme="minorEastAsia" w:hAnsiTheme="minorEastAsia" w:eastAsiaTheme="minorEastAsia" w:cstheme="minorEastAsia"/>
          <w:sz w:val="21"/>
          <w:szCs w:val="21"/>
          <w:lang w:val="en-US" w:eastAsia="zh-CN"/>
        </w:rPr>
        <w:t>”方式进行安装。如果要选择默认选项之外的选项，请使用键盘中的“↑”和“↓”方向键进行选择，并在选项为高亮状态时按“Enter”。按“</w:t>
      </w:r>
      <w:r>
        <w:rPr>
          <w:rFonts w:hint="eastAsia" w:asciiTheme="minorEastAsia" w:hAnsiTheme="minorEastAsia" w:cstheme="minorEastAsia"/>
          <w:sz w:val="21"/>
          <w:szCs w:val="21"/>
          <w:lang w:val="en-US" w:eastAsia="zh-CN"/>
        </w:rPr>
        <w:t>Tab</w:t>
      </w:r>
      <w:r>
        <w:rPr>
          <w:rFonts w:hint="eastAsia" w:asciiTheme="minorEastAsia" w:hAnsiTheme="minorEastAsia" w:eastAsiaTheme="minorEastAsia" w:cstheme="minorEastAsia"/>
          <w:sz w:val="21"/>
          <w:szCs w:val="21"/>
          <w:lang w:val="en-US" w:eastAsia="zh-CN"/>
        </w:rPr>
        <w:t>”进入已选选项的参数编辑界面。</w:t>
      </w:r>
    </w:p>
    <w:p>
      <w:pPr>
        <w:pStyle w:val="2"/>
        <w:keepNext w:val="0"/>
        <w:pageBreakBefore w:val="0"/>
        <w:kinsoku/>
        <w:wordWrap/>
        <w:topLinePunct w:val="0"/>
        <w:bidi w:val="0"/>
        <w:snapToGrid/>
        <w:spacing w:line="360" w:lineRule="auto"/>
        <w:jc w:val="center"/>
      </w:pPr>
    </w:p>
    <w:p>
      <w:pPr>
        <w:pStyle w:val="2"/>
        <w:keepNext w:val="0"/>
        <w:pageBreakBefore w:val="0"/>
        <w:kinsoku/>
        <w:wordWrap/>
        <w:topLinePunct w:val="0"/>
        <w:bidi w:val="0"/>
        <w:snapToGrid/>
        <w:spacing w:line="360" w:lineRule="auto"/>
        <w:jc w:val="center"/>
      </w:pPr>
      <w:r>
        <w:drawing>
          <wp:inline distT="0" distB="0" distL="114300" distR="114300">
            <wp:extent cx="5050790" cy="3778250"/>
            <wp:effectExtent l="0" t="0" r="3810" b="635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8"/>
                    <a:stretch>
                      <a:fillRect/>
                    </a:stretch>
                  </pic:blipFill>
                  <pic:spPr>
                    <a:xfrm>
                      <a:off x="0" y="0"/>
                      <a:ext cx="5050790" cy="3778250"/>
                    </a:xfrm>
                    <a:prstGeom prst="rect">
                      <a:avLst/>
                    </a:prstGeom>
                    <a:noFill/>
                    <a:ln>
                      <a:noFill/>
                    </a:ln>
                  </pic:spPr>
                </pic:pic>
              </a:graphicData>
            </a:graphic>
          </wp:inline>
        </w:drawing>
      </w:r>
    </w:p>
    <w:p>
      <w:pPr>
        <w:pStyle w:val="2"/>
        <w:keepNext w:val="0"/>
        <w:pageBreakBefore w:val="0"/>
        <w:kinsoku/>
        <w:wordWrap/>
        <w:topLinePunct w:val="0"/>
        <w:bidi w:val="0"/>
        <w:snapToGrid/>
        <w:spacing w:line="360" w:lineRule="auto"/>
        <w:jc w:val="center"/>
        <w:rPr>
          <w:rFonts w:hint="eastAsia"/>
          <w:lang w:val="en-US" w:eastAsia="zh-CN"/>
        </w:rPr>
      </w:pPr>
    </w:p>
    <w:p>
      <w:pPr>
        <w:pStyle w:val="2"/>
        <w:keepNext w:val="0"/>
        <w:pageBreakBefore w:val="0"/>
        <w:kinsoku/>
        <w:wordWrap/>
        <w:topLinePunct w:val="0"/>
        <w:bidi w:val="0"/>
        <w:snapToGrid/>
        <w:spacing w:line="360" w:lineRule="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安装引导选项说明如下：</w:t>
      </w:r>
    </w:p>
    <w:p>
      <w:pPr>
        <w:pStyle w:val="2"/>
        <w:keepNext w:val="0"/>
        <w:pageBreakBefore w:val="0"/>
        <w:kinsoku/>
        <w:wordWrap/>
        <w:topLinePunct w:val="0"/>
        <w:bidi w:val="0"/>
        <w:snapToGrid/>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Install </w:t>
      </w:r>
      <w:r>
        <w:rPr>
          <w:rFonts w:hint="eastAsia" w:asciiTheme="minorEastAsia" w:hAnsiTheme="minorEastAsia" w:cstheme="minorEastAsia"/>
          <w:sz w:val="21"/>
          <w:szCs w:val="21"/>
          <w:lang w:val="en-US" w:eastAsia="zh-CN"/>
        </w:rPr>
        <w:t>ISSEOS</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cstheme="minorEastAsia"/>
          <w:sz w:val="21"/>
          <w:szCs w:val="21"/>
          <w:lang w:val="en-US" w:eastAsia="zh-CN"/>
        </w:rPr>
        <w:t>V22</w:t>
      </w:r>
      <w:r>
        <w:rPr>
          <w:rFonts w:hint="eastAsia" w:asciiTheme="minorEastAsia" w:hAnsiTheme="minorEastAsia" w:eastAsiaTheme="minorEastAsia" w:cstheme="minorEastAsia"/>
          <w:sz w:val="21"/>
          <w:szCs w:val="21"/>
          <w:lang w:val="en-US" w:eastAsia="zh-CN"/>
        </w:rPr>
        <w:t xml:space="preserve"> —— 在您的服务器上使用图形用户界面模式安装。</w:t>
      </w:r>
    </w:p>
    <w:p>
      <w:pPr>
        <w:pStyle w:val="2"/>
        <w:keepNext w:val="0"/>
        <w:pageBreakBefore w:val="0"/>
        <w:kinsoku/>
        <w:wordWrap/>
        <w:topLinePunct w:val="0"/>
        <w:bidi w:val="0"/>
        <w:snapToGrid/>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Test this media &amp; install ISSEOS V22</w:t>
      </w:r>
      <w:r>
        <w:rPr>
          <w:rFonts w:hint="eastAsia" w:asciiTheme="minorEastAsia" w:hAnsiTheme="minorEastAsia" w:eastAsiaTheme="minorEastAsia" w:cstheme="minorEastAsia"/>
          <w:sz w:val="21"/>
          <w:szCs w:val="21"/>
          <w:lang w:val="en-US" w:eastAsia="zh-CN"/>
        </w:rPr>
        <w:t xml:space="preserve"> —— 默认选项，在您的服务器上使用图形用户界面模式安装，但在启动安装程序前会进行安装介质的完整性检查。</w:t>
      </w:r>
    </w:p>
    <w:p>
      <w:pPr>
        <w:pStyle w:val="2"/>
        <w:keepNext w:val="0"/>
        <w:pageBreakBefore w:val="0"/>
        <w:kinsoku/>
        <w:wordWrap/>
        <w:topLinePunct w:val="0"/>
        <w:bidi w:val="0"/>
        <w:snapToGrid/>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Troubleshooting —— 问题定位模式，系统无法正常安装时使用。进入问题定位模式后，有如下</w:t>
      </w:r>
      <w:r>
        <w:rPr>
          <w:rFonts w:hint="eastAsia" w:asciiTheme="minorEastAsia" w:hAnsiTheme="minorEastAsia" w:cstheme="minorEastAsia"/>
          <w:sz w:val="21"/>
          <w:szCs w:val="21"/>
          <w:lang w:val="en-US" w:eastAsia="zh-CN"/>
        </w:rPr>
        <w:t>四</w:t>
      </w:r>
      <w:r>
        <w:rPr>
          <w:rFonts w:hint="eastAsia" w:asciiTheme="minorEastAsia" w:hAnsiTheme="minorEastAsia" w:eastAsiaTheme="minorEastAsia" w:cstheme="minorEastAsia"/>
          <w:sz w:val="21"/>
          <w:szCs w:val="21"/>
          <w:lang w:val="en-US" w:eastAsia="zh-CN"/>
        </w:rPr>
        <w:t>个选项。</w:t>
      </w:r>
    </w:p>
    <w:p>
      <w:pPr>
        <w:pStyle w:val="2"/>
        <w:keepNext w:val="0"/>
        <w:pageBreakBefore w:val="0"/>
        <w:kinsoku/>
        <w:wordWrap/>
        <w:topLinePunct w:val="0"/>
        <w:bidi w:val="0"/>
        <w:snapToGrid/>
        <w:spacing w:line="360" w:lineRule="auto"/>
        <w:jc w:val="center"/>
      </w:pPr>
    </w:p>
    <w:p>
      <w:pPr>
        <w:pStyle w:val="2"/>
        <w:keepNext w:val="0"/>
        <w:pageBreakBefore w:val="0"/>
        <w:kinsoku/>
        <w:wordWrap/>
        <w:topLinePunct w:val="0"/>
        <w:bidi w:val="0"/>
        <w:snapToGrid/>
        <w:spacing w:line="360" w:lineRule="auto"/>
        <w:jc w:val="center"/>
      </w:pPr>
      <w:r>
        <w:drawing>
          <wp:inline distT="0" distB="0" distL="114300" distR="114300">
            <wp:extent cx="4993640" cy="3741420"/>
            <wp:effectExtent l="0" t="0" r="10160" b="508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9"/>
                    <a:stretch>
                      <a:fillRect/>
                    </a:stretch>
                  </pic:blipFill>
                  <pic:spPr>
                    <a:xfrm>
                      <a:off x="0" y="0"/>
                      <a:ext cx="4993640" cy="3741420"/>
                    </a:xfrm>
                    <a:prstGeom prst="rect">
                      <a:avLst/>
                    </a:prstGeom>
                    <a:noFill/>
                    <a:ln>
                      <a:noFill/>
                    </a:ln>
                  </pic:spPr>
                </pic:pic>
              </a:graphicData>
            </a:graphic>
          </wp:inline>
        </w:drawing>
      </w:r>
    </w:p>
    <w:p>
      <w:pPr>
        <w:pStyle w:val="2"/>
        <w:keepNext w:val="0"/>
        <w:pageBreakBefore w:val="0"/>
        <w:kinsoku/>
        <w:wordWrap/>
        <w:topLinePunct w:val="0"/>
        <w:bidi w:val="0"/>
        <w:snapToGrid/>
        <w:spacing w:line="360" w:lineRule="auto"/>
        <w:rPr>
          <w:rFonts w:hint="eastAsia"/>
          <w:lang w:val="en-US" w:eastAsia="zh-CN"/>
        </w:rPr>
      </w:pPr>
      <w:r>
        <w:rPr>
          <w:rFonts w:hint="eastAsia" w:asciiTheme="minorEastAsia" w:hAnsiTheme="minorEastAsia" w:eastAsiaTheme="minorEastAsia" w:cstheme="minorEastAsia"/>
          <w:sz w:val="21"/>
          <w:szCs w:val="21"/>
          <w:lang w:val="en-US" w:eastAsia="zh-CN"/>
        </w:rPr>
        <w:t>Troubleshooting选项说明如下：</w:t>
      </w:r>
    </w:p>
    <w:p>
      <w:pPr>
        <w:pStyle w:val="2"/>
        <w:keepNext w:val="0"/>
        <w:pageBreakBefore w:val="0"/>
        <w:kinsoku/>
        <w:wordWrap/>
        <w:topLinePunct w:val="0"/>
        <w:bidi w:val="0"/>
        <w:snapToGrid/>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Install </w:t>
      </w:r>
      <w:r>
        <w:rPr>
          <w:rFonts w:hint="eastAsia" w:asciiTheme="minorEastAsia" w:hAnsiTheme="minorEastAsia" w:cstheme="minorEastAsia"/>
          <w:sz w:val="21"/>
          <w:szCs w:val="21"/>
          <w:lang w:val="en-US" w:eastAsia="zh-CN"/>
        </w:rPr>
        <w:t>ISSEOS</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cstheme="minorEastAsia"/>
          <w:sz w:val="21"/>
          <w:szCs w:val="21"/>
          <w:lang w:val="en-US" w:eastAsia="zh-CN"/>
        </w:rPr>
        <w:t>V</w:t>
      </w:r>
      <w:r>
        <w:rPr>
          <w:rFonts w:hint="eastAsia" w:asciiTheme="minorEastAsia" w:hAnsiTheme="minorEastAsia" w:eastAsiaTheme="minorEastAsia" w:cstheme="minorEastAsia"/>
          <w:sz w:val="21"/>
          <w:szCs w:val="21"/>
          <w:lang w:val="en-US" w:eastAsia="zh-CN"/>
        </w:rPr>
        <w:t>22 in basic graphics mode —— 简单图形安装模式，该模式下在系统启动并运行之前不启动视频驱动程序。</w:t>
      </w:r>
    </w:p>
    <w:p>
      <w:pPr>
        <w:pStyle w:val="2"/>
        <w:keepNext w:val="0"/>
        <w:pageBreakBefore w:val="0"/>
        <w:kinsoku/>
        <w:wordWrap/>
        <w:topLinePunct w:val="0"/>
        <w:bidi w:val="0"/>
        <w:snapToGrid/>
        <w:spacing w:line="360" w:lineRule="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Rescue </w:t>
      </w:r>
      <w:r>
        <w:rPr>
          <w:rFonts w:hint="eastAsia" w:asciiTheme="minorEastAsia" w:hAnsiTheme="minorEastAsia" w:cstheme="minorEastAsia"/>
          <w:sz w:val="21"/>
          <w:szCs w:val="21"/>
          <w:lang w:val="en-US" w:eastAsia="zh-CN"/>
        </w:rPr>
        <w:t>a ISSEOS</w:t>
      </w:r>
      <w:r>
        <w:rPr>
          <w:rFonts w:hint="eastAsia" w:asciiTheme="minorEastAsia" w:hAnsiTheme="minorEastAsia" w:eastAsiaTheme="minorEastAsia" w:cstheme="minorEastAsia"/>
          <w:sz w:val="21"/>
          <w:szCs w:val="21"/>
          <w:lang w:val="en-US" w:eastAsia="zh-CN"/>
        </w:rPr>
        <w:t xml:space="preserve"> system —— 救援模式，用于修复系统。该模式下输出定向到VNC或BMC（Baseboard Management Controller）端，串口不可用。</w:t>
      </w:r>
    </w:p>
    <w:p>
      <w:pPr>
        <w:pStyle w:val="2"/>
        <w:keepNext w:val="0"/>
        <w:pageBreakBefore w:val="0"/>
        <w:kinsoku/>
        <w:wordWrap/>
        <w:topLinePunct w:val="0"/>
        <w:bidi w:val="0"/>
        <w:snapToGrid/>
        <w:spacing w:line="360" w:lineRule="auto"/>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Boot from local drive —</w:t>
      </w:r>
      <w:r>
        <w:rPr>
          <w:rFonts w:hint="eastAsia" w:asciiTheme="minorEastAsia" w:hAnsiTheme="minorEastAsia" w:cstheme="minorEastAsia"/>
          <w:sz w:val="21"/>
          <w:szCs w:val="21"/>
          <w:lang w:val="en-US" w:eastAsia="zh-CN"/>
        </w:rPr>
        <w:t>— 退出安装从本地硬盘启动。</w:t>
      </w:r>
    </w:p>
    <w:p>
      <w:pPr>
        <w:pStyle w:val="2"/>
        <w:keepNext w:val="0"/>
        <w:pageBreakBefore w:val="0"/>
        <w:kinsoku/>
        <w:wordWrap/>
        <w:topLinePunct w:val="0"/>
        <w:bidi w:val="0"/>
        <w:snapToGrid/>
        <w:spacing w:line="360" w:lineRule="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Return to main menu —— 返回主</w:t>
      </w:r>
      <w:r>
        <w:rPr>
          <w:rFonts w:hint="eastAsia" w:asciiTheme="minorEastAsia" w:hAnsiTheme="minorEastAsia" w:cstheme="minorEastAsia"/>
          <w:sz w:val="21"/>
          <w:szCs w:val="21"/>
          <w:lang w:val="en-US" w:eastAsia="zh-CN"/>
        </w:rPr>
        <w:t>引导界面ISSEOS</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cstheme="minorEastAsia"/>
          <w:sz w:val="21"/>
          <w:szCs w:val="21"/>
          <w:lang w:val="en-US" w:eastAsia="zh-CN"/>
        </w:rPr>
        <w:t>V</w:t>
      </w:r>
      <w:r>
        <w:rPr>
          <w:rFonts w:hint="eastAsia" w:asciiTheme="minorEastAsia" w:hAnsiTheme="minorEastAsia" w:eastAsiaTheme="minorEastAsia" w:cstheme="minorEastAsia"/>
          <w:sz w:val="21"/>
          <w:szCs w:val="21"/>
          <w:lang w:val="en-US" w:eastAsia="zh-CN"/>
        </w:rPr>
        <w:t>22</w:t>
      </w:r>
      <w:r>
        <w:rPr>
          <w:rFonts w:hint="eastAsia" w:asciiTheme="minorEastAsia" w:hAnsiTheme="minorEastAsia" w:cstheme="minorEastAsia"/>
          <w:sz w:val="21"/>
          <w:szCs w:val="21"/>
          <w:lang w:val="en-US" w:eastAsia="zh-CN"/>
        </w:rPr>
        <w:t>。</w:t>
      </w:r>
    </w:p>
    <w:p>
      <w:pPr>
        <w:pStyle w:val="4"/>
        <w:bidi w:val="0"/>
        <w:rPr>
          <w:rFonts w:hint="default" w:ascii="Microsoft YaHei UI" w:hAnsi="Microsoft YaHei UI" w:eastAsia="Microsoft YaHei UI" w:cs="Microsoft YaHei UI"/>
          <w:sz w:val="24"/>
          <w:szCs w:val="24"/>
          <w:lang w:val="en-US" w:eastAsia="zh-CN"/>
        </w:rPr>
      </w:pPr>
      <w:bookmarkStart w:id="14" w:name="_Toc10603"/>
      <w:bookmarkStart w:id="15" w:name="_Toc10629"/>
      <w:r>
        <w:rPr>
          <w:rFonts w:hint="eastAsia" w:ascii="Microsoft YaHei UI" w:hAnsi="Microsoft YaHei UI" w:eastAsia="Microsoft YaHei UI" w:cs="Microsoft YaHei UI"/>
          <w:sz w:val="24"/>
          <w:szCs w:val="24"/>
          <w:lang w:val="en-US" w:eastAsia="zh-CN"/>
        </w:rPr>
        <w:t xml:space="preserve">3.2 </w:t>
      </w:r>
      <w:r>
        <w:rPr>
          <w:rFonts w:hint="default" w:ascii="Microsoft YaHei UI" w:hAnsi="Microsoft YaHei UI" w:eastAsia="Microsoft YaHei UI" w:cs="Microsoft YaHei UI"/>
          <w:sz w:val="24"/>
          <w:szCs w:val="24"/>
          <w:lang w:val="en-US" w:eastAsia="zh-CN"/>
        </w:rPr>
        <w:t>图形化模式安装</w:t>
      </w:r>
      <w:bookmarkEnd w:id="14"/>
      <w:bookmarkEnd w:id="15"/>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在“安装引导界面”中选择“</w:t>
      </w:r>
      <w:r>
        <w:rPr>
          <w:rFonts w:hint="eastAsia" w:asciiTheme="minorEastAsia" w:hAnsiTheme="minorEastAsia" w:cstheme="minorEastAsia"/>
          <w:lang w:val="en-US" w:eastAsia="zh-CN"/>
        </w:rPr>
        <w:t>Test this media &amp; install ISSEOS V22</w:t>
      </w:r>
      <w:r>
        <w:rPr>
          <w:rFonts w:hint="eastAsia" w:asciiTheme="minorEastAsia" w:hAnsiTheme="minorEastAsia" w:eastAsiaTheme="minorEastAsia" w:cstheme="minorEastAsia"/>
          <w:lang w:val="en-US" w:eastAsia="zh-CN"/>
        </w:rPr>
        <w:t>”进入图形化模式安装。</w:t>
      </w:r>
    </w:p>
    <w:p>
      <w:pPr>
        <w:pStyle w:val="2"/>
        <w:keepNext w:val="0"/>
        <w:pageBreakBefore w:val="0"/>
        <w:kinsoku/>
        <w:wordWrap/>
        <w:topLinePunct w:val="0"/>
        <w:bidi w:val="0"/>
        <w:snapToGrid/>
        <w:spacing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可以通过键盘操作图形化安装程序。</w:t>
      </w:r>
    </w:p>
    <w:p>
      <w:pPr>
        <w:pStyle w:val="2"/>
        <w:keepNext w:val="0"/>
        <w:pageBreakBefore w:val="0"/>
        <w:numPr>
          <w:ilvl w:val="0"/>
          <w:numId w:val="4"/>
        </w:numPr>
        <w:kinsoku/>
        <w:wordWrap/>
        <w:topLinePunct w:val="0"/>
        <w:bidi w:val="0"/>
        <w:snapToGrid/>
        <w:spacing w:line="360" w:lineRule="auto"/>
        <w:ind w:left="840" w:leftChars="0" w:hanging="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“Tab”、“shift Tab”：界面控件（按钮、区域框、复选框等）间的移动。</w:t>
      </w:r>
    </w:p>
    <w:p>
      <w:pPr>
        <w:pStyle w:val="2"/>
        <w:keepNext w:val="0"/>
        <w:pageBreakBefore w:val="0"/>
        <w:numPr>
          <w:ilvl w:val="0"/>
          <w:numId w:val="4"/>
        </w:numPr>
        <w:kinsoku/>
        <w:wordWrap/>
        <w:topLinePunct w:val="0"/>
        <w:bidi w:val="0"/>
        <w:snapToGrid/>
        <w:spacing w:line="360" w:lineRule="auto"/>
        <w:ind w:left="840" w:leftChars="0" w:hanging="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“↑”、“↓”方向键：列表里的移动。</w:t>
      </w:r>
    </w:p>
    <w:p>
      <w:pPr>
        <w:pStyle w:val="2"/>
        <w:keepNext w:val="0"/>
        <w:pageBreakBefore w:val="0"/>
        <w:numPr>
          <w:ilvl w:val="0"/>
          <w:numId w:val="4"/>
        </w:numPr>
        <w:kinsoku/>
        <w:wordWrap/>
        <w:topLinePunct w:val="0"/>
        <w:bidi w:val="0"/>
        <w:snapToGrid/>
        <w:spacing w:line="360" w:lineRule="auto"/>
        <w:ind w:left="840" w:leftChars="0" w:hanging="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“←”、“→”方向键：水平工具条和表条间移动。</w:t>
      </w:r>
    </w:p>
    <w:p>
      <w:pPr>
        <w:pStyle w:val="2"/>
        <w:keepNext w:val="0"/>
        <w:pageBreakBefore w:val="0"/>
        <w:numPr>
          <w:ilvl w:val="0"/>
          <w:numId w:val="4"/>
        </w:numPr>
        <w:kinsoku/>
        <w:wordWrap/>
        <w:topLinePunct w:val="0"/>
        <w:bidi w:val="0"/>
        <w:snapToGrid/>
        <w:spacing w:line="360" w:lineRule="auto"/>
        <w:ind w:left="840" w:leftChars="0" w:hanging="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“空格”、“Enter”：选择或删除高亮显示的选项、展开或折叠下拉菜单。</w:t>
      </w:r>
    </w:p>
    <w:p>
      <w:pPr>
        <w:pStyle w:val="2"/>
        <w:keepNext w:val="0"/>
        <w:pageBreakBefore w:val="0"/>
        <w:numPr>
          <w:ilvl w:val="0"/>
          <w:numId w:val="4"/>
        </w:numPr>
        <w:kinsoku/>
        <w:wordWrap/>
        <w:topLinePunct w:val="0"/>
        <w:bidi w:val="0"/>
        <w:snapToGrid/>
        <w:spacing w:line="360" w:lineRule="auto"/>
        <w:ind w:left="840" w:leftChars="0" w:hanging="420" w:firstLineChars="0"/>
        <w:rPr>
          <w:rFonts w:hint="default"/>
          <w:lang w:val="en-US" w:eastAsia="zh-CN"/>
        </w:rPr>
      </w:pPr>
      <w:r>
        <w:rPr>
          <w:rFonts w:hint="eastAsia" w:asciiTheme="minorEastAsia" w:hAnsiTheme="minorEastAsia" w:eastAsiaTheme="minorEastAsia" w:cstheme="minorEastAsia"/>
          <w:lang w:val="en-US" w:eastAsia="zh-CN"/>
        </w:rPr>
        <w:t>“Alt”+“快捷键”：选择快捷键所在的控件，其中快捷键可通过按住Alt高亮（加下划线）显示。</w:t>
      </w:r>
    </w:p>
    <w:p>
      <w:pPr>
        <w:pStyle w:val="4"/>
        <w:bidi w:val="0"/>
        <w:rPr>
          <w:rFonts w:hint="default" w:ascii="Microsoft YaHei UI" w:hAnsi="Microsoft YaHei UI" w:eastAsia="Microsoft YaHei UI" w:cs="Microsoft YaHei UI"/>
          <w:sz w:val="24"/>
          <w:szCs w:val="24"/>
          <w:lang w:val="en-US" w:eastAsia="zh-CN"/>
        </w:rPr>
      </w:pPr>
      <w:bookmarkStart w:id="16" w:name="_Toc16444"/>
      <w:bookmarkStart w:id="17" w:name="_Toc24134"/>
      <w:r>
        <w:rPr>
          <w:rFonts w:hint="eastAsia" w:ascii="Microsoft YaHei UI" w:hAnsi="Microsoft YaHei UI" w:eastAsia="Microsoft YaHei UI" w:cs="Microsoft YaHei UI"/>
          <w:sz w:val="24"/>
          <w:szCs w:val="24"/>
          <w:lang w:val="en-US" w:eastAsia="zh-CN"/>
        </w:rPr>
        <w:t xml:space="preserve">3.3 </w:t>
      </w:r>
      <w:r>
        <w:rPr>
          <w:rFonts w:hint="default" w:ascii="Microsoft YaHei UI" w:hAnsi="Microsoft YaHei UI" w:eastAsia="Microsoft YaHei UI" w:cs="Microsoft YaHei UI"/>
          <w:sz w:val="24"/>
          <w:szCs w:val="24"/>
          <w:lang w:val="en-US" w:eastAsia="zh-CN"/>
        </w:rPr>
        <w:t>设置安装程序语言</w:t>
      </w:r>
      <w:bookmarkEnd w:id="16"/>
      <w:bookmarkEnd w:id="17"/>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启动安装后，在进入安装程序主界面之前，系统会提示用户设置安装过程中使用的语言。当前默认为英语，用户可根据实际情况进行调整，如图所示，选择“中文”。</w:t>
      </w:r>
    </w:p>
    <w:p>
      <w:pPr>
        <w:pStyle w:val="2"/>
        <w:keepNext w:val="0"/>
        <w:pageBreakBefore w:val="0"/>
        <w:kinsoku/>
        <w:wordWrap/>
        <w:topLinePunct w:val="0"/>
        <w:bidi w:val="0"/>
        <w:snapToGrid/>
        <w:spacing w:line="360" w:lineRule="auto"/>
        <w:jc w:val="center"/>
        <w:rPr>
          <w:rFonts w:hint="eastAsia" w:asciiTheme="minorEastAsia" w:hAnsiTheme="minorEastAsia" w:eastAsiaTheme="minorEastAsia" w:cstheme="minorEastAsia"/>
          <w:lang w:val="en-US" w:eastAsia="zh-CN"/>
        </w:rPr>
      </w:pPr>
      <w:r>
        <w:drawing>
          <wp:inline distT="0" distB="0" distL="114300" distR="114300">
            <wp:extent cx="5067300" cy="3803650"/>
            <wp:effectExtent l="0" t="0" r="0"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0"/>
                    <a:stretch>
                      <a:fillRect/>
                    </a:stretch>
                  </pic:blipFill>
                  <pic:spPr>
                    <a:xfrm>
                      <a:off x="0" y="0"/>
                      <a:ext cx="5067300" cy="3803650"/>
                    </a:xfrm>
                    <a:prstGeom prst="rect">
                      <a:avLst/>
                    </a:prstGeom>
                    <a:noFill/>
                    <a:ln>
                      <a:noFill/>
                    </a:ln>
                  </pic:spPr>
                </pic:pic>
              </a:graphicData>
            </a:graphic>
          </wp:inline>
        </w:drawing>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完成设置后，单击“继续”，进入安装设置主界面。</w:t>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如果您想退出安装，可以单击“退出”并在弹出的“您确定要退出安装程序吗？”对话框中单击“是”重新进入“安装引导界面”。</w:t>
      </w:r>
    </w:p>
    <w:p>
      <w:pPr>
        <w:pStyle w:val="4"/>
        <w:bidi w:val="0"/>
        <w:rPr>
          <w:rFonts w:hint="default" w:ascii="Microsoft YaHei UI" w:hAnsi="Microsoft YaHei UI" w:eastAsia="Microsoft YaHei UI" w:cs="Microsoft YaHei UI"/>
          <w:sz w:val="24"/>
          <w:szCs w:val="24"/>
          <w:lang w:val="en-US" w:eastAsia="zh-CN"/>
        </w:rPr>
      </w:pPr>
      <w:bookmarkStart w:id="18" w:name="_Toc3639"/>
      <w:bookmarkStart w:id="19" w:name="_Toc19284"/>
      <w:r>
        <w:rPr>
          <w:rFonts w:hint="eastAsia" w:ascii="Microsoft YaHei UI" w:hAnsi="Microsoft YaHei UI" w:eastAsia="Microsoft YaHei UI" w:cs="Microsoft YaHei UI"/>
          <w:sz w:val="24"/>
          <w:szCs w:val="24"/>
          <w:lang w:val="en-US" w:eastAsia="zh-CN"/>
        </w:rPr>
        <w:t xml:space="preserve">3.4 </w:t>
      </w:r>
      <w:r>
        <w:rPr>
          <w:rFonts w:hint="default" w:ascii="Microsoft YaHei UI" w:hAnsi="Microsoft YaHei UI" w:eastAsia="Microsoft YaHei UI" w:cs="Microsoft YaHei UI"/>
          <w:sz w:val="24"/>
          <w:szCs w:val="24"/>
          <w:lang w:val="en-US" w:eastAsia="zh-CN"/>
        </w:rPr>
        <w:t>进入安装界面</w:t>
      </w:r>
      <w:bookmarkEnd w:id="18"/>
      <w:bookmarkEnd w:id="19"/>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系统安装程序正常启动后，会进入安装设置主界面。用户可以进行时间、语言、安装源、网络、安装位置等相关设置。</w:t>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部分配置项会有告警符号，用户完成该选项配置后，告警符号消失。当界面上不存在告警符号时，用户才能单击“开始安装”进行系统安装。</w:t>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如果您想退出安装，可以单击“退出”并在弹出的“您确定要退出安装程序吗？”对话框中单击“是”重新进入“安装引导界面”。</w:t>
      </w:r>
    </w:p>
    <w:p>
      <w:pPr>
        <w:pStyle w:val="2"/>
        <w:keepNext w:val="0"/>
        <w:pageBreakBefore w:val="0"/>
        <w:kinsoku/>
        <w:wordWrap/>
        <w:topLinePunct w:val="0"/>
        <w:bidi w:val="0"/>
        <w:snapToGrid/>
        <w:spacing w:line="360" w:lineRule="auto"/>
        <w:jc w:val="center"/>
        <w:rPr>
          <w:rFonts w:hint="default"/>
          <w:lang w:val="en-US" w:eastAsia="zh-CN"/>
        </w:rPr>
      </w:pPr>
      <w:r>
        <w:drawing>
          <wp:inline distT="0" distB="0" distL="114300" distR="114300">
            <wp:extent cx="5067300" cy="3810000"/>
            <wp:effectExtent l="0" t="0" r="0" b="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1"/>
                    <a:stretch>
                      <a:fillRect/>
                    </a:stretch>
                  </pic:blipFill>
                  <pic:spPr>
                    <a:xfrm>
                      <a:off x="0" y="0"/>
                      <a:ext cx="5067300" cy="3810000"/>
                    </a:xfrm>
                    <a:prstGeom prst="rect">
                      <a:avLst/>
                    </a:prstGeom>
                    <a:noFill/>
                    <a:ln>
                      <a:noFill/>
                    </a:ln>
                  </pic:spPr>
                </pic:pic>
              </a:graphicData>
            </a:graphic>
          </wp:inline>
        </w:drawing>
      </w:r>
    </w:p>
    <w:p>
      <w:pPr>
        <w:pStyle w:val="4"/>
        <w:bidi w:val="0"/>
        <w:rPr>
          <w:rFonts w:hint="default" w:ascii="Microsoft YaHei UI" w:hAnsi="Microsoft YaHei UI" w:eastAsia="Microsoft YaHei UI" w:cs="Microsoft YaHei UI"/>
          <w:sz w:val="24"/>
          <w:szCs w:val="24"/>
          <w:lang w:val="en-US" w:eastAsia="zh-CN"/>
        </w:rPr>
      </w:pPr>
      <w:bookmarkStart w:id="20" w:name="_Toc16815"/>
      <w:bookmarkStart w:id="21" w:name="_Toc28140"/>
      <w:r>
        <w:rPr>
          <w:rFonts w:hint="eastAsia" w:ascii="Microsoft YaHei UI" w:hAnsi="Microsoft YaHei UI" w:eastAsia="Microsoft YaHei UI" w:cs="Microsoft YaHei UI"/>
          <w:sz w:val="24"/>
          <w:szCs w:val="24"/>
          <w:lang w:val="en-US" w:eastAsia="zh-CN"/>
        </w:rPr>
        <w:t xml:space="preserve">3.5 </w:t>
      </w:r>
      <w:r>
        <w:rPr>
          <w:rFonts w:hint="default" w:ascii="Microsoft YaHei UI" w:hAnsi="Microsoft YaHei UI" w:eastAsia="Microsoft YaHei UI" w:cs="Microsoft YaHei UI"/>
          <w:sz w:val="24"/>
          <w:szCs w:val="24"/>
          <w:lang w:val="en-US" w:eastAsia="zh-CN"/>
        </w:rPr>
        <w:t>设置键盘</w:t>
      </w:r>
      <w:bookmarkEnd w:id="20"/>
      <w:bookmarkEnd w:id="21"/>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在“安装信息摘要”页面中选择“键盘”，用户可以在系统中添加或者删除多个键盘布局。</w:t>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要查看键盘布局，请在左侧选框中单击选中该键盘布局，然后单击下面的“键盘”按钮。</w:t>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要测试键盘布局，请在左侧选框中添加键盘布局，然后在右上角键盘图标处进行点击切换为目标键盘，单击右侧文本框内部，输入文本以确认所选键盘布局可正常工作。</w:t>
      </w:r>
    </w:p>
    <w:p>
      <w:pPr>
        <w:pStyle w:val="2"/>
        <w:keepNext w:val="0"/>
        <w:pageBreakBefore w:val="0"/>
        <w:kinsoku/>
        <w:wordWrap/>
        <w:topLinePunct w:val="0"/>
        <w:bidi w:val="0"/>
        <w:snapToGrid/>
        <w:spacing w:line="360" w:lineRule="auto"/>
        <w:ind w:firstLine="420" w:firstLineChars="200"/>
        <w:rPr>
          <w:rFonts w:hint="default"/>
          <w:lang w:val="en-US" w:eastAsia="zh-CN"/>
        </w:rPr>
      </w:pPr>
      <w:r>
        <w:rPr>
          <w:rFonts w:hint="eastAsia" w:asciiTheme="minorEastAsia" w:hAnsiTheme="minorEastAsia" w:eastAsiaTheme="minorEastAsia" w:cstheme="minorEastAsia"/>
          <w:lang w:val="en-US" w:eastAsia="zh-CN"/>
        </w:rPr>
        <w:t>设置完成后，请单击左上角“完成”返回“安装信息摘要”页面。</w:t>
      </w:r>
    </w:p>
    <w:p>
      <w:pPr>
        <w:pStyle w:val="2"/>
        <w:keepNext w:val="0"/>
        <w:pageBreakBefore w:val="0"/>
        <w:kinsoku/>
        <w:wordWrap/>
        <w:topLinePunct w:val="0"/>
        <w:bidi w:val="0"/>
        <w:snapToGrid/>
        <w:spacing w:line="360" w:lineRule="auto"/>
        <w:jc w:val="center"/>
        <w:rPr>
          <w:rFonts w:hint="default"/>
          <w:lang w:val="en-US" w:eastAsia="zh-CN"/>
        </w:rPr>
      </w:pPr>
      <w:r>
        <w:drawing>
          <wp:inline distT="0" distB="0" distL="114300" distR="114300">
            <wp:extent cx="5060950" cy="3771900"/>
            <wp:effectExtent l="0" t="0" r="6350"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2"/>
                    <a:stretch>
                      <a:fillRect/>
                    </a:stretch>
                  </pic:blipFill>
                  <pic:spPr>
                    <a:xfrm>
                      <a:off x="0" y="0"/>
                      <a:ext cx="5060950" cy="3771900"/>
                    </a:xfrm>
                    <a:prstGeom prst="rect">
                      <a:avLst/>
                    </a:prstGeom>
                    <a:noFill/>
                    <a:ln>
                      <a:noFill/>
                    </a:ln>
                  </pic:spPr>
                </pic:pic>
              </a:graphicData>
            </a:graphic>
          </wp:inline>
        </w:drawing>
      </w:r>
    </w:p>
    <w:p>
      <w:pPr>
        <w:pStyle w:val="4"/>
        <w:bidi w:val="0"/>
        <w:rPr>
          <w:rFonts w:hint="default" w:ascii="Microsoft YaHei UI" w:hAnsi="Microsoft YaHei UI" w:eastAsia="Microsoft YaHei UI" w:cs="Microsoft YaHei UI"/>
          <w:sz w:val="24"/>
          <w:szCs w:val="24"/>
          <w:lang w:val="en-US" w:eastAsia="zh-CN"/>
        </w:rPr>
      </w:pPr>
      <w:bookmarkStart w:id="22" w:name="_Toc4350"/>
      <w:bookmarkStart w:id="23" w:name="_Toc26061"/>
      <w:r>
        <w:rPr>
          <w:rFonts w:hint="eastAsia" w:ascii="Microsoft YaHei UI" w:hAnsi="Microsoft YaHei UI" w:eastAsia="Microsoft YaHei UI" w:cs="Microsoft YaHei UI"/>
          <w:sz w:val="24"/>
          <w:szCs w:val="24"/>
          <w:lang w:val="en-US" w:eastAsia="zh-CN"/>
        </w:rPr>
        <w:t xml:space="preserve">3.6 </w:t>
      </w:r>
      <w:r>
        <w:rPr>
          <w:rFonts w:hint="default" w:ascii="Microsoft YaHei UI" w:hAnsi="Microsoft YaHei UI" w:eastAsia="Microsoft YaHei UI" w:cs="Microsoft YaHei UI"/>
          <w:sz w:val="24"/>
          <w:szCs w:val="24"/>
          <w:lang w:val="en-US" w:eastAsia="zh-CN"/>
        </w:rPr>
        <w:t>设置系统语言</w:t>
      </w:r>
      <w:bookmarkEnd w:id="22"/>
      <w:bookmarkEnd w:id="23"/>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在“安装信息摘要”页面中选择“语言支持”，设置系统的语言。如图所示，用户也可根据实际情况进行调整，选择“中文”。</w:t>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设置完成后，请单击左上角“完成”返回“安装信息摘要”页面。</w:t>
      </w:r>
    </w:p>
    <w:p>
      <w:pPr>
        <w:pStyle w:val="2"/>
        <w:keepNext w:val="0"/>
        <w:pageBreakBefore w:val="0"/>
        <w:kinsoku/>
        <w:wordWrap/>
        <w:topLinePunct w:val="0"/>
        <w:bidi w:val="0"/>
        <w:snapToGrid/>
        <w:spacing w:line="360" w:lineRule="auto"/>
        <w:jc w:val="center"/>
        <w:rPr>
          <w:rFonts w:hint="eastAsia" w:asciiTheme="minorEastAsia" w:hAnsiTheme="minorEastAsia" w:eastAsiaTheme="minorEastAsia" w:cstheme="minorEastAsia"/>
          <w:sz w:val="21"/>
          <w:szCs w:val="21"/>
        </w:rPr>
      </w:pPr>
      <w:r>
        <w:drawing>
          <wp:inline distT="0" distB="0" distL="114300" distR="114300">
            <wp:extent cx="5060950" cy="3803650"/>
            <wp:effectExtent l="0" t="0" r="6350" b="635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3"/>
                    <a:stretch>
                      <a:fillRect/>
                    </a:stretch>
                  </pic:blipFill>
                  <pic:spPr>
                    <a:xfrm>
                      <a:off x="0" y="0"/>
                      <a:ext cx="5060950" cy="3803650"/>
                    </a:xfrm>
                    <a:prstGeom prst="rect">
                      <a:avLst/>
                    </a:prstGeom>
                    <a:noFill/>
                    <a:ln>
                      <a:noFill/>
                    </a:ln>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mc:AlternateContent>
          <mc:Choice Requires="wpg">
            <w:drawing>
              <wp:inline distT="0" distB="0" distL="0" distR="0">
                <wp:extent cx="5227955" cy="381635"/>
                <wp:effectExtent l="0" t="0" r="4445" b="0"/>
                <wp:docPr id="80" name="Group 709140"/>
                <wp:cNvGraphicFramePr/>
                <a:graphic xmlns:a="http://schemas.openxmlformats.org/drawingml/2006/main">
                  <a:graphicData uri="http://schemas.microsoft.com/office/word/2010/wordprocessingGroup">
                    <wpg:wgp>
                      <wpg:cNvGrpSpPr/>
                      <wpg:grpSpPr>
                        <a:xfrm>
                          <a:off x="0" y="0"/>
                          <a:ext cx="5227955" cy="382117"/>
                          <a:chOff x="0" y="0"/>
                          <a:chExt cx="4860001" cy="382117"/>
                        </a:xfrm>
                      </wpg:grpSpPr>
                      <wps:wsp>
                        <wps:cNvPr id="61" name="Shape 794842"/>
                        <wps:cNvSpPr/>
                        <wps:spPr>
                          <a:xfrm>
                            <a:off x="0" y="0"/>
                            <a:ext cx="4860001" cy="9144"/>
                          </a:xfrm>
                          <a:custGeom>
                            <a:avLst/>
                            <a:gdLst/>
                            <a:ahLst/>
                            <a:cxnLst/>
                            <a:rect l="0" t="0" r="0" b="0"/>
                            <a:pathLst>
                              <a:path w="4860001" h="9144">
                                <a:moveTo>
                                  <a:pt x="0" y="0"/>
                                </a:moveTo>
                                <a:lnTo>
                                  <a:pt x="4860001" y="0"/>
                                </a:lnTo>
                                <a:lnTo>
                                  <a:pt x="4860001"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 name="Picture 74384"/>
                          <pic:cNvPicPr/>
                        </pic:nvPicPr>
                        <pic:blipFill>
                          <a:blip r:embed="rId7"/>
                          <a:stretch>
                            <a:fillRect/>
                          </a:stretch>
                        </pic:blipFill>
                        <pic:spPr>
                          <a:xfrm>
                            <a:off x="0" y="54001"/>
                            <a:ext cx="289439" cy="289439"/>
                          </a:xfrm>
                          <a:prstGeom prst="rect">
                            <a:avLst/>
                          </a:prstGeom>
                        </pic:spPr>
                      </pic:pic>
                      <wps:wsp>
                        <wps:cNvPr id="63" name="Rectangle 74385"/>
                        <wps:cNvSpPr/>
                        <wps:spPr>
                          <a:xfrm>
                            <a:off x="542161" y="230288"/>
                            <a:ext cx="201933" cy="201934"/>
                          </a:xfrm>
                          <a:prstGeom prst="rect">
                            <a:avLst/>
                          </a:prstGeom>
                          <a:ln>
                            <a:noFill/>
                          </a:ln>
                        </wps:spPr>
                        <wps:txbx>
                          <w:txbxContent>
                            <w:p>
                              <w:pPr>
                                <w:spacing w:after="160" w:line="259" w:lineRule="auto"/>
                                <w:ind w:left="0" w:firstLine="0"/>
                              </w:pPr>
                              <w:r>
                                <w:rPr>
                                  <w:rFonts w:ascii="黑体" w:hAnsi="黑体" w:eastAsia="黑体" w:cs="黑体"/>
                                  <w:sz w:val="24"/>
                                </w:rPr>
                                <w:t>注</w:t>
                              </w:r>
                            </w:p>
                          </w:txbxContent>
                        </wps:txbx>
                        <wps:bodyPr horzOverflow="overflow" vert="horz" lIns="0" tIns="0" rIns="0" bIns="0" rtlCol="0">
                          <a:noAutofit/>
                        </wps:bodyPr>
                      </wps:wsp>
                      <wps:wsp>
                        <wps:cNvPr id="64" name="Rectangle 74386"/>
                        <wps:cNvSpPr/>
                        <wps:spPr>
                          <a:xfrm>
                            <a:off x="693990" y="230288"/>
                            <a:ext cx="201933" cy="201934"/>
                          </a:xfrm>
                          <a:prstGeom prst="rect">
                            <a:avLst/>
                          </a:prstGeom>
                          <a:ln>
                            <a:noFill/>
                          </a:ln>
                        </wps:spPr>
                        <wps:txbx>
                          <w:txbxContent>
                            <w:p>
                              <w:pPr>
                                <w:spacing w:after="160" w:line="259" w:lineRule="auto"/>
                                <w:ind w:left="0" w:firstLine="0"/>
                              </w:pPr>
                              <w:r>
                                <w:rPr>
                                  <w:rFonts w:ascii="黑体" w:hAnsi="黑体" w:eastAsia="黑体" w:cs="黑体"/>
                                  <w:sz w:val="24"/>
                                </w:rPr>
                                <w:t>意</w:t>
                              </w:r>
                            </w:p>
                          </w:txbxContent>
                        </wps:txbx>
                        <wps:bodyPr horzOverflow="overflow" vert="horz" lIns="0" tIns="0" rIns="0" bIns="0" rtlCol="0">
                          <a:noAutofit/>
                        </wps:bodyPr>
                      </wps:wsp>
                      <wps:wsp>
                        <wps:cNvPr id="65" name="Rectangle 74387"/>
                        <wps:cNvSpPr/>
                        <wps:spPr>
                          <a:xfrm>
                            <a:off x="845820" y="230288"/>
                            <a:ext cx="201933" cy="201934"/>
                          </a:xfrm>
                          <a:prstGeom prst="rect">
                            <a:avLst/>
                          </a:prstGeom>
                          <a:ln>
                            <a:noFill/>
                          </a:ln>
                        </wps:spPr>
                        <wps:txbx>
                          <w:txbxContent>
                            <w:p>
                              <w:pPr>
                                <w:spacing w:after="160" w:line="259" w:lineRule="auto"/>
                                <w:ind w:left="0" w:firstLine="0"/>
                              </w:pPr>
                              <w:r>
                                <w:rPr>
                                  <w:rFonts w:ascii="黑体" w:hAnsi="黑体" w:eastAsia="黑体" w:cs="黑体"/>
                                  <w:sz w:val="24"/>
                                </w:rPr>
                                <w:t>：</w:t>
                              </w:r>
                            </w:p>
                          </w:txbxContent>
                        </wps:txbx>
                        <wps:bodyPr horzOverflow="overflow" vert="horz" lIns="0" tIns="0" rIns="0" bIns="0" rtlCol="0">
                          <a:noAutofit/>
                        </wps:bodyPr>
                      </wps:wsp>
                    </wpg:wgp>
                  </a:graphicData>
                </a:graphic>
              </wp:inline>
            </w:drawing>
          </mc:Choice>
          <mc:Fallback>
            <w:pict>
              <v:group id="Group 709140" o:spid="_x0000_s1026" o:spt="203" style="height:30.05pt;width:411.65pt;" coordsize="4860001,382117" o:gfxdata="UEsDBAoAAAAAAIdO4kAAAAAAAAAAAAAAAAAEAAAAZHJzL1BLAwQUAAAACACHTuJAuCOFydUAAAAE&#10;AQAADwAAAGRycy9kb3ducmV2LnhtbE2PQUvDQBCF74L/YRnBm93dBkuJ2RQp6qkItoJ4m2anSWh2&#10;NmS3SfvvXb3Yy8DjPd77plidXSdGGkLr2YCeKRDElbct1wY+d68PSxAhIlvsPJOBCwVYlbc3BebW&#10;T/xB4zbWIpVwyNFAE2OfSxmqhhyGme+Jk3fwg8OY5FBLO+CUyl0n50otpMOW00KDPa0bqo7bkzPw&#10;NuH0nOmXcXM8rC/fu8f3r40mY+7vtHoCEekc/8Pwi5/QoUxMe39iG0RnID0S/27ylvMsA7E3sFAa&#10;ZFnIa/jyB1BLAwQUAAAACACHTuJAAZzQhakDAAARDQAADgAAAGRycy9lMm9Eb2MueG1s7Vfbjts4&#10;DH1foP8g+L0T23ES25ikWHS2gwKL7aCXD1Bk+QLYkiApl9mvX1KynMsUbfbSfWqAxJREUeQ5JK3c&#10;vzkOPdlzbTop1lFyF0eECyarTjTr6Mvnd6/ziBhLRUV7Kfg6euYmerN59cv9QZU8la3sK64JGBGm&#10;PKh11FqrytnMsJYP1NxJxQUs1lIP1MJQN7NK0wNYH/pZGsfL2UHqSmnJuDEw++AXo9GivsWgrOuO&#10;8QfJdgMX1lvVvKcWQjJtp0y0cd7WNWf2Q10bbkm/jiBS637hEJC3+Dvb3NOy0VS1HRtdoLe4cBXT&#10;QDsBh06mHqilZKe7F6aGjmlpZG3vmBxmPhCHCESRxFfYPGq5Uy6Wpjw0agIdiLpC/R+bZX/snzTp&#10;qnWUAySCDsC4O5as4iLJHEAH1ZSg96jVJ/WkATGcaPwIYz7WesAnREOODtrnCVp+tITB5CJNV8Vi&#10;EREGa/M8TZKVx561QNCLbaz9bdyY5cs4jpPrjbNw7OzCmYOCpDQnpMy/Q+pTSxV3BBhEYERqCd54&#10;pNw6WRVZnqUYDh4PehNMpjSA2K0YXYQK4GdocgqUlmxn7COXDmu6/91Yn7xVkGgbJHYUQdRQAt9M&#10;fkUt7kMnUSSHdTQ50q4j5wcuDnLPP0unZq/4Ah9Pq70415pMhZQA3aARnsrZO9c8Cz4ohadXhlwF&#10;gzequSSezgUB43TITrHD5Dm6RvZd9a7rewzX6Gb7ttdkT7GHuM9IzIVaLxA6cIxR6IpaVK4fQAWL&#10;ytPYCzgTM8TnBEpbWT27inLzkLibe9WxEr5jrYP0IoO/32Fhl91pTFy0JvZPHcMsxMFZFqchi2EZ&#10;1ckqm+cu54IibkPfcXxhZdt3KsCD8n/bvIku+bDl0JP0+ypBrIEEq7llwBota+DlI2S1R3VacF6e&#10;HEOfv1l8iwzbijMemlSaF9m88K1mlP0hocMp7SuQoADugReO5VCNmFujygibd8H5Bh75DvHjG9Q8&#10;UIs4UdH0ntwFhntzj1pkaYKtDgotncdpnl+BFSfFHA7Chg7vrmJ+3a4CEjeBhV0ByRUS88qj/pWC&#10;scftcYzB1w5ppf7zA1xn6l5C+UGPclKENxxgCFcj0r8X8CKA0rRB0EHYBkHb/q10lwTvxq87K+vO&#10;JdmpUscCdoWKsz+eyezrTC7/FpPLYl4UvmX+ZNLnzf/PJNx9/KXhsibdNejmmsyzRZ7+ZNK/R18y&#10;6S6DcFMGdi+u4udjx/zpn8zmL1BLAwQKAAAAAACHTuJAAAAAAAAAAAAAAAAACgAAAGRycy9tZWRp&#10;YS9QSwMEFAAAAAgAh07iQFMNOiXmEAAA4RAAABUAAABkcnMvbWVkaWEvaW1hZ2UxLmpwZWcB4RAe&#10;7//Y/+AAEEpGSUYAAQEBAGAAYAAA/9sAQwAEAgMDAwIEAwMDBAQEBAUJBgUFBQULCAgGCQ0LDQ0N&#10;CwwMDhAUEQ4PEw8MDBIYEhMVFhcXFw4RGRsZFhoUFhcW/9sAQwEEBAQFBQUKBgYKFg8MDxYWFhYW&#10;FhYWFhYWFhYWFhYWFhYWFhYWFhYWFhYWFhYWFhYWFhYWFhYWFhYWFhYWFhYW/8AAEQgAkQC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KKACiiigAooooAKZcSxwQtLNIscaDLOxwAPc0+vkL9pLxl4s+M3xzX4GfD3UpbDTbL5tf1GAkFVB&#10;5AI9qAPcfFH7QPwf0C8NrqHjjTfPViGjjk3FSPWqtl+0n8ErmPd/wn+mRe0jEH9BWD4P/ZV+C+ha&#10;TFazeHP7RuFUCa6uW3vK3dua0JP2ZfgjcSZPgu3z7ACgDotC+Onwi1i8W003x9o88znCoJSCT+Ir&#10;0CGSOaFZYnV43GVZTkEexrw3xR+yV8GNV0aW0tPDx024ZT5N1bSbXibseK87/Zr8aeK/g/8AG+T4&#10;FfEPUZL6wufn0HUZ2+8p6KWPWgD64ooooAKKKKACiiigAooooAKKKKACiiigAooooA84/aq+I1r8&#10;Mfg3qviCR1N20Jhs4s/NJIwwMD8a82/4J9/D258NfDWfxrr6M+v+LJWu5ZJB+8RCchT+dcD8bLyb&#10;9oD9rzTPh9YSNJ4Y8Iyi41KRD8plGOD+NfWdrHFbWsVtbqI4oEEaIowAAMf0oAtbiKtWy4XdjrVO&#10;1BklC/rVu+uraxs5Lq8njgghXdJLIwVVHqSaAJq+ff8AgoH8M7rxX8OofGXhyNl8ReFJBeWrRjDO&#10;q8lSfTiuh8TftQfBbRNUksLjxfbSyRttZoCHXP1r0HwT4q8LePvDJ1Hw9qltqmn3KFHMThhgjBDD&#10;tQByn7JnxNtfil8HdP1xZFN/Agt9QjHWOZeDkfhXptfGfhuSb9m39sebRJ2aPwb46k323aK2mJ9e&#10;3NfZUbq6K6MGVhkEdCKAHUUUUAFFFFABRRRQAUUUUAFFFFABXl37X3xLt/hf8FdT1syf6dcIbexR&#10;T8xlYYBA9q9QYhVJJwB1Jr4s+LF7L+0F+2NZeEbOQt4X8FN5t3IvMU8oOdp/GgD0H9g/4e3Hg/4X&#10;v4m1tN3iDxS5u7uVh8xVuQDXugk9aoQeVDCkFugjhiULGg6Ko6Crulobi6C9l5NAGrpsZSEE9Wr4&#10;K/4K0/GzXbXxNbfCvw7fSWtqYRPfywttaTP8BPpX36nDADtX5K/8FKo7iL9rLU/tJzujBTP92gDw&#10;2w0yOXkpuY9ST1r6y/4JR+MdR8M/HKTwY10/9n65ESluxJVWUZyB2r5l0aSNQN1e4f8ABPyVJP2x&#10;/C+zssv8qAPvb9tX4WJ8Tvg7dwWcZGtaT/pmmyL97zF5xn8Ko/sI/FN/iJ8JI7DV5APEHh5vsWox&#10;HhgV4Bx+Fe2MV3EHkdCK+N/ixbXH7On7XOn+PdNjZPCfjGQQ6hCnEUEh43H0oA+zKKh0+6t76xhv&#10;LSVZYJ0DxupyGUjIIqagAooooAKKKKACiiigAoopGYKpZjgAZJPagDyj9sn4mRfDH4J6jqcUoXUr&#10;1Da6cndpW4/rXm/7EHgOTwV8J/7W1WM/254kkN5fF/vAtyOfxrgfi1qUnx7/AGwoPDduzTeF/BTb&#10;7teqSyg9uxr6RikSONIYgFjjUIgHZRwKANVJM9D1rpNEgMFoGYfM/J9q5rw3C13qAXqicsa6/pwO&#10;1AEiE7xX5Uf8FXEaD9qyVyuN1ihHv1r9Ux1r8x/+CyVusX7R2nzIuPM0pMn1OaAPluC8Kr96voz/&#10;AIJb2g1P9q7Trx25sYZGX3yK+XlkIr7D/wCCOOmR3nxs1XUH+9Z2gK/iSKAP0wkPzn61wP7S3w8s&#10;vif8H9V8M3UQaZojLaP/ABLKo+XB+td633j9aRSQ2RQB88f8E8fiLe6v4Nvfhx4nlK+IfCMptpEf&#10;7zRA4B96+ka+O/2stJvfgr+0Lofxv8OQMulahMttrcEQ+U5IBdq+tPC2sWOv+HbPWdNnSa1vYVlj&#10;dDkEEZoA0KKKKACiiigAooooAK8g/bY+J8fwz+Ct/d2zg6tqSm1sIQfmdmGMj6Zr15mCqWYgADJJ&#10;7V8JfFbWW+PH7XS2MUjS+FfBb8kfdaYdfrzQB237H/gpvBfwxS+1DL6xrjG7u5X+/ludpP4163HP&#10;nAH5VhRXCgBVwqqMKB2Arofh/ZNqmtKSP3UPzMff0oA7vwnY/ZNLVmH7yX5ifatSkyBwBgDoKM0A&#10;LX50/wDBaSwiT4jaBqIX95Ja+WT7Cv0U3V8H/wDBarTV+weFtWB+Z5Wi/JTQB+ftfeH/AARNsI31&#10;7xjqDL88MESqfx/+vXwfX6Nf8EX7COL4f+I9QCYknl2FsdQDQB9s7hRuFNzRmgDnfi74O03x/wDD&#10;nVPCmqxK8N/bsqkjlWxwR+OK8C/4J9+NNS8O61rXwI8XysuqeHZmOneYfvwZOACevavp4Eg5Br5X&#10;/b08Kaj4N8YaD8e/CML/AGzR7hU1WKEYM8WeWbHUUAfW1Fc78KfF2m+Ovh/pvinSpklt9QgVztP3&#10;WwMr+BroqACiiigAoops0iRQvLIwVI1LMT2A60AeMft0/FBPhr8E717R86tq4+x2KIfnDNxuA9q8&#10;M/Zj8Kt4P+HMMl982rasftN7MfvOW55rmfi94jk+N37WUjpIZPDXg9ikBBzHNID39816ctyOijao&#10;4UDsKAOiiuCzALkljgV7P8PNK/srw9H5i4mnG6T+leVfBvSH1vxIs0ik29p87Z6E+le45UcDoOBQ&#10;AvPrRTSwo3e1ADq+Qv8AgsZ4cn1T4H6PrVvGzf2Xes0xA+6pGMmvrrcawfiZ4Q0Tx74Hv/CniO38&#10;/T9QjKSAdR7g0AfhhX6w/wDBLbwjc+F/2X7S5voDDc6pcPOAwwSh5Fc54L/YC+Gmk+LI9W1G+u9S&#10;s4pPMjtCxxwcgN6ivqjTLG10zTbfTrG3W3tbWMRwxIMBVHQUAWcj1o3CmUUAO3+1Z/irRrDxL4Zv&#10;vD+qxLJZ6hA0MqkZ4Iq9RkUAfKH7GevX/wAIfjlrnwG8SyslnJM1zoLOfl2HnaCa+wa+YP8AgoJ8&#10;P76+8N6f8U/CqMuv+E5hOxiGHmjByQT6Yr2P9m34iWPxO+E+meJ7WVWmkiCXcYP+rlHUGgDvKKKK&#10;ACvD/wBvT4oj4c/BW6hsZtus63m0sEB5y3BP617dPJHDC0srqkcalmZjwAO9fnd8bvFcnxo/aiub&#10;gOX8PeFHMUKHlHkB+8KAND4C+Hv+EV8CRJOP9Ovz9ovCepduf613UMzSOsaDLudqj1JrBWc5GDwB&#10;gCvQ/wBnnw63iHxeLudCbOwwz5HBbtQB7Z8JdCGg+EIY3XFxcDzJc9QT2rpqCR2FJmgBaKbk0bjQ&#10;A6vLP2rPjn4a+B/gj+1dV/0nUrrK2Nkh+Z2x1I9K9Si2tIFJ6mvys/4Kl+I9R1v9pye0vDItvp1u&#10;sUEZPy4/vAe9AGh4i/bW+Nmv6w95p72unQFspBCOAOwNfUH7B/7U1z8VtQk8F+M7WK18RQrm3ki4&#10;W5H+NfnBoN5DbxcgdK93/wCCathf6z+15pOo2ULG206N2uZB0QEcZoA/Us56GmlqSQkuee9NoAdu&#10;o3U2igCO+tre/sJ7C7QPb3UbRSqR1UjBr5R/Z5uL34Dftaan8Kr5mHh7xS5udHHZGJz/AFr60ZCs&#10;ZkkISNRlnY4VR6k18f8AxK1+z+K37evhay8LMtza+EyDfXkfK7h1ANAH2riijiigDxD9v74iz/D/&#10;AOAl82nH/iYasfscAHUBuCRXyX8IdEXw94Mt4pDvuboedPIfvFj1ya+mv+CkXge+8X/BhbnSV3X+&#10;lTC4jX+8o5Ir5S+Gvj3SdX02Owv5RY6jbKI5YZvlyR6UAegW7SyzJDCpaSRgqqOpJr61+C/huPwr&#10;4GtrVl/0m4QSTNjnnsa8E/Zj8Nw+IPiHHcXDK0NinnoM53MK+pWOTkDHt6UAO3egppJopyqzdBQA&#10;3J7mimX01vZR+Ze3EVug6tI4ArlfEPxT+G2iRs2o+NdIjZOsf2gbvyoA63pXyb/wUF/ZX1D4r6tH&#10;428GTRprUMIiuLR+k6jpt967jxd+2H8GNCZo1vb6/kXp9li3KT9a838Rft1Hc3/CH+BZb7+610Cl&#10;AHzV4L/Yr+O2sa0tlfaEdJt92GupzlQPXivvz9kv4B+HPgX4Payt5YrjWLsA319IQu8+gJ7V8ya5&#10;+1H+0B4qLDRNIj0Tf93y8vj86526b9pHxvlda8VahIknURoV/lQB+gmveJvDeiQmbVtdsLdFGSTO&#10;p/TNed+K/wBpj4J6CHWXxpa3Eyf8sYgSa+SdC/Zg8b61N52p6jqlwXOW82d8flmvRPCf7GcRZZL2&#10;Fd3ctyf1oA6TxV+3N4EtC0OieFdU1KT+CRPumuC179sv4q6ozJ4U8HQW8bfdNzEWIFe1eFP2UfDN&#10;gq/aI42x22ivQfD/AMDPBemKuLGNiP8AZFAHxRqvjD9o74n50+71SXTbe5O2RLMFMqe1fT37FfwS&#10;g+HmknULmItfXPzTTScuxPvXtWjeDfD2mYNrp8SkdDtFbsaLGu1FCjsBQAuB6UUtFAFDxFpdvq+l&#10;yWdyoZJFIwa+Nv2jf2UlvtRn1fQ4THKSWBiGDmvtimyIjrtdQwPYigD8wfBet/F74CeME1CGObUL&#10;OM7Z4pQSWTuAa93h/bs8M/2arz+BtQF7t+aEP/FX0542+HfhzxLbtHeWMW5u+0V5fcfsueEpL83A&#10;SEAnOMf/AFqAPCtf/bX8c6qSvhLwK9nn7rXHz1x+rfGP9pjxkTGbmOyifgfZ4CrAfWvsrw/8AvBm&#10;m7c2cbkf7NdjpPgDwxp6gQabDx0+QUAfnjb/AAx+N3iuYNqninXZVfqnnsF/Kun8O/sf6xqciy6q&#10;J5nPVpWJr9ArXS7C3GIbSJfooq0qIv3VA+goA+Q/B37HelWyr9pijGOvy16X4Y/Zp8IadtMkCMR7&#10;V7nRQBw2i/CjwhpwXy9NiJX/AGa6XT/DujWagQWEK4/2a1KKAI4oIY+EiRR7CpKKKACiiigAoooo&#10;AKKKKACiiigAooooAKKKKACiiigAooooAKKKKACiiigAooooAKKKKACiiigD/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BrGAAAW0NvbnRlbnRfVHlwZXNdLnhtbFBLAQIUAAoAAAAAAIdO4kAAAAAAAAAAAAAAAAAG&#10;AAAAAAAAAAAAEAAAADoWAABfcmVscy9QSwECFAAUAAAACACHTuJAihRmPNEAAACUAQAACwAAAAAA&#10;AAABACAAAABeFgAAX3JlbHMvLnJlbHNQSwECFAAKAAAAAACHTuJAAAAAAAAAAAAAAAAABAAAAAAA&#10;AAAAABAAAAAAAAAAZHJzL1BLAQIUAAoAAAAAAIdO4kAAAAAAAAAAAAAAAAAKAAAAAAAAAAAAEAAA&#10;AFgXAABkcnMvX3JlbHMvUEsBAhQAFAAAAAgAh07iQFhgsxu0AAAAIgEAABkAAAAAAAAAAQAgAAAA&#10;gBcAAGRycy9fcmVscy9lMm9Eb2MueG1sLnJlbHNQSwECFAAUAAAACACHTuJAuCOFydUAAAAEAQAA&#10;DwAAAAAAAAABACAAAAAiAAAAZHJzL2Rvd25yZXYueG1sUEsBAhQAFAAAAAgAh07iQAGc0IWpAwAA&#10;EQ0AAA4AAAAAAAAAAQAgAAAAJAEAAGRycy9lMm9Eb2MueG1sUEsBAhQACgAAAAAAh07iQAAAAAAA&#10;AAAAAAAAAAoAAAAAAAAAAAAQAAAA+QQAAGRycy9tZWRpYS9QSwECFAAUAAAACACHTuJAUw06JeYQ&#10;AADhEAAAFQAAAAAAAAABACAAAAAhBQAAZHJzL21lZGlhL2ltYWdlMS5qcGVnUEsFBgAAAAAKAAoA&#10;UwIAAK8ZAAAAAA==&#10;">
                <o:lock v:ext="edit" aspectratio="f"/>
                <v:shape id="Shape 794842" o:spid="_x0000_s1026" o:spt="100" style="position:absolute;left:0;top:0;height:9144;width:4860001;" fillcolor="#000000" filled="t" stroked="f" coordsize="4860001,9144" o:gfxdata="UEsDBAoAAAAAAIdO4kAAAAAAAAAAAAAAAAAEAAAAZHJzL1BLAwQUAAAACACHTuJABPqbYb4AAADb&#10;AAAADwAAAGRycy9kb3ducmV2LnhtbEWPwWrDMBBE74X8g9hALiWRXEgoThQfSkITCqVO8wGLtbFd&#10;WytjyY7791Wh0OMwM2+YXTbZVozU+9qxhmSlQBAXztRcarh+HpfPIHxANtg6Jg3f5CHbzx52mBp3&#10;55zGSyhFhLBPUUMVQpdK6YuKLPqV64ijd3O9xRBlX0rT4z3CbSuflNpIizXHhQo7eqmoaC6D1bC+&#10;5fnHWj5+DW+Ha4Ov7yc1nZ3Wi3mitiACTeE//Nc+GQ2bBH6/xB8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qbYb4A&#10;AADbAAAADwAAAAAAAAABACAAAAAiAAAAZHJzL2Rvd25yZXYueG1sUEsBAhQAFAAAAAgAh07iQDMv&#10;BZ47AAAAOQAAABAAAAAAAAAAAQAgAAAADQEAAGRycy9zaGFwZXhtbC54bWxQSwUGAAAAAAYABgBb&#10;AQAAtwMAAAAA&#10;" path="m0,0l4860001,0,4860001,9144,0,9144,0,0e">
                  <v:fill on="t" focussize="0,0"/>
                  <v:stroke on="f" weight="0pt" joinstyle="round" endcap="round"/>
                  <v:imagedata o:title=""/>
                  <o:lock v:ext="edit" aspectratio="f"/>
                </v:shape>
                <v:shape id="Picture 74384" o:spid="_x0000_s1026" o:spt="75" type="#_x0000_t75" style="position:absolute;left:0;top:54001;height:289439;width:289439;" filled="f" o:preferrelative="t" stroked="f" coordsize="21600,21600" o:gfxdata="UEsDBAoAAAAAAIdO4kAAAAAAAAAAAAAAAAAEAAAAZHJzL1BLAwQUAAAACACHTuJAJz9xe74AAADb&#10;AAAADwAAAGRycy9kb3ducmV2LnhtbEWPT2sCMRTE70K/Q3iFXkQTpUhZjUILingouG4P3p6b52Zx&#10;87JsUv98eyMIHoeZ+Q0zW1xdI87UhdqzhtFQgSAuvam50lDsloMvECEiG2w8k4YbBVjM33ozzIy/&#10;8JbOeaxEgnDIUIONsc2kDKUlh2HoW+LkHX3nMCbZVdJ0eElw18ixUhPpsOa0YLGlH0vlKf93Glbu&#10;9Lm+5YWK+/5hs//19q9Q31p/vI/UFESka3yFn+210TAZw+NL+gF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9xe74A&#10;AADbAAAADwAAAAAAAAABACAAAAAiAAAAZHJzL2Rvd25yZXYueG1sUEsBAhQAFAAAAAgAh07iQDMv&#10;BZ47AAAAOQAAABAAAAAAAAAAAQAgAAAADQEAAGRycy9zaGFwZXhtbC54bWxQSwUGAAAAAAYABgBb&#10;AQAAtwMAAAAA&#10;">
                  <v:fill on="f" focussize="0,0"/>
                  <v:stroke on="f"/>
                  <v:imagedata r:id="rId7" o:title=""/>
                  <o:lock v:ext="edit" aspectratio="f"/>
                </v:shape>
                <v:rect id="Rectangle 74385" o:spid="_x0000_s1026" o:spt="1" style="position:absolute;left:542161;top:230288;height:201934;width:201933;" filled="f" stroked="f" coordsize="21600,21600" o:gfxdata="UEsDBAoAAAAAAIdO4kAAAAAAAAAAAAAAAAAEAAAAZHJzL1BLAwQUAAAACACHTuJAhRtMBb8AAADb&#10;AAAADwAAAGRycy9kb3ducmV2LnhtbEWPT2vCQBTE74LfYXlCb7pJC6LRTSj9gx6tEdLeHtlnEpp9&#10;G7LbxPbTuwXB4zAzv2G22cW0YqDeNZYVxIsIBHFpdcOVglP+Pl+BcB5ZY2uZFPySgyydTraYaDvy&#10;Bw1HX4kAYZeggtr7LpHSlTUZdAvbEQfvbHuDPsi+krrHMcBNKx+jaCkNNhwWauzopaby+/hjFOxW&#10;3fPn3v6NVfv2tSsOxfo1X3ulHmZxtAHh6eLv4Vt7rxUsn+D/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bTAW/&#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rFonts w:ascii="黑体" w:hAnsi="黑体" w:eastAsia="黑体" w:cs="黑体"/>
                            <w:sz w:val="24"/>
                          </w:rPr>
                          <w:t>注</w:t>
                        </w:r>
                      </w:p>
                    </w:txbxContent>
                  </v:textbox>
                </v:rect>
                <v:rect id="Rectangle 74386" o:spid="_x0000_s1026" o:spt="1" style="position:absolute;left:693990;top:230288;height:201934;width:201933;" filled="f" stroked="f" coordsize="21600,21600" o:gfxdata="UEsDBAoAAAAAAIdO4kAAAAAAAAAAAAAAAAAEAAAAZHJzL1BLAwQUAAAACACHTuJACvLUcb8AAADb&#10;AAAADwAAAGRycy9kb3ducmV2LnhtbEWPT2vCQBTE74LfYXlCb7pJKaLRTSj9gx6tEdLeHtlnEpp9&#10;G7LbxPbTuwXB4zAzv2G22cW0YqDeNZYVxIsIBHFpdcOVglP+Pl+BcB5ZY2uZFPySgyydTraYaDvy&#10;Bw1HX4kAYZeggtr7LpHSlTUZdAvbEQfvbHuDPsi+krrHMcBNKx+jaCkNNhwWauzopaby+/hjFOxW&#10;3fPn3v6NVfv2tSsOxfo1X3ulHmZxtAHh6eLv4Vt7rxUsn+D/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y1HG/&#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rFonts w:ascii="黑体" w:hAnsi="黑体" w:eastAsia="黑体" w:cs="黑体"/>
                            <w:sz w:val="24"/>
                          </w:rPr>
                          <w:t>意</w:t>
                        </w:r>
                      </w:p>
                    </w:txbxContent>
                  </v:textbox>
                </v:rect>
                <v:rect id="Rectangle 74387" o:spid="_x0000_s1026" o:spt="1" style="position:absolute;left:845820;top:230288;height:201934;width:201933;" filled="f" stroked="f" coordsize="21600,21600" o:gfxdata="UEsDBAoAAAAAAIdO4kAAAAAAAAAAAAAAAAAEAAAAZHJzL1BLAwQUAAAACACHTuJAZb5x6r8AAADb&#10;AAAADwAAAGRycy9kb3ducmV2LnhtbEWPT2vCQBTE74LfYXlCb7pJoaLRTSj9gx6tEdLeHtlnEpp9&#10;G7LbxPbTuwXB4zAzv2G22cW0YqDeNZYVxIsIBHFpdcOVglP+Pl+BcB5ZY2uZFPySgyydTraYaDvy&#10;Bw1HX4kAYZeggtr7LpHSlTUZdAvbEQfvbHuDPsi+krrHMcBNKx+jaCkNNhwWauzopaby+/hjFOxW&#10;3fPn3v6NVfv2tSsOxfo1X3ulHmZxtAHh6eLv4Vt7rxUsn+D/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ceq/&#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rFonts w:ascii="黑体" w:hAnsi="黑体" w:eastAsia="黑体" w:cs="黑体"/>
                            <w:sz w:val="24"/>
                          </w:rPr>
                          <w:t>：</w:t>
                        </w:r>
                      </w:p>
                    </w:txbxContent>
                  </v:textbox>
                </v:rect>
                <w10:wrap type="none"/>
                <w10:anchorlock/>
              </v:group>
            </w:pict>
          </mc:Fallback>
        </mc:AlternateContent>
      </w:r>
    </w:p>
    <w:p>
      <w:pPr>
        <w:pStyle w:val="2"/>
        <w:keepNext w:val="0"/>
        <w:pageBreakBefore w:val="0"/>
        <w:kinsoku/>
        <w:wordWrap/>
        <w:topLinePunct w:val="0"/>
        <w:bidi w:val="0"/>
        <w:snapToGrid/>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若选择“中文”，系统安装完成后，使用VNC登录不支持中文显示，使用串口登录支持中文显示，使用SSH登录时是否支持中文显示与使用的SSH客户端有关。若选择“English”，则无影响。</w:t>
      </w:r>
    </w:p>
    <w:p>
      <w:pPr>
        <w:pStyle w:val="2"/>
        <w:keepNext w:val="0"/>
        <w:pageBreakBefore w:val="0"/>
        <w:kinsoku/>
        <w:wordWrap/>
        <w:topLinePunct w:val="0"/>
        <w:bidi w:val="0"/>
        <w:snapToGrid/>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mc:AlternateContent>
          <mc:Choice Requires="wpg">
            <w:drawing>
              <wp:inline distT="0" distB="0" distL="0" distR="0">
                <wp:extent cx="5227320" cy="5715"/>
                <wp:effectExtent l="0" t="0" r="0" b="0"/>
                <wp:docPr id="81" name="Group 709141"/>
                <wp:cNvGraphicFramePr/>
                <a:graphic xmlns:a="http://schemas.openxmlformats.org/drawingml/2006/main">
                  <a:graphicData uri="http://schemas.microsoft.com/office/word/2010/wordprocessingGroup">
                    <wpg:wgp>
                      <wpg:cNvGrpSpPr/>
                      <wpg:grpSpPr>
                        <a:xfrm>
                          <a:off x="0" y="0"/>
                          <a:ext cx="5227320" cy="5761"/>
                          <a:chOff x="0" y="0"/>
                          <a:chExt cx="4860001" cy="5761"/>
                        </a:xfrm>
                      </wpg:grpSpPr>
                      <wps:wsp>
                        <wps:cNvPr id="67" name="Shape 794846"/>
                        <wps:cNvSpPr/>
                        <wps:spPr>
                          <a:xfrm>
                            <a:off x="0" y="0"/>
                            <a:ext cx="4860001" cy="9144"/>
                          </a:xfrm>
                          <a:custGeom>
                            <a:avLst/>
                            <a:gdLst/>
                            <a:ahLst/>
                            <a:cxnLst/>
                            <a:rect l="0" t="0" r="0" b="0"/>
                            <a:pathLst>
                              <a:path w="4860001" h="9144">
                                <a:moveTo>
                                  <a:pt x="0" y="0"/>
                                </a:moveTo>
                                <a:lnTo>
                                  <a:pt x="4860001" y="0"/>
                                </a:lnTo>
                                <a:lnTo>
                                  <a:pt x="4860001"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709141" o:spid="_x0000_s1026" o:spt="203" style="height:0.45pt;width:411.6pt;" coordsize="4860001,5761" o:gfxdata="UEsDBAoAAAAAAIdO4kAAAAAAAAAAAAAAAAAEAAAAZHJzL1BLAwQUAAAACACHTuJAik8zVNQAAAAC&#10;AQAADwAAAGRycy9kb3ducmV2LnhtbE2PQUvDQBCF74L/YRnBm90kRakxmyJFPRXBVhBv0+w0Cc3O&#10;huw2af+9o5d6GXi8x3vfFMuT69RIQ2g9G0hnCSjiytuWawOf29e7BagQkS12nsnAmQIsy+urAnPr&#10;J/6gcRNrJSUccjTQxNjnWoeqIYdh5nti8fZ+cBhFDrW2A05S7jqdJcmDdtiyLDTY06qh6rA5OgNv&#10;E07P8/RlXB/2q/P39v79a52SMbc3afIEKtIpXsLwiy/oUArTzh/ZBtUZkEfi3xVvkc0zUDsDj6DL&#10;Qv9HL38AUEsDBBQAAAAIAIdO4kCxnCzRVQIAANAFAAAOAAAAZHJzL2Uyb0RvYy54bWylVMuO2yAU&#10;3VfqPyD2je00k2SsOLNoOtlU7Ugz/QCC8UPCgIDEyd/3cv2IJyNVUeuFucDhcM/hwubp3EhyEtbV&#10;WmU0mcWUCMV1Xqsyo7/fnr+sKXGeqZxJrURGL8LRp+3nT5vWpGKuKy1zYQmQKJe2JqOV9yaNIscr&#10;0TA300YomCy0bZiHri2j3LIW2BsZzeN4GbXa5sZqLpyD0V03SXtGew+hLoqai53mx0Yo37FaIZkH&#10;Sa6qjaNbzLYoBPe/isIJT2RGQanHP2wC8SH8o+2GpaVlpqp5nwK7J4UbTQ2rFWw6Uu2YZ+Ro6w9U&#10;Tc2tdrrwM66bqBOCjoCKJL7xZm/10aCWMm1LM5oOB3Xj+j/T8p+nF0vqPKPrhBLFGjhx3Jas4sdk&#10;kQSDWlOmgNtb82pebD9Qdr2g+VzYJrSghpzR2storTh7wmHwYT5ffZ2D6xzmHlZLJGYpr+B4Pizi&#10;1fd+2WK9jOMYMpsui4Yto5DZmEhroCDd1SX3fy69VswINN8F9b1Ly9XgEs6T1eNivVh2LiFutMil&#10;Dty61593QsH4RaAchYJRR+f3QqPP7PTD+a5w8yFi1RDxsxpCC+X/18I3zId1IckQkjajYyJVRjGP&#10;MNnok3jTCPM3pwU5XmelmqJGqqEcADsghtYg3xQ5ET+AhrYDQxEB4Z0wvOHjvhAEnejsqB0Gp+46&#10;Lev8uZYyyHW2PHyTlpxYeD/w6w/mHUyqYF2obgYvolU5vgVwe1XeHaNUsGco0K4mQnTQ+QVvE45D&#10;4SICLzrm1z9K4SWZ9hF1fYi3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KTzNU1AAAAAIBAAAP&#10;AAAAAAAAAAEAIAAAACIAAABkcnMvZG93bnJldi54bWxQSwECFAAUAAAACACHTuJAsZws0VUCAADQ&#10;BQAADgAAAAAAAAABACAAAAAjAQAAZHJzL2Uyb0RvYy54bWxQSwUGAAAAAAYABgBZAQAA6gUAAAAA&#10;">
                <o:lock v:ext="edit" aspectratio="f"/>
                <v:shape id="Shape 794846" o:spid="_x0000_s1026" o:spt="100" style="position:absolute;left:0;top:0;height:9144;width:4860001;" fillcolor="#000000" filled="t" stroked="f" coordsize="4860001,9144" o:gfxdata="UEsDBAoAAAAAAIdO4kAAAAAAAAAAAAAAAAAEAAAAZHJzL1BLAwQUAAAACACHTuJA5F+mjr8AAADb&#10;AAAADwAAAGRycy9kb3ducmV2LnhtbEWPzWrDMBCE74W+g9hCLiWREsgPbhQfQkpTCiV2/ACLtbFd&#10;WytjKYn79lWh0OMwM98w23S0nbjR4BvHGuYzBYK4dKbhSkNxfp1uQPiAbLBzTBq+yUO6e3zYYmLc&#10;nTO65aESEcI+QQ11CH0ipS9rsuhnrieO3sUNFkOUQyXNgPcIt51cKLWSFhuOCzX2tK+pbPOr1bC8&#10;ZNlpKZ+/rh+HosW3z6Ma353Wk6e5egERaAz/4b/20WhYreH3S/wB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fpo6/&#10;AAAA2wAAAA8AAAAAAAAAAQAgAAAAIgAAAGRycy9kb3ducmV2LnhtbFBLAQIUABQAAAAIAIdO4kAz&#10;LwWeOwAAADkAAAAQAAAAAAAAAAEAIAAAAA4BAABkcnMvc2hhcGV4bWwueG1sUEsFBgAAAAAGAAYA&#10;WwEAALgDAAAAAA==&#10;" path="m0,0l4860001,0,4860001,9144,0,9144,0,0e">
                  <v:fill on="t" focussize="0,0"/>
                  <v:stroke on="f" weight="0pt" joinstyle="round" endcap="round"/>
                  <v:imagedata o:title=""/>
                  <o:lock v:ext="edit" aspectratio="f"/>
                </v:shape>
                <w10:wrap type="none"/>
                <w10:anchorlock/>
              </v:group>
            </w:pict>
          </mc:Fallback>
        </mc:AlternateContent>
      </w:r>
    </w:p>
    <w:p>
      <w:pPr>
        <w:pStyle w:val="4"/>
        <w:bidi w:val="0"/>
        <w:rPr>
          <w:rFonts w:hint="default" w:ascii="Microsoft YaHei UI" w:hAnsi="Microsoft YaHei UI" w:eastAsia="Microsoft YaHei UI" w:cs="Microsoft YaHei UI"/>
          <w:sz w:val="24"/>
          <w:szCs w:val="24"/>
          <w:lang w:val="en-US" w:eastAsia="zh-CN"/>
        </w:rPr>
      </w:pPr>
      <w:bookmarkStart w:id="24" w:name="_Toc24599"/>
      <w:bookmarkStart w:id="25" w:name="_Toc18528"/>
      <w:r>
        <w:rPr>
          <w:rFonts w:hint="eastAsia" w:ascii="Microsoft YaHei UI" w:hAnsi="Microsoft YaHei UI" w:eastAsia="Microsoft YaHei UI" w:cs="Microsoft YaHei UI"/>
          <w:sz w:val="24"/>
          <w:szCs w:val="24"/>
          <w:lang w:val="en-US" w:eastAsia="zh-CN"/>
        </w:rPr>
        <w:t xml:space="preserve">3.7 </w:t>
      </w:r>
      <w:r>
        <w:rPr>
          <w:rFonts w:hint="default" w:ascii="Microsoft YaHei UI" w:hAnsi="Microsoft YaHei UI" w:eastAsia="Microsoft YaHei UI" w:cs="Microsoft YaHei UI"/>
          <w:sz w:val="24"/>
          <w:szCs w:val="24"/>
          <w:lang w:val="en-US" w:eastAsia="zh-CN"/>
        </w:rPr>
        <w:t>设置时间和日期</w:t>
      </w:r>
      <w:bookmarkEnd w:id="24"/>
      <w:bookmarkEnd w:id="25"/>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在“安装信息摘要”页面中选择“时间和日期”，设置系统的时区、日期、时间等。</w:t>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设置时区时，用户可通页面顶部的“地区”和“城市”下拉菜单中进行选择，如图所示。</w:t>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如果您所在城市没有出现</w:t>
      </w:r>
      <w:r>
        <w:rPr>
          <w:rFonts w:hint="eastAsia" w:asciiTheme="minorEastAsia" w:hAnsiTheme="minorEastAsia" w:cstheme="minorEastAsia"/>
          <w:sz w:val="21"/>
          <w:szCs w:val="21"/>
          <w:lang w:val="en-US" w:eastAsia="zh-CN"/>
        </w:rPr>
        <w:t>在</w:t>
      </w:r>
      <w:r>
        <w:rPr>
          <w:rFonts w:hint="eastAsia" w:asciiTheme="minorEastAsia" w:hAnsiTheme="minorEastAsia" w:eastAsiaTheme="minorEastAsia" w:cstheme="minorEastAsia"/>
          <w:sz w:val="21"/>
          <w:szCs w:val="21"/>
          <w:lang w:val="en-US" w:eastAsia="zh-CN"/>
        </w:rPr>
        <w:t>下拉菜单中，请选择同一时区中离您最近的城市。</w:t>
      </w:r>
    </w:p>
    <w:p>
      <w:pPr>
        <w:pStyle w:val="2"/>
        <w:keepNext w:val="0"/>
        <w:pageBreakBefore w:val="0"/>
        <w:kinsoku/>
        <w:wordWrap/>
        <w:topLinePunct w:val="0"/>
        <w:bidi w:val="0"/>
        <w:snapToGrid/>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设置完成后，请单击左上角“完成”返回“安装信息摘要”页面。</w:t>
      </w:r>
    </w:p>
    <w:p>
      <w:pPr>
        <w:pStyle w:val="2"/>
        <w:keepNext w:val="0"/>
        <w:pageBreakBefore w:val="0"/>
        <w:kinsoku/>
        <w:wordWrap/>
        <w:topLinePunct w:val="0"/>
        <w:bidi w:val="0"/>
        <w:snapToGrid/>
        <w:spacing w:line="360" w:lineRule="auto"/>
        <w:jc w:val="center"/>
        <w:rPr>
          <w:rFonts w:hint="eastAsia" w:asciiTheme="minorEastAsia" w:hAnsiTheme="minorEastAsia" w:eastAsiaTheme="minorEastAsia" w:cstheme="minorEastAsia"/>
          <w:sz w:val="21"/>
          <w:szCs w:val="21"/>
        </w:rPr>
      </w:pPr>
      <w:r>
        <w:drawing>
          <wp:inline distT="0" distB="0" distL="114300" distR="114300">
            <wp:extent cx="5067300" cy="3784600"/>
            <wp:effectExtent l="0" t="0" r="0" b="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4"/>
                    <a:stretch>
                      <a:fillRect/>
                    </a:stretch>
                  </pic:blipFill>
                  <pic:spPr>
                    <a:xfrm>
                      <a:off x="0" y="0"/>
                      <a:ext cx="5067300" cy="3784600"/>
                    </a:xfrm>
                    <a:prstGeom prst="rect">
                      <a:avLst/>
                    </a:prstGeom>
                    <a:noFill/>
                    <a:ln>
                      <a:noFill/>
                    </a:ln>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mc:AlternateContent>
          <mc:Choice Requires="wpg">
            <w:drawing>
              <wp:inline distT="0" distB="0" distL="0" distR="0">
                <wp:extent cx="5227955" cy="381635"/>
                <wp:effectExtent l="0" t="0" r="4445" b="0"/>
                <wp:docPr id="78" name="Group 709140"/>
                <wp:cNvGraphicFramePr/>
                <a:graphic xmlns:a="http://schemas.openxmlformats.org/drawingml/2006/main">
                  <a:graphicData uri="http://schemas.microsoft.com/office/word/2010/wordprocessingGroup">
                    <wpg:wgp>
                      <wpg:cNvGrpSpPr/>
                      <wpg:grpSpPr>
                        <a:xfrm>
                          <a:off x="0" y="0"/>
                          <a:ext cx="5227955" cy="382117"/>
                          <a:chOff x="0" y="0"/>
                          <a:chExt cx="4860001" cy="382117"/>
                        </a:xfrm>
                      </wpg:grpSpPr>
                      <wps:wsp>
                        <wps:cNvPr id="71" name="Shape 794842"/>
                        <wps:cNvSpPr/>
                        <wps:spPr>
                          <a:xfrm>
                            <a:off x="0" y="0"/>
                            <a:ext cx="4860001" cy="9144"/>
                          </a:xfrm>
                          <a:custGeom>
                            <a:avLst/>
                            <a:gdLst/>
                            <a:ahLst/>
                            <a:cxnLst/>
                            <a:rect l="0" t="0" r="0" b="0"/>
                            <a:pathLst>
                              <a:path w="4860001" h="9144">
                                <a:moveTo>
                                  <a:pt x="0" y="0"/>
                                </a:moveTo>
                                <a:lnTo>
                                  <a:pt x="4860001" y="0"/>
                                </a:lnTo>
                                <a:lnTo>
                                  <a:pt x="4860001"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 name="Picture 74384"/>
                          <pic:cNvPicPr/>
                        </pic:nvPicPr>
                        <pic:blipFill>
                          <a:blip r:embed="rId7"/>
                          <a:stretch>
                            <a:fillRect/>
                          </a:stretch>
                        </pic:blipFill>
                        <pic:spPr>
                          <a:xfrm>
                            <a:off x="0" y="54001"/>
                            <a:ext cx="289439" cy="289439"/>
                          </a:xfrm>
                          <a:prstGeom prst="rect">
                            <a:avLst/>
                          </a:prstGeom>
                        </pic:spPr>
                      </pic:pic>
                      <wps:wsp>
                        <wps:cNvPr id="73" name="Rectangle 74385"/>
                        <wps:cNvSpPr/>
                        <wps:spPr>
                          <a:xfrm>
                            <a:off x="542161" y="230288"/>
                            <a:ext cx="201933" cy="201934"/>
                          </a:xfrm>
                          <a:prstGeom prst="rect">
                            <a:avLst/>
                          </a:prstGeom>
                          <a:ln>
                            <a:noFill/>
                          </a:ln>
                        </wps:spPr>
                        <wps:txbx>
                          <w:txbxContent>
                            <w:p>
                              <w:pPr>
                                <w:spacing w:after="160" w:line="259" w:lineRule="auto"/>
                                <w:ind w:left="0" w:firstLine="0"/>
                              </w:pPr>
                              <w:r>
                                <w:rPr>
                                  <w:rFonts w:ascii="黑体" w:hAnsi="黑体" w:eastAsia="黑体" w:cs="黑体"/>
                                  <w:sz w:val="24"/>
                                </w:rPr>
                                <w:t>注</w:t>
                              </w:r>
                            </w:p>
                          </w:txbxContent>
                        </wps:txbx>
                        <wps:bodyPr horzOverflow="overflow" vert="horz" lIns="0" tIns="0" rIns="0" bIns="0" rtlCol="0">
                          <a:noAutofit/>
                        </wps:bodyPr>
                      </wps:wsp>
                      <wps:wsp>
                        <wps:cNvPr id="74" name="Rectangle 74386"/>
                        <wps:cNvSpPr/>
                        <wps:spPr>
                          <a:xfrm>
                            <a:off x="693990" y="230288"/>
                            <a:ext cx="201933" cy="201934"/>
                          </a:xfrm>
                          <a:prstGeom prst="rect">
                            <a:avLst/>
                          </a:prstGeom>
                          <a:ln>
                            <a:noFill/>
                          </a:ln>
                        </wps:spPr>
                        <wps:txbx>
                          <w:txbxContent>
                            <w:p>
                              <w:pPr>
                                <w:spacing w:after="160" w:line="259" w:lineRule="auto"/>
                                <w:ind w:left="0" w:firstLine="0"/>
                              </w:pPr>
                              <w:r>
                                <w:rPr>
                                  <w:rFonts w:ascii="黑体" w:hAnsi="黑体" w:eastAsia="黑体" w:cs="黑体"/>
                                  <w:sz w:val="24"/>
                                </w:rPr>
                                <w:t>意</w:t>
                              </w:r>
                            </w:p>
                          </w:txbxContent>
                        </wps:txbx>
                        <wps:bodyPr horzOverflow="overflow" vert="horz" lIns="0" tIns="0" rIns="0" bIns="0" rtlCol="0">
                          <a:noAutofit/>
                        </wps:bodyPr>
                      </wps:wsp>
                      <wps:wsp>
                        <wps:cNvPr id="75" name="Rectangle 74387"/>
                        <wps:cNvSpPr/>
                        <wps:spPr>
                          <a:xfrm>
                            <a:off x="845820" y="230288"/>
                            <a:ext cx="201933" cy="201934"/>
                          </a:xfrm>
                          <a:prstGeom prst="rect">
                            <a:avLst/>
                          </a:prstGeom>
                          <a:ln>
                            <a:noFill/>
                          </a:ln>
                        </wps:spPr>
                        <wps:txbx>
                          <w:txbxContent>
                            <w:p>
                              <w:pPr>
                                <w:spacing w:after="160" w:line="259" w:lineRule="auto"/>
                                <w:ind w:left="0" w:firstLine="0"/>
                              </w:pPr>
                              <w:r>
                                <w:rPr>
                                  <w:rFonts w:ascii="黑体" w:hAnsi="黑体" w:eastAsia="黑体" w:cs="黑体"/>
                                  <w:sz w:val="24"/>
                                </w:rPr>
                                <w:t>：</w:t>
                              </w:r>
                            </w:p>
                          </w:txbxContent>
                        </wps:txbx>
                        <wps:bodyPr horzOverflow="overflow" vert="horz" lIns="0" tIns="0" rIns="0" bIns="0" rtlCol="0">
                          <a:noAutofit/>
                        </wps:bodyPr>
                      </wps:wsp>
                    </wpg:wgp>
                  </a:graphicData>
                </a:graphic>
              </wp:inline>
            </w:drawing>
          </mc:Choice>
          <mc:Fallback>
            <w:pict>
              <v:group id="Group 709140" o:spid="_x0000_s1026" o:spt="203" style="height:30.05pt;width:411.65pt;" coordsize="4860001,382117" o:gfxdata="UEsDBAoAAAAAAIdO4kAAAAAAAAAAAAAAAAAEAAAAZHJzL1BLAwQUAAAACACHTuJAuCOFydUAAAAE&#10;AQAADwAAAGRycy9kb3ducmV2LnhtbE2PQUvDQBCF74L/YRnBm93dBkuJ2RQp6qkItoJ4m2anSWh2&#10;NmS3SfvvXb3Yy8DjPd77plidXSdGGkLr2YCeKRDElbct1wY+d68PSxAhIlvsPJOBCwVYlbc3BebW&#10;T/xB4zbWIpVwyNFAE2OfSxmqhhyGme+Jk3fwg8OY5FBLO+CUyl0n50otpMOW00KDPa0bqo7bkzPw&#10;NuH0nOmXcXM8rC/fu8f3r40mY+7vtHoCEekc/8Pwi5/QoUxMe39iG0RnID0S/27ylvMsA7E3sFAa&#10;ZFnIa/jyB1BLAwQUAAAACACHTuJAJ6vkF6kDAAARDQAADgAAAGRycy9lMm9Eb2MueG1s7Vfbjts4&#10;DH1foP8g+L0T23ES25ikWHS2gwKL7aCXD1Bk+QLYkiApl9mvX1KynMsUbfbSfWqAxJREUeQ5JK3c&#10;vzkOPdlzbTop1lFyF0eECyarTjTr6Mvnd6/ziBhLRUV7Kfg6euYmerN59cv9QZU8la3sK64JGBGm&#10;PKh11FqrytnMsJYP1NxJxQUs1lIP1MJQN7NK0wNYH/pZGsfL2UHqSmnJuDEw++AXo9GivsWgrOuO&#10;8QfJdgMX1lvVvKcWQjJtp0y0cd7WNWf2Q10bbkm/jiBS637hEJC3+Dvb3NOy0VS1HRtdoLe4cBXT&#10;QDsBh06mHqilZKe7F6aGjmlpZG3vmBxmPhCHCESRxFfYPGq5Uy6Wpjw0agIdiLpC/R+bZX/snzTp&#10;qnW0At4FHYBxdyxZxUWSOYAOqilB71GrT+pJA2I40fgRxnys9YBPiIYcHbTPE7T8aAmDyUWarorF&#10;IiIM1uZ5miQrjz1rgaAX21j727gxy5dxHCfXG2fh2NmFMwcFSWlOSJl/h9SnliruCDCIQEAKvPFI&#10;uXWyKrI8SzEcPB70JphMaQCxWzG6CBXAz9DkFCgt2c7YRy4d1nT/u7E+easg0TZI7CiCqKEEvpn8&#10;ilrch06iSA7raHKkXUfOD1wc5J5/lk7NXvEFPp5We3GuNZkKKQG6QSM8lbN3rnkWfFAKT68M5QsG&#10;b1RzSTydCwLG6ZCdYofJc3SN7LvqXdf3GK7RzfZtr8meYg9xn5GYC7VeIHTgGKPQFbWoXD+AChaV&#10;p7EXcCZmiM8JlLayenYV5eYhcTf3qmMlfMdaB+lFBn+/w8Iuu9OYuGhN7J86hlmIg7MsTkMWwzKq&#10;k1U2z13OBUXchr7j+MLKtu9UgAfl/7Z5E13yYcuhJ+n3VYJYAwlWc8uANVrWwMtHyGqP6rTgvDw5&#10;hj5/s/gWGbYVZzw0qTQvsnnhW80o+0NCh1PaVyBBAdwDLxzLoRoxt0aVETbvgvMNPPId4sc3qHmg&#10;FnGiouk9uQsM9+YetcjSZAmtDgotncdpnl+BFSfFHA7Chg7vrmJ+3a4CEjeBhV0ByRUS88qj/pWC&#10;scftcYzB1w5ppf7zA1xn6l5C+UGPclKENxxgCFcj0r8X8CLA138QdBC2QdC2fyvdJcG78evOyrpz&#10;SXaq1LGAXaHi7I9nMvs6k8u/xeSymBeFb5k/mfR58/8zCXcff2m4rEl3Dbq5JvNskac/mfTv0ZdM&#10;ussg3JSB3Yur+PnYMX/6J7P5C1BLAwQKAAAAAACHTuJAAAAAAAAAAAAAAAAACgAAAGRycy9tZWRp&#10;YS9QSwMEFAAAAAgAh07iQFMNOiXmEAAA4RAAABUAAABkcnMvbWVkaWEvaW1hZ2UxLmpwZWcB4RAe&#10;7//Y/+AAEEpGSUYAAQEBAGAAYAAA/9sAQwAEAgMDAwIEAwMDBAQEBAUJBgUFBQULCAgGCQ0LDQ0N&#10;CwwMDhAUEQ4PEw8MDBIYEhMVFhcXFw4RGRsZFhoUFhcW/9sAQwEEBAQFBQUKBgYKFg8MDxYWFhYW&#10;FhYWFhYWFhYWFhYWFhYWFhYWFhYWFhYWFhYWFhYWFhYWFhYWFhYWFhYWFhYW/8AAEQgAkQC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KKACiiigAooooAKZcSxwQtLNIscaDLOxwAPc0+vkL9pLxl4s+M3xzX4GfD3UpbDTbL5tf1GAkFVB&#10;5AI9qAPcfFH7QPwf0C8NrqHjjTfPViGjjk3FSPWqtl+0n8ErmPd/wn+mRe0jEH9BWD4P/ZV+C+ha&#10;TFazeHP7RuFUCa6uW3vK3dua0JP2ZfgjcSZPgu3z7ACgDotC+Onwi1i8W003x9o88znCoJSCT+Ir&#10;0CGSOaFZYnV43GVZTkEexrw3xR+yV8GNV0aW0tPDx024ZT5N1bSbXibseK87/Zr8aeK/g/8AG+T4&#10;FfEPUZL6wufn0HUZ2+8p6KWPWgD64ooooAKKKKACiiigAooooAKKKKACiiigAooooA84/aq+I1r8&#10;Mfg3qviCR1N20Jhs4s/NJIwwMD8a82/4J9/D258NfDWfxrr6M+v+LJWu5ZJB+8RCchT+dcD8bLyb&#10;9oD9rzTPh9YSNJ4Y8Iyi41KRD8plGOD+NfWdrHFbWsVtbqI4oEEaIowAAMf0oAtbiKtWy4XdjrVO&#10;1BklC/rVu+uraxs5Lq8njgghXdJLIwVVHqSaAJq+ff8AgoH8M7rxX8OofGXhyNl8ReFJBeWrRjDO&#10;q8lSfTiuh8TftQfBbRNUksLjxfbSyRttZoCHXP1r0HwT4q8LePvDJ1Hw9qltqmn3KFHMThhgjBDD&#10;tQByn7JnxNtfil8HdP1xZFN/Agt9QjHWOZeDkfhXptfGfhuSb9m39sebRJ2aPwb46k323aK2mJ9e&#10;3NfZUbq6K6MGVhkEdCKAHUUUUAFFFFABRRRQAUUUUAFFFFABXl37X3xLt/hf8FdT1syf6dcIbexR&#10;T8xlYYBA9q9QYhVJJwB1Jr4s+LF7L+0F+2NZeEbOQt4X8FN5t3IvMU8oOdp/GgD0H9g/4e3Hg/4X&#10;v4m1tN3iDxS5u7uVh8xVuQDXugk9aoQeVDCkFugjhiULGg6Ko6Crulobi6C9l5NAGrpsZSEE9Wr4&#10;K/4K0/GzXbXxNbfCvw7fSWtqYRPfywttaTP8BPpX36nDADtX5K/8FKo7iL9rLU/tJzujBTP92gDw&#10;2w0yOXkpuY9ST1r6y/4JR+MdR8M/HKTwY10/9n65ESluxJVWUZyB2r5l0aSNQN1e4f8ABPyVJP2x&#10;/C+zssv8qAPvb9tX4WJ8Tvg7dwWcZGtaT/pmmyL97zF5xn8Ko/sI/FN/iJ8JI7DV5APEHh5vsWox&#10;HhgV4Bx+Fe2MV3EHkdCK+N/ixbXH7On7XOn+PdNjZPCfjGQQ6hCnEUEh43H0oA+zKKh0+6t76xhv&#10;LSVZYJ0DxupyGUjIIqagAooooAKKKKACiiigAoopGYKpZjgAZJPagDyj9sn4mRfDH4J6jqcUoXUr&#10;1Da6cndpW4/rXm/7EHgOTwV8J/7W1WM/254kkN5fF/vAtyOfxrgfi1qUnx7/AGwoPDduzTeF/BTb&#10;7teqSyg9uxr6RikSONIYgFjjUIgHZRwKANVJM9D1rpNEgMFoGYfM/J9q5rw3C13qAXqicsa6/pwO&#10;1AEiE7xX5Uf8FXEaD9qyVyuN1ihHv1r9Ux1r8x/+CyVusX7R2nzIuPM0pMn1OaAPluC8Kr96voz/&#10;AIJb2g1P9q7Trx25sYZGX3yK+XlkIr7D/wCCOOmR3nxs1XUH+9Z2gK/iSKAP0wkPzn61wP7S3w8s&#10;vif8H9V8M3UQaZojLaP/ABLKo+XB+td633j9aRSQ2RQB88f8E8fiLe6v4Nvfhx4nlK+IfCMptpEf&#10;7zRA4B96+ka+O/2stJvfgr+0Lofxv8OQMulahMttrcEQ+U5IBdq+tPC2sWOv+HbPWdNnSa1vYVlj&#10;dDkEEZoA0KKKKACiiigAooooAK8g/bY+J8fwz+Ct/d2zg6tqSm1sIQfmdmGMj6Zr15mCqWYgADJJ&#10;7V8JfFbWW+PH7XS2MUjS+FfBb8kfdaYdfrzQB237H/gpvBfwxS+1DL6xrjG7u5X+/ludpP4163HP&#10;nAH5VhRXCgBVwqqMKB2Arofh/ZNqmtKSP3UPzMff0oA7vwnY/ZNLVmH7yX5ifatSkyBwBgDoKM0A&#10;LX50/wDBaSwiT4jaBqIX95Ja+WT7Cv0U3V8H/wDBarTV+weFtWB+Z5Wi/JTQB+ftfeH/AARNsI31&#10;7xjqDL88MESqfx/+vXwfX6Nf8EX7COL4f+I9QCYknl2FsdQDQB9s7hRuFNzRmgDnfi74O03x/wDD&#10;nVPCmqxK8N/bsqkjlWxwR+OK8C/4J9+NNS8O61rXwI8XysuqeHZmOneYfvwZOACevavp4Eg5Br5X&#10;/b08Kaj4N8YaD8e/CML/AGzR7hU1WKEYM8WeWbHUUAfW1Fc78KfF2m+Ovh/pvinSpklt9QgVztP3&#10;WwMr+BroqACiiigAoops0iRQvLIwVI1LMT2A60AeMft0/FBPhr8E717R86tq4+x2KIfnDNxuA9q8&#10;M/Zj8Kt4P+HMMl982rasftN7MfvOW55rmfi94jk+N37WUjpIZPDXg9ikBBzHNID39816ctyOijao&#10;4UDsKAOiiuCzALkljgV7P8PNK/srw9H5i4mnG6T+leVfBvSH1vxIs0ik29p87Z6E+le45UcDoOBQ&#10;AvPrRTSwo3e1ADq+Qv8AgsZ4cn1T4H6PrVvGzf2Xes0xA+6pGMmvrrcawfiZ4Q0Tx74Hv/CniO38&#10;/T9QjKSAdR7g0AfhhX6w/wDBLbwjc+F/2X7S5voDDc6pcPOAwwSh5Fc54L/YC+Gmk+LI9W1G+u9S&#10;s4pPMjtCxxwcgN6ivqjTLG10zTbfTrG3W3tbWMRwxIMBVHQUAWcj1o3CmUUAO3+1Z/irRrDxL4Zv&#10;vD+qxLJZ6hA0MqkZ4Iq9RkUAfKH7GevX/wAIfjlrnwG8SyslnJM1zoLOfl2HnaCa+wa+YP8AgoJ8&#10;P76+8N6f8U/CqMuv+E5hOxiGHmjByQT6Yr2P9m34iWPxO+E+meJ7WVWmkiCXcYP+rlHUGgDvKKKK&#10;ACvD/wBvT4oj4c/BW6hsZtus63m0sEB5y3BP617dPJHDC0srqkcalmZjwAO9fnd8bvFcnxo/aiub&#10;gOX8PeFHMUKHlHkB+8KAND4C+Hv+EV8CRJOP9Ovz9ovCepduf613UMzSOsaDLudqj1JrBWc5GDwB&#10;gCvQ/wBnnw63iHxeLudCbOwwz5HBbtQB7Z8JdCGg+EIY3XFxcDzJc9QT2rpqCR2FJmgBaKbk0bjQ&#10;A6vLP2rPjn4a+B/gj+1dV/0nUrrK2Nkh+Z2x1I9K9Si2tIFJ6mvys/4Kl+I9R1v9pye0vDItvp1u&#10;sUEZPy4/vAe9AGh4i/bW+Nmv6w95p72unQFspBCOAOwNfUH7B/7U1z8VtQk8F+M7WK18RQrm3ki4&#10;W5H+NfnBoN5DbxcgdK93/wCCathf6z+15pOo2ULG206N2uZB0QEcZoA/Us56GmlqSQkuee9NoAdu&#10;o3U2igCO+tre/sJ7C7QPb3UbRSqR1UjBr5R/Z5uL34Dftaan8Kr5mHh7xS5udHHZGJz/AFr60ZCs&#10;ZkkISNRlnY4VR6k18f8AxK1+z+K37evhay8LMtza+EyDfXkfK7h1ANAH2riijiigDxD9v74iz/D/&#10;AOAl82nH/iYasfscAHUBuCRXyX8IdEXw94Mt4pDvuboedPIfvFj1ya+mv+CkXge+8X/BhbnSV3X+&#10;lTC4jX+8o5Ir5S+Gvj3SdX02Owv5RY6jbKI5YZvlyR6UAegW7SyzJDCpaSRgqqOpJr61+C/huPwr&#10;4GtrVl/0m4QSTNjnnsa8E/Zj8Nw+IPiHHcXDK0NinnoM53MK+pWOTkDHt6UAO3egppJopyqzdBQA&#10;3J7mimX01vZR+Ze3EVug6tI4ArlfEPxT+G2iRs2o+NdIjZOsf2gbvyoA63pXyb/wUF/ZX1D4r6tH&#10;428GTRprUMIiuLR+k6jpt967jxd+2H8GNCZo1vb6/kXp9li3KT9a838Rft1Hc3/CH+BZb7+610Cl&#10;AHzV4L/Yr+O2sa0tlfaEdJt92GupzlQPXivvz9kv4B+HPgX4Payt5YrjWLsA319IQu8+gJ7V8ya5&#10;+1H+0B4qLDRNIj0Tf93y8vj86526b9pHxvlda8VahIknURoV/lQB+gmveJvDeiQmbVtdsLdFGSTO&#10;p/TNed+K/wBpj4J6CHWXxpa3Eyf8sYgSa+SdC/Zg8b61N52p6jqlwXOW82d8flmvRPCf7GcRZZL2&#10;Fd3ctyf1oA6TxV+3N4EtC0OieFdU1KT+CRPumuC179sv4q6ozJ4U8HQW8bfdNzEWIFe1eFP2UfDN&#10;gq/aI42x22ivQfD/AMDPBemKuLGNiP8AZFAHxRqvjD9o74n50+71SXTbe5O2RLMFMqe1fT37FfwS&#10;g+HmknULmItfXPzTTScuxPvXtWjeDfD2mYNrp8SkdDtFbsaLGu1FCjsBQAuB6UUtFAFDxFpdvq+l&#10;yWdyoZJFIwa+Nv2jf2UlvtRn1fQ4THKSWBiGDmvtimyIjrtdQwPYigD8wfBet/F74CeME1CGObUL&#10;OM7Z4pQSWTuAa93h/bs8M/2arz+BtQF7t+aEP/FX0542+HfhzxLbtHeWMW5u+0V5fcfsueEpL83A&#10;SEAnOMf/AFqAPCtf/bX8c6qSvhLwK9nn7rXHz1x+rfGP9pjxkTGbmOyifgfZ4CrAfWvsrw/8AvBm&#10;m7c2cbkf7NdjpPgDwxp6gQabDx0+QUAfnjb/AAx+N3iuYNqninXZVfqnnsF/Kun8O/sf6xqciy6q&#10;J5nPVpWJr9ArXS7C3GIbSJfooq0qIv3VA+goA+Q/B37HelWyr9pijGOvy16X4Y/Zp8IadtMkCMR7&#10;V7nRQBw2i/CjwhpwXy9NiJX/AGa6XT/DujWagQWEK4/2a1KKAI4oIY+EiRR7CpKKKACiiigAoooo&#10;AKKKKACiiigAooooAKKKKACiiigAooooAKKKKACiiigAooooAKKKKACiiigD/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BrGAAAW0NvbnRlbnRfVHlwZXNdLnhtbFBLAQIUAAoAAAAAAIdO4kAAAAAAAAAAAAAAAAAG&#10;AAAAAAAAAAAAEAAAADoWAABfcmVscy9QSwECFAAUAAAACACHTuJAihRmPNEAAACUAQAACwAAAAAA&#10;AAABACAAAABeFgAAX3JlbHMvLnJlbHNQSwECFAAKAAAAAACHTuJAAAAAAAAAAAAAAAAABAAAAAAA&#10;AAAAABAAAAAAAAAAZHJzL1BLAQIUAAoAAAAAAIdO4kAAAAAAAAAAAAAAAAAKAAAAAAAAAAAAEAAA&#10;AFgXAABkcnMvX3JlbHMvUEsBAhQAFAAAAAgAh07iQFhgsxu0AAAAIgEAABkAAAAAAAAAAQAgAAAA&#10;gBcAAGRycy9fcmVscy9lMm9Eb2MueG1sLnJlbHNQSwECFAAUAAAACACHTuJAuCOFydUAAAAEAQAA&#10;DwAAAAAAAAABACAAAAAiAAAAZHJzL2Rvd25yZXYueG1sUEsBAhQAFAAAAAgAh07iQCer5BepAwAA&#10;EQ0AAA4AAAAAAAAAAQAgAAAAJAEAAGRycy9lMm9Eb2MueG1sUEsBAhQACgAAAAAAh07iQAAAAAAA&#10;AAAAAAAAAAoAAAAAAAAAAAAQAAAA+QQAAGRycy9tZWRpYS9QSwECFAAUAAAACACHTuJAUw06JeYQ&#10;AADhEAAAFQAAAAAAAAABACAAAAAhBQAAZHJzL21lZGlhL2ltYWdlMS5qcGVnUEsFBgAAAAAKAAoA&#10;UwIAAK8ZAAAAAA==&#10;">
                <o:lock v:ext="edit" aspectratio="f"/>
                <v:shape id="Shape 794842" o:spid="_x0000_s1026" o:spt="100" style="position:absolute;left:0;top:0;height:9144;width:4860001;" fillcolor="#000000" filled="t" stroked="f" coordsize="4860001,9144" o:gfxdata="UEsDBAoAAAAAAIdO4kAAAAAAAAAAAAAAAAAEAAAAZHJzL1BLAwQUAAAACACHTuJAgSMNvL4AAADb&#10;AAAADwAAAGRycy9kb3ducmV2LnhtbEWP0WrCQBRE34X+w3KFvojupqCW6OpDaalFEJP6AZfsNYlm&#10;74bsqunfdwXBx2FmzjDLdW8bcaXO1441JBMFgrhwpuZSw+H3a/wOwgdkg41j0vBHHtarl8ESU+Nu&#10;nNE1D6WIEPYpaqhCaFMpfVGRRT9xLXH0jq6zGKLsSmk6vEW4beSbUjNpsea4UGFLHxUV5/xiNUyP&#10;WbafytHpsv08nPF7t1H9j9P6dZioBYhAfXiGH+2N0TBP4P4l/gC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MNvL4A&#10;AADbAAAADwAAAAAAAAABACAAAAAiAAAAZHJzL2Rvd25yZXYueG1sUEsBAhQAFAAAAAgAh07iQDMv&#10;BZ47AAAAOQAAABAAAAAAAAAAAQAgAAAADQEAAGRycy9zaGFwZXhtbC54bWxQSwUGAAAAAAYABgBb&#10;AQAAtwMAAAAA&#10;" path="m0,0l4860001,0,4860001,9144,0,9144,0,0e">
                  <v:fill on="t" focussize="0,0"/>
                  <v:stroke on="f" weight="0pt" joinstyle="round" endcap="round"/>
                  <v:imagedata o:title=""/>
                  <o:lock v:ext="edit" aspectratio="f"/>
                </v:shape>
                <v:shape id="Picture 74384" o:spid="_x0000_s1026" o:spt="75" type="#_x0000_t75" style="position:absolute;left:0;top:54001;height:289439;width:289439;" filled="f" o:preferrelative="t" stroked="f" coordsize="21600,21600" o:gfxdata="UEsDBAoAAAAAAIdO4kAAAAAAAAAAAAAAAAAEAAAAZHJzL1BLAwQUAAAACACHTuJAoubnpr4AAADb&#10;AAAADwAAAGRycy9kb3ducmV2LnhtbEWPT2sCMRTE70K/Q3gFL6KJUrRsjUILivQguG4P3p6b183i&#10;5mXZxH/f3hQKHoeZ+Q0zX95cIy7UhdqzhvFIgSAuvam50lDsV8N3ECEiG2w8k4Y7BVguXnpzzIy/&#10;8o4ueaxEgnDIUIONsc2kDKUlh2HkW+Lk/frOYUyyq6Tp8JrgrpETpabSYc1pwWJLX5bKU352Gtbu&#10;9La554WKh8Hx+7D19qdQn1r3X8fqA0SkW3yG/9sbo2E2gb8v6Qf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bnpr4A&#10;AADbAAAADwAAAAAAAAABACAAAAAiAAAAZHJzL2Rvd25yZXYueG1sUEsBAhQAFAAAAAgAh07iQDMv&#10;BZ47AAAAOQAAABAAAAAAAAAAAQAgAAAADQEAAGRycy9zaGFwZXhtbC54bWxQSwUGAAAAAAYABgBb&#10;AQAAtwMAAAAA&#10;">
                  <v:fill on="f" focussize="0,0"/>
                  <v:stroke on="f"/>
                  <v:imagedata r:id="rId7" o:title=""/>
                  <o:lock v:ext="edit" aspectratio="f"/>
                </v:shape>
                <v:rect id="Rectangle 74385" o:spid="_x0000_s1026" o:spt="1" style="position:absolute;left:542161;top:230288;height:201934;width:201933;" filled="f" stroked="f" coordsize="21600,21600" o:gfxdata="UEsDBAoAAAAAAIdO4kAAAAAAAAAAAAAAAAAEAAAAZHJzL1BLAwQUAAAACACHTuJAAMLa2L4AAADb&#10;AAAADwAAAGRycy9kb3ducmV2LnhtbEWPT4vCMBTE74LfITzBm6YqrLUaRdxd9Lj+AfX2aJ5tsXkp&#10;Tda6fnqzIHgcZuY3zGxxN6W4Ue0KywoG/QgEcWp1wZmCw/67F4NwHlljaZkU/JGDxbzdmmGibcNb&#10;uu18JgKEXYIKcu+rREqX5mTQ9W1FHLyLrQ36IOtM6hqbADelHEbRhzRYcFjIsaJVTul192sUrONq&#10;edrYR5OVX+f18ec4+dxPvFLdziCagvB09+/wq73RCsY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La2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pPr>
                        <w:r>
                          <w:rPr>
                            <w:rFonts w:ascii="黑体" w:hAnsi="黑体" w:eastAsia="黑体" w:cs="黑体"/>
                            <w:sz w:val="24"/>
                          </w:rPr>
                          <w:t>注</w:t>
                        </w:r>
                      </w:p>
                    </w:txbxContent>
                  </v:textbox>
                </v:rect>
                <v:rect id="Rectangle 74386" o:spid="_x0000_s1026" o:spt="1" style="position:absolute;left:693990;top:230288;height:201934;width:201933;" filled="f" stroked="f" coordsize="21600,21600" o:gfxdata="UEsDBAoAAAAAAIdO4kAAAAAAAAAAAAAAAAAEAAAAZHJzL1BLAwQUAAAACACHTuJAjytCrL4AAADb&#10;AAAADwAAAGRycy9kb3ducmV2LnhtbEWPT4vCMBTE74LfITzBm6aKrLUaRdxd9Lj+AfX2aJ5tsXkp&#10;Tda6fnqzIHgcZuY3zGxxN6W4Ue0KywoG/QgEcWp1wZmCw/67F4NwHlljaZkU/JGDxbzdmmGibcNb&#10;uu18JgKEXYIKcu+rREqX5mTQ9W1FHLyLrQ36IOtM6hqbADelHEbRhzRYcFjIsaJVTul192sUrONq&#10;edrYR5OVX+f18ec4+dxPvFLdziCagvB09+/wq73RCsY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tCr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pPr>
                        <w:r>
                          <w:rPr>
                            <w:rFonts w:ascii="黑体" w:hAnsi="黑体" w:eastAsia="黑体" w:cs="黑体"/>
                            <w:sz w:val="24"/>
                          </w:rPr>
                          <w:t>意</w:t>
                        </w:r>
                      </w:p>
                    </w:txbxContent>
                  </v:textbox>
                </v:rect>
                <v:rect id="Rectangle 74387" o:spid="_x0000_s1026" o:spt="1" style="position:absolute;left:845820;top:230288;height:201934;width:201933;" filled="f" stroked="f" coordsize="21600,21600" o:gfxdata="UEsDBAoAAAAAAIdO4kAAAAAAAAAAAAAAAAAEAAAAZHJzL1BLAwQUAAAACACHTuJA4GfnN74AAADb&#10;AAAADwAAAGRycy9kb3ducmV2LnhtbEWPT4vCMBTE74LfITzBm6YKrrUaRdxd9Lj+AfX2aJ5tsXkp&#10;Tda6fnqzIHgcZuY3zGxxN6W4Ue0KywoG/QgEcWp1wZmCw/67F4NwHlljaZkU/JGDxbzdmmGibcNb&#10;uu18JgKEXYIKcu+rREqX5mTQ9W1FHLyLrQ36IOtM6hqbADelHEbRhzRYcFjIsaJVTul192sUrONq&#10;edrYR5OVX+f18ec4+dxPvFLdziCagvB09+/wq73RCsY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fnN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pPr>
                        <w:r>
                          <w:rPr>
                            <w:rFonts w:ascii="黑体" w:hAnsi="黑体" w:eastAsia="黑体" w:cs="黑体"/>
                            <w:sz w:val="24"/>
                          </w:rPr>
                          <w:t>：</w:t>
                        </w:r>
                      </w:p>
                    </w:txbxContent>
                  </v:textbox>
                </v:rect>
                <w10:wrap type="none"/>
                <w10:anchorlock/>
              </v:group>
            </w:pict>
          </mc:Fallback>
        </mc:AlternateContent>
      </w:r>
    </w:p>
    <w:p>
      <w:pPr>
        <w:pStyle w:val="2"/>
        <w:keepNext w:val="0"/>
        <w:pageBreakBefore w:val="0"/>
        <w:kinsoku/>
        <w:wordWrap/>
        <w:topLinePunct w:val="0"/>
        <w:bidi w:val="0"/>
        <w:snapToGrid/>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手动设置时区时，请先关闭右上角“网络时间”同步开关。</w:t>
      </w:r>
    </w:p>
    <w:p>
      <w:pPr>
        <w:pStyle w:val="2"/>
        <w:keepNext w:val="0"/>
        <w:pageBreakBefore w:val="0"/>
        <w:kinsoku/>
        <w:wordWrap/>
        <w:topLinePunct w:val="0"/>
        <w:bidi w:val="0"/>
        <w:snapToGrid/>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如需使用网络时间，请保证网络能连通远程NTP服务器，设置网络具体请参见“设置网络和主机名”。</w:t>
      </w:r>
    </w:p>
    <w:p>
      <w:pPr>
        <w:pStyle w:val="2"/>
        <w:keepNext w:val="0"/>
        <w:pageBreakBefore w:val="0"/>
        <w:kinsoku/>
        <w:wordWrap/>
        <w:topLinePunct w:val="0"/>
        <w:bidi w:val="0"/>
        <w:snapToGrid/>
        <w:spacing w:line="360" w:lineRule="auto"/>
        <w:rPr>
          <w:rFonts w:ascii="Calibri" w:hAnsi="Calibri" w:eastAsia="Calibri" w:cs="Calibri"/>
          <w:sz w:val="22"/>
        </w:rPr>
      </w:pPr>
      <w:r>
        <w:rPr>
          <w:rFonts w:ascii="Calibri" w:hAnsi="Calibri" w:eastAsia="Calibri" w:cs="Calibri"/>
          <w:sz w:val="22"/>
        </w:rPr>
        <mc:AlternateContent>
          <mc:Choice Requires="wpg">
            <w:drawing>
              <wp:inline distT="0" distB="0" distL="0" distR="0">
                <wp:extent cx="5227320" cy="5715"/>
                <wp:effectExtent l="0" t="0" r="0" b="0"/>
                <wp:docPr id="79" name="Group 709141"/>
                <wp:cNvGraphicFramePr/>
                <a:graphic xmlns:a="http://schemas.openxmlformats.org/drawingml/2006/main">
                  <a:graphicData uri="http://schemas.microsoft.com/office/word/2010/wordprocessingGroup">
                    <wpg:wgp>
                      <wpg:cNvGrpSpPr/>
                      <wpg:grpSpPr>
                        <a:xfrm>
                          <a:off x="0" y="0"/>
                          <a:ext cx="5227320" cy="5761"/>
                          <a:chOff x="0" y="0"/>
                          <a:chExt cx="4860001" cy="5761"/>
                        </a:xfrm>
                      </wpg:grpSpPr>
                      <wps:wsp>
                        <wps:cNvPr id="77" name="Shape 794846"/>
                        <wps:cNvSpPr/>
                        <wps:spPr>
                          <a:xfrm>
                            <a:off x="0" y="0"/>
                            <a:ext cx="4860001" cy="9144"/>
                          </a:xfrm>
                          <a:custGeom>
                            <a:avLst/>
                            <a:gdLst/>
                            <a:ahLst/>
                            <a:cxnLst/>
                            <a:rect l="0" t="0" r="0" b="0"/>
                            <a:pathLst>
                              <a:path w="4860001" h="9144">
                                <a:moveTo>
                                  <a:pt x="0" y="0"/>
                                </a:moveTo>
                                <a:lnTo>
                                  <a:pt x="4860001" y="0"/>
                                </a:lnTo>
                                <a:lnTo>
                                  <a:pt x="4860001"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709141" o:spid="_x0000_s1026" o:spt="203" style="height:0.45pt;width:411.6pt;" coordsize="4860001,5761" o:gfxdata="UEsDBAoAAAAAAIdO4kAAAAAAAAAAAAAAAAAEAAAAZHJzL1BLAwQUAAAACACHTuJAik8zVNQAAAAC&#10;AQAADwAAAGRycy9kb3ducmV2LnhtbE2PQUvDQBCF74L/YRnBm90kRakxmyJFPRXBVhBv0+w0Cc3O&#10;huw2af+9o5d6GXi8x3vfFMuT69RIQ2g9G0hnCSjiytuWawOf29e7BagQkS12nsnAmQIsy+urAnPr&#10;J/6gcRNrJSUccjTQxNjnWoeqIYdh5nti8fZ+cBhFDrW2A05S7jqdJcmDdtiyLDTY06qh6rA5OgNv&#10;E07P8/RlXB/2q/P39v79a52SMbc3afIEKtIpXsLwiy/oUArTzh/ZBtUZkEfi3xVvkc0zUDsDj6DL&#10;Qv9HL38AUEsDBBQAAAAIAIdO4kCRUsa4UgIAANAFAAAOAAAAZHJzL2Uyb0RvYy54bWylVMuO2yAU&#10;3VfqPyD2jZ00EydWnFk0nWyqdqSZfgDB+CFhQEDi5O97uX7kMVIVtV6YCxwO9xwurJ9PjSRHYV2t&#10;VUank5gSobjOa1Vm9Pf7y5clJc4zlTOplcjoWTj6vPn8ad2aVMx0pWUuLAES5dLWZLTy3qRR5Hgl&#10;GuYm2ggFk4W2DfPQtWWUW9YCeyOjWRwvolbb3FjNhXMwuu0mac9oHyHURVFzsdX80AjlO1YrJPMg&#10;yVW1cXSD2RaF4P5XUTjhicwoKPX4h00g3od/tFmztLTMVDXvU2CPpHCnqWG1gk1Hqi3zjBxs/YGq&#10;qbnVThd+wnUTdULQEVAxje+82Vl9MKilTNvSjKbDQd25/s+0/Ofx1ZI6z2iyokSxBk4ctyVJvJrO&#10;p8Gg1pQp4HbWvJlX2w+UXS9oPhW2CS2oISe09jxaK06ecBh8ms2SrzNwncPcU7JAYpbyCo7nwyJe&#10;fe+XzZeLOI6nt8uiYcsoZDYm0hooSHdxyf2fS28VMwLNd0H94FIyuITzJFnNl/NF5xLiRotc6sCt&#10;R/25EQrGzwPlKBSMOji/Exp9ZscfzneFmw8Rq4aIn9QQWij/vxa+YT6sC0mGkLQZHROpMop5hMlG&#10;H8W7Rpi/Oy3I8TIr1TVqpBrKAbADYmgN8l0jr8QPoKHtwFBEQPggDG/4uC8EQSc6O2qHwWt3nZZ1&#10;/lJLGeQ6W+6/SUuOLLwf+PUHcwOTKlgXqpvBi2hVjm8B3F6Vd8coFewZCrSriRDtdX7G24TjULiI&#10;wIuO+fWPUnhJrvuIujzEm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KTzNU1AAAAAIBAAAPAAAA&#10;AAAAAAEAIAAAACIAAABkcnMvZG93bnJldi54bWxQSwECFAAUAAAACACHTuJAkVLGuFICAADQBQAA&#10;DgAAAAAAAAABACAAAAAjAQAAZHJzL2Uyb0RvYy54bWxQSwUGAAAAAAYABgBZAQAA5wUAAAAA&#10;">
                <o:lock v:ext="edit" aspectratio="f"/>
                <v:shape id="Shape 794846" o:spid="_x0000_s1026" o:spt="100" style="position:absolute;left:0;top:0;height:9144;width:4860001;" fillcolor="#000000" filled="t" stroked="f" coordsize="4860001,9144" o:gfxdata="UEsDBAoAAAAAAIdO4kAAAAAAAAAAAAAAAAAEAAAAZHJzL1BLAwQUAAAACACHTuJAYYYwU78AAADb&#10;AAAADwAAAGRycy9kb3ducmV2LnhtbEWP0WrCQBRE3wv9h+UWfCm6q5BG0mx8EEsthWLUD7hkr0lq&#10;9m7Irpr+fbdQ8HGYmTNMvhptJ640+NaxhvlMgSCunGm51nA8vE2XIHxANtg5Jg0/5GFVPD7kmBl3&#10;45Ku+1CLCGGfoYYmhD6T0lcNWfQz1xNH7+QGiyHKoZZmwFuE204ulHqRFluOCw32tG6oOu8vVkNy&#10;KstdIp+/L5+b4xnfv7Zq/HBaT57m6hVEoDHcw//trdGQpvD3Jf4A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GMFO/&#10;AAAA2wAAAA8AAAAAAAAAAQAgAAAAIgAAAGRycy9kb3ducmV2LnhtbFBLAQIUABQAAAAIAIdO4kAz&#10;LwWeOwAAADkAAAAQAAAAAAAAAAEAIAAAAA4BAABkcnMvc2hhcGV4bWwueG1sUEsFBgAAAAAGAAYA&#10;WwEAALgDAAAAAA==&#10;" path="m0,0l4860001,0,4860001,9144,0,9144,0,0e">
                  <v:fill on="t" focussize="0,0"/>
                  <v:stroke on="f" weight="0pt" joinstyle="round" endcap="round"/>
                  <v:imagedata o:title=""/>
                  <o:lock v:ext="edit" aspectratio="f"/>
                </v:shape>
                <w10:wrap type="none"/>
                <w10:anchorlock/>
              </v:group>
            </w:pict>
          </mc:Fallback>
        </mc:AlternateContent>
      </w:r>
    </w:p>
    <w:p>
      <w:pPr>
        <w:pStyle w:val="4"/>
        <w:bidi w:val="0"/>
        <w:rPr>
          <w:rFonts w:hint="default" w:ascii="Microsoft YaHei UI" w:hAnsi="Microsoft YaHei UI" w:eastAsia="Microsoft YaHei UI" w:cs="Microsoft YaHei UI"/>
          <w:sz w:val="24"/>
          <w:szCs w:val="24"/>
          <w:lang w:val="en-US" w:eastAsia="zh-CN"/>
        </w:rPr>
      </w:pPr>
      <w:bookmarkStart w:id="26" w:name="_Toc3372"/>
      <w:bookmarkStart w:id="27" w:name="_Toc18035"/>
      <w:r>
        <w:rPr>
          <w:rFonts w:hint="eastAsia" w:ascii="Microsoft YaHei UI" w:hAnsi="Microsoft YaHei UI" w:eastAsia="Microsoft YaHei UI" w:cs="Microsoft YaHei UI"/>
          <w:sz w:val="24"/>
          <w:szCs w:val="24"/>
          <w:lang w:val="en-US" w:eastAsia="zh-CN"/>
        </w:rPr>
        <w:t xml:space="preserve">3.8 </w:t>
      </w:r>
      <w:r>
        <w:rPr>
          <w:rFonts w:hint="default" w:ascii="Microsoft YaHei UI" w:hAnsi="Microsoft YaHei UI" w:eastAsia="Microsoft YaHei UI" w:cs="Microsoft YaHei UI"/>
          <w:sz w:val="24"/>
          <w:szCs w:val="24"/>
          <w:lang w:val="en-US" w:eastAsia="zh-CN"/>
        </w:rPr>
        <w:t>设置安装源</w:t>
      </w:r>
      <w:bookmarkEnd w:id="26"/>
      <w:bookmarkEnd w:id="27"/>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在“安装信息摘要”页面中选择“安装源”，指定安装源的位置。</w:t>
      </w:r>
    </w:p>
    <w:p>
      <w:pPr>
        <w:pStyle w:val="2"/>
        <w:keepNext w:val="0"/>
        <w:pageBreakBefore w:val="0"/>
        <w:numPr>
          <w:ilvl w:val="0"/>
          <w:numId w:val="5"/>
        </w:numPr>
        <w:kinsoku/>
        <w:wordWrap/>
        <w:topLinePunct w:val="0"/>
        <w:bidi w:val="0"/>
        <w:snapToGrid/>
        <w:spacing w:line="360" w:lineRule="auto"/>
        <w:ind w:left="420" w:leftChars="0" w:hanging="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当使用完整光盘安装，安装程序会自动探测并显示安装源信息，用户直接使用默认配置即可，不需要进行设置，如图所示。</w:t>
      </w:r>
    </w:p>
    <w:p>
      <w:pPr>
        <w:pStyle w:val="2"/>
        <w:keepNext w:val="0"/>
        <w:pageBreakBefore w:val="0"/>
        <w:numPr>
          <w:ilvl w:val="0"/>
          <w:numId w:val="0"/>
        </w:numPr>
        <w:kinsoku/>
        <w:wordWrap/>
        <w:topLinePunct w:val="0"/>
        <w:bidi w:val="0"/>
        <w:snapToGrid/>
        <w:spacing w:line="360" w:lineRule="auto"/>
        <w:ind w:leftChars="0"/>
        <w:jc w:val="center"/>
        <w:rPr>
          <w:rFonts w:hint="eastAsia" w:asciiTheme="minorEastAsia" w:hAnsiTheme="minorEastAsia" w:eastAsiaTheme="minorEastAsia" w:cstheme="minorEastAsia"/>
          <w:lang w:val="en-US" w:eastAsia="zh-CN"/>
        </w:rPr>
      </w:pPr>
      <w:r>
        <w:drawing>
          <wp:inline distT="0" distB="0" distL="114300" distR="114300">
            <wp:extent cx="5067300" cy="3790950"/>
            <wp:effectExtent l="0" t="0" r="0" b="635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15"/>
                    <a:stretch>
                      <a:fillRect/>
                    </a:stretch>
                  </pic:blipFill>
                  <pic:spPr>
                    <a:xfrm>
                      <a:off x="0" y="0"/>
                      <a:ext cx="5067300" cy="3790950"/>
                    </a:xfrm>
                    <a:prstGeom prst="rect">
                      <a:avLst/>
                    </a:prstGeom>
                    <a:noFill/>
                    <a:ln>
                      <a:noFill/>
                    </a:ln>
                  </pic:spPr>
                </pic:pic>
              </a:graphicData>
            </a:graphic>
          </wp:inline>
        </w:drawing>
      </w:r>
    </w:p>
    <w:p>
      <w:pPr>
        <w:pStyle w:val="2"/>
        <w:keepNext w:val="0"/>
        <w:pageBreakBefore w:val="0"/>
        <w:numPr>
          <w:ilvl w:val="0"/>
          <w:numId w:val="5"/>
        </w:numPr>
        <w:kinsoku/>
        <w:wordWrap/>
        <w:topLinePunct w:val="0"/>
        <w:bidi w:val="0"/>
        <w:snapToGrid/>
        <w:spacing w:line="360" w:lineRule="auto"/>
        <w:ind w:left="420" w:leftChars="0" w:hanging="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当使用网络源进行安装的时候，需设置网络源的 URL。</w:t>
      </w:r>
    </w:p>
    <w:p>
      <w:pPr>
        <w:pStyle w:val="2"/>
        <w:keepNext w:val="0"/>
        <w:pageBreakBefore w:val="0"/>
        <w:kinsoku/>
        <w:wordWrap/>
        <w:topLinePunct w:val="0"/>
        <w:bidi w:val="0"/>
        <w:snapToGrid/>
        <w:spacing w:line="360" w:lineRule="auto"/>
        <w:jc w:val="center"/>
        <w:rPr>
          <w:rFonts w:hint="eastAsia" w:asciiTheme="minorEastAsia" w:hAnsiTheme="minorEastAsia" w:eastAsiaTheme="minorEastAsia" w:cstheme="minorEastAsia"/>
          <w:lang w:val="en-US" w:eastAsia="zh-CN"/>
        </w:rPr>
      </w:pPr>
      <w:r>
        <w:drawing>
          <wp:inline distT="0" distB="0" distL="114300" distR="114300">
            <wp:extent cx="5060950" cy="3803650"/>
            <wp:effectExtent l="0" t="0" r="6350" b="635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16"/>
                    <a:stretch>
                      <a:fillRect/>
                    </a:stretch>
                  </pic:blipFill>
                  <pic:spPr>
                    <a:xfrm>
                      <a:off x="0" y="0"/>
                      <a:ext cx="5060950" cy="3803650"/>
                    </a:xfrm>
                    <a:prstGeom prst="rect">
                      <a:avLst/>
                    </a:prstGeom>
                    <a:noFill/>
                    <a:ln>
                      <a:noFill/>
                    </a:ln>
                  </pic:spPr>
                </pic:pic>
              </a:graphicData>
            </a:graphic>
          </wp:inline>
        </w:drawing>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如果https服务器使用的是私有证书，则需要在安装引导界面按“</w:t>
      </w:r>
      <w:r>
        <w:rPr>
          <w:rFonts w:hint="eastAsia" w:asciiTheme="minorEastAsia" w:hAnsiTheme="minorEastAsia" w:cstheme="minorEastAsia"/>
          <w:lang w:val="en-US" w:eastAsia="zh-CN"/>
        </w:rPr>
        <w:t>Tab</w:t>
      </w:r>
      <w:r>
        <w:rPr>
          <w:rFonts w:hint="eastAsia" w:asciiTheme="minorEastAsia" w:hAnsiTheme="minorEastAsia" w:eastAsiaTheme="minorEastAsia" w:cstheme="minorEastAsia"/>
          <w:lang w:val="en-US" w:eastAsia="zh-CN"/>
        </w:rPr>
        <w:t>”进入已选选项的参数编辑界面，在参数中增加 inst.noverifyssl 参数。</w:t>
      </w:r>
    </w:p>
    <w:p>
      <w:pPr>
        <w:pStyle w:val="4"/>
        <w:bidi w:val="0"/>
        <w:rPr>
          <w:rFonts w:hint="default" w:ascii="Microsoft YaHei UI" w:hAnsi="Microsoft YaHei UI" w:eastAsia="Microsoft YaHei UI" w:cs="Microsoft YaHei UI"/>
          <w:sz w:val="24"/>
          <w:szCs w:val="24"/>
          <w:lang w:val="en-US" w:eastAsia="zh-CN"/>
        </w:rPr>
      </w:pPr>
      <w:bookmarkStart w:id="28" w:name="_Toc640"/>
      <w:bookmarkStart w:id="29" w:name="_Toc3460"/>
      <w:r>
        <w:rPr>
          <w:rFonts w:hint="eastAsia" w:ascii="Microsoft YaHei UI" w:hAnsi="Microsoft YaHei UI" w:eastAsia="Microsoft YaHei UI" w:cs="Microsoft YaHei UI"/>
          <w:sz w:val="24"/>
          <w:szCs w:val="24"/>
          <w:lang w:val="en-US" w:eastAsia="zh-CN"/>
        </w:rPr>
        <w:t xml:space="preserve">3.9 </w:t>
      </w:r>
      <w:r>
        <w:rPr>
          <w:rFonts w:hint="default" w:ascii="Microsoft YaHei UI" w:hAnsi="Microsoft YaHei UI" w:eastAsia="Microsoft YaHei UI" w:cs="Microsoft YaHei UI"/>
          <w:sz w:val="24"/>
          <w:szCs w:val="24"/>
          <w:lang w:val="en-US" w:eastAsia="zh-CN"/>
        </w:rPr>
        <w:t>选择安装软件</w:t>
      </w:r>
      <w:bookmarkEnd w:id="28"/>
      <w:bookmarkEnd w:id="29"/>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在“安装信息摘要”页面中选择“软件选择”，指定需要安装的软件包。</w:t>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用户需要根据实际的业务需求，在左侧</w:t>
      </w:r>
      <w:r>
        <w:rPr>
          <w:rFonts w:hint="eastAsia" w:asciiTheme="minorEastAsia" w:hAnsiTheme="minorEastAsia" w:cstheme="minorEastAsia"/>
          <w:sz w:val="21"/>
          <w:szCs w:val="21"/>
          <w:lang w:val="en-US" w:eastAsia="zh-CN"/>
        </w:rPr>
        <w:t>进行选择</w:t>
      </w:r>
      <w:r>
        <w:rPr>
          <w:rFonts w:hint="eastAsia" w:asciiTheme="minorEastAsia" w:hAnsiTheme="minorEastAsia" w:eastAsiaTheme="minorEastAsia" w:cstheme="minorEastAsia"/>
          <w:sz w:val="21"/>
          <w:szCs w:val="21"/>
          <w:lang w:val="en-US" w:eastAsia="zh-CN"/>
        </w:rPr>
        <w:t>，在右侧选择安装环境的附加选项，设置完成后，请单击左上角“完成”返回“安装信息摘要”页面。如图所示。</w:t>
      </w:r>
    </w:p>
    <w:p>
      <w:pPr>
        <w:pStyle w:val="2"/>
        <w:keepNext w:val="0"/>
        <w:pageBreakBefore w:val="0"/>
        <w:kinsoku/>
        <w:wordWrap/>
        <w:topLinePunct w:val="0"/>
        <w:bidi w:val="0"/>
        <w:snapToGrid/>
        <w:spacing w:line="360" w:lineRule="auto"/>
        <w:jc w:val="center"/>
        <w:rPr>
          <w:rFonts w:hint="eastAsia" w:asciiTheme="minorEastAsia" w:hAnsiTheme="minorEastAsia" w:eastAsiaTheme="minorEastAsia" w:cstheme="minorEastAsia"/>
          <w:sz w:val="21"/>
          <w:szCs w:val="21"/>
          <w:lang w:val="en-US" w:eastAsia="zh-CN"/>
        </w:rPr>
      </w:pPr>
      <w:r>
        <w:drawing>
          <wp:inline distT="0" distB="0" distL="114300" distR="114300">
            <wp:extent cx="5054600" cy="3790950"/>
            <wp:effectExtent l="0" t="0" r="0" b="635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17"/>
                    <a:stretch>
                      <a:fillRect/>
                    </a:stretch>
                  </pic:blipFill>
                  <pic:spPr>
                    <a:xfrm>
                      <a:off x="0" y="0"/>
                      <a:ext cx="5054600" cy="3790950"/>
                    </a:xfrm>
                    <a:prstGeom prst="rect">
                      <a:avLst/>
                    </a:prstGeom>
                    <a:noFill/>
                    <a:ln>
                      <a:noFill/>
                    </a:ln>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mc:AlternateContent>
          <mc:Choice Requires="wpg">
            <w:drawing>
              <wp:inline distT="0" distB="0" distL="0" distR="0">
                <wp:extent cx="5227955" cy="381635"/>
                <wp:effectExtent l="0" t="0" r="4445" b="0"/>
                <wp:docPr id="2" name="Group 709140"/>
                <wp:cNvGraphicFramePr/>
                <a:graphic xmlns:a="http://schemas.openxmlformats.org/drawingml/2006/main">
                  <a:graphicData uri="http://schemas.microsoft.com/office/word/2010/wordprocessingGroup">
                    <wpg:wgp>
                      <wpg:cNvGrpSpPr/>
                      <wpg:grpSpPr>
                        <a:xfrm>
                          <a:off x="0" y="0"/>
                          <a:ext cx="5227955" cy="382117"/>
                          <a:chOff x="0" y="0"/>
                          <a:chExt cx="4860001" cy="382117"/>
                        </a:xfrm>
                      </wpg:grpSpPr>
                      <wps:wsp>
                        <wps:cNvPr id="4" name="Shape 794842"/>
                        <wps:cNvSpPr/>
                        <wps:spPr>
                          <a:xfrm>
                            <a:off x="0" y="0"/>
                            <a:ext cx="4860001" cy="9144"/>
                          </a:xfrm>
                          <a:custGeom>
                            <a:avLst/>
                            <a:gdLst/>
                            <a:ahLst/>
                            <a:cxnLst/>
                            <a:rect l="0" t="0" r="0" b="0"/>
                            <a:pathLst>
                              <a:path w="4860001" h="9144">
                                <a:moveTo>
                                  <a:pt x="0" y="0"/>
                                </a:moveTo>
                                <a:lnTo>
                                  <a:pt x="4860001" y="0"/>
                                </a:lnTo>
                                <a:lnTo>
                                  <a:pt x="4860001"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 name="Picture 74384"/>
                          <pic:cNvPicPr/>
                        </pic:nvPicPr>
                        <pic:blipFill>
                          <a:blip r:embed="rId7"/>
                          <a:stretch>
                            <a:fillRect/>
                          </a:stretch>
                        </pic:blipFill>
                        <pic:spPr>
                          <a:xfrm>
                            <a:off x="0" y="54001"/>
                            <a:ext cx="289439" cy="289439"/>
                          </a:xfrm>
                          <a:prstGeom prst="rect">
                            <a:avLst/>
                          </a:prstGeom>
                        </pic:spPr>
                      </pic:pic>
                      <wps:wsp>
                        <wps:cNvPr id="6" name="Rectangle 74385"/>
                        <wps:cNvSpPr/>
                        <wps:spPr>
                          <a:xfrm>
                            <a:off x="542161" y="230288"/>
                            <a:ext cx="201933" cy="201934"/>
                          </a:xfrm>
                          <a:prstGeom prst="rect">
                            <a:avLst/>
                          </a:prstGeom>
                          <a:ln>
                            <a:noFill/>
                          </a:ln>
                        </wps:spPr>
                        <wps:txbx>
                          <w:txbxContent>
                            <w:p>
                              <w:pPr>
                                <w:spacing w:after="160" w:line="259" w:lineRule="auto"/>
                                <w:ind w:left="0" w:firstLine="0"/>
                              </w:pPr>
                              <w:r>
                                <w:rPr>
                                  <w:rFonts w:ascii="黑体" w:hAnsi="黑体" w:eastAsia="黑体" w:cs="黑体"/>
                                  <w:sz w:val="24"/>
                                </w:rPr>
                                <w:t>注</w:t>
                              </w:r>
                            </w:p>
                          </w:txbxContent>
                        </wps:txbx>
                        <wps:bodyPr horzOverflow="overflow" vert="horz" lIns="0" tIns="0" rIns="0" bIns="0" rtlCol="0">
                          <a:noAutofit/>
                        </wps:bodyPr>
                      </wps:wsp>
                      <wps:wsp>
                        <wps:cNvPr id="7" name="Rectangle 74386"/>
                        <wps:cNvSpPr/>
                        <wps:spPr>
                          <a:xfrm>
                            <a:off x="693990" y="230288"/>
                            <a:ext cx="201933" cy="201934"/>
                          </a:xfrm>
                          <a:prstGeom prst="rect">
                            <a:avLst/>
                          </a:prstGeom>
                          <a:ln>
                            <a:noFill/>
                          </a:ln>
                        </wps:spPr>
                        <wps:txbx>
                          <w:txbxContent>
                            <w:p>
                              <w:pPr>
                                <w:spacing w:after="160" w:line="259" w:lineRule="auto"/>
                                <w:ind w:left="0" w:firstLine="0"/>
                              </w:pPr>
                              <w:r>
                                <w:rPr>
                                  <w:rFonts w:ascii="黑体" w:hAnsi="黑体" w:eastAsia="黑体" w:cs="黑体"/>
                                  <w:sz w:val="24"/>
                                </w:rPr>
                                <w:t>意</w:t>
                              </w:r>
                            </w:p>
                          </w:txbxContent>
                        </wps:txbx>
                        <wps:bodyPr horzOverflow="overflow" vert="horz" lIns="0" tIns="0" rIns="0" bIns="0" rtlCol="0">
                          <a:noAutofit/>
                        </wps:bodyPr>
                      </wps:wsp>
                      <wps:wsp>
                        <wps:cNvPr id="8" name="Rectangle 74387"/>
                        <wps:cNvSpPr/>
                        <wps:spPr>
                          <a:xfrm>
                            <a:off x="845820" y="230288"/>
                            <a:ext cx="201933" cy="201934"/>
                          </a:xfrm>
                          <a:prstGeom prst="rect">
                            <a:avLst/>
                          </a:prstGeom>
                          <a:ln>
                            <a:noFill/>
                          </a:ln>
                        </wps:spPr>
                        <wps:txbx>
                          <w:txbxContent>
                            <w:p>
                              <w:pPr>
                                <w:spacing w:after="160" w:line="259" w:lineRule="auto"/>
                                <w:ind w:left="0" w:firstLine="0"/>
                              </w:pPr>
                              <w:r>
                                <w:rPr>
                                  <w:rFonts w:ascii="黑体" w:hAnsi="黑体" w:eastAsia="黑体" w:cs="黑体"/>
                                  <w:sz w:val="24"/>
                                </w:rPr>
                                <w:t>：</w:t>
                              </w:r>
                            </w:p>
                          </w:txbxContent>
                        </wps:txbx>
                        <wps:bodyPr horzOverflow="overflow" vert="horz" lIns="0" tIns="0" rIns="0" bIns="0" rtlCol="0">
                          <a:noAutofit/>
                        </wps:bodyPr>
                      </wps:wsp>
                    </wpg:wgp>
                  </a:graphicData>
                </a:graphic>
              </wp:inline>
            </w:drawing>
          </mc:Choice>
          <mc:Fallback>
            <w:pict>
              <v:group id="Group 709140" o:spid="_x0000_s1026" o:spt="203" style="height:30.05pt;width:411.65pt;" coordsize="4860001,382117" o:gfxdata="UEsDBAoAAAAAAIdO4kAAAAAAAAAAAAAAAAAEAAAAZHJzL1BLAwQUAAAACACHTuJAuCOFydUAAAAE&#10;AQAADwAAAGRycy9kb3ducmV2LnhtbE2PQUvDQBCF74L/YRnBm93dBkuJ2RQp6qkItoJ4m2anSWh2&#10;NmS3SfvvXb3Yy8DjPd77plidXSdGGkLr2YCeKRDElbct1wY+d68PSxAhIlvsPJOBCwVYlbc3BebW&#10;T/xB4zbWIpVwyNFAE2OfSxmqhhyGme+Jk3fwg8OY5FBLO+CUyl0n50otpMOW00KDPa0bqo7bkzPw&#10;NuH0nOmXcXM8rC/fu8f3r40mY+7vtHoCEekc/8Pwi5/QoUxMe39iG0RnID0S/27ylvMsA7E3sFAa&#10;ZFnIa/jyB1BLAwQUAAAACACHTuJAW4ZwuqUDAAALDQAADgAAAGRycy9lMm9Eb2MueG1s7Vfbjts4&#10;DH1foP8g+L0T23ES25ikWHS2gwKL7aCXD1Bk+QLYkiApl9mvX1KynMsUbfbSfWqAxJREUeQ5JK3c&#10;vzkOPdlzbTop1lFyF0eECyarTjTr6Mvnd6/ziBhLRUV7Kfg6euYmerN59cv9QZU8la3sK64JGBGm&#10;PKh11FqrytnMsJYP1NxJxQUs1lIP1MJQN7NK0wNYH/pZGsfL2UHqSmnJuDEw++AXo9GivsWgrOuO&#10;8QfJdgMX1lvVvKcWQjJtp0y0cd7WNWf2Q10bbkm/jiBS637hEJC3+Dvb3NOy0VS1HRtdoLe4cBXT&#10;QDsBh06mHqilZKe7F6aGjmlpZG3vmBxmPhCHCESRxFfYPGq5Uy6Wpjw0agIdiLpC/R+bZX/snzTp&#10;qnWURkTQAQh3p5JVXCSZw+egmhLUHrX6pJ40AIYTjR9hyMdaD/iEYMjRIfs8IcuPljCYXKTpqlgs&#10;IsJgbZ6nSbLy0LMW+HmxjbW/jRuzfBnHcXK9cRaOnV04c1CQk+YElPl3QH1qqeIOf4MIjEBlASi3&#10;TFZFlmcpRoOng9qEkikNAHYrRBeRAvYZmpzipCXbGfvIpYOa7n831qduFSTaBokdRRA1FMA3U19R&#10;i/vQSRTJYR1NjrTryPmBi4Pc88/SqdkrusDH02ovzrUmUyEjQDdohKdy9s41z4IPSuHplaF4weCN&#10;ai6Hp3NBwDgdslPsMHmOrpF9V73r+h7DNbrZvu012VPsIO4zEnOh1guEDhxjFHqiFpXrBlC/ovI0&#10;9gLOxAzxOYHSVlbPrqDcPOTt5l51rITvWOkgvUjg7/dX2GV3GvMWrYn9U8cwC3FwSmIoRV/tsIra&#10;ZJXNc5dyQQ93oes4vjCy7TsV0EH5v+3cRJd82HJoSPp9lSDUwIHV3DIgjZY10PIRktqDOi04L0+O&#10;oc/frL1Fhk3FGQ8tKs2LbF74RjPK/pDQ35T2BUhQAPfAC0dyKEZMrVFlhM274HwDj3yD+OHtaRmY&#10;RZioaHrP7QKjvblDLbI0WULXhTJL53Ga51dYxUkxn49YoXzdrAIQN2GFPQG5FRLTyoP+lXKxx+1x&#10;jMFXDmml/vMDXGXqXkLxQYdyUoS3GyAIVyPSvxfwFsBXfxB0ELZB0LZ/K90Fwbvx687KunM5dqrT&#10;sXxdmeLsDydy9XUil3+LyGUxLwrfL38S6dPmfycSLtS+115WpLsB3VyRebbI059E+nfoSyLdPRDu&#10;yEDuxSX8fOyIP/2H2fwFUEsDBAoAAAAAAIdO4kAAAAAAAAAAAAAAAAAKAAAAZHJzL21lZGlhL1BL&#10;AwQUAAAACACHTuJAUw06JeYQAADhEAAAFQAAAGRycy9tZWRpYS9pbWFnZTEuanBlZwHhEB7v/9j/&#10;4AAQSkZJRgABAQEAYABgAAD/2wBDAAQCAwMDAgQDAwMEBAQEBQkGBQUFBQsICAYJDQsNDQ0LDAwO&#10;EBQRDg8TDwwMEhgSExUWFxcXDhEZGxkWGhQWFxb/2wBDAQQEBAUFBQoGBgoWDwwPFhYWFhYWFhYW&#10;FhYWFhYWFhYWFhYWFhYWFhYWFhYWFhYWFhYWFhYWFhYWFhYWFhYWFhb/wAARCACRAJ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ooAKK&#10;KKACiiigAplxLHBC0s0ixxoMs7HAA9zT6+Qv2kvGXiz4zfHNfgZ8PdSlsNNsvm1/UYCQVUHkAj2o&#10;A9x8UftA/B/QLw2uoeONN89WIaOOTcVI9aq2X7SfwSuY93/Cf6ZF7SMQf0FYPg/9lX4L6FpMVrN4&#10;c/tG4VQJrq5be8rd25rQk/Zl+CNxJk+C7fPsAKAOi0L46fCLWLxbTTfH2jzzOcKglIJP4ivQIZI5&#10;oVlidXjcZVlOQR7GvDfFH7JXwY1XRpbS08PHTbhlPk3VtJteJux4rzv9mvxp4r+D/wAb5PgV8Q9R&#10;kvrC5+fQdRnb7ynopY9aAPriiiigAooooAKKKKACiiigAooooAKKKKACiiigDzj9qr4jWvwx+Deq&#10;+IJHU3bQmGziz80kjDAwPxrzb/gn38Pbnw18NZ/Guvoz6/4sla7lkkH7xEJyFP51wPxsvJv2gP2v&#10;NM+H1hI0nhjwjKLjUpEPymUY4P419Z2scVtaxW1uojigQRoijAAAx/SgC1uIq1bLhd2OtU7UGSUL&#10;+tW766trGzkuryeOCCFd0ksjBVUepJoAmr59/wCCgfwzuvFfw6h8ZeHI2XxF4UkF5atGMM6ryVJ9&#10;OK6HxN+1B8FtE1SSwuPF9tLJG21mgIdc/WvQfBPirwt4+8MnUfD2qW2qafcoUcxOGGCMEMO1AHKf&#10;smfE21+KXwd0/XFkU38CC31CMdY5l4OR+Fem18Z+G5Jv2bf2x5tEnZo/BvjqTfbdoraYn17c19lR&#10;urorowZWGQR0IoAdRRRQAUUUUAFFFFABRRRQAUUUUAFeXftffEu3+F/wV1PWzJ/p1wht7FFPzGVh&#10;gED2r1BiFUknAHUmviz4sXsv7QX7Y1l4Rs5C3hfwU3m3ci8xTyg52n8aAPQf2D/h7ceD/he/ibW0&#10;3eIPFLm7u5WHzFW5ANe6CT1qhB5UMKQW6COGJQsaDoqjoKu6WhuLoL2Xk0AaumxlIQT1avgr/grT&#10;8bNdtfE1t8K/Dt9Ja2phE9/LC21pM/wE+lffqcMAO1fkr/wUqjuIv2stT+0nO6MFM/3aAPDbDTI5&#10;eSm5j1JPWvrL/glH4x1Hwz8cpPBjXT/2frkRKW7ElVZRnIHavmXRpI1A3V7h/wAE/JUk/bH8L7Oy&#10;y/yoA+9v21fhYnxO+Dt3BZxka1pP+mabIv3vMXnGfwqj+wj8U3+InwkjsNXkA8QeHm+xajEeGBXg&#10;HH4V7YxXcQeR0Ir43+LFtcfs6ftc6f4902Nk8J+MZBDqEKcRQSHjcfSgD7MoqHT7q3vrGG8tJVlg&#10;nQPG6nIZSMgipqACiiigAooooAKKKKACiikZgqlmOABkk9qAPKP2yfiZF8MfgnqOpxShdSvUNrpy&#10;d2lbj+teb/sQeA5PBXwn/tbVYz/bniSQ3l8X+8C3I5/GuB+LWpSfHv8AbCg8N27NN4X8FNvu16pL&#10;KD27GvpGKRI40hiAWONQiAdlHAoA1Ukz0PWuk0SAwWgZh8z8n2rmvDcLXeoBeqJyxrr+nA7UASIT&#10;vFflR/wVcRoP2rJXK43WKEe/Wv1THWvzH/4LJW6xftHafMi48zSkyfU5oA+W4Lwqv3q+jP8Aglva&#10;DU/2rtOvHbmxhkZffIr5eWQivsP/AII46ZHefGzVdQf71naAr+JIoA/TCQ/OfrXA/tLfDyy+J/wf&#10;1XwzdRBpmiMto/8AEsqj5cH613rfeP1pFJDZFAHzx/wTx+It7q/g29+HHieUr4h8Iym2kR/vNEDg&#10;H3r6Rr47/ay0m9+Cv7Quh/G/w5Ay6VqEy22twRD5TkgF2r608LaxY6/4ds9Z02dJrW9hWWN0OQQR&#10;mgDQooooAKKKKACiiigAryD9tj4nx/DP4K393bODq2pKbWwhB+Z2YYyPpmvXmYKpZiAAMkntXwl8&#10;VtZb48ftdLYxSNL4V8FvyR91ph1+vNAHbfsf+Cm8F/DFL7UMvrGuMbu7lf7+W52k/jXrcc+cAflW&#10;FFcKAFXCqowoHYCuh+H9k2qa0pI/dQ/Mx9/SgDu/Cdj9k0tWYfvJfmJ9q1KTIHAGAOgozQAtfnT/&#10;AMFpLCJPiNoGohf3klr5ZPsK/RTdXwf/AMFqtNX7B4W1YH5nlaL8lNAH5+194f8ABE2wjfXvGOoM&#10;vzwwRKp/H/69fB9fo1/wRfsI4vh/4j1AJiSeXYWx1ANAH2zuFG4U3NGaAOd+Lvg7TfH/AMOdU8Ka&#10;rErw39uyqSOVbHBH44rwL/gn3401Lw7rWtfAjxfKy6p4dmY6d5h+/Bk4AJ69q+ngSDkGvlf9vTwp&#10;qPg3xhoPx78Iwv8AbNHuFTVYoRgzxZ5ZsdRQB9bUVzvwp8Xab46+H+m+KdKmSW31CBXO0/dbAyv4&#10;GuioAKKKKACiimzSJFC8sjBUjUsxPYDrQB4x+3T8UE+GvwTvXtHzq2rj7HYoh+cM3G4D2rwz9mPw&#10;q3g/4cwyX3zatqx+03sx+85bnmuZ+L3iOT43ftZSOkhk8NeD2KQEHMc0gPf3zXpy3I6KNqjhQOwo&#10;A6KK4LMAuSWOBXs/w80r+yvD0fmLiacbpP6V5V8G9IfW/EizSKTb2nztnoT6V7jlRwOg4FAC8+tF&#10;NLCjd7UAOr5C/wCCxnhyfVPgfo+tW8bN/Zd6zTED7qkYya+utxrB+JnhDRPHvge/8KeI7fz9P1CM&#10;pIB1HuDQB+GFfrD/AMEtvCNz4X/ZftLm+gMNzqlw84DDBKHkVzngv9gL4aaT4sj1bUb671Kzik8y&#10;O0LHHByA3qK+qNMsbXTNNt9Osbdbe1tYxHDEgwFUdBQBZyPWjcKZRQA7f7Vn+KtGsPEvhm+8P6rE&#10;slnqEDQyqRngir1GRQB8ofsZ69f/AAh+OWufAbxLKyWckzXOgs5+XYedoJr7Br5g/wCCgnw/vr7w&#10;3p/xT8Koy6/4TmE7GIYeaMHJBPpivY/2bfiJY/E74T6Z4ntZVaaSIJdxg/6uUdQaAO8ooooAK8P/&#10;AG9PiiPhz8FbqGxm26zrebSwQHnLcE/rXt08kcMLSyuqRxqWZmPAA71+d3xu8VyfGj9qK5uA5fw9&#10;4UcxQoeUeQH7woA0PgL4e/4RXwJEk4/06/P2i8J6l25/rXdQzNI6xoMu52qPUmsFZzkYPAGAK9D/&#10;AGefDreIfF4u50Js7DDPkcFu1AHtnwl0IaD4QhjdcXFwPMlz1BPaumoJHYUmaAFopuTRuNADq8s/&#10;as+Ofhr4H+CP7V1X/SdSusrY2SH5nbHUj0r1KLa0gUnqa/Kz/gqX4j1HW/2nJ7S8Mi2+nW6xQRk/&#10;Lj+8B70AaHiL9tb42a/rD3mnva6dAWykEI4A7A19QfsH/tTXPxW1CTwX4ztYrXxFCubeSLhbkf41&#10;+cGg3kNvFyB0r3f/AIJq2F/rP7Xmk6jZQsbbTo3a5kHRARxmgD9SznoaaWpJCS55702gB26jdTaK&#10;AI762t7+wnsLtA9vdRtFKpHVSMGvlH9nm4vfgN+1pqfwqvmYeHvFLm50cdkYnP8AWvrRkKxmSQhI&#10;1GWdjhVHqTXx/wDErX7P4rft6+FrLwsy3Nr4TIN9eR8ruHUA0AfauKKOKKAPEP2/viLP8P8A4CXz&#10;acf+Jhqx+xwAdQG4JFfJfwh0RfD3gy3ikO+5uh508h+8WPXJr6a/4KReB77xf8GFudJXdf6VMLiN&#10;f7yjkivlL4a+PdJ1fTY7C/lFjqNsojlhm+XJHpQB6BbtLLMkMKlpJGCqo6kmvrX4L+G4/Cvga2tW&#10;X/SbhBJM2OeexrwT9mPw3D4g+IcdxcMrQ2Keegzncwr6lY5OQMe3pQA7d6CmkminKrN0FADcnuaK&#10;ZfTW9lH5l7cRW6Dq0jgCuV8Q/FP4baJGzaj410iNk6x/aBu/KgDrelfJv/BQX9lfUPivq0fjbwZN&#10;GmtQwiK4tH6TqOm33ruPF37YfwY0JmjW9vr+Ren2WLcpP1rzfxF+3Udzf8If4Flvv7rXQKUAfNXg&#10;v9iv47axrS2V9oR0m33Ya6nOVA9eK+/P2S/gH4c+Bfg9rK3liuNYuwDfX0hC7z6AntXzJrn7Uf7Q&#10;HiosNE0iPRN/3fLy+Pzrnbpv2kfG+V1rxVqEiSdRGhX+VAH6Ca94m8N6JCZtW12wt0UZJM6n9M15&#10;34r/AGmPgnoIdZfGlrcTJ/yxiBJr5J0L9mDxvrU3nanqOqXBc5bzZ3x+Wa9E8J/sZxFlkvYV3dy3&#10;J/WgDpPFX7c3gS0LQ6J4V1TUpP4JE+6a4LXv2y/irqjMnhTwdBbxt903MRYgV7V4U/ZR8M2Cr9oj&#10;jbHbaK9B8P8AwM8F6Yq4sY2I/wBkUAfFGq+MP2jvifnT7vVJdNt7k7ZEswUyp7V9PfsV/BKD4eaS&#10;dQuYi19c/NNNJy7E+9e1aN4N8PaZg2unxKR0O0Vuxosa7UUKOwFAC4HpRS0UAUPEWl2+r6XJZ3Kh&#10;kkUjBr42/aN/ZSW+1GfV9DhMcpJYGIYOa+2KbIiOu11DA9iKAPzB8F638XvgJ4wTUIY5tQs4ztni&#10;lBJZO4Br3eH9uzwz/ZqvP4G1AXu35oQ/8VfTnjb4d+HPEtu0d5Yxbm77RXl9x+y54SkvzcBIQCc4&#10;x/8AWoA8K1/9tfxzqpK+EvAr2efutcfPXH6t8Y/2mPGRMZuY7KJ+B9ngKsB9a+yvD/wC8GabtzZx&#10;uR/s12Ok+APDGnqBBpsPHT5BQB+eNv8ADH43eK5g2qeKddlV+qeewX8q6fw7+x/rGpyLLqonmc9W&#10;lYmv0CtdLsLcYhtIl+iirSoi/dUD6CgD5D8Hfsd6VbKv2mKMY6/LXpfhj9mnwhp20yQIxHtXudFA&#10;HDaL8KPCGnBfL02Ilf8AZrpdP8O6NZqBBYQrj/ZrUooAjighj4SJFHsKkoooAKKKKACiiigAoooo&#10;AKKKKACiiigAooooAKKKKACiiigAooooAKKKKACiiigAooooAKKKKAP/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GcYAABbQ29udGVudF9UeXBlc10ueG1sUEsBAhQACgAAAAAAh07iQAAAAAAAAAAAAAAAAAYAAAAA&#10;AAAAAAAQAAAANhYAAF9yZWxzL1BLAQIUABQAAAAIAIdO4kCKFGY80QAAAJQBAAALAAAAAAAAAAEA&#10;IAAAAFoWAABfcmVscy8ucmVsc1BLAQIUAAoAAAAAAIdO4kAAAAAAAAAAAAAAAAAEAAAAAAAAAAAA&#10;EAAAAAAAAABkcnMvUEsBAhQACgAAAAAAh07iQAAAAAAAAAAAAAAAAAoAAAAAAAAAAAAQAAAAVBcA&#10;AGRycy9fcmVscy9QSwECFAAUAAAACACHTuJAWGCzG7QAAAAiAQAAGQAAAAAAAAABACAAAAB8FwAA&#10;ZHJzL19yZWxzL2Uyb0RvYy54bWwucmVsc1BLAQIUABQAAAAIAIdO4kC4I4XJ1QAAAAQBAAAPAAAA&#10;AAAAAAEAIAAAACIAAABkcnMvZG93bnJldi54bWxQSwECFAAUAAAACACHTuJAW4ZwuqUDAAALDQAA&#10;DgAAAAAAAAABACAAAAAkAQAAZHJzL2Uyb0RvYy54bWxQSwECFAAKAAAAAACHTuJAAAAAAAAAAAAA&#10;AAAACgAAAAAAAAAAABAAAAD1BAAAZHJzL21lZGlhL1BLAQIUABQAAAAIAIdO4kBTDTol5hAAAOEQ&#10;AAAVAAAAAAAAAAEAIAAAAB0FAABkcnMvbWVkaWEvaW1hZ2UxLmpwZWdQSwUGAAAAAAoACgBTAgAA&#10;qxkAAAAA&#10;">
                <o:lock v:ext="edit" aspectratio="f"/>
                <v:shape id="Shape 794842" o:spid="_x0000_s1026" o:spt="100" style="position:absolute;left:0;top:0;height:9144;width:4860001;" fillcolor="#000000" filled="t" stroked="f" coordsize="4860001,9144" o:gfxdata="UEsDBAoAAAAAAIdO4kAAAAAAAAAAAAAAAAAEAAAAZHJzL1BLAwQUAAAACACHTuJA1+Tc7rwAAADa&#10;AAAADwAAAGRycy9kb3ducmV2LnhtbEWP0YrCMBRE34X9h3AFX0QTF5WlGn1YdllFEOv6AZfm2lab&#10;m9JErX9vBMHHYWbOMPNlaytxpcaXjjWMhgoEceZMybmGw//v4AuED8gGK8ek4U4elouPzhwT426c&#10;0nUfchEh7BPUUIRQJ1L6rCCLfuhq4ugdXWMxRNnk0jR4i3BbyU+lptJiyXGhwJq+C8rO+4vVMDmm&#10;6W4i+6fL5udwxr/tSrVrp3WvO1IzEIHa8A6/2iujYQzPK/EG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k3O68AAAA&#10;2gAAAA8AAAAAAAAAAQAgAAAAIgAAAGRycy9kb3ducmV2LnhtbFBLAQIUABQAAAAIAIdO4kAzLwWe&#10;OwAAADkAAAAQAAAAAAAAAAEAIAAAAAsBAABkcnMvc2hhcGV4bWwueG1sUEsFBgAAAAAGAAYAWwEA&#10;ALUDAAAAAA==&#10;" path="m0,0l4860001,0,4860001,9144,0,9144,0,0e">
                  <v:fill on="t" focussize="0,0"/>
                  <v:stroke on="f" weight="0pt" joinstyle="round" endcap="round"/>
                  <v:imagedata o:title=""/>
                  <o:lock v:ext="edit" aspectratio="f"/>
                </v:shape>
                <v:shape id="Picture 74384" o:spid="_x0000_s1026" o:spt="75" type="#_x0000_t75" style="position:absolute;left:0;top:54001;height:289439;width:289439;" filled="f" o:preferrelative="t" stroked="f" coordsize="21600,21600" o:gfxdata="UEsDBAoAAAAAAIdO4kAAAAAAAAAAAAAAAAAEAAAAZHJzL1BLAwQUAAAACACHTuJArZCK3L4AAADa&#10;AAAADwAAAGRycy9kb3ducmV2LnhtbEWPzWrDMBCE74G+g9hCL6GRUppSXMuBFhpCD4E47iG3rbW1&#10;TKyVsZS/t48CgRyHmfmGyecn14kDDaH1rGE6USCIa29abjRUm+/ndxAhIhvsPJOGMwWYFw+jHDPj&#10;j7ymQxkbkSAcMtRgY+wzKUNtyWGY+J44ef9+cBiTHBppBjwmuOvki1Jv0mHLacFiT1+W6l25dxoW&#10;bve6PJeVitvx38925e1vpT61fnqcqg8QkU7xHr61l0bDDK5X0g2Qx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CK3L4A&#10;AADaAAAADwAAAAAAAAABACAAAAAiAAAAZHJzL2Rvd25yZXYueG1sUEsBAhQAFAAAAAgAh07iQDMv&#10;BZ47AAAAOQAAABAAAAAAAAAAAQAgAAAADQEAAGRycy9zaGFwZXhtbC54bWxQSwUGAAAAAAYABgBb&#10;AQAAtwMAAAAA&#10;">
                  <v:fill on="f" focussize="0,0"/>
                  <v:stroke on="f"/>
                  <v:imagedata r:id="rId7" o:title=""/>
                  <o:lock v:ext="edit" aspectratio="f"/>
                </v:shape>
                <v:rect id="Rectangle 74385" o:spid="_x0000_s1026" o:spt="1" style="position:absolute;left:542161;top:230288;height:201934;width:201933;" filled="f" stroked="f" coordsize="21600,21600" o:gfxdata="UEsDBAoAAAAAAIdO4kAAAAAAAAAAAAAAAAAEAAAAZHJzL1BLAwQUAAAACACHTuJAkILC5r4AAADa&#10;AAAADwAAAGRycy9kb3ducmV2LnhtbEWPQWvCQBSE7wX/w/KE3urGHkKMboJoizm2Roi9PbKvSTD7&#10;NmS3xvbXdwsFj8PMfMNs8pvpxZVG11lWsFxEIIhrqztuFJzK16cEhPPIGnvLpOCbHOTZ7GGDqbYT&#10;v9P16BsRIOxSVNB6P6RSurolg25hB+LgfdrRoA9ybKQecQpw08vnKIqlwY7DQosD7VqqL8cvo+CQ&#10;DNtzYX+mpn/5OFRv1WpfrrxSj/NltAbh6ebv4f92oRXE8Hcl3AC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LC5r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pPr>
                        <w:r>
                          <w:rPr>
                            <w:rFonts w:ascii="黑体" w:hAnsi="黑体" w:eastAsia="黑体" w:cs="黑体"/>
                            <w:sz w:val="24"/>
                          </w:rPr>
                          <w:t>注</w:t>
                        </w:r>
                      </w:p>
                    </w:txbxContent>
                  </v:textbox>
                </v:rect>
                <v:rect id="Rectangle 74386" o:spid="_x0000_s1026" o:spt="1" style="position:absolute;left:693990;top:230288;height:201934;width:201933;" filled="f" stroked="f" coordsize="21600,21600" o:gfxdata="UEsDBAoAAAAAAIdO4kAAAAAAAAAAAAAAAAAEAAAAZHJzL1BLAwQUAAAACACHTuJA/85nfb0AAADa&#10;AAAADwAAAGRycy9kb3ducmV2LnhtbEWPT4vCMBTE78J+h/AWvGmqh1WrqSyrix79s+B6ezTPtti8&#10;lCa26qc3guBxmJnfMLP51ZSiodoVlhUM+hEI4tTqgjMFf/vf3hiE88gaS8uk4EYO5slHZ4axti1v&#10;qdn5TAQIuxgV5N5XsZQuzcmg69uKOHgnWxv0QdaZ1DW2AW5KOYyiL2mw4LCQY0U/OaXn3cUoWI2r&#10;7/+1vbdZuTyuDpvDZLGfeKW6n4NoCsLT1b/Dr/ZaKxjB80q4ATJ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md9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pPr>
                        <w:r>
                          <w:rPr>
                            <w:rFonts w:ascii="黑体" w:hAnsi="黑体" w:eastAsia="黑体" w:cs="黑体"/>
                            <w:sz w:val="24"/>
                          </w:rPr>
                          <w:t>意</w:t>
                        </w:r>
                      </w:p>
                    </w:txbxContent>
                  </v:textbox>
                </v:rect>
                <v:rect id="Rectangle 74387" o:spid="_x0000_s1026" o:spt="1" style="position:absolute;left:845820;top:230288;height:201934;width:201933;" filled="f" stroked="f" coordsize="21600,21600" o:gfxdata="UEsDBAoAAAAAAIdO4kAAAAAAAAAAAAAAAAAEAAAAZHJzL1BLAwQUAAAACACHTuJAjlHzD7YAAADa&#10;AAAADwAAAGRycy9kb3ducmV2LnhtbEVPyQrCMBC9C/5DGMGbpnoQrUYRF/ToBuptaMa22ExKE636&#10;9eYgeHy8fTJ7mUI8qXK5ZQW9bgSCOLE651TB6bjuDEE4j6yxsEwK3uRgNm02JhhrW/OengefihDC&#10;LkYFmfdlLKVLMjLourYkDtzNVgZ9gFUqdYV1CDeF7EfRQBrMOTRkWNIio+R+eBgFm2E5v2ztp06L&#10;1XVz3p1Hy+PIK9Vu9aIxCE8v/xf/3FutIGwNV8INkN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5R8w+2AAAA2gAAAA8A&#10;AAAAAAAAAQAgAAAAIgAAAGRycy9kb3ducmV2LnhtbFBLAQIUABQAAAAIAIdO4kAzLwWeOwAAADkA&#10;AAAQAAAAAAAAAAEAIAAAAAUBAABkcnMvc2hhcGV4bWwueG1sUEsFBgAAAAAGAAYAWwEAAK8DAAAA&#10;AA==&#10;">
                  <v:fill on="f" focussize="0,0"/>
                  <v:stroke on="f"/>
                  <v:imagedata o:title=""/>
                  <o:lock v:ext="edit" aspectratio="f"/>
                  <v:textbox inset="0mm,0mm,0mm,0mm">
                    <w:txbxContent>
                      <w:p>
                        <w:pPr>
                          <w:spacing w:after="160" w:line="259" w:lineRule="auto"/>
                          <w:ind w:left="0" w:firstLine="0"/>
                        </w:pPr>
                        <w:r>
                          <w:rPr>
                            <w:rFonts w:ascii="黑体" w:hAnsi="黑体" w:eastAsia="黑体" w:cs="黑体"/>
                            <w:sz w:val="24"/>
                          </w:rPr>
                          <w:t>：</w:t>
                        </w:r>
                      </w:p>
                    </w:txbxContent>
                  </v:textbox>
                </v:rect>
                <w10:wrap type="none"/>
                <w10:anchorlock/>
              </v:group>
            </w:pict>
          </mc:Fallback>
        </mc:AlternateContent>
      </w:r>
    </w:p>
    <w:p>
      <w:pPr>
        <w:pStyle w:val="2"/>
        <w:keepNext w:val="0"/>
        <w:pageBreakBefore w:val="0"/>
        <w:kinsoku/>
        <w:wordWrap/>
        <w:topLinePunct w:val="0"/>
        <w:bidi w:val="0"/>
        <w:snapToGrid/>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选择左侧基本</w:t>
      </w:r>
      <w:r>
        <w:rPr>
          <w:rFonts w:hint="eastAsia" w:asciiTheme="minorEastAsia" w:hAnsiTheme="minorEastAsia" w:eastAsiaTheme="minorEastAsia" w:cstheme="minorEastAsia"/>
          <w:sz w:val="21"/>
          <w:szCs w:val="21"/>
          <w:lang w:val="en-US" w:eastAsia="zh-CN"/>
        </w:rPr>
        <w:t>环境下，并非安装源中所有的包都会安装。如果用户需要使用的包未安装，可将安装源挂载到本地制作repo源，通过DNF工具单独安装。</w:t>
      </w:r>
    </w:p>
    <w:p>
      <w:pPr>
        <w:pStyle w:val="2"/>
        <w:keepNext w:val="0"/>
        <w:pageBreakBefore w:val="0"/>
        <w:kinsoku/>
        <w:wordWrap/>
        <w:topLinePunct w:val="0"/>
        <w:bidi w:val="0"/>
        <w:snapToGrid/>
        <w:spacing w:line="360" w:lineRule="auto"/>
        <w:rPr>
          <w:rFonts w:hint="default"/>
          <w:lang w:val="en-US" w:eastAsia="zh-CN"/>
        </w:rPr>
      </w:pPr>
      <w:r>
        <w:rPr>
          <w:rFonts w:hint="eastAsia" w:asciiTheme="minorEastAsia" w:hAnsiTheme="minorEastAsia" w:eastAsiaTheme="minorEastAsia" w:cstheme="minorEastAsia"/>
          <w:sz w:val="21"/>
          <w:szCs w:val="21"/>
          <w:lang w:val="en-US" w:eastAsia="zh-CN"/>
        </w:rPr>
        <w:t>选择“虚拟化主机”时会默认安装虚拟化组件qemu、libvirt、edk2，且可在附</w:t>
      </w:r>
      <w:r>
        <w:rPr>
          <w:rFonts w:hint="eastAsia" w:asciiTheme="minorEastAsia" w:hAnsiTheme="minorEastAsia" w:cstheme="minorEastAsia"/>
          <w:sz w:val="21"/>
          <w:szCs w:val="21"/>
          <w:lang w:val="en-US" w:eastAsia="zh-CN"/>
        </w:rPr>
        <w:t>加</w:t>
      </w:r>
      <w:r>
        <w:rPr>
          <w:rFonts w:hint="eastAsia" w:asciiTheme="minorEastAsia" w:hAnsiTheme="minorEastAsia" w:eastAsiaTheme="minorEastAsia" w:cstheme="minorEastAsia"/>
          <w:sz w:val="21"/>
          <w:szCs w:val="21"/>
          <w:lang w:val="en-US" w:eastAsia="zh-CN"/>
        </w:rPr>
        <w:t>选项处选择是否安装ovs等组件。</w:t>
      </w:r>
    </w:p>
    <w:p>
      <w:pPr>
        <w:pStyle w:val="2"/>
        <w:keepNext w:val="0"/>
        <w:pageBreakBefore w:val="0"/>
        <w:kinsoku/>
        <w:wordWrap/>
        <w:topLinePunct w:val="0"/>
        <w:bidi w:val="0"/>
        <w:snapToGrid/>
        <w:spacing w:line="360" w:lineRule="auto"/>
        <w:rPr>
          <w:rFonts w:ascii="Calibri" w:hAnsi="Calibri" w:eastAsia="Calibri" w:cs="Calibri"/>
          <w:sz w:val="22"/>
        </w:rPr>
      </w:pPr>
      <w:r>
        <w:rPr>
          <w:rFonts w:ascii="Calibri" w:hAnsi="Calibri" w:eastAsia="Calibri" w:cs="Calibri"/>
          <w:sz w:val="22"/>
        </w:rPr>
        <mc:AlternateContent>
          <mc:Choice Requires="wpg">
            <w:drawing>
              <wp:inline distT="0" distB="0" distL="0" distR="0">
                <wp:extent cx="5227320" cy="5715"/>
                <wp:effectExtent l="0" t="0" r="0" b="0"/>
                <wp:docPr id="10" name="Group 709141"/>
                <wp:cNvGraphicFramePr/>
                <a:graphic xmlns:a="http://schemas.openxmlformats.org/drawingml/2006/main">
                  <a:graphicData uri="http://schemas.microsoft.com/office/word/2010/wordprocessingGroup">
                    <wpg:wgp>
                      <wpg:cNvGrpSpPr/>
                      <wpg:grpSpPr>
                        <a:xfrm>
                          <a:off x="0" y="0"/>
                          <a:ext cx="5227320" cy="5761"/>
                          <a:chOff x="0" y="0"/>
                          <a:chExt cx="4860001" cy="5761"/>
                        </a:xfrm>
                      </wpg:grpSpPr>
                      <wps:wsp>
                        <wps:cNvPr id="11" name="Shape 794846"/>
                        <wps:cNvSpPr/>
                        <wps:spPr>
                          <a:xfrm>
                            <a:off x="0" y="0"/>
                            <a:ext cx="4860001" cy="9144"/>
                          </a:xfrm>
                          <a:custGeom>
                            <a:avLst/>
                            <a:gdLst/>
                            <a:ahLst/>
                            <a:cxnLst/>
                            <a:rect l="0" t="0" r="0" b="0"/>
                            <a:pathLst>
                              <a:path w="4860001" h="9144">
                                <a:moveTo>
                                  <a:pt x="0" y="0"/>
                                </a:moveTo>
                                <a:lnTo>
                                  <a:pt x="4860001" y="0"/>
                                </a:lnTo>
                                <a:lnTo>
                                  <a:pt x="4860001"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709141" o:spid="_x0000_s1026" o:spt="203" style="height:0.45pt;width:411.6pt;" coordsize="4860001,5761" o:gfxdata="UEsDBAoAAAAAAIdO4kAAAAAAAAAAAAAAAAAEAAAAZHJzL1BLAwQUAAAACACHTuJAik8zVNQAAAAC&#10;AQAADwAAAGRycy9kb3ducmV2LnhtbE2PQUvDQBCF74L/YRnBm90kRakxmyJFPRXBVhBv0+w0Cc3O&#10;huw2af+9o5d6GXi8x3vfFMuT69RIQ2g9G0hnCSjiytuWawOf29e7BagQkS12nsnAmQIsy+urAnPr&#10;J/6gcRNrJSUccjTQxNjnWoeqIYdh5nti8fZ+cBhFDrW2A05S7jqdJcmDdtiyLDTY06qh6rA5OgNv&#10;E07P8/RlXB/2q/P39v79a52SMbc3afIEKtIpXsLwiy/oUArTzh/ZBtUZkEfi3xVvkc0zUDsDj6DL&#10;Qv9HL38AUEsDBBQAAAAIAIdO4kCCag44UwIAANAFAAAOAAAAZHJzL2Uyb0RvYy54bWylVNuO2yAQ&#10;fa/Uf0C8N3bSbJK14uxD081L1a602w8ggC8SBgQkzv59h/Ell5WqqPWDPYbDmTmHgfXTqVHkKJ2v&#10;jc7pdJJSIjU3otZlTn+/PX9ZUeID04Ipo2VO36WnT5vPn9atzeTMVEYJ6QiQaJ+1NqdVCDZLEs8r&#10;2TA/MVZqmCyMa1iAX1cmwrEW2BuVzNJ0kbTGCesMl97D6LabpD2ju4fQFEXN5dbwQyN16FidVCyA&#10;JF/V1tMNVlsUkodfReFlICqnoDTgG5JAvI/vZLNmWemYrWrel8DuKeFGU8NqDUlHqi0LjBxc/YGq&#10;qbkz3hRhwk2TdELQEVAxTW+82TlzsKilzNrSjqbDRt24/s+0/OfxxZFaQCeAJZo1sOOYlizTx+l8&#10;Gg1qbZkBbufsq31x/UDZ/UXNp8I18QtqyAmtfR+tladAOAw+zGbLrzNIwWHuYblAYpbxCrbnwyJe&#10;fe+XzVeLNE2n18uSIWUSKxsLaS00pD+75P/PpdeKWYnm+6h+cAlq6VzCebJ8nK/mi84lxI0W+cyD&#10;W/f6cyUUjJ9HylEoGHXwYScN+syOP3zoGlcMEauGiJ/0EDpo/782vmUhrotFxpC0OR0LqXKKdcTJ&#10;xhzlm0FYuNktqPE8q/QlaqQa2gGwA2L4WuS7RF6IH0DDtwNDEwHhnTA84WNeCKJOdHbUDoOX7nqj&#10;avFcKxXlelfuvylHjizeH/j0G3MFUzpaF7ubwY3otMC7AE6vFt02Kg05Y4N2PRGjvRHveJpwHBoX&#10;EXjQsb7+Uoo3yeU/os4X8eY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k8zVNQAAAACAQAADwAA&#10;AAAAAAABACAAAAAiAAAAZHJzL2Rvd25yZXYueG1sUEsBAhQAFAAAAAgAh07iQIJqDjhTAgAA0AUA&#10;AA4AAAAAAAAAAQAgAAAAIwEAAGRycy9lMm9Eb2MueG1sUEsFBgAAAAAGAAYAWQEAAOgFAAAAAA==&#10;">
                <o:lock v:ext="edit" aspectratio="f"/>
                <v:shape id="Shape 794846" o:spid="_x0000_s1026" o:spt="100" style="position:absolute;left:0;top:0;height:9144;width:4860001;" fillcolor="#000000" filled="t" stroked="f" coordsize="4860001,9144" o:gfxdata="UEsDBAoAAAAAAIdO4kAAAAAAAAAAAAAAAAAEAAAAZHJzL1BLAwQUAAAACACHTuJAXPzoHLwAAADb&#10;AAAADwAAAGRycy9kb3ducmV2LnhtbEVPzWrCQBC+F3yHZQpeSt2NYJHUNYdiqSKUJs0DDNkxSZOd&#10;DdlV49u7hUJv8/H9ziabbC8uNPrWsYZkoUAQV860XGsov9+f1yB8QDbYOyYNN/KQbWcPG0yNu3JO&#10;lyLUIoawT1FDE8KQSumrhiz6hRuII3dyo8UQ4VhLM+I1htteLpV6kRZbjg0NDvTWUNUVZ6thdcrz&#10;r5V8+jkfd2WHH597NR2c1vPHRL2CCDSFf/Gfe2/i/AR+f4kH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86By8AAAA&#10;2wAAAA8AAAAAAAAAAQAgAAAAIgAAAGRycy9kb3ducmV2LnhtbFBLAQIUABQAAAAIAIdO4kAzLwWe&#10;OwAAADkAAAAQAAAAAAAAAAEAIAAAAAsBAABkcnMvc2hhcGV4bWwueG1sUEsFBgAAAAAGAAYAWwEA&#10;ALUDAAAAAA==&#10;" path="m0,0l4860001,0,4860001,9144,0,9144,0,0e">
                  <v:fill on="t" focussize="0,0"/>
                  <v:stroke on="f" weight="0pt" joinstyle="round" endcap="round"/>
                  <v:imagedata o:title=""/>
                  <o:lock v:ext="edit" aspectratio="f"/>
                </v:shape>
                <w10:wrap type="none"/>
                <w10:anchorlock/>
              </v:group>
            </w:pict>
          </mc:Fallback>
        </mc:AlternateContent>
      </w:r>
    </w:p>
    <w:p>
      <w:pPr>
        <w:pStyle w:val="4"/>
        <w:bidi w:val="0"/>
        <w:rPr>
          <w:rFonts w:hint="default" w:ascii="Microsoft YaHei UI" w:hAnsi="Microsoft YaHei UI" w:eastAsia="Microsoft YaHei UI" w:cs="Microsoft YaHei UI"/>
          <w:sz w:val="24"/>
          <w:szCs w:val="24"/>
          <w:lang w:val="en-US" w:eastAsia="zh-CN"/>
        </w:rPr>
      </w:pPr>
      <w:bookmarkStart w:id="30" w:name="_Toc2491"/>
      <w:bookmarkStart w:id="31" w:name="_Toc7270"/>
      <w:r>
        <w:rPr>
          <w:rFonts w:hint="eastAsia" w:ascii="Microsoft YaHei UI" w:hAnsi="Microsoft YaHei UI" w:eastAsia="Microsoft YaHei UI" w:cs="Microsoft YaHei UI"/>
          <w:sz w:val="24"/>
          <w:szCs w:val="24"/>
          <w:lang w:val="en-US" w:eastAsia="zh-CN"/>
        </w:rPr>
        <w:t xml:space="preserve">3.10 </w:t>
      </w:r>
      <w:r>
        <w:rPr>
          <w:rFonts w:hint="default" w:ascii="Microsoft YaHei UI" w:hAnsi="Microsoft YaHei UI" w:eastAsia="Microsoft YaHei UI" w:cs="Microsoft YaHei UI"/>
          <w:sz w:val="24"/>
          <w:szCs w:val="24"/>
          <w:lang w:val="en-US" w:eastAsia="zh-CN"/>
        </w:rPr>
        <w:t>设置安装目的地</w:t>
      </w:r>
      <w:bookmarkEnd w:id="30"/>
      <w:bookmarkEnd w:id="31"/>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在“安装信息摘要”页面中选择“安装目的地”，设置操作系统的安装磁盘及分区。在图示的页面中您可以看到计算机中的本地可用存储设备。</w:t>
      </w:r>
    </w:p>
    <w:p>
      <w:pPr>
        <w:pStyle w:val="2"/>
        <w:keepNext w:val="0"/>
        <w:pageBreakBefore w:val="0"/>
        <w:kinsoku/>
        <w:wordWrap/>
        <w:topLinePunct w:val="0"/>
        <w:bidi w:val="0"/>
        <w:snapToGrid/>
        <w:spacing w:line="360" w:lineRule="auto"/>
        <w:jc w:val="center"/>
        <w:rPr>
          <w:rFonts w:hint="eastAsia" w:asciiTheme="minorEastAsia" w:hAnsiTheme="minorEastAsia" w:eastAsiaTheme="minorEastAsia" w:cstheme="minorEastAsia"/>
          <w:lang w:val="en-US" w:eastAsia="zh-CN"/>
        </w:rPr>
      </w:pPr>
      <w:r>
        <w:drawing>
          <wp:inline distT="0" distB="0" distL="114300" distR="114300">
            <wp:extent cx="5073650" cy="3803650"/>
            <wp:effectExtent l="0" t="0" r="6350" b="6350"/>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18"/>
                    <a:stretch>
                      <a:fillRect/>
                    </a:stretch>
                  </pic:blipFill>
                  <pic:spPr>
                    <a:xfrm>
                      <a:off x="0" y="0"/>
                      <a:ext cx="5073650" cy="3803650"/>
                    </a:xfrm>
                    <a:prstGeom prst="rect">
                      <a:avLst/>
                    </a:prstGeom>
                    <a:noFill/>
                    <a:ln>
                      <a:noFill/>
                    </a:ln>
                  </pic:spPr>
                </pic:pic>
              </a:graphicData>
            </a:graphic>
          </wp:inline>
        </w:drawing>
      </w:r>
    </w:p>
    <w:p>
      <w:pPr>
        <w:pStyle w:val="4"/>
        <w:bidi w:val="0"/>
        <w:rPr>
          <w:rFonts w:hint="default" w:ascii="Microsoft YaHei UI" w:hAnsi="Microsoft YaHei UI" w:eastAsia="Microsoft YaHei UI" w:cs="Microsoft YaHei UI"/>
          <w:sz w:val="24"/>
          <w:szCs w:val="24"/>
          <w:lang w:val="en-US" w:eastAsia="zh-CN"/>
        </w:rPr>
      </w:pPr>
      <w:bookmarkStart w:id="32" w:name="_Toc26512"/>
      <w:bookmarkStart w:id="33" w:name="_Toc2993"/>
      <w:r>
        <w:rPr>
          <w:rFonts w:hint="eastAsia" w:ascii="Microsoft YaHei UI" w:hAnsi="Microsoft YaHei UI" w:eastAsia="Microsoft YaHei UI" w:cs="Microsoft YaHei UI"/>
          <w:sz w:val="24"/>
          <w:szCs w:val="24"/>
          <w:lang w:val="en-US" w:eastAsia="zh-CN"/>
        </w:rPr>
        <w:t xml:space="preserve">3.11 </w:t>
      </w:r>
      <w:r>
        <w:rPr>
          <w:rFonts w:hint="default" w:ascii="Microsoft YaHei UI" w:hAnsi="Microsoft YaHei UI" w:eastAsia="Microsoft YaHei UI" w:cs="Microsoft YaHei UI"/>
          <w:sz w:val="24"/>
          <w:szCs w:val="24"/>
          <w:lang w:val="en-US" w:eastAsia="zh-CN"/>
        </w:rPr>
        <w:t>存储配置</w:t>
      </w:r>
      <w:bookmarkEnd w:id="32"/>
      <w:bookmarkEnd w:id="33"/>
    </w:p>
    <w:p>
      <w:pPr>
        <w:pStyle w:val="2"/>
        <w:keepNext w:val="0"/>
        <w:keepLines w:val="0"/>
        <w:pageBreakBefore w:val="0"/>
        <w:widowControl/>
        <w:kinsoku/>
        <w:wordWrap/>
        <w:overflowPunct/>
        <w:topLinePunct w:val="0"/>
        <w:autoSpaceDE/>
        <w:autoSpaceDN/>
        <w:bidi w:val="0"/>
        <w:adjustRightInd/>
        <w:snapToGrid/>
        <w:spacing w:after="0" w:line="360" w:lineRule="auto"/>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在“安装目标位置”界面，您需要进行存储配置以便对系统分区。您可以手动配置分区，也可以选择让安装程序自动分区。</w:t>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如果是在未使用过的存储设备中执行全新安装，或者不需要保留该存储设备中任何数据，建议选择“自动”进行自动分区。设置完成后，请单击“完成”返回“安装信息摘要”页面。</w:t>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若用户需进行手动分区，选择“自定义”按钮，并单击左上角“完成”，出现手动分区界面。</w:t>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在“手动分区”界面可以通过如下两种方式进行分区，分区完成后如图所示。</w:t>
      </w:r>
    </w:p>
    <w:p>
      <w:pPr>
        <w:pStyle w:val="2"/>
        <w:keepNext w:val="0"/>
        <w:pageBreakBefore w:val="0"/>
        <w:numPr>
          <w:ilvl w:val="0"/>
          <w:numId w:val="6"/>
        </w:numPr>
        <w:kinsoku/>
        <w:wordWrap/>
        <w:topLinePunct w:val="0"/>
        <w:bidi w:val="0"/>
        <w:snapToGrid/>
        <w:spacing w:line="360" w:lineRule="auto"/>
        <w:ind w:left="420" w:leftChars="0" w:hanging="42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自动创建：在界面单击“点击这里自动创建它们”，系统会根据可用的存储空间，自动分出挂载点。</w:t>
      </w:r>
    </w:p>
    <w:p>
      <w:pPr>
        <w:pStyle w:val="2"/>
        <w:keepNext w:val="0"/>
        <w:pageBreakBefore w:val="0"/>
        <w:numPr>
          <w:ilvl w:val="0"/>
          <w:numId w:val="7"/>
        </w:numPr>
        <w:kinsoku/>
        <w:wordWrap/>
        <w:topLinePunct w:val="0"/>
        <w:bidi w:val="0"/>
        <w:snapToGrid/>
        <w:spacing w:line="360" w:lineRule="auto"/>
        <w:ind w:left="420" w:leftChars="0" w:hanging="42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手动创建：单击</w:t>
      </w:r>
      <w:r>
        <w:rPr>
          <w:rFonts w:hint="eastAsia" w:asciiTheme="minorEastAsia" w:hAnsiTheme="minorEastAsia" w:cstheme="minorEastAsia"/>
          <w:sz w:val="21"/>
          <w:szCs w:val="21"/>
          <w:lang w:val="en-US" w:eastAsia="zh-CN"/>
        </w:rPr>
        <w:t>左下角</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”添加新挂载点，建议每个挂载点的期望容量不超过可用空间。 若设置的挂载点期望容量超过了可用空间，系统将剩余的可用空间全部分配给该挂载点。设置完成后，请单击左上角”完成“按钮，弹出“更改摘要”对话框，提示更改产生的变更信息。点击“接受更改”，返回“安装信息摘要”页面。</w:t>
      </w:r>
    </w:p>
    <w:p>
      <w:pPr>
        <w:pStyle w:val="2"/>
        <w:keepNext w:val="0"/>
        <w:pageBreakBefore w:val="0"/>
        <w:numPr>
          <w:ilvl w:val="0"/>
          <w:numId w:val="0"/>
        </w:numPr>
        <w:kinsoku/>
        <w:wordWrap/>
        <w:topLinePunct w:val="0"/>
        <w:bidi w:val="0"/>
        <w:snapToGrid/>
        <w:spacing w:line="360" w:lineRule="auto"/>
        <w:ind w:left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5273040" cy="3954780"/>
            <wp:effectExtent l="0" t="0" r="10160" b="7620"/>
            <wp:docPr id="20" name="图片 20" descr="lQLPJxEH9zcTC2rNAljNAyCwH21u4uTWyXkELrmfEkAyAA_800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lQLPJxEH9zcTC2rNAljNAyCwH21u4uTWyXkELrmfEkAyAA_800_600"/>
                    <pic:cNvPicPr>
                      <a:picLocks noChangeAspect="1"/>
                    </pic:cNvPicPr>
                  </pic:nvPicPr>
                  <pic:blipFill>
                    <a:blip r:embed="rId19"/>
                    <a:stretch>
                      <a:fillRect/>
                    </a:stretch>
                  </pic:blipFill>
                  <pic:spPr>
                    <a:xfrm>
                      <a:off x="0" y="0"/>
                      <a:ext cx="5273040" cy="3954780"/>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mc:AlternateContent>
          <mc:Choice Requires="wpg">
            <w:drawing>
              <wp:inline distT="0" distB="0" distL="0" distR="0">
                <wp:extent cx="5227955" cy="381635"/>
                <wp:effectExtent l="0" t="0" r="4445" b="0"/>
                <wp:docPr id="87" name="Group 709140"/>
                <wp:cNvGraphicFramePr/>
                <a:graphic xmlns:a="http://schemas.openxmlformats.org/drawingml/2006/main">
                  <a:graphicData uri="http://schemas.microsoft.com/office/word/2010/wordprocessingGroup">
                    <wpg:wgp>
                      <wpg:cNvGrpSpPr/>
                      <wpg:grpSpPr>
                        <a:xfrm>
                          <a:off x="0" y="0"/>
                          <a:ext cx="5227955" cy="382117"/>
                          <a:chOff x="0" y="0"/>
                          <a:chExt cx="4860001" cy="382117"/>
                        </a:xfrm>
                      </wpg:grpSpPr>
                      <wps:wsp>
                        <wps:cNvPr id="37" name="Shape 794842"/>
                        <wps:cNvSpPr/>
                        <wps:spPr>
                          <a:xfrm>
                            <a:off x="0" y="0"/>
                            <a:ext cx="4860001" cy="9144"/>
                          </a:xfrm>
                          <a:custGeom>
                            <a:avLst/>
                            <a:gdLst/>
                            <a:ahLst/>
                            <a:cxnLst/>
                            <a:rect l="0" t="0" r="0" b="0"/>
                            <a:pathLst>
                              <a:path w="4860001" h="9144">
                                <a:moveTo>
                                  <a:pt x="0" y="0"/>
                                </a:moveTo>
                                <a:lnTo>
                                  <a:pt x="4860001" y="0"/>
                                </a:lnTo>
                                <a:lnTo>
                                  <a:pt x="4860001"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0" name="Picture 74384"/>
                          <pic:cNvPicPr/>
                        </pic:nvPicPr>
                        <pic:blipFill>
                          <a:blip r:embed="rId7"/>
                          <a:stretch>
                            <a:fillRect/>
                          </a:stretch>
                        </pic:blipFill>
                        <pic:spPr>
                          <a:xfrm>
                            <a:off x="0" y="54001"/>
                            <a:ext cx="289439" cy="289439"/>
                          </a:xfrm>
                          <a:prstGeom prst="rect">
                            <a:avLst/>
                          </a:prstGeom>
                        </pic:spPr>
                      </pic:pic>
                      <wps:wsp>
                        <wps:cNvPr id="66" name="Rectangle 74385"/>
                        <wps:cNvSpPr/>
                        <wps:spPr>
                          <a:xfrm>
                            <a:off x="542161" y="230288"/>
                            <a:ext cx="201933" cy="201934"/>
                          </a:xfrm>
                          <a:prstGeom prst="rect">
                            <a:avLst/>
                          </a:prstGeom>
                          <a:ln>
                            <a:noFill/>
                          </a:ln>
                        </wps:spPr>
                        <wps:txbx>
                          <w:txbxContent>
                            <w:p>
                              <w:pPr>
                                <w:spacing w:after="160" w:line="259" w:lineRule="auto"/>
                                <w:ind w:left="0" w:firstLine="0"/>
                              </w:pPr>
                              <w:r>
                                <w:rPr>
                                  <w:rFonts w:ascii="黑体" w:hAnsi="黑体" w:eastAsia="黑体" w:cs="黑体"/>
                                  <w:sz w:val="24"/>
                                </w:rPr>
                                <w:t>注</w:t>
                              </w:r>
                            </w:p>
                          </w:txbxContent>
                        </wps:txbx>
                        <wps:bodyPr horzOverflow="overflow" vert="horz" lIns="0" tIns="0" rIns="0" bIns="0" rtlCol="0">
                          <a:noAutofit/>
                        </wps:bodyPr>
                      </wps:wsp>
                      <wps:wsp>
                        <wps:cNvPr id="70" name="Rectangle 74386"/>
                        <wps:cNvSpPr/>
                        <wps:spPr>
                          <a:xfrm>
                            <a:off x="693990" y="230288"/>
                            <a:ext cx="201933" cy="201934"/>
                          </a:xfrm>
                          <a:prstGeom prst="rect">
                            <a:avLst/>
                          </a:prstGeom>
                          <a:ln>
                            <a:noFill/>
                          </a:ln>
                        </wps:spPr>
                        <wps:txbx>
                          <w:txbxContent>
                            <w:p>
                              <w:pPr>
                                <w:spacing w:after="160" w:line="259" w:lineRule="auto"/>
                                <w:ind w:left="0" w:firstLine="0"/>
                              </w:pPr>
                              <w:r>
                                <w:rPr>
                                  <w:rFonts w:ascii="黑体" w:hAnsi="黑体" w:eastAsia="黑体" w:cs="黑体"/>
                                  <w:sz w:val="24"/>
                                </w:rPr>
                                <w:t>意</w:t>
                              </w:r>
                            </w:p>
                          </w:txbxContent>
                        </wps:txbx>
                        <wps:bodyPr horzOverflow="overflow" vert="horz" lIns="0" tIns="0" rIns="0" bIns="0" rtlCol="0">
                          <a:noAutofit/>
                        </wps:bodyPr>
                      </wps:wsp>
                      <wps:wsp>
                        <wps:cNvPr id="76" name="Rectangle 74387"/>
                        <wps:cNvSpPr/>
                        <wps:spPr>
                          <a:xfrm>
                            <a:off x="845820" y="230288"/>
                            <a:ext cx="201933" cy="201934"/>
                          </a:xfrm>
                          <a:prstGeom prst="rect">
                            <a:avLst/>
                          </a:prstGeom>
                          <a:ln>
                            <a:noFill/>
                          </a:ln>
                        </wps:spPr>
                        <wps:txbx>
                          <w:txbxContent>
                            <w:p>
                              <w:pPr>
                                <w:spacing w:after="160" w:line="259" w:lineRule="auto"/>
                                <w:ind w:left="0" w:firstLine="0"/>
                              </w:pPr>
                              <w:r>
                                <w:rPr>
                                  <w:rFonts w:ascii="黑体" w:hAnsi="黑体" w:eastAsia="黑体" w:cs="黑体"/>
                                  <w:sz w:val="24"/>
                                </w:rPr>
                                <w:t>：</w:t>
                              </w:r>
                            </w:p>
                          </w:txbxContent>
                        </wps:txbx>
                        <wps:bodyPr horzOverflow="overflow" vert="horz" lIns="0" tIns="0" rIns="0" bIns="0" rtlCol="0">
                          <a:noAutofit/>
                        </wps:bodyPr>
                      </wps:wsp>
                    </wpg:wgp>
                  </a:graphicData>
                </a:graphic>
              </wp:inline>
            </w:drawing>
          </mc:Choice>
          <mc:Fallback>
            <w:pict>
              <v:group id="Group 709140" o:spid="_x0000_s1026" o:spt="203" style="height:30.05pt;width:411.65pt;" coordsize="4860001,382117" o:gfxdata="UEsDBAoAAAAAAIdO4kAAAAAAAAAAAAAAAAAEAAAAZHJzL1BLAwQUAAAACACHTuJAuCOFydUAAAAE&#10;AQAADwAAAGRycy9kb3ducmV2LnhtbE2PQUvDQBCF74L/YRnBm93dBkuJ2RQp6qkItoJ4m2anSWh2&#10;NmS3SfvvXb3Yy8DjPd77plidXSdGGkLr2YCeKRDElbct1wY+d68PSxAhIlvsPJOBCwVYlbc3BebW&#10;T/xB4zbWIpVwyNFAE2OfSxmqhhyGme+Jk3fwg8OY5FBLO+CUyl0n50otpMOW00KDPa0bqo7bkzPw&#10;NuH0nOmXcXM8rC/fu8f3r40mY+7vtHoCEekc/8Pwi5/QoUxMe39iG0RnID0S/27ylvMsA7E3sFAa&#10;ZFnIa/jyB1BLAwQUAAAACACHTuJA9hJxj6cDAAARDQAADgAAAGRycy9lMm9Eb2MueG1s7Vfbjts2&#10;EH0v0H8g9N61JMu2JKwdBNlmEaBoFkn6ATRFXQCJJEj6sv36zpCifNkkdS/JUwzYGpLD4cw5MyP6&#10;/tVx6Mmea9NJsY6SuzgiXDBZdaJZR398evtLHhFjqahoLwVfR8/cRK82P/90f1AlT2Ur+4prAkaE&#10;KQ9qHbXWqnI2M6zlAzV3UnEBi7XUA7Uw1M2s0vQA1od+lsbxcnaQulJaMm4MzD74xWi0qG8xKOu6&#10;Y/xBst3AhfVWNe+phZBM2ykTbZy3dc2ZfV/XhlvSryOI1LpfOATkLf7ONve0bDRVbcdGF+gtLlzF&#10;NNBOwKGTqQdqKdnp7oWpoWNaGlnbOyaHmQ/EIQJRJPEVNo9a7pSLpSkPjZpAB6KuUP/XZtnv+ydN&#10;umod5auICDoA4+5YsoqLJHMAHVRTgt6jVh/VkwbEcKLxI4z5WOsBnxANOTponydo+dESBpOLNF0V&#10;i0VEGKzN8zRJVh571gJBL7ax9tdxY5Yv4zhOrjfOwrGzC2cOCpLSnJAy/w2pjy1V3BFgEIERqfmE&#10;lFsnqyLLsxTDweNBb4LJlAYQuxWji1AB/AxNToHSku2MfeTSYU33vxnrk7cKEm2DxI4iiBpK4KvJ&#10;r6jFfegkiuSwjiZH2nXk/MDFQe75J+nU7BVf4ONptRfnWpOpkBKgGzTCUzl755pnwQel8PTKUL5g&#10;8EY1l8TTuSBgnA7ZKXaYPEfXyL6r3nZ9j+Ea3Wzf9JrsKfYQ9xmJuVDrBUIHjjEKXVGLyvUDqGBR&#10;eRp7AWdihvicQGkrq2dXUW4eEndzrzpWwnesdZBeZPDfd1jYZXcaExetif1TxzALcXDK4iW46usd&#10;llGdrLJ57nIuKOI29B3HF1a2facCPCj/v82b6JIPWw49Sb+rEsQaSLCaWwas0bIGXj5AVntUpwXn&#10;5ckx9PmrxbfIsK0446FJpXmRzQvfakbZHxI6nNK+AgkK4B544VgO1Yi5NaqMsHkXnG/gke8Q37xB&#10;LZeBWsSJiqb35C4w3Jt71CJLkyU0Xii0dB6neX4FVpwU8/kIFsrX7SogcRNY2BWQXCExrzzqnykY&#10;e9wexxh87ZBW6j/fw3Wm7iWUH/QoJ0V4wwGGcDUi/TsBLwLIdxsEHYRtELTt30h3SfBuvN5ZWXcu&#10;yU6VOhawK1Sc/eZMrqYivWRy+Y+YXBbzogBLP5iceu73Z/ILNemuQTfXZJ4t8vQHk/496jvAOZPu&#10;Mgg3ZZi7uIqfj53+6Z/M5i9QSwMECgAAAAAAh07iQAAAAAAAAAAAAAAAAAoAAABkcnMvbWVkaWEv&#10;UEsDBBQAAAAIAIdO4kBTDTol5hAAAOEQAAAVAAAAZHJzL21lZGlhL2ltYWdlMS5qcGVnAeEQHu//&#10;2P/gABBKRklGAAEBAQBgAGAAAP/bAEMABAIDAwMCBAMDAwQEBAQFCQYFBQUFCwgIBgkNCw0NDQsM&#10;DA4QFBEODxMPDAwSGBITFRYXFxcOERkbGRYaFBYXFv/bAEMBBAQEBQUFCgYGChYPDA8WFhYWFhYW&#10;FhYWFhYWFhYWFhYWFhYWFhYWFhYWFhYWFhYWFhYWFhYWFhYWFhYWFhYWFv/AABEIAJEAk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6iiig&#10;AooooAKKKKACmXEscELSzSLHGgyzscAD3NPr5C/aS8ZeLPjN8c1+Bnw91KWw02y+bX9RgJBVQeQC&#10;PagD3HxR+0D8H9AvDa6h4403z1Yho45NxUj1qrZftJ/BK5j3f8J/pkXtIxB/QVg+D/2VfgvoWkxW&#10;s3hz+0bhVAmurlt7yt3bmtCT9mX4I3EmT4Lt8+wAoA6LQvjp8ItYvFtNN8faPPM5wqCUgk/iK9Ah&#10;kjmhWWJ1eNxlWU5BHsa8N8UfslfBjVdGltLTw8dNuGU+TdW0m14m7HivO/2a/Gniv4P/ABvk+BXx&#10;D1GS+sLn59B1GdvvKeilj1oA+uKKKKACiiigAooooAKKKKACiiigAooooAKKKKAPOP2qviNa/DH4&#10;N6r4gkdTdtCYbOLPzSSMMDA/GvNv+Cffw9ufDXw1n8a6+jPr/iyVruWSQfvEQnIU/nXA/Gy8m/aA&#10;/a80z4fWEjSeGPCMouNSkQ/KZRjg/jX1naxxW1rFbW6iOKBBGiKMAADH9KALW4irVsuF3Y61TtQZ&#10;JQv61bvrq2sbOS6vJ44IIV3SSyMFVR6kmgCavn3/AIKB/DO68V/DqHxl4cjZfEXhSQXlq0YwzqvJ&#10;Un04rofE37UHwW0TVJLC48X20skbbWaAh1z9a9B8E+KvC3j7wydR8Papbapp9yhRzE4YYIwQw7UA&#10;cp+yZ8TbX4pfB3T9cWRTfwILfUIx1jmXg5H4V6bXxn4bkm/Zt/bHm0Sdmj8G+OpN9t2itpifXtzX&#10;2VG6uiujBlYZBHQigB1FFFABRRRQAUUUUAFFFFABRRRQAV5d+198S7f4X/BXU9bMn+nXCG3sUU/M&#10;ZWGAQPavUGIVSScAdSa+LPixey/tBftjWXhGzkLeF/BTebdyLzFPKDnafxoA9B/YP+Htx4P+F7+J&#10;tbTd4g8Uubu7lYfMVbkA17oJPWqEHlQwpBboI4YlCxoOiqOgq7paG4ugvZeTQBq6bGUhBPVq+Cv+&#10;CtPxs1218TW3wr8O30lramET38sLbWkz/AT6V9+pwwA7V+Sv/BSqO4i/ay1P7Sc7owUz/doA8NsN&#10;Mjl5KbmPUk9a+sv+CUfjHUfDPxyk8GNdP/Z+uREpbsSVVlGcgdq+ZdGkjUDdXuH/AAT8lST9sfwv&#10;s7LL/KgD72/bV+FifE74O3cFnGRrWk/6Zpsi/e8xecZ/CqP7CPxTf4ifCSOw1eQDxB4eb7FqMR4Y&#10;FeAcfhXtjFdxB5HQivjf4sW1x+zp+1zp/j3TY2Twn4xkEOoQpxFBIeNx9KAPsyiodPure+sYby0l&#10;WWCdA8bqchlIyCKmoAKKKKACiiigAooooAKKKRmCqWY4AGST2oA8o/bJ+JkXwx+Ceo6nFKF1K9Q2&#10;unJ3aVuP615v+xB4Dk8FfCf+1tVjP9ueJJDeXxf7wLcjn8a4H4talJ8e/wBsKDw3bs03hfwU2+7X&#10;qksoPbsa+kYpEjjSGIBY41CIB2UcCgDVSTPQ9a6TRIDBaBmHzPyfaua8Nwtd6gF6onLGuv6cDtQB&#10;IhO8V+VH/BVxGg/aslcrjdYoR79a/VMda/Mf/gslbrF+0dp8yLjzNKTJ9TmgD5bgvCq/er6M/wCC&#10;W9oNT/au068dubGGRl98ivl5ZCK+w/8Agjjpkd58bNV1B/vWdoCv4kigD9MJD85+tcD+0t8PLL4n&#10;/B/VfDN1EGmaIy2j/wASyqPlwfrXet94/WkUkNkUAfPH/BPH4i3ur+Db34ceJ5SviHwjKbaRH+80&#10;QOAfevpGvjv9rLSb34K/tC6H8b/DkDLpWoTLba3BEPlOSAXavrTwtrFjr/h2z1nTZ0mtb2FZY3Q5&#10;BBGaANCiiigAooooAKKKKACvIP22PifH8M/grf3ds4OrakptbCEH5nZhjI+ma9eZgqlmIAAySe1f&#10;CXxW1lvjx+10tjFI0vhXwW/JH3WmHX680Adt+x/4KbwX8MUvtQy+sa4xu7uV/v5bnaT+Netxz5wB&#10;+VYUVwoAVcKqjCgdgK6H4f2TaprSkj91D8zH39KAO78J2P2TS1Zh+8l+Yn2rUpMgcAYA6CjNAC1+&#10;dP8AwWksIk+I2gaiF/eSWvlk+wr9FN1fB/8AwWq01fsHhbVgfmeVovyU0Afn7X3h/wAETbCN9e8Y&#10;6gy/PDBEqn8f/r18H1+jX/BF+wji+H/iPUAmJJ5dhbHUA0AfbO4UbhTc0ZoA534u+DtN8f8Aw51T&#10;wpqsSvDf27KpI5VscEfjivAv+CffjTUvDuta18CPF8rLqnh2Zjp3mH78GTgAnr2r6eBIOQa+V/29&#10;PCmo+DfGGg/HvwjC/wBs0e4VNVihGDPFnlmx1FAH1tRXO/Cnxdpvjr4f6b4p0qZJbfUIFc7T91sD&#10;K/ga6KgAooooAKKKbNIkULyyMFSNSzE9gOtAHjH7dPxQT4a/BO9e0fOrauPsdiiH5wzcbgPavDP2&#10;Y/CreD/hzDJffNq2rH7TezH7zluea5n4veI5Pjd+1lI6SGTw14PYpAQcxzSA9/fNenLcjoo2qOFA&#10;7CgDoorgswC5JY4Fez/DzSv7K8PR+YuJpxuk/pXlXwb0h9b8SLNIpNvafO2ehPpXuOVHA6DgUALz&#10;60U0sKN3tQA6vkL/AILGeHJ9U+B+j61bxs39l3rNMQPuqRjJr663GsH4meENE8e+B7/wp4jt/P0/&#10;UIykgHUe4NAH4YV+sP8AwS28I3Phf9l+0ub6Aw3OqXDzgMMEoeRXOeC/2AvhppPiyPVtRvrvUrOK&#10;TzI7QsccHIDeor6o0yxtdM02306xt1t7W1jEcMSDAVR0FAFnI9aNwplFADt/tWf4q0aw8S+Gb7w/&#10;qsSyWeoQNDKpGeCKvUZFAHyh+xnr1/8ACH45a58BvEsrJZyTNc6Czn5dh52gmvsGvmD/AIKCfD++&#10;vvDen/FPwqjLr/hOYTsYhh5owckE+mK9j/Zt+Ilj8TvhPpnie1lVppIgl3GD/q5R1BoA7yiiigAr&#10;w/8Ab0+KI+HPwVuobGbbrOt5tLBAectwT+te3TyRwwtLK6pHGpZmY8ADvX53fG7xXJ8aP2orm4Dl&#10;/D3hRzFCh5R5AfvCgDQ+Avh7/hFfAkSTj/Tr8/aLwnqXbn+td1DM0jrGgy7nao9SawVnORg8AYAr&#10;0P8AZ58Ot4h8Xi7nQmzsMM+RwW7UAe2fCXQhoPhCGN1xcXA8yXPUE9q6agkdhSZoAWim5NG40AOr&#10;yz9qz45+Gvgf4I/tXVf9J1K6ytjZIfmdsdSPSvUotrSBSepr8rP+CpfiPUdb/acntLwyLb6dbrFB&#10;GT8uP7wHvQBoeIv21vjZr+sPeae9rp0BbKQQjgDsDX1B+wf+1Nc/FbUJPBfjO1itfEUK5t5IuFuR&#10;/jX5waDeQ28XIHSvd/8AgmrYX+s/teaTqNlCxttOjdrmQdEBHGaAP1LOehppakkJLnnvTaAHbqN1&#10;NooAjvra3v7Cewu0D291G0UqkdVIwa+Uf2ebi9+A37Wmp/Cq+Zh4e8UubnRx2Ric/wBa+tGQrGZJ&#10;CEjUZZ2OFUepNfH/AMStfs/it+3r4WsvCzLc2vhMg315Hyu4dQDQB9q4oo4ooA8Q/b++Is/w/wDg&#10;JfNpx/4mGrH7HAB1AbgkV8l/CHRF8PeDLeKQ77m6HnTyH7xY9cmvpr/gpF4HvvF/wYW50ld1/pUw&#10;uI1/vKOSK+Uvhr490nV9NjsL+UWOo2yiOWGb5ckelAHoFu0ssyQwqWkkYKqjqSa+tfgv4bj8K+Br&#10;a1Zf9JuEEkzY557GvBP2Y/DcPiD4hx3FwytDYp56DOdzCvqVjk5Ax7elADt3oKaSaKcqs3QUANye&#10;5opl9Nb2UfmXtxFboOrSOAK5XxD8U/htokbNqPjXSI2TrH9oG78qAOt6V8m/8FBf2V9Q+K+rR+Nv&#10;Bk0aa1DCIri0fpOo6bfeu48Xfth/BjQmaNb2+v5F6fZYtyk/WvN/EX7dR3N/wh/gWW+/utdApQB8&#10;1eC/2K/jtrGtLZX2hHSbfdhrqc5UD14r78/ZL+Afhz4F+D2sreWK41i7AN9fSELvPoCe1fMmuftR&#10;/tAeKiw0TSI9E3/d8vL4/Oudum/aR8b5XWvFWoSJJ1EaFf5UAfoJr3ibw3okJm1bXbC3RRkkzqf0&#10;zXnfiv8AaY+Cegh1l8aWtxMn/LGIEmvknQv2YPG+tTedqeo6pcFzlvNnfH5Zr0Twn+xnEWWS9hXd&#10;3Lcn9aAOk8VftzeBLQtDonhXVNSk/gkT7prgte/bL+KuqMyeFPB0FvG33TcxFiBXtXhT9lHwzYKv&#10;2iONsdtor0Hw/wDAzwXpirixjYj/AGRQB8Uar4w/aO+J+dPu9Ul023uTtkSzBTKntX09+xX8EoPh&#10;5pJ1C5iLX1z8000nLsT717Vo3g3w9pmDa6fEpHQ7RW7GixrtRQo7AUALgelFLRQBQ8RaXb6vpcln&#10;cqGSRSMGvjb9o39lJb7UZ9X0OExyklgYhg5r7YpsiI67XUMD2IoA/MHwXrfxe+AnjBNQhjm1CzjO&#10;2eKUElk7gGvd4f27PDP9mq8/gbUBe7fmhD/xV9OeNvh34c8S27R3ljFubvtFeX3H7LnhKS/NwEhA&#10;JzjH/wBagDwrX/21/HOqkr4S8CvZ5+61x89cfq3xj/aY8ZExm5json4H2eAqwH1r7K8P/ALwZpu3&#10;NnG5H+zXY6T4A8MaeoEGmw8dPkFAH542/wAMfjd4rmDap4p12VX6p57Bfyrp/Dv7H+sanIsuqieZ&#10;z1aVia/QK10uwtxiG0iX6KKtKiL91QPoKAPkPwd+x3pVsq/aYoxjr8tel+GP2afCGnbTJAjEe1e5&#10;0UAcNovwo8IacF8vTYiV/wBmul0/w7o1moEFhCuP9mtSigCOKCGPhIkUewqSiigAooooAKKKKACi&#10;iigAooooAKKKKACiiigAooooAKKKKACiiigAooooAKKKKACiiigAooooA//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aRgAAFtDb250ZW50X1R5cGVzXS54bWxQSwECFAAKAAAAAACHTuJAAAAAAAAAAAAAAAAABgAA&#10;AAAAAAAAABAAAAA4FgAAX3JlbHMvUEsBAhQAFAAAAAgAh07iQIoUZjzRAAAAlAEAAAsAAAAAAAAA&#10;AQAgAAAAXBYAAF9yZWxzLy5yZWxzUEsBAhQACgAAAAAAh07iQAAAAAAAAAAAAAAAAAQAAAAAAAAA&#10;AAAQAAAAAAAAAGRycy9QSwECFAAKAAAAAACHTuJAAAAAAAAAAAAAAAAACgAAAAAAAAAAABAAAABW&#10;FwAAZHJzL19yZWxzL1BLAQIUABQAAAAIAIdO4kBYYLMbtAAAACIBAAAZAAAAAAAAAAEAIAAAAH4X&#10;AABkcnMvX3JlbHMvZTJvRG9jLnhtbC5yZWxzUEsBAhQAFAAAAAgAh07iQLgjhcnVAAAABAEAAA8A&#10;AAAAAAAAAQAgAAAAIgAAAGRycy9kb3ducmV2LnhtbFBLAQIUABQAAAAIAIdO4kD2EnGPpwMAABEN&#10;AAAOAAAAAAAAAAEAIAAAACQBAABkcnMvZTJvRG9jLnhtbFBLAQIUAAoAAAAAAIdO4kAAAAAAAAAA&#10;AAAAAAAKAAAAAAAAAAAAEAAAAPcEAABkcnMvbWVkaWEvUEsBAhQAFAAAAAgAh07iQFMNOiXmEAAA&#10;4RAAABUAAAAAAAAAAQAgAAAAHwUAAGRycy9tZWRpYS9pbWFnZTEuanBlZ1BLBQYAAAAACgAKAFMC&#10;AACtGQAAAAA=&#10;">
                <o:lock v:ext="edit" aspectratio="f"/>
                <v:shape id="Shape 794842" o:spid="_x0000_s1026" o:spt="100" style="position:absolute;left:0;top:0;height:9144;width:4860001;" fillcolor="#000000" filled="t" stroked="f" coordsize="4860001,9144" o:gfxdata="UEsDBAoAAAAAAIdO4kAAAAAAAAAAAAAAAAAEAAAAZHJzL1BLAwQUAAAACACHTuJA9+yJk78AAADb&#10;AAAADwAAAGRycy9kb3ducmV2LnhtbEWP0WrCQBRE3wv+w3KFvhTdtUUtqasPYmmKICb1Ay7Za5Ka&#10;vRuyq0n/visU+jjMzBlmtRlsI27U+dqxhtlUgSAunKm51HD6ep+8gvAB2WDjmDT8kIfNevSwwsS4&#10;njO65aEUEcI+QQ1VCG0ipS8qsuinriWO3tl1FkOUXSlNh32E20Y+K7WQFmuOCxW2tK2ouORXq2F+&#10;zrLjXD59X/e70wU/DqkaPp3Wj+OZegMRaAj/4b92ajS8LOH+Jf4A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siZO/&#10;AAAA2wAAAA8AAAAAAAAAAQAgAAAAIgAAAGRycy9kb3ducmV2LnhtbFBLAQIUABQAAAAIAIdO4kAz&#10;LwWeOwAAADkAAAAQAAAAAAAAAAEAIAAAAA4BAABkcnMvc2hhcGV4bWwueG1sUEsFBgAAAAAGAAYA&#10;WwEAALgDAAAAAA==&#10;" path="m0,0l4860001,0,4860001,9144,0,9144,0,0e">
                  <v:fill on="t" focussize="0,0"/>
                  <v:stroke on="f" weight="0pt" joinstyle="round" endcap="round"/>
                  <v:imagedata o:title=""/>
                  <o:lock v:ext="edit" aspectratio="f"/>
                </v:shape>
                <v:shape id="Picture 74384" o:spid="_x0000_s1026" o:spt="75" type="#_x0000_t75" style="position:absolute;left:0;top:54001;height:289439;width:289439;" filled="f" o:preferrelative="t" stroked="f" coordsize="21600,21600" o:gfxdata="UEsDBAoAAAAAAIdO4kAAAAAAAAAAAAAAAAAEAAAAZHJzL1BLAwQUAAAACACHTuJAuKFKl7oAAADb&#10;AAAADwAAAGRycy9kb3ducmV2LnhtbEVPy4rCMBTdC/MP4Q7MRjRRRKQahRlQZBYD1rpwd22uTbG5&#10;KU18/f1kIbg8nPdi9XCNuFEXas8aRkMFgrj0puZKQ7FfD2YgQkQ22HgmDU8KsFp+9BaYGX/nHd3y&#10;WIkUwiFDDTbGNpMylJYchqFviRN39p3DmGBXSdPhPYW7Ro6VmkqHNacGiy39WCov+dVp2LjLZPvM&#10;CxWP/dPv8c/bQ6G+tf76HKk5iEiP+Ba/3FujYZrWpy/pB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oUqXugAAANsA&#10;AAAPAAAAAAAAAAEAIAAAACIAAABkcnMvZG93bnJldi54bWxQSwECFAAUAAAACACHTuJAMy8FnjsA&#10;AAA5AAAAEAAAAAAAAAABACAAAAAJAQAAZHJzL3NoYXBleG1sLnhtbFBLBQYAAAAABgAGAFsBAACz&#10;AwAAAAA=&#10;">
                  <v:fill on="f" focussize="0,0"/>
                  <v:stroke on="f"/>
                  <v:imagedata r:id="rId7" o:title=""/>
                  <o:lock v:ext="edit" aspectratio="f"/>
                </v:shape>
                <v:rect id="Rectangle 74385" o:spid="_x0000_s1026" o:spt="1" style="position:absolute;left:542161;top:230288;height:201934;width:201933;" filled="f" stroked="f" coordsize="21600,21600" o:gfxdata="UEsDBAoAAAAAAIdO4kAAAAAAAAAAAAAAAAAEAAAAZHJzL1BLAwQUAAAACACHTuJAlWzvnb4AAADb&#10;AAAADwAAAGRycy9kb3ducmV2LnhtbEWPQWvCQBSE74L/YXkFb2ZjDyGmrqHUih6tKaS9PbKvSWj2&#10;bciuJvrru4VCj8PMfMNs8sl04kqDay0rWEUxCOLK6pZrBe/FfpmCcB5ZY2eZFNzIQb6dzzaYaTvy&#10;G13PvhYBwi5DBY33fSalqxoy6CLbEwfvyw4GfZBDLfWAY4CbTj7GcSINthwWGuzppaHq+3wxCg5p&#10;//xxtPex7l4/D+WpXO+KtVdq8bCKn0B4mvx/+K991AqSBH6/h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zvn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pPr>
                        <w:r>
                          <w:rPr>
                            <w:rFonts w:ascii="黑体" w:hAnsi="黑体" w:eastAsia="黑体" w:cs="黑体"/>
                            <w:sz w:val="24"/>
                          </w:rPr>
                          <w:t>注</w:t>
                        </w:r>
                      </w:p>
                    </w:txbxContent>
                  </v:textbox>
                </v:rect>
                <v:rect id="Rectangle 74386" o:spid="_x0000_s1026" o:spt="1" style="position:absolute;left:693990;top:230288;height:201934;width:201933;" filled="f" stroked="f" coordsize="21600,21600" o:gfxdata="UEsDBAoAAAAAAIdO4kAAAAAAAAAAAAAAAAAEAAAAZHJzL1BLAwQUAAAACACHTuJA8BBEr7oAAADb&#10;AAAADwAAAGRycy9kb3ducmV2LnhtbEVPTYvCMBC9C/sfwix401QPaqtpWVZFj6suuN6GZmyLzaQ0&#10;0aq/fnMQPD7e9yK7m1rcqHWVZQWjYQSCOLe64kLB72E9mIFwHlljbZkUPMhBln70Fpho2/GObntf&#10;iBDCLkEFpfdNIqXLSzLohrYhDtzZtgZ9gG0hdYtdCDe1HEfRRBqsODSU2NB3SfllfzUKNrPm629r&#10;n11Rr06b488xXh5ir1T/cxTNQXi6+7f45d5qBdOwPnwJP0C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EESv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after="160" w:line="259" w:lineRule="auto"/>
                          <w:ind w:left="0" w:firstLine="0"/>
                        </w:pPr>
                        <w:r>
                          <w:rPr>
                            <w:rFonts w:ascii="黑体" w:hAnsi="黑体" w:eastAsia="黑体" w:cs="黑体"/>
                            <w:sz w:val="24"/>
                          </w:rPr>
                          <w:t>意</w:t>
                        </w:r>
                      </w:p>
                    </w:txbxContent>
                  </v:textbox>
                </v:rect>
                <v:rect id="Rectangle 74387" o:spid="_x0000_s1026" o:spt="1" style="position:absolute;left:845820;top:230288;height:201934;width:201933;" filled="f" stroked="f" coordsize="21600,21600" o:gfxdata="UEsDBAoAAAAAAIdO4kAAAAAAAAAAAAAAAAAEAAAAZHJzL1BLAwQUAAAACACHTuJAELV5QL4AAADb&#10;AAAADwAAAGRycy9kb3ducmV2LnhtbEWPS4vCQBCE7wv+h6EFb+tEDz6ikyC7Lnr0saDemkybBDM9&#10;ITNr1F/vCMIei6r6ipqnN1OJKzWutKxg0I9AEGdWl5wr+N3/fE5AOI+ssbJMCu7kIE06H3OMtW15&#10;S9edz0WAsItRQeF9HUvpsoIMur6tiYN3to1BH2STS91gG+CmksMoGkmDJYeFAmv6Kii77P6MgtWk&#10;XhzX9tHm1fK0OmwO0+/91CvV6w6iGQhPN/8ffrfXWsF4BK8v4QfI5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V5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pPr>
                        <w:r>
                          <w:rPr>
                            <w:rFonts w:ascii="黑体" w:hAnsi="黑体" w:eastAsia="黑体" w:cs="黑体"/>
                            <w:sz w:val="24"/>
                          </w:rPr>
                          <w:t>：</w:t>
                        </w:r>
                      </w:p>
                    </w:txbxContent>
                  </v:textbox>
                </v:rect>
                <w10:wrap type="none"/>
                <w10:anchorlock/>
              </v:group>
            </w:pict>
          </mc:Fallback>
        </mc:AlternateContent>
      </w:r>
    </w:p>
    <w:p>
      <w:pPr>
        <w:pStyle w:val="2"/>
        <w:keepNext w:val="0"/>
        <w:pageBreakBefore w:val="0"/>
        <w:numPr>
          <w:ilvl w:val="0"/>
          <w:numId w:val="8"/>
        </w:numPr>
        <w:kinsoku/>
        <w:wordWrap/>
        <w:topLinePunct w:val="0"/>
        <w:bidi w:val="0"/>
        <w:snapToGrid/>
        <w:spacing w:line="360" w:lineRule="auto"/>
        <w:ind w:left="420" w:leftChars="0" w:hanging="42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在进行分区时，出于系统性能和安全的考虑，建议您划分如下单独分区：/boot、/var、/var/log 、/var/log/audit、/home、/tmp。</w:t>
      </w:r>
    </w:p>
    <w:p>
      <w:pPr>
        <w:pStyle w:val="2"/>
        <w:keepNext w:val="0"/>
        <w:pageBreakBefore w:val="0"/>
        <w:numPr>
          <w:ilvl w:val="0"/>
          <w:numId w:val="8"/>
        </w:numPr>
        <w:kinsoku/>
        <w:wordWrap/>
        <w:topLinePunct w:val="0"/>
        <w:bidi w:val="0"/>
        <w:snapToGrid/>
        <w:spacing w:line="360" w:lineRule="auto"/>
        <w:ind w:left="420" w:leftChars="0" w:hanging="42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系统如果配置了swap分区，当系统的物理内存不够用时，会使用swap分区。虽然 swap分区可以增大物理内存大小的限制，但是如果由于内存不足使用到swap分区，会增加系统的响应时间，性能变差。因此在物理内存充足或者性能敏感的系统中，不建议配置swap分区。</w:t>
      </w:r>
    </w:p>
    <w:p>
      <w:pPr>
        <w:pStyle w:val="2"/>
        <w:keepNext w:val="0"/>
        <w:pageBreakBefore w:val="0"/>
        <w:numPr>
          <w:ilvl w:val="0"/>
          <w:numId w:val="9"/>
        </w:numPr>
        <w:kinsoku/>
        <w:wordWrap/>
        <w:topLinePunct w:val="0"/>
        <w:bidi w:val="0"/>
        <w:snapToGrid/>
        <w:spacing w:line="360" w:lineRule="auto"/>
        <w:ind w:left="420" w:leftChars="0" w:hanging="42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如果需要拆分逻辑卷组则需要选择“自定义”进行手动分区，并在“手动分区”界面单击“卷组”区域中的“修改”按钮重新配置卷组。</w:t>
      </w:r>
    </w:p>
    <w:p>
      <w:pPr>
        <w:pStyle w:val="2"/>
        <w:keepNext w:val="0"/>
        <w:pageBreakBefore w:val="0"/>
        <w:numPr>
          <w:ilvl w:val="0"/>
          <w:numId w:val="9"/>
        </w:numPr>
        <w:kinsoku/>
        <w:wordWrap/>
        <w:topLinePunct w:val="0"/>
        <w:bidi w:val="0"/>
        <w:snapToGrid/>
        <w:spacing w:line="360" w:lineRule="auto"/>
        <w:ind w:left="420" w:leftChars="0" w:hanging="42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如果选择非 UEFI 引导，则不需要 /boot/efi 分区。若选择 UEFI 引导，则必须有 /boot/efi 分区。</w:t>
      </w:r>
    </w:p>
    <w:p>
      <w:pPr>
        <w:pStyle w:val="2"/>
        <w:keepNext w:val="0"/>
        <w:pageBreakBefore w:val="0"/>
        <w:kinsoku/>
        <w:wordWrap/>
        <w:topLinePunct w:val="0"/>
        <w:bidi w:val="0"/>
        <w:snapToGrid/>
        <w:spacing w:line="360" w:lineRule="auto"/>
        <w:rPr>
          <w:rFonts w:hint="default"/>
          <w:lang w:val="en-US" w:eastAsia="zh-CN"/>
        </w:rPr>
      </w:pPr>
      <w:r>
        <w:rPr>
          <w:rFonts w:ascii="Calibri" w:hAnsi="Calibri" w:eastAsia="Calibri" w:cs="Calibri"/>
          <w:sz w:val="22"/>
        </w:rPr>
        <mc:AlternateContent>
          <mc:Choice Requires="wpg">
            <w:drawing>
              <wp:inline distT="0" distB="0" distL="0" distR="0">
                <wp:extent cx="5227320" cy="5715"/>
                <wp:effectExtent l="0" t="0" r="0" b="0"/>
                <wp:docPr id="88" name="Group 709141"/>
                <wp:cNvGraphicFramePr/>
                <a:graphic xmlns:a="http://schemas.openxmlformats.org/drawingml/2006/main">
                  <a:graphicData uri="http://schemas.microsoft.com/office/word/2010/wordprocessingGroup">
                    <wpg:wgp>
                      <wpg:cNvGrpSpPr/>
                      <wpg:grpSpPr>
                        <a:xfrm>
                          <a:off x="0" y="0"/>
                          <a:ext cx="5227320" cy="5761"/>
                          <a:chOff x="0" y="0"/>
                          <a:chExt cx="4860001" cy="5761"/>
                        </a:xfrm>
                      </wpg:grpSpPr>
                      <wps:wsp>
                        <wps:cNvPr id="85" name="Shape 794846"/>
                        <wps:cNvSpPr/>
                        <wps:spPr>
                          <a:xfrm>
                            <a:off x="0" y="0"/>
                            <a:ext cx="4860001" cy="9144"/>
                          </a:xfrm>
                          <a:custGeom>
                            <a:avLst/>
                            <a:gdLst/>
                            <a:ahLst/>
                            <a:cxnLst/>
                            <a:rect l="0" t="0" r="0" b="0"/>
                            <a:pathLst>
                              <a:path w="4860001" h="9144">
                                <a:moveTo>
                                  <a:pt x="0" y="0"/>
                                </a:moveTo>
                                <a:lnTo>
                                  <a:pt x="4860001" y="0"/>
                                </a:lnTo>
                                <a:lnTo>
                                  <a:pt x="4860001"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709141" o:spid="_x0000_s1026" o:spt="203" style="height:0.45pt;width:411.6pt;" coordsize="4860001,5761" o:gfxdata="UEsDBAoAAAAAAIdO4kAAAAAAAAAAAAAAAAAEAAAAZHJzL1BLAwQUAAAACACHTuJAik8zVNQAAAAC&#10;AQAADwAAAGRycy9kb3ducmV2LnhtbE2PQUvDQBCF74L/YRnBm90kRakxmyJFPRXBVhBv0+w0Cc3O&#10;huw2af+9o5d6GXi8x3vfFMuT69RIQ2g9G0hnCSjiytuWawOf29e7BagQkS12nsnAmQIsy+urAnPr&#10;J/6gcRNrJSUccjTQxNjnWoeqIYdh5nti8fZ+cBhFDrW2A05S7jqdJcmDdtiyLDTY06qh6rA5OgNv&#10;E07P8/RlXB/2q/P39v79a52SMbc3afIEKtIpXsLwiy/oUArTzh/ZBtUZkEfi3xVvkc0zUDsDj6DL&#10;Qv9HL38AUEsDBBQAAAAIAIdO4kCFcUtfUgIAANAFAAAOAAAAZHJzL2Uyb0RvYy54bWylVNuO2yAQ&#10;fa/Uf0C8N7bT3NaKsw9NNy9Vu9JuP4BgfJEwICBx8vcdxpdcVqqi1g/2GA6HOWcG1s+nRpKjsK7W&#10;KqPJJKZEKK7zWpUZ/f3+8mVFifNM5UxqJTJ6Fo4+bz5/WrcmFVNdaZkLS4BEubQ1Ga28N2kUOV6J&#10;hrmJNkLBZKFtwzz82jLKLWuBvZHRNI4XUattbqzmwjkY3XaTtGe0jxDqoqi52Gp+aITyHasVknmQ&#10;5KraOLrBbItCcP+rKJzwRGYUlHp8wyYQ78M72qxZWlpmqpr3KbBHUrjT1LBawaYj1ZZ5Rg62/kDV&#10;1Nxqpws/4bqJOiHoCKhI4jtvdlYfDGop07Y0o+lQqDvX/5mW/zy+WlLnGV1B3RVroOK4LVnGT8ks&#10;CQa1pkwBt7PmzbzafqDs/oLmU2Gb8AU15ITWnkdrxckTDoPz6XT5dQquc5ibLxdIzFJeQXk+LOLV&#10;937ZbLWI4zi5XRYNW0YhszGR1kBDuotL7v9cequYEWi+C+oHl+aDSzhPlk+z1WzRuYS40SKXOnDr&#10;UX9uhILxs0A5CgWjDs7vhEaf2fGH813j5kPEqiHiJzWEFtr/r41vmA/rQpIhJG1Gx0SqjGIeYbLR&#10;R/GuEebvqgU5XmalukaNVEM7AHZADF+DfNfIK/EDaPh2YGgiIHwQhid83BeCoBOdHbXD4LW7Tss6&#10;f6mlDHKdLfffpCVHFu4PfPrC3MCkCtaF7mZwI1qV410Ap1flXRmlgj1Dg3Y9EaK9zs94mnAcGhcR&#10;eNAxv/5SCjfJ9T+iLhfx5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KTzNU1AAAAAIBAAAPAAAA&#10;AAAAAAEAIAAAACIAAABkcnMvZG93bnJldi54bWxQSwECFAAUAAAACACHTuJAhXFLX1ICAADQBQAA&#10;DgAAAAAAAAABACAAAAAjAQAAZHJzL2Uyb0RvYy54bWxQSwUGAAAAAAYABgBZAQAA5wUAAAAA&#10;">
                <o:lock v:ext="edit" aspectratio="f"/>
                <v:shape id="Shape 794846" o:spid="_x0000_s1026" o:spt="100" style="position:absolute;left:0;top:0;height:9144;width:4860001;" fillcolor="#000000" filled="t" stroked="f" coordsize="4860001,9144" o:gfxdata="UEsDBAoAAAAAAIdO4kAAAAAAAAAAAAAAAAAEAAAAZHJzL1BLAwQUAAAACACHTuJAy817mL0AAADb&#10;AAAADwAAAGRycy9kb3ducmV2LnhtbEWP0YrCMBRE34X9h3CFfZE1caEi1eiDrOgiiHX9gEtzbavN&#10;TWmidv/eCIKPw8ycYWaLztbiRq2vHGsYDRUI4tyZigsNx7/V1wSED8gGa8ek4Z88LOYfvRmmxt05&#10;o9shFCJC2KeooQyhSaX0eUkW/dA1xNE7udZiiLItpGnxHuG2lt9KjaXFiuNCiQ0tS8ovh6vVkJyy&#10;bJ/Iwfm6/TlecL3bqO7Xaf3ZH6kpiEBdeIdf7Y3RMEng+SX+A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zXuYvQAA&#10;ANsAAAAPAAAAAAAAAAEAIAAAACIAAABkcnMvZG93bnJldi54bWxQSwECFAAUAAAACACHTuJAMy8F&#10;njsAAAA5AAAAEAAAAAAAAAABACAAAAAMAQAAZHJzL3NoYXBleG1sLnhtbFBLBQYAAAAABgAGAFsB&#10;AAC2AwAAAAA=&#10;" path="m0,0l4860001,0,4860001,9144,0,9144,0,0e">
                  <v:fill on="t" focussize="0,0"/>
                  <v:stroke on="f" weight="0pt" joinstyle="round" endcap="round"/>
                  <v:imagedata o:title=""/>
                  <o:lock v:ext="edit" aspectratio="f"/>
                </v:shape>
                <w10:wrap type="none"/>
                <w10:anchorlock/>
              </v:group>
            </w:pict>
          </mc:Fallback>
        </mc:AlternateContent>
      </w:r>
    </w:p>
    <w:p>
      <w:pPr>
        <w:pStyle w:val="4"/>
        <w:bidi w:val="0"/>
        <w:rPr>
          <w:rFonts w:hint="default" w:ascii="Microsoft YaHei UI" w:hAnsi="Microsoft YaHei UI" w:eastAsia="Microsoft YaHei UI" w:cs="Microsoft YaHei UI"/>
          <w:sz w:val="24"/>
          <w:szCs w:val="24"/>
          <w:lang w:val="en-US" w:eastAsia="zh-CN"/>
        </w:rPr>
      </w:pPr>
      <w:bookmarkStart w:id="34" w:name="_Toc14318"/>
      <w:bookmarkStart w:id="35" w:name="_Toc20840"/>
      <w:r>
        <w:rPr>
          <w:rFonts w:hint="eastAsia" w:ascii="Microsoft YaHei UI" w:hAnsi="Microsoft YaHei UI" w:eastAsia="Microsoft YaHei UI" w:cs="Microsoft YaHei UI"/>
          <w:sz w:val="24"/>
          <w:szCs w:val="24"/>
          <w:lang w:val="en-US" w:eastAsia="zh-CN"/>
        </w:rPr>
        <w:t xml:space="preserve">3.12 </w:t>
      </w:r>
      <w:r>
        <w:rPr>
          <w:rFonts w:hint="default" w:ascii="Microsoft YaHei UI" w:hAnsi="Microsoft YaHei UI" w:eastAsia="Microsoft YaHei UI" w:cs="Microsoft YaHei UI"/>
          <w:sz w:val="24"/>
          <w:szCs w:val="24"/>
          <w:lang w:val="en-US" w:eastAsia="zh-CN"/>
        </w:rPr>
        <w:t>设置网络和主机名</w:t>
      </w:r>
      <w:bookmarkEnd w:id="34"/>
      <w:bookmarkEnd w:id="35"/>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在“安装信息摘要”页面中选择“网络和主机名”，设置系统的网络功能。</w:t>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安装程序会自动探测可本地访问的接口。探测到的接口列在左侧方框中，右侧显示相应的接口详情。用户可以通过页面右上角的开关，来开启或者关闭网络接口。开关默认是关闭状态，若设置安装源选择的是在网络上安装，需要开启开关。用户还可以单击“配置”以配置选中的接口。勾选“自动以优先级连接”选项，即可将该网卡设置为开机自启动，如图所示。</w:t>
      </w:r>
    </w:p>
    <w:p>
      <w:pPr>
        <w:pStyle w:val="2"/>
        <w:keepNext w:val="0"/>
        <w:pageBreakBefore w:val="0"/>
        <w:kinsoku/>
        <w:wordWrap/>
        <w:topLinePunct w:val="0"/>
        <w:bidi w:val="0"/>
        <w:snapToGrid/>
        <w:spacing w:line="360" w:lineRule="auto"/>
        <w:ind w:firstLine="420" w:firstLineChars="200"/>
        <w:jc w:val="both"/>
        <w:rPr>
          <w:rFonts w:hint="eastAsia" w:asciiTheme="minorEastAsia" w:hAnsiTheme="minorEastAsia" w:eastAsiaTheme="minorEastAsia" w:cstheme="minorEastAsia"/>
          <w:lang w:val="en-US" w:eastAsia="zh-CN"/>
        </w:rPr>
      </w:pPr>
      <w:r>
        <w:drawing>
          <wp:inline distT="0" distB="0" distL="114300" distR="114300">
            <wp:extent cx="5073650" cy="3803650"/>
            <wp:effectExtent l="0" t="0" r="6350" b="6350"/>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20"/>
                    <a:stretch>
                      <a:fillRect/>
                    </a:stretch>
                  </pic:blipFill>
                  <pic:spPr>
                    <a:xfrm>
                      <a:off x="0" y="0"/>
                      <a:ext cx="5073650" cy="3803650"/>
                    </a:xfrm>
                    <a:prstGeom prst="rect">
                      <a:avLst/>
                    </a:prstGeom>
                    <a:noFill/>
                    <a:ln>
                      <a:noFill/>
                    </a:ln>
                  </pic:spPr>
                </pic:pic>
              </a:graphicData>
            </a:graphic>
          </wp:inline>
        </w:drawing>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用户可在页面下方“主机名”字段输入主机名。主机名可以是完全限定域名（FQDN），其格式为hostname.domainname；也可以是简要主机名，其格式为hostname。</w:t>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设置完成后，请单击左上角“完成”返回“安装信息摘要”页面。</w:t>
      </w:r>
    </w:p>
    <w:p>
      <w:pPr>
        <w:pStyle w:val="2"/>
        <w:keepNext w:val="0"/>
        <w:pageBreakBefore w:val="0"/>
        <w:kinsoku/>
        <w:wordWrap/>
        <w:topLinePunct w:val="0"/>
        <w:bidi w:val="0"/>
        <w:snapToGrid/>
        <w:spacing w:line="360" w:lineRule="auto"/>
        <w:jc w:val="center"/>
        <w:rPr>
          <w:rFonts w:hint="default"/>
          <w:lang w:val="en-US" w:eastAsia="zh-CN"/>
        </w:rPr>
      </w:pPr>
      <w:r>
        <w:drawing>
          <wp:inline distT="0" distB="0" distL="114300" distR="114300">
            <wp:extent cx="5060950" cy="3803650"/>
            <wp:effectExtent l="0" t="0" r="6350" b="635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21"/>
                    <a:stretch>
                      <a:fillRect/>
                    </a:stretch>
                  </pic:blipFill>
                  <pic:spPr>
                    <a:xfrm>
                      <a:off x="0" y="0"/>
                      <a:ext cx="5060950" cy="3803650"/>
                    </a:xfrm>
                    <a:prstGeom prst="rect">
                      <a:avLst/>
                    </a:prstGeom>
                    <a:noFill/>
                    <a:ln>
                      <a:noFill/>
                    </a:ln>
                  </pic:spPr>
                </pic:pic>
              </a:graphicData>
            </a:graphic>
          </wp:inline>
        </w:drawing>
      </w:r>
    </w:p>
    <w:p>
      <w:pPr>
        <w:pStyle w:val="4"/>
        <w:bidi w:val="0"/>
        <w:rPr>
          <w:rFonts w:hint="default" w:ascii="Microsoft YaHei UI" w:hAnsi="Microsoft YaHei UI" w:eastAsia="Microsoft YaHei UI" w:cs="Microsoft YaHei UI"/>
          <w:sz w:val="24"/>
          <w:szCs w:val="24"/>
          <w:lang w:val="en-US" w:eastAsia="zh-CN"/>
        </w:rPr>
      </w:pPr>
      <w:bookmarkStart w:id="36" w:name="_Toc31726"/>
      <w:bookmarkStart w:id="37" w:name="_Toc20272"/>
      <w:r>
        <w:rPr>
          <w:rFonts w:hint="eastAsia" w:ascii="Microsoft YaHei UI" w:hAnsi="Microsoft YaHei UI" w:eastAsia="Microsoft YaHei UI" w:cs="Microsoft YaHei UI"/>
          <w:sz w:val="24"/>
          <w:szCs w:val="24"/>
          <w:lang w:val="en-US" w:eastAsia="zh-CN"/>
        </w:rPr>
        <w:t xml:space="preserve">3.13 </w:t>
      </w:r>
      <w:r>
        <w:rPr>
          <w:rFonts w:hint="default" w:ascii="Microsoft YaHei UI" w:hAnsi="Microsoft YaHei UI" w:eastAsia="Microsoft YaHei UI" w:cs="Microsoft YaHei UI"/>
          <w:sz w:val="24"/>
          <w:szCs w:val="24"/>
          <w:lang w:val="en-US" w:eastAsia="zh-CN"/>
        </w:rPr>
        <w:t>设置</w:t>
      </w:r>
      <w:r>
        <w:rPr>
          <w:rFonts w:hint="eastAsia" w:ascii="Microsoft YaHei UI" w:hAnsi="Microsoft YaHei UI" w:eastAsia="Microsoft YaHei UI" w:cs="Microsoft YaHei UI"/>
          <w:sz w:val="24"/>
          <w:szCs w:val="24"/>
          <w:lang w:val="en-US" w:eastAsia="zh-CN"/>
        </w:rPr>
        <w:t>Root</w:t>
      </w:r>
      <w:r>
        <w:rPr>
          <w:rFonts w:hint="default" w:ascii="Microsoft YaHei UI" w:hAnsi="Microsoft YaHei UI" w:eastAsia="Microsoft YaHei UI" w:cs="Microsoft YaHei UI"/>
          <w:sz w:val="24"/>
          <w:szCs w:val="24"/>
          <w:lang w:val="en-US" w:eastAsia="zh-CN"/>
        </w:rPr>
        <w:t>密码</w:t>
      </w:r>
      <w:bookmarkEnd w:id="36"/>
      <w:bookmarkEnd w:id="37"/>
    </w:p>
    <w:p>
      <w:pPr>
        <w:pStyle w:val="2"/>
        <w:keepNext w:val="0"/>
        <w:pageBreakBefore w:val="0"/>
        <w:kinsoku/>
        <w:wordWrap/>
        <w:topLinePunct w:val="0"/>
        <w:bidi w:val="0"/>
        <w:snapToGrid/>
        <w:spacing w:line="360" w:lineRule="auto"/>
        <w:ind w:firstLine="420" w:firstLineChars="200"/>
        <w:rPr>
          <w:rFonts w:hint="eastAsia" w:asciiTheme="minorEastAsia" w:hAnsiTheme="minorEastAsia" w:cstheme="minorEastAsia"/>
          <w:lang w:val="en-US" w:eastAsia="zh-CN"/>
        </w:rPr>
      </w:pPr>
      <w:r>
        <w:rPr>
          <w:rFonts w:hint="eastAsia" w:asciiTheme="minorEastAsia" w:hAnsiTheme="minorEastAsia" w:eastAsiaTheme="minorEastAsia" w:cstheme="minorEastAsia"/>
          <w:lang w:val="en-US" w:eastAsia="zh-CN"/>
        </w:rPr>
        <w:t>在“安装信息摘要”页面中选择“</w:t>
      </w:r>
      <w:r>
        <w:rPr>
          <w:rFonts w:hint="eastAsia" w:asciiTheme="minorEastAsia" w:hAnsiTheme="minorEastAsia" w:cstheme="minorEastAsia"/>
          <w:lang w:val="en-US" w:eastAsia="zh-CN"/>
        </w:rPr>
        <w:t>Root账户</w:t>
      </w:r>
      <w:r>
        <w:rPr>
          <w:rFonts w:hint="eastAsia" w:asciiTheme="minorEastAsia" w:hAnsiTheme="minorEastAsia" w:eastAsiaTheme="minorEastAsia" w:cstheme="minorEastAsia"/>
          <w:lang w:val="en-US" w:eastAsia="zh-CN"/>
        </w:rPr>
        <w:t>”，弹出</w:t>
      </w:r>
      <w:r>
        <w:rPr>
          <w:rFonts w:hint="eastAsia" w:asciiTheme="minorEastAsia" w:hAnsiTheme="minorEastAsia" w:cstheme="minorEastAsia"/>
          <w:lang w:val="en-US" w:eastAsia="zh-CN"/>
        </w:rPr>
        <w:t>Root账户管理</w:t>
      </w:r>
      <w:r>
        <w:rPr>
          <w:rFonts w:hint="eastAsia" w:asciiTheme="minorEastAsia" w:hAnsiTheme="minorEastAsia" w:eastAsiaTheme="minorEastAsia" w:cstheme="minorEastAsia"/>
          <w:lang w:val="en-US" w:eastAsia="zh-CN"/>
        </w:rPr>
        <w:t>界面，</w:t>
      </w:r>
      <w:r>
        <w:rPr>
          <w:rFonts w:hint="eastAsia" w:asciiTheme="minorEastAsia" w:hAnsiTheme="minorEastAsia" w:cstheme="minorEastAsia"/>
          <w:lang w:val="en-US" w:eastAsia="zh-CN"/>
        </w:rPr>
        <w:t>用户可以根据需要选择“禁用root账户”或者“启用root账户”。</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mc:AlternateContent>
          <mc:Choice Requires="wpg">
            <w:drawing>
              <wp:inline distT="0" distB="0" distL="0" distR="0">
                <wp:extent cx="5227955" cy="381635"/>
                <wp:effectExtent l="0" t="0" r="4445" b="0"/>
                <wp:docPr id="51" name="Group 709140"/>
                <wp:cNvGraphicFramePr/>
                <a:graphic xmlns:a="http://schemas.openxmlformats.org/drawingml/2006/main">
                  <a:graphicData uri="http://schemas.microsoft.com/office/word/2010/wordprocessingGroup">
                    <wpg:wgp>
                      <wpg:cNvGrpSpPr/>
                      <wpg:grpSpPr>
                        <a:xfrm>
                          <a:off x="0" y="0"/>
                          <a:ext cx="5227955" cy="382117"/>
                          <a:chOff x="0" y="0"/>
                          <a:chExt cx="4860001" cy="382117"/>
                        </a:xfrm>
                      </wpg:grpSpPr>
                      <wps:wsp>
                        <wps:cNvPr id="52" name="Shape 794842"/>
                        <wps:cNvSpPr/>
                        <wps:spPr>
                          <a:xfrm>
                            <a:off x="0" y="0"/>
                            <a:ext cx="4860001" cy="9144"/>
                          </a:xfrm>
                          <a:custGeom>
                            <a:avLst/>
                            <a:gdLst/>
                            <a:ahLst/>
                            <a:cxnLst/>
                            <a:rect l="0" t="0" r="0" b="0"/>
                            <a:pathLst>
                              <a:path w="4860001" h="9144">
                                <a:moveTo>
                                  <a:pt x="0" y="0"/>
                                </a:moveTo>
                                <a:lnTo>
                                  <a:pt x="4860001" y="0"/>
                                </a:lnTo>
                                <a:lnTo>
                                  <a:pt x="4860001"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3" name="Picture 74384"/>
                          <pic:cNvPicPr/>
                        </pic:nvPicPr>
                        <pic:blipFill>
                          <a:blip r:embed="rId7"/>
                          <a:stretch>
                            <a:fillRect/>
                          </a:stretch>
                        </pic:blipFill>
                        <pic:spPr>
                          <a:xfrm>
                            <a:off x="0" y="54001"/>
                            <a:ext cx="289439" cy="289439"/>
                          </a:xfrm>
                          <a:prstGeom prst="rect">
                            <a:avLst/>
                          </a:prstGeom>
                        </pic:spPr>
                      </pic:pic>
                      <wps:wsp>
                        <wps:cNvPr id="54" name="Rectangle 74385"/>
                        <wps:cNvSpPr/>
                        <wps:spPr>
                          <a:xfrm>
                            <a:off x="542161" y="230288"/>
                            <a:ext cx="201933" cy="201934"/>
                          </a:xfrm>
                          <a:prstGeom prst="rect">
                            <a:avLst/>
                          </a:prstGeom>
                          <a:ln>
                            <a:noFill/>
                          </a:ln>
                        </wps:spPr>
                        <wps:txbx>
                          <w:txbxContent>
                            <w:p>
                              <w:pPr>
                                <w:spacing w:after="160" w:line="259" w:lineRule="auto"/>
                                <w:ind w:left="0" w:firstLine="0"/>
                              </w:pPr>
                              <w:r>
                                <w:rPr>
                                  <w:rFonts w:ascii="黑体" w:hAnsi="黑体" w:eastAsia="黑体" w:cs="黑体"/>
                                  <w:sz w:val="24"/>
                                </w:rPr>
                                <w:t>注</w:t>
                              </w:r>
                            </w:p>
                          </w:txbxContent>
                        </wps:txbx>
                        <wps:bodyPr horzOverflow="overflow" vert="horz" lIns="0" tIns="0" rIns="0" bIns="0" rtlCol="0">
                          <a:noAutofit/>
                        </wps:bodyPr>
                      </wps:wsp>
                      <wps:wsp>
                        <wps:cNvPr id="55" name="Rectangle 74386"/>
                        <wps:cNvSpPr/>
                        <wps:spPr>
                          <a:xfrm>
                            <a:off x="693990" y="230288"/>
                            <a:ext cx="201933" cy="201934"/>
                          </a:xfrm>
                          <a:prstGeom prst="rect">
                            <a:avLst/>
                          </a:prstGeom>
                          <a:ln>
                            <a:noFill/>
                          </a:ln>
                        </wps:spPr>
                        <wps:txbx>
                          <w:txbxContent>
                            <w:p>
                              <w:pPr>
                                <w:spacing w:after="160" w:line="259" w:lineRule="auto"/>
                                <w:ind w:left="0" w:firstLine="0"/>
                              </w:pPr>
                              <w:r>
                                <w:rPr>
                                  <w:rFonts w:ascii="黑体" w:hAnsi="黑体" w:eastAsia="黑体" w:cs="黑体"/>
                                  <w:sz w:val="24"/>
                                </w:rPr>
                                <w:t>意</w:t>
                              </w:r>
                            </w:p>
                          </w:txbxContent>
                        </wps:txbx>
                        <wps:bodyPr horzOverflow="overflow" vert="horz" lIns="0" tIns="0" rIns="0" bIns="0" rtlCol="0">
                          <a:noAutofit/>
                        </wps:bodyPr>
                      </wps:wsp>
                      <wps:wsp>
                        <wps:cNvPr id="56" name="Rectangle 74387"/>
                        <wps:cNvSpPr/>
                        <wps:spPr>
                          <a:xfrm>
                            <a:off x="845820" y="230288"/>
                            <a:ext cx="201933" cy="201934"/>
                          </a:xfrm>
                          <a:prstGeom prst="rect">
                            <a:avLst/>
                          </a:prstGeom>
                          <a:ln>
                            <a:noFill/>
                          </a:ln>
                        </wps:spPr>
                        <wps:txbx>
                          <w:txbxContent>
                            <w:p>
                              <w:pPr>
                                <w:spacing w:after="160" w:line="259" w:lineRule="auto"/>
                                <w:ind w:left="0" w:firstLine="0"/>
                              </w:pPr>
                              <w:r>
                                <w:rPr>
                                  <w:rFonts w:ascii="黑体" w:hAnsi="黑体" w:eastAsia="黑体" w:cs="黑体"/>
                                  <w:sz w:val="24"/>
                                </w:rPr>
                                <w:t>：</w:t>
                              </w:r>
                            </w:p>
                          </w:txbxContent>
                        </wps:txbx>
                        <wps:bodyPr horzOverflow="overflow" vert="horz" lIns="0" tIns="0" rIns="0" bIns="0" rtlCol="0">
                          <a:noAutofit/>
                        </wps:bodyPr>
                      </wps:wsp>
                    </wpg:wgp>
                  </a:graphicData>
                </a:graphic>
              </wp:inline>
            </w:drawing>
          </mc:Choice>
          <mc:Fallback>
            <w:pict>
              <v:group id="Group 709140" o:spid="_x0000_s1026" o:spt="203" style="height:30.05pt;width:411.65pt;" coordsize="4860001,382117" o:gfxdata="UEsDBAoAAAAAAIdO4kAAAAAAAAAAAAAAAAAEAAAAZHJzL1BLAwQUAAAACACHTuJAuCOFydUAAAAE&#10;AQAADwAAAGRycy9kb3ducmV2LnhtbE2PQUvDQBCF74L/YRnBm93dBkuJ2RQp6qkItoJ4m2anSWh2&#10;NmS3SfvvXb3Yy8DjPd77plidXSdGGkLr2YCeKRDElbct1wY+d68PSxAhIlvsPJOBCwVYlbc3BebW&#10;T/xB4zbWIpVwyNFAE2OfSxmqhhyGme+Jk3fwg8OY5FBLO+CUyl0n50otpMOW00KDPa0bqo7bkzPw&#10;NuH0nOmXcXM8rC/fu8f3r40mY+7vtHoCEekc/8Pwi5/QoUxMe39iG0RnID0S/27ylvMsA7E3sFAa&#10;ZFnIa/jyB1BLAwQUAAAACACHTuJAVoyJKqkDAAARDQAADgAAAGRycy9lMm9Eb2MueG1s7Vfbjts4&#10;DH1foP8g+L0T23ES25ikWHS2gwKL7aCXD1Bk+QLYkiApl9mvX1KynMsUbfbSfWqAxLREUeQ5JKXc&#10;vzkOPdlzbTop1lFyF0eECyarTjTr6Mvnd6/ziBhLRUV7Kfg6euYmerN59cv9QZU8la3sK64JGBGm&#10;PKh11FqrytnMsJYP1NxJxQVM1lIP1MKrbmaVpgewPvSzNI6Xs4PUldKScWNg9MFPRqNFfYtBWdcd&#10;4w+S7QYurLeqeU8thGTaTplo47yta87sh7o23JJ+HUGk1v3CJiBv8Xe2uadlo6lqOza6QG9x4Sqm&#10;gXYCNp1MPVBLyU53L0wNHdPSyNreMTnMfCAOEYgiia+wedRyp1wsTXlo1AQ6EHWF+j82y/7YP2nS&#10;VetokURE0AEYd9uSVVwkmQPooJoS9B61+qSeNCCGA41/w5iPtR7wCdGQo4P2eYKWHy1hMLhI01Wx&#10;WESEwdw8T5Nk5bFnLRD0YhlrfxsXZvkyjmPw7XLhLGw7u3DmoCApzQkp8++Q+tRSxR0BBhEISKUB&#10;KTdPVkWWZymGg9uD3gSTKQ0gditGF6EC+BmanAKlJdsZ+8ilw5rufzfWJ28VJNoGiR1FEDWUwDeT&#10;X1GL69BJFMlhHU2OtOvI+YGTg9zzz9Kp2Su+wMfTbC/OtSZTISVAN2iEp3L2zjXPgg9K4emVoXzB&#10;4I1qLomnfUHAOB2yU+wweI6ukX1Xvev6HsM1utm+7TXZU+wh7jMSc6HWC4QOHGMUuqIWlesHUMGi&#10;8jT2AvbEDPE5gdJWVs+uotw4JO7mXnWshO9Y6yC9yODvd1hYZXcaExetif1TxzAL8eUsi+chi2Ea&#10;1ckqm+cu54IiLkPf8f3CyrbvVIAH5f+2eRNd8mHLoSfp91WCWAMJVnPLgDVa1sDLR8hqj+o04bw8&#10;OYY+f7P4Fhm2FWc8NKk0L7J54VvNKPtNQodT2lcgQQHcAy8cy6EaMbdGlRE274LzDTzyHeLHN6gs&#10;UIs4UdH0ntwFhntzj1pkabKExguFls7jNM+vwIqTYg45hH0Zzq5ift2uAhI3gYVdAckVEvPKo/6V&#10;grHH7XGMwdcOaaX+8wNcZ+peQvlBj3JShDccYAhnI9K/F3AQ4PEfBB2EbRC07d9Kd0nwbvy6s7Lu&#10;XJKdKnUsYFeoOPrjmYQT0x/Kl0wu/xaTy2JeFL5l/mTS583/z+Ty60y6a9DNNZlnizz9yaQ/R18y&#10;6S6DcFMGdi+u4ufvjvnTP5nNX1BLAwQKAAAAAACHTuJAAAAAAAAAAAAAAAAACgAAAGRycy9tZWRp&#10;YS9QSwMEFAAAAAgAh07iQFMNOiXmEAAA4RAAABUAAABkcnMvbWVkaWEvaW1hZ2UxLmpwZWcB4RAe&#10;7//Y/+AAEEpGSUYAAQEBAGAAYAAA/9sAQwAEAgMDAwIEAwMDBAQEBAUJBgUFBQULCAgGCQ0LDQ0N&#10;CwwMDhAUEQ4PEw8MDBIYEhMVFhcXFw4RGRsZFhoUFhcW/9sAQwEEBAQFBQUKBgYKFg8MDxYWFhYW&#10;FhYWFhYWFhYWFhYWFhYWFhYWFhYWFhYWFhYWFhYWFhYWFhYWFhYWFhYWFhYW/8AAEQgAkQC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KKACiiigAooooAKZcSxwQtLNIscaDLOxwAPc0+vkL9pLxl4s+M3xzX4GfD3UpbDTbL5tf1GAkFVB&#10;5AI9qAPcfFH7QPwf0C8NrqHjjTfPViGjjk3FSPWqtl+0n8ErmPd/wn+mRe0jEH9BWD4P/ZV+C+ha&#10;TFazeHP7RuFUCa6uW3vK3dua0JP2ZfgjcSZPgu3z7ACgDotC+Onwi1i8W003x9o88znCoJSCT+Ir&#10;0CGSOaFZYnV43GVZTkEexrw3xR+yV8GNV0aW0tPDx024ZT5N1bSbXibseK87/Zr8aeK/g/8AG+T4&#10;FfEPUZL6wufn0HUZ2+8p6KWPWgD64ooooAKKKKACiiigAooooAKKKKACiiigAooooA84/aq+I1r8&#10;Mfg3qviCR1N20Jhs4s/NJIwwMD8a82/4J9/D258NfDWfxrr6M+v+LJWu5ZJB+8RCchT+dcD8bLyb&#10;9oD9rzTPh9YSNJ4Y8Iyi41KRD8plGOD+NfWdrHFbWsVtbqI4oEEaIowAAMf0oAtbiKtWy4XdjrVO&#10;1BklC/rVu+uraxs5Lq8njgghXdJLIwVVHqSaAJq+ff8AgoH8M7rxX8OofGXhyNl8ReFJBeWrRjDO&#10;q8lSfTiuh8TftQfBbRNUksLjxfbSyRttZoCHXP1r0HwT4q8LePvDJ1Hw9qltqmn3KFHMThhgjBDD&#10;tQByn7JnxNtfil8HdP1xZFN/Agt9QjHWOZeDkfhXptfGfhuSb9m39sebRJ2aPwb46k323aK2mJ9e&#10;3NfZUbq6K6MGVhkEdCKAHUUUUAFFFFABRRRQAUUUUAFFFFABXl37X3xLt/hf8FdT1syf6dcIbexR&#10;T8xlYYBA9q9QYhVJJwB1Jr4s+LF7L+0F+2NZeEbOQt4X8FN5t3IvMU8oOdp/GgD0H9g/4e3Hg/4X&#10;v4m1tN3iDxS5u7uVh8xVuQDXugk9aoQeVDCkFugjhiULGg6Ko6Crulobi6C9l5NAGrpsZSEE9Wr4&#10;K/4K0/GzXbXxNbfCvw7fSWtqYRPfywttaTP8BPpX36nDADtX5K/8FKo7iL9rLU/tJzujBTP92gDw&#10;2w0yOXkpuY9ST1r6y/4JR+MdR8M/HKTwY10/9n65ESluxJVWUZyB2r5l0aSNQN1e4f8ABPyVJP2x&#10;/C+zssv8qAPvb9tX4WJ8Tvg7dwWcZGtaT/pmmyL97zF5xn8Ko/sI/FN/iJ8JI7DV5APEHh5vsWox&#10;HhgV4Bx+Fe2MV3EHkdCK+N/ixbXH7On7XOn+PdNjZPCfjGQQ6hCnEUEh43H0oA+zKKh0+6t76xhv&#10;LSVZYJ0DxupyGUjIIqagAooooAKKKKACiiigAoopGYKpZjgAZJPagDyj9sn4mRfDH4J6jqcUoXUr&#10;1Da6cndpW4/rXm/7EHgOTwV8J/7W1WM/254kkN5fF/vAtyOfxrgfi1qUnx7/AGwoPDduzTeF/BTb&#10;7teqSyg9uxr6RikSONIYgFjjUIgHZRwKANVJM9D1rpNEgMFoGYfM/J9q5rw3C13qAXqicsa6/pwO&#10;1AEiE7xX5Uf8FXEaD9qyVyuN1ihHv1r9Ux1r8x/+CyVusX7R2nzIuPM0pMn1OaAPluC8Kr96voz/&#10;AIJb2g1P9q7Trx25sYZGX3yK+XlkIr7D/wCCOOmR3nxs1XUH+9Z2gK/iSKAP0wkPzn61wP7S3w8s&#10;vif8H9V8M3UQaZojLaP/ABLKo+XB+td633j9aRSQ2RQB88f8E8fiLe6v4Nvfhx4nlK+IfCMptpEf&#10;7zRA4B96+ka+O/2stJvfgr+0Lofxv8OQMulahMttrcEQ+U5IBdq+tPC2sWOv+HbPWdNnSa1vYVlj&#10;dDkEEZoA0KKKKACiiigAooooAK8g/bY+J8fwz+Ct/d2zg6tqSm1sIQfmdmGMj6Zr15mCqWYgADJJ&#10;7V8JfFbWW+PH7XS2MUjS+FfBb8kfdaYdfrzQB237H/gpvBfwxS+1DL6xrjG7u5X+/ludpP4163HP&#10;nAH5VhRXCgBVwqqMKB2Arofh/ZNqmtKSP3UPzMff0oA7vwnY/ZNLVmH7yX5ifatSkyBwBgDoKM0A&#10;LX50/wDBaSwiT4jaBqIX95Ja+WT7Cv0U3V8H/wDBarTV+weFtWB+Z5Wi/JTQB+ftfeH/AARNsI31&#10;7xjqDL88MESqfx/+vXwfX6Nf8EX7COL4f+I9QCYknl2FsdQDQB9s7hRuFNzRmgDnfi74O03x/wDD&#10;nVPCmqxK8N/bsqkjlWxwR+OK8C/4J9+NNS8O61rXwI8XysuqeHZmOneYfvwZOACevavp4Eg5Br5X&#10;/b08Kaj4N8YaD8e/CML/AGzR7hU1WKEYM8WeWbHUUAfW1Fc78KfF2m+Ovh/pvinSpklt9QgVztP3&#10;WwMr+BroqACiiigAoops0iRQvLIwVI1LMT2A60AeMft0/FBPhr8E717R86tq4+x2KIfnDNxuA9q8&#10;M/Zj8Kt4P+HMMl982rasftN7MfvOW55rmfi94jk+N37WUjpIZPDXg9ikBBzHNID39816ctyOijao&#10;4UDsKAOiiuCzALkljgV7P8PNK/srw9H5i4mnG6T+leVfBvSH1vxIs0ik29p87Z6E+le45UcDoOBQ&#10;AvPrRTSwo3e1ADq+Qv8AgsZ4cn1T4H6PrVvGzf2Xes0xA+6pGMmvrrcawfiZ4Q0Tx74Hv/CniO38&#10;/T9QjKSAdR7g0AfhhX6w/wDBLbwjc+F/2X7S5voDDc6pcPOAwwSh5Fc54L/YC+Gmk+LI9W1G+u9S&#10;s4pPMjtCxxwcgN6ivqjTLG10zTbfTrG3W3tbWMRwxIMBVHQUAWcj1o3CmUUAO3+1Z/irRrDxL4Zv&#10;vD+qxLJZ6hA0MqkZ4Iq9RkUAfKH7GevX/wAIfjlrnwG8SyslnJM1zoLOfl2HnaCa+wa+YP8AgoJ8&#10;P76+8N6f8U/CqMuv+E5hOxiGHmjByQT6Yr2P9m34iWPxO+E+meJ7WVWmkiCXcYP+rlHUGgDvKKKK&#10;ACvD/wBvT4oj4c/BW6hsZtus63m0sEB5y3BP617dPJHDC0srqkcalmZjwAO9fnd8bvFcnxo/aiub&#10;gOX8PeFHMUKHlHkB+8KAND4C+Hv+EV8CRJOP9Ovz9ovCepduf613UMzSOsaDLudqj1JrBWc5GDwB&#10;gCvQ/wBnnw63iHxeLudCbOwwz5HBbtQB7Z8JdCGg+EIY3XFxcDzJc9QT2rpqCR2FJmgBaKbk0bjQ&#10;A6vLP2rPjn4a+B/gj+1dV/0nUrrK2Nkh+Z2x1I9K9Si2tIFJ6mvys/4Kl+I9R1v9pye0vDItvp1u&#10;sUEZPy4/vAe9AGh4i/bW+Nmv6w95p72unQFspBCOAOwNfUH7B/7U1z8VtQk8F+M7WK18RQrm3ki4&#10;W5H+NfnBoN5DbxcgdK93/wCCathf6z+15pOo2ULG206N2uZB0QEcZoA/Us56GmlqSQkuee9NoAdu&#10;o3U2igCO+tre/sJ7C7QPb3UbRSqR1UjBr5R/Z5uL34Dftaan8Kr5mHh7xS5udHHZGJz/AFr60ZCs&#10;ZkkISNRlnY4VR6k18f8AxK1+z+K37evhay8LMtza+EyDfXkfK7h1ANAH2riijiigDxD9v74iz/D/&#10;AOAl82nH/iYasfscAHUBuCRXyX8IdEXw94Mt4pDvuboedPIfvFj1ya+mv+CkXge+8X/BhbnSV3X+&#10;lTC4jX+8o5Ir5S+Gvj3SdX02Owv5RY6jbKI5YZvlyR6UAegW7SyzJDCpaSRgqqOpJr61+C/huPwr&#10;4GtrVl/0m4QSTNjnnsa8E/Zj8Nw+IPiHHcXDK0NinnoM53MK+pWOTkDHt6UAO3egppJopyqzdBQA&#10;3J7mimX01vZR+Ze3EVug6tI4ArlfEPxT+G2iRs2o+NdIjZOsf2gbvyoA63pXyb/wUF/ZX1D4r6tH&#10;428GTRprUMIiuLR+k6jpt967jxd+2H8GNCZo1vb6/kXp9li3KT9a838Rft1Hc3/CH+BZb7+610Cl&#10;AHzV4L/Yr+O2sa0tlfaEdJt92GupzlQPXivvz9kv4B+HPgX4Payt5YrjWLsA319IQu8+gJ7V8ya5&#10;+1H+0B4qLDRNIj0Tf93y8vj86526b9pHxvlda8VahIknURoV/lQB+gmveJvDeiQmbVtdsLdFGSTO&#10;p/TNed+K/wBpj4J6CHWXxpa3Eyf8sYgSa+SdC/Zg8b61N52p6jqlwXOW82d8flmvRPCf7GcRZZL2&#10;Fd3ctyf1oA6TxV+3N4EtC0OieFdU1KT+CRPumuC179sv4q6ozJ4U8HQW8bfdNzEWIFe1eFP2UfDN&#10;gq/aI42x22ivQfD/AMDPBemKuLGNiP8AZFAHxRqvjD9o74n50+71SXTbe5O2RLMFMqe1fT37FfwS&#10;g+HmknULmItfXPzTTScuxPvXtWjeDfD2mYNrp8SkdDtFbsaLGu1FCjsBQAuB6UUtFAFDxFpdvq+l&#10;yWdyoZJFIwa+Nv2jf2UlvtRn1fQ4THKSWBiGDmvtimyIjrtdQwPYigD8wfBet/F74CeME1CGObUL&#10;OM7Z4pQSWTuAa93h/bs8M/2arz+BtQF7t+aEP/FX0542+HfhzxLbtHeWMW5u+0V5fcfsueEpL83A&#10;SEAnOMf/AFqAPCtf/bX8c6qSvhLwK9nn7rXHz1x+rfGP9pjxkTGbmOyifgfZ4CrAfWvsrw/8AvBm&#10;m7c2cbkf7NdjpPgDwxp6gQabDx0+QUAfnjb/AAx+N3iuYNqninXZVfqnnsF/Kun8O/sf6xqciy6q&#10;J5nPVpWJr9ArXS7C3GIbSJfooq0qIv3VA+goA+Q/B37HelWyr9pijGOvy16X4Y/Zp8IadtMkCMR7&#10;V7nRQBw2i/CjwhpwXy9NiJX/AGa6XT/DujWagQWEK4/2a1KKAI4oIY+EiRR7CpKKKACiiigAoooo&#10;AKKKKACiiigAooooAKKKKACiiigAooooAKKKKACiiigAooooAKKKKACiiigD/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BrGAAAW0NvbnRlbnRfVHlwZXNdLnhtbFBLAQIUAAoAAAAAAIdO4kAAAAAAAAAAAAAAAAAG&#10;AAAAAAAAAAAAEAAAADoWAABfcmVscy9QSwECFAAUAAAACACHTuJAihRmPNEAAACUAQAACwAAAAAA&#10;AAABACAAAABeFgAAX3JlbHMvLnJlbHNQSwECFAAKAAAAAACHTuJAAAAAAAAAAAAAAAAABAAAAAAA&#10;AAAAABAAAAAAAAAAZHJzL1BLAQIUAAoAAAAAAIdO4kAAAAAAAAAAAAAAAAAKAAAAAAAAAAAAEAAA&#10;AFgXAABkcnMvX3JlbHMvUEsBAhQAFAAAAAgAh07iQFhgsxu0AAAAIgEAABkAAAAAAAAAAQAgAAAA&#10;gBcAAGRycy9fcmVscy9lMm9Eb2MueG1sLnJlbHNQSwECFAAUAAAACACHTuJAuCOFydUAAAAEAQAA&#10;DwAAAAAAAAABACAAAAAiAAAAZHJzL2Rvd25yZXYueG1sUEsBAhQAFAAAAAgAh07iQFaMiSqpAwAA&#10;EQ0AAA4AAAAAAAAAAQAgAAAAJAEAAGRycy9lMm9Eb2MueG1sUEsBAhQACgAAAAAAh07iQAAAAAAA&#10;AAAAAAAAAAoAAAAAAAAAAAAQAAAA+QQAAGRycy9tZWRpYS9QSwECFAAUAAAACACHTuJAUw06JeYQ&#10;AADhEAAAFQAAAAAAAAABACAAAAAhBQAAZHJzL21lZGlhL2ltYWdlMS5qcGVnUEsFBgAAAAAKAAoA&#10;UwIAAK8ZAAAAAA==&#10;">
                <o:lock v:ext="edit" aspectratio="f"/>
                <v:shape id="Shape 794842" o:spid="_x0000_s1026" o:spt="100" style="position:absolute;left:0;top:0;height:9144;width:4860001;" fillcolor="#000000" filled="t" stroked="f" coordsize="4860001,9144" o:gfxdata="UEsDBAoAAAAAAIdO4kAAAAAAAAAAAAAAAAAEAAAAZHJzL1BLAwQUAAAACACHTuJAOkTPq7wAAADb&#10;AAAADwAAAGRycy9kb3ducmV2LnhtbEWP0YrCMBRE34X9h3AX9kXWREGRrtEH2WUVQWz1Ay7Nta02&#10;N6WJWv/eCIKPw8yZYWaLztbiSq2vHGsYDhQI4tyZigsNh/3f9xSED8gGa8ek4U4eFvOP3gwT426c&#10;0jULhYgl7BPUUIbQJFL6vCSLfuAa4ugdXWsxRNkW0rR4i+W2liOlJtJixXGhxIaWJeXn7GI1jI9p&#10;uhvL/umy+T2c8X+7Ut3aaf31OVQ/IAJ14R1+0SsTuRE8v8Qf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Ez6u8AAAA&#10;2wAAAA8AAAAAAAAAAQAgAAAAIgAAAGRycy9kb3ducmV2LnhtbFBLAQIUABQAAAAIAIdO4kAzLwWe&#10;OwAAADkAAAAQAAAAAAAAAAEAIAAAAAsBAABkcnMvc2hhcGV4bWwueG1sUEsFBgAAAAAGAAYAWwEA&#10;ALUDAAAAAA==&#10;" path="m0,0l4860001,0,4860001,9144,0,9144,0,0e">
                  <v:fill on="t" focussize="0,0"/>
                  <v:stroke on="f" weight="0pt" joinstyle="round" endcap="round"/>
                  <v:imagedata o:title=""/>
                  <o:lock v:ext="edit" aspectratio="f"/>
                </v:shape>
                <v:shape id="Picture 74384" o:spid="_x0000_s1026" o:spt="75" type="#_x0000_t75" style="position:absolute;left:0;top:54001;height:289439;width:289439;" filled="f" o:preferrelative="t" stroked="f" coordsize="21600,21600" o:gfxdata="UEsDBAoAAAAAAIdO4kAAAAAAAAAAAAAAAAAEAAAAZHJzL1BLAwQUAAAACACHTuJAhh8eXb8AAADb&#10;AAAADwAAAGRycy9kb3ducmV2LnhtbEWPT2sCMRTE74V+h/AKXkQTbSuyGoUKivRQcLsevD03r5vF&#10;zcuyif++fVMQehxm5jfMfHlzjbhQF2rPGkZDBYK49KbmSkPxvR5MQYSIbLDxTBruFGC5eH6aY2b8&#10;lXd0yWMlEoRDhhpsjG0mZSgtOQxD3xIn78d3DmOSXSVNh9cEd40cKzWRDmtOCxZbWlkqT/nZadi4&#10;09v2nhcqHvrHz8OXt/tCfWjdexmpGYhIt/gffrS3RsP7K/x9ST9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fHl2/&#10;AAAA2wAAAA8AAAAAAAAAAQAgAAAAIgAAAGRycy9kb3ducmV2LnhtbFBLAQIUABQAAAAIAIdO4kAz&#10;LwWeOwAAADkAAAAQAAAAAAAAAAEAIAAAAA4BAABkcnMvc2hhcGV4bWwueG1sUEsFBgAAAAAGAAYA&#10;WwEAALgDAAAAAA==&#10;">
                  <v:fill on="f" focussize="0,0"/>
                  <v:stroke on="f"/>
                  <v:imagedata r:id="rId7" o:title=""/>
                  <o:lock v:ext="edit" aspectratio="f"/>
                </v:shape>
                <v:rect id="Rectangle 74385" o:spid="_x0000_s1026" o:spt="1" style="position:absolute;left:542161;top:230288;height:201934;width:201933;" filled="f" stroked="f" coordsize="21600,21600" o:gfxdata="UEsDBAoAAAAAAIdO4kAAAAAAAAAAAAAAAAAEAAAAZHJzL1BLAwQUAAAACACHTuJAxJ4ezL4AAADb&#10;AAAADwAAAGRycy9kb3ducmV2LnhtbEWPT4vCMBTE74LfITzBm6aKK7UaRdxd9Lj+AfX2aJ5tsXkp&#10;Tda6fnqzIHgcZuY3zGxxN6W4Ue0KywoG/QgEcWp1wZmCw/67F4NwHlljaZkU/JGDxbzdmmGibcNb&#10;uu18JgKEXYIKcu+rREqX5mTQ9W1FHLyLrQ36IOtM6hqbADelHEbRWBosOCzkWNEqp/S6+zUK1nG1&#10;PG3so8nKr/P6+HOcfO4nXqluZxBNQXi6+3f41d5oBR8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4ez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pPr>
                        <w:r>
                          <w:rPr>
                            <w:rFonts w:ascii="黑体" w:hAnsi="黑体" w:eastAsia="黑体" w:cs="黑体"/>
                            <w:sz w:val="24"/>
                          </w:rPr>
                          <w:t>注</w:t>
                        </w:r>
                      </w:p>
                    </w:txbxContent>
                  </v:textbox>
                </v:rect>
                <v:rect id="Rectangle 74386" o:spid="_x0000_s1026" o:spt="1" style="position:absolute;left:693990;top:230288;height:201934;width:201933;" filled="f" stroked="f" coordsize="21600,21600" o:gfxdata="UEsDBAoAAAAAAIdO4kAAAAAAAAAAAAAAAAAEAAAAZHJzL1BLAwQUAAAACACHTuJAq9K7V70AAADb&#10;AAAADwAAAGRycy9kb3ducmV2LnhtbEWPT4vCMBTE7wt+h/AEb2uqoGg1LbLrokf/LKi3R/Nsi81L&#10;abJW/fRGEPY4zMxvmHl6M5W4UuNKywoG/QgEcWZ1ybmC3/3P5wSE88gaK8uk4E4O0qTzMcdY25a3&#10;dN35XAQIuxgVFN7XsZQuK8ig69uaOHhn2xj0QTa51A22AW4qOYyisTRYclgosKavgrLL7s8oWE3q&#10;xXFtH21eLU+rw+Yw/d5PvVK97iCagfB08//hd3utFYxG8PoSfoBM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0rt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pPr>
                        <w:r>
                          <w:rPr>
                            <w:rFonts w:ascii="黑体" w:hAnsi="黑体" w:eastAsia="黑体" w:cs="黑体"/>
                            <w:sz w:val="24"/>
                          </w:rPr>
                          <w:t>意</w:t>
                        </w:r>
                      </w:p>
                    </w:txbxContent>
                  </v:textbox>
                </v:rect>
                <v:rect id="Rectangle 74387" o:spid="_x0000_s1026" o:spt="1" style="position:absolute;left:845820;top:230288;height:201934;width:201933;" filled="f" stroked="f" coordsize="21600,21600" o:gfxdata="UEsDBAoAAAAAAIdO4kAAAAAAAAAAAAAAAAAEAAAAZHJzL1BLAwQUAAAACACHTuJAWwAlIL8AAADb&#10;AAAADwAAAGRycy9kb3ducmV2LnhtbEWPT2vCQBTE74LfYXlCb7pJoaLRTSj9gx6tEdLeHtlnEpp9&#10;G7LbxPbTuwXB4zAzv2G22cW0YqDeNZYVxIsIBHFpdcOVglP+Pl+BcB5ZY2uZFPySgyydTraYaDvy&#10;Bw1HX4kAYZeggtr7LpHSlTUZdAvbEQfvbHuDPsi+krrHMcBNKx+jaCkNNhwWauzopaby+/hjFOxW&#10;3fPn3v6NVfv2tSsOxfo1X3ulHmZxtAHh6eLv4Vt7rxU8LeH/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AJSC/&#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rFonts w:ascii="黑体" w:hAnsi="黑体" w:eastAsia="黑体" w:cs="黑体"/>
                            <w:sz w:val="24"/>
                          </w:rPr>
                          <w:t>：</w:t>
                        </w:r>
                      </w:p>
                    </w:txbxContent>
                  </v:textbox>
                </v:rect>
                <w10:wrap type="none"/>
                <w10:anchorlock/>
              </v:group>
            </w:pict>
          </mc:Fallback>
        </mc:AlternateContent>
      </w:r>
    </w:p>
    <w:p>
      <w:pPr>
        <w:pStyle w:val="2"/>
        <w:keepNext w:val="0"/>
        <w:pageBreakBefore w:val="0"/>
        <w:numPr>
          <w:ilvl w:val="0"/>
          <w:numId w:val="10"/>
        </w:numPr>
        <w:kinsoku/>
        <w:wordWrap/>
        <w:topLinePunct w:val="0"/>
        <w:bidi w:val="0"/>
        <w:snapToGrid/>
        <w:spacing w:line="360" w:lineRule="auto"/>
        <w:ind w:left="420" w:leftChars="0" w:hanging="42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root帐户是用来执行关键系统管理任务，不建议您在日常工作及系统访问时使用root帐户。</w:t>
      </w:r>
    </w:p>
    <w:p>
      <w:pPr>
        <w:pStyle w:val="2"/>
        <w:keepNext w:val="0"/>
        <w:pageBreakBefore w:val="0"/>
        <w:kinsoku/>
        <w:wordWrap/>
        <w:topLinePunct w:val="0"/>
        <w:bidi w:val="0"/>
        <w:snapToGrid/>
        <w:spacing w:line="360" w:lineRule="auto"/>
        <w:rPr>
          <w:rFonts w:ascii="Calibri" w:hAnsi="Calibri" w:eastAsia="Calibri" w:cs="Calibri"/>
          <w:sz w:val="22"/>
        </w:rPr>
      </w:pPr>
      <w:r>
        <w:rPr>
          <w:rFonts w:ascii="Calibri" w:hAnsi="Calibri" w:eastAsia="Calibri" w:cs="Calibri"/>
          <w:sz w:val="22"/>
        </w:rPr>
        <mc:AlternateContent>
          <mc:Choice Requires="wpg">
            <w:drawing>
              <wp:inline distT="0" distB="0" distL="0" distR="0">
                <wp:extent cx="5227320" cy="5715"/>
                <wp:effectExtent l="0" t="0" r="0" b="0"/>
                <wp:docPr id="57" name="Group 709141"/>
                <wp:cNvGraphicFramePr/>
                <a:graphic xmlns:a="http://schemas.openxmlformats.org/drawingml/2006/main">
                  <a:graphicData uri="http://schemas.microsoft.com/office/word/2010/wordprocessingGroup">
                    <wpg:wgp>
                      <wpg:cNvGrpSpPr/>
                      <wpg:grpSpPr>
                        <a:xfrm>
                          <a:off x="0" y="0"/>
                          <a:ext cx="5227320" cy="5761"/>
                          <a:chOff x="0" y="0"/>
                          <a:chExt cx="4860001" cy="5761"/>
                        </a:xfrm>
                      </wpg:grpSpPr>
                      <wps:wsp>
                        <wps:cNvPr id="58" name="Shape 794846"/>
                        <wps:cNvSpPr/>
                        <wps:spPr>
                          <a:xfrm>
                            <a:off x="0" y="0"/>
                            <a:ext cx="4860001" cy="9144"/>
                          </a:xfrm>
                          <a:custGeom>
                            <a:avLst/>
                            <a:gdLst/>
                            <a:ahLst/>
                            <a:cxnLst/>
                            <a:rect l="0" t="0" r="0" b="0"/>
                            <a:pathLst>
                              <a:path w="4860001" h="9144">
                                <a:moveTo>
                                  <a:pt x="0" y="0"/>
                                </a:moveTo>
                                <a:lnTo>
                                  <a:pt x="4860001" y="0"/>
                                </a:lnTo>
                                <a:lnTo>
                                  <a:pt x="4860001"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709141" o:spid="_x0000_s1026" o:spt="203" style="height:0.45pt;width:411.6pt;" coordsize="4860001,5761" o:gfxdata="UEsDBAoAAAAAAIdO4kAAAAAAAAAAAAAAAAAEAAAAZHJzL1BLAwQUAAAACACHTuJAik8zVNQAAAAC&#10;AQAADwAAAGRycy9kb3ducmV2LnhtbE2PQUvDQBCF74L/YRnBm90kRakxmyJFPRXBVhBv0+w0Cc3O&#10;huw2af+9o5d6GXi8x3vfFMuT69RIQ2g9G0hnCSjiytuWawOf29e7BagQkS12nsnAmQIsy+urAnPr&#10;J/6gcRNrJSUccjTQxNjnWoeqIYdh5nti8fZ+cBhFDrW2A05S7jqdJcmDdtiyLDTY06qh6rA5OgNv&#10;E07P8/RlXB/2q/P39v79a52SMbc3afIEKtIpXsLwiy/oUArTzh/ZBtUZkEfi3xVvkc0zUDsDj6DL&#10;Qv9HL38AUEsDBBQAAAAIAIdO4kCkY+IBUwIAANAFAAAOAAAAZHJzL2Uyb0RvYy54bWylVMuO2yAU&#10;3VfqPyD2je00r7HizKLpZFO1I830AwjGDwkDAhInf9/L9SOPkaqo9cJc4HC453Bh/XxqJDkK62qt&#10;MppMYkqE4jqvVZnR3+8vX1aUOM9UzqRWIqNn4ejz5vOndWtSMdWVlrmwBEiUS1uT0cp7k0aR45Vo&#10;mJtoIxRMFto2zEPXllFuWQvsjYymcbyIWm1zYzUXzsHotpukPaN9hFAXRc3FVvNDI5TvWK2QzIMk&#10;V9XG0Q1mWxSC+19F4YQnMqOg1OMfNoF4H/7RZs3S0jJT1bxPgT2Swp2mhtUKNh2ptswzcrD1B6qm&#10;5lY7XfgJ103UCUFHQEUS33mzs/pgUEuZtqUZTYeDunP9n2n5z+OrJXWe0fmSEsUaOHHclizjp2SW&#10;BINaU6aA21nzZl5tP1B2vaD5VNgmtKCGnNDa82itOHnCYXA+nS6/TsF1DnPz5QKJWcorOJ4Pi3j1&#10;vV82Wy3iOE5ul0XDllHIbEykNVCQ7uKS+z+X3ipmBJrvgvrBJbgdnUs4T5ZPs9Vs0bmEuNEilzpw&#10;61F/boSC8bNAOQoFow7O74RGn9nxh/Nd4eZDxKoh4ic1hBbK/6+Fb5gP60KSISRtRsdEqoxiHmGy&#10;0UfxrhHm704LcrzMSnWNGqmGcgDsgBhag3zXyCvxA2hoOzAUERA+CMMbPu4LQdCJzo7aYfDaXadl&#10;nb/UUga5zpb7b9KSIwvvB379wdzApArWhepm8CJaleNbALdX5d0xSgV7hgLtaiJEe52f8TbhOBQu&#10;IvCiY379oxRekus+oi4P8eY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k8zVNQAAAACAQAADwAA&#10;AAAAAAABACAAAAAiAAAAZHJzL2Rvd25yZXYueG1sUEsBAhQAFAAAAAgAh07iQKRj4gFTAgAA0AUA&#10;AA4AAAAAAAAAAQAgAAAAIwEAAGRycy9lMm9Eb2MueG1sUEsFBgAAAAAGAAYAWQEAAOgFAAAAAA==&#10;">
                <o:lock v:ext="edit" aspectratio="f"/>
                <v:shape id="Shape 794846" o:spid="_x0000_s1026" o:spt="100" style="position:absolute;left:0;top:0;height:9144;width:4860001;" fillcolor="#000000" filled="t" stroked="f" coordsize="4860001,9144" o:gfxdata="UEsDBAoAAAAAAIdO4kAAAAAAAAAAAAAAAAAEAAAAZHJzL1BLAwQUAAAACACHTuJAW6z4QboAAADb&#10;AAAADwAAAGRycy9kb3ducmV2LnhtbEVPzWrCQBC+C77DMoIXqbsKlpK6eiiKilAa6wMM2TFJzc6G&#10;7Krp23cOQo8f3/9y3ftG3amLdWALs6kBRVwEV3Np4fy9fXkDFROywyYwWfilCOvVcLDEzIUH53Q/&#10;pVJJCMcMLVQptZnWsajIY5yGlli4S+g8JoFdqV2HDwn3jZ4b86o91iwNFbb0UVFxPd28hcUlz78W&#10;evJzO27OV9x97k1/CNaORzPzDipRn/7FT/feiU/Gyhf5AXr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rPhBugAAANsA&#10;AAAPAAAAAAAAAAEAIAAAACIAAABkcnMvZG93bnJldi54bWxQSwECFAAUAAAACACHTuJAMy8FnjsA&#10;AAA5AAAAEAAAAAAAAAABACAAAAAJAQAAZHJzL3NoYXBleG1sLnhtbFBLBQYAAAAABgAGAFsBAACz&#10;AwAAAAA=&#10;" path="m0,0l4860001,0,4860001,9144,0,9144,0,0e">
                  <v:fill on="t" focussize="0,0"/>
                  <v:stroke on="f" weight="0pt" joinstyle="round" endcap="round"/>
                  <v:imagedata o:title=""/>
                  <o:lock v:ext="edit" aspectratio="f"/>
                </v:shape>
                <w10:wrap type="none"/>
                <w10:anchorlock/>
              </v:group>
            </w:pict>
          </mc:Fallback>
        </mc:AlternateContent>
      </w:r>
    </w:p>
    <w:p>
      <w:pPr>
        <w:pStyle w:val="2"/>
        <w:keepNext w:val="0"/>
        <w:pageBreakBefore w:val="0"/>
        <w:kinsoku/>
        <w:wordWrap/>
        <w:topLinePunct w:val="0"/>
        <w:bidi w:val="0"/>
        <w:snapToGrid/>
        <w:spacing w:line="360" w:lineRule="auto"/>
        <w:ind w:firstLine="420" w:firstLineChars="200"/>
        <w:rPr>
          <w:rFonts w:hint="default" w:asciiTheme="minorEastAsia" w:hAnsiTheme="minorEastAsia" w:cstheme="minorEastAsia"/>
          <w:lang w:val="en-US" w:eastAsia="zh-CN"/>
        </w:rPr>
      </w:pPr>
    </w:p>
    <w:p>
      <w:pPr>
        <w:pStyle w:val="2"/>
        <w:keepNext w:val="0"/>
        <w:pageBreakBefore w:val="0"/>
        <w:kinsoku/>
        <w:wordWrap/>
        <w:topLinePunct w:val="0"/>
        <w:bidi w:val="0"/>
        <w:snapToGrid/>
        <w:spacing w:line="360" w:lineRule="auto"/>
        <w:ind w:firstLine="420" w:firstLineChars="200"/>
        <w:rPr>
          <w:rFonts w:hint="eastAsia" w:asciiTheme="minorEastAsia" w:hAnsiTheme="minorEastAsia" w:cstheme="minorEastAsia"/>
          <w:lang w:val="en-US" w:eastAsia="zh-CN"/>
        </w:rPr>
      </w:pPr>
    </w:p>
    <w:p>
      <w:pPr>
        <w:pStyle w:val="2"/>
        <w:keepNext w:val="0"/>
        <w:pageBreakBefore w:val="0"/>
        <w:kinsoku/>
        <w:wordWrap/>
        <w:topLinePunct w:val="0"/>
        <w:bidi w:val="0"/>
        <w:snapToGrid/>
        <w:spacing w:line="360" w:lineRule="auto"/>
        <w:ind w:firstLine="420" w:firstLineChars="200"/>
        <w:rPr>
          <w:rFonts w:hint="eastAsia" w:asciiTheme="minorEastAsia" w:hAnsiTheme="minorEastAsia" w:cstheme="minorEastAsia"/>
          <w:lang w:val="en-US" w:eastAsia="zh-CN"/>
        </w:rPr>
      </w:pPr>
    </w:p>
    <w:p>
      <w:pPr>
        <w:pStyle w:val="2"/>
        <w:keepNext w:val="0"/>
        <w:pageBreakBefore w:val="0"/>
        <w:kinsoku/>
        <w:wordWrap/>
        <w:topLinePunct w:val="0"/>
        <w:bidi w:val="0"/>
        <w:snapToGrid/>
        <w:spacing w:line="360" w:lineRule="auto"/>
        <w:ind w:firstLine="420" w:firstLineChars="200"/>
        <w:rPr>
          <w:rFonts w:hint="eastAsia" w:asciiTheme="minorEastAsia" w:hAnsiTheme="minorEastAsia" w:cstheme="minorEastAsia"/>
          <w:lang w:val="en-US" w:eastAsia="zh-CN"/>
        </w:rPr>
      </w:pPr>
    </w:p>
    <w:p>
      <w:pPr>
        <w:pStyle w:val="2"/>
        <w:keepNext w:val="0"/>
        <w:pageBreakBefore w:val="0"/>
        <w:kinsoku/>
        <w:wordWrap/>
        <w:topLinePunct w:val="0"/>
        <w:bidi w:val="0"/>
        <w:snapToGrid/>
        <w:spacing w:line="360" w:lineRule="auto"/>
        <w:rPr>
          <w:rFonts w:hint="eastAsia" w:asciiTheme="minorEastAsia" w:hAnsiTheme="minorEastAsia" w:cstheme="minorEastAsia"/>
          <w:lang w:val="en-US" w:eastAsia="zh-CN"/>
        </w:rPr>
      </w:pPr>
    </w:p>
    <w:p>
      <w:pPr>
        <w:pStyle w:val="2"/>
        <w:keepNext w:val="0"/>
        <w:pageBreakBefore w:val="0"/>
        <w:kinsoku/>
        <w:wordWrap/>
        <w:topLinePunct w:val="0"/>
        <w:bidi w:val="0"/>
        <w:snapToGrid/>
        <w:spacing w:line="360" w:lineRule="auto"/>
        <w:ind w:firstLine="420" w:firstLineChars="200"/>
        <w:jc w:val="both"/>
        <w:rPr>
          <w:rFonts w:hint="eastAsia" w:asciiTheme="minorEastAsia" w:hAnsiTheme="minorEastAsia" w:eastAsiaTheme="minorEastAsia" w:cstheme="minorEastAsia"/>
          <w:lang w:val="en-US" w:eastAsia="zh-CN"/>
        </w:rPr>
      </w:pPr>
      <w:r>
        <w:drawing>
          <wp:inline distT="0" distB="0" distL="114300" distR="114300">
            <wp:extent cx="5073650" cy="3784600"/>
            <wp:effectExtent l="0" t="0" r="6350" b="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22"/>
                    <a:stretch>
                      <a:fillRect/>
                    </a:stretch>
                  </pic:blipFill>
                  <pic:spPr>
                    <a:xfrm>
                      <a:off x="0" y="0"/>
                      <a:ext cx="5073650" cy="3784600"/>
                    </a:xfrm>
                    <a:prstGeom prst="rect">
                      <a:avLst/>
                    </a:prstGeom>
                    <a:noFill/>
                    <a:ln>
                      <a:noFill/>
                    </a:ln>
                  </pic:spPr>
                </pic:pic>
              </a:graphicData>
            </a:graphic>
          </wp:inline>
        </w:drawing>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若选择“启用root账户”，则需要根据密码复杂度输入密码并再次输入密码进行确认。</w:t>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drawing>
          <wp:inline distT="0" distB="0" distL="114300" distR="114300">
            <wp:extent cx="5060950" cy="3803650"/>
            <wp:effectExtent l="0" t="0" r="6350" b="6350"/>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23"/>
                    <a:stretch>
                      <a:fillRect/>
                    </a:stretch>
                  </pic:blipFill>
                  <pic:spPr>
                    <a:xfrm>
                      <a:off x="0" y="0"/>
                      <a:ext cx="5060950" cy="3803650"/>
                    </a:xfrm>
                    <a:prstGeom prst="rect">
                      <a:avLst/>
                    </a:prstGeom>
                    <a:noFill/>
                    <a:ln>
                      <a:noFill/>
                    </a:ln>
                  </pic:spPr>
                </pic:pic>
              </a:graphicData>
            </a:graphic>
          </wp:inline>
        </w:drawing>
      </w:r>
    </w:p>
    <w:p>
      <w:pPr>
        <w:pStyle w:val="2"/>
        <w:keepNext w:val="0"/>
        <w:pageBreakBefore w:val="0"/>
        <w:kinsoku/>
        <w:wordWrap/>
        <w:topLinePunct w:val="0"/>
        <w:bidi w:val="0"/>
        <w:snapToGrid/>
        <w:spacing w:line="360" w:lineRule="auto"/>
        <w:jc w:val="center"/>
      </w:pPr>
    </w:p>
    <w:p>
      <w:pPr>
        <w:pStyle w:val="2"/>
        <w:keepNext w:val="0"/>
        <w:pageBreakBefore w:val="0"/>
        <w:kinsoku/>
        <w:wordWrap/>
        <w:topLinePunct w:val="0"/>
        <w:bidi w:val="0"/>
        <w:snapToGrid/>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设置密码的复杂度的要求如下：</w:t>
      </w:r>
    </w:p>
    <w:p>
      <w:pPr>
        <w:pStyle w:val="2"/>
        <w:keepNext w:val="0"/>
        <w:pageBreakBefore w:val="0"/>
        <w:kinsoku/>
        <w:wordWrap/>
        <w:topLinePunct w:val="0"/>
        <w:bidi w:val="0"/>
        <w:snapToGrid/>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口令长度至少8个字符。</w:t>
      </w:r>
    </w:p>
    <w:p>
      <w:pPr>
        <w:pStyle w:val="2"/>
        <w:keepNext w:val="0"/>
        <w:pageBreakBefore w:val="0"/>
        <w:kinsoku/>
        <w:wordWrap/>
        <w:topLinePunct w:val="0"/>
        <w:bidi w:val="0"/>
        <w:snapToGrid/>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口令至少包含大写字母、小写字母、数字和特殊字符中的任意3种。</w:t>
      </w:r>
    </w:p>
    <w:p>
      <w:pPr>
        <w:pStyle w:val="2"/>
        <w:keepNext w:val="0"/>
        <w:pageBreakBefore w:val="0"/>
        <w:kinsoku/>
        <w:wordWrap/>
        <w:topLinePunct w:val="0"/>
        <w:bidi w:val="0"/>
        <w:snapToGrid/>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口令不能和账号一样。</w:t>
      </w:r>
    </w:p>
    <w:p>
      <w:pPr>
        <w:pStyle w:val="2"/>
        <w:keepNext w:val="0"/>
        <w:pageBreakBefore w:val="0"/>
        <w:kinsoku/>
        <w:wordWrap/>
        <w:topLinePunct w:val="0"/>
        <w:bidi w:val="0"/>
        <w:snapToGrid/>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口令不能使用字典词汇。</w:t>
      </w:r>
    </w:p>
    <w:p>
      <w:pPr>
        <w:pStyle w:val="4"/>
        <w:bidi w:val="0"/>
        <w:rPr>
          <w:rFonts w:hint="default" w:ascii="Microsoft YaHei UI" w:hAnsi="Microsoft YaHei UI" w:eastAsia="Microsoft YaHei UI" w:cs="Microsoft YaHei UI"/>
          <w:sz w:val="24"/>
          <w:szCs w:val="24"/>
          <w:lang w:val="en-US" w:eastAsia="zh-CN"/>
        </w:rPr>
      </w:pPr>
      <w:bookmarkStart w:id="38" w:name="_Toc30866"/>
      <w:bookmarkStart w:id="39" w:name="_Toc3074"/>
      <w:r>
        <w:rPr>
          <w:rFonts w:hint="eastAsia" w:ascii="Microsoft YaHei UI" w:hAnsi="Microsoft YaHei UI" w:eastAsia="Microsoft YaHei UI" w:cs="Microsoft YaHei UI"/>
          <w:sz w:val="24"/>
          <w:szCs w:val="24"/>
          <w:lang w:val="en-US" w:eastAsia="zh-CN"/>
        </w:rPr>
        <w:t xml:space="preserve">3.14 </w:t>
      </w:r>
      <w:r>
        <w:rPr>
          <w:rFonts w:hint="default" w:ascii="Microsoft YaHei UI" w:hAnsi="Microsoft YaHei UI" w:eastAsia="Microsoft YaHei UI" w:cs="Microsoft YaHei UI"/>
          <w:sz w:val="24"/>
          <w:szCs w:val="24"/>
          <w:lang w:val="en-US" w:eastAsia="zh-CN"/>
        </w:rPr>
        <w:t>创建用户</w:t>
      </w:r>
      <w:bookmarkEnd w:id="38"/>
      <w:bookmarkEnd w:id="39"/>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在“安装信息摘要”页面中选择“创建用户”，弹出“创建用户”的界面。输入用户名，并设置密码。</w:t>
      </w:r>
    </w:p>
    <w:p>
      <w:pPr>
        <w:pStyle w:val="2"/>
        <w:keepNext w:val="0"/>
        <w:pageBreakBefore w:val="0"/>
        <w:kinsoku/>
        <w:wordWrap/>
        <w:topLinePunct w:val="0"/>
        <w:bidi w:val="0"/>
        <w:snapToGrid/>
        <w:spacing w:line="360" w:lineRule="auto"/>
        <w:jc w:val="center"/>
      </w:pPr>
      <w:r>
        <w:drawing>
          <wp:inline distT="0" distB="0" distL="114300" distR="114300">
            <wp:extent cx="5054600" cy="3784600"/>
            <wp:effectExtent l="0" t="0" r="0" b="0"/>
            <wp:docPr id="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pic:cNvPicPr>
                      <a:picLocks noChangeAspect="1"/>
                    </pic:cNvPicPr>
                  </pic:nvPicPr>
                  <pic:blipFill>
                    <a:blip r:embed="rId24"/>
                    <a:stretch>
                      <a:fillRect/>
                    </a:stretch>
                  </pic:blipFill>
                  <pic:spPr>
                    <a:xfrm>
                      <a:off x="0" y="0"/>
                      <a:ext cx="5054600" cy="3784600"/>
                    </a:xfrm>
                    <a:prstGeom prst="rect">
                      <a:avLst/>
                    </a:prstGeom>
                    <a:noFill/>
                    <a:ln>
                      <a:noFill/>
                    </a:ln>
                  </pic:spPr>
                </pic:pic>
              </a:graphicData>
            </a:graphic>
          </wp:inline>
        </w:drawing>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另外您还可以通过“高级”选项设置用户主目录、用户组等。</w:t>
      </w:r>
    </w:p>
    <w:p>
      <w:pPr>
        <w:pStyle w:val="2"/>
        <w:keepNext w:val="0"/>
        <w:pageBreakBefore w:val="0"/>
        <w:kinsoku/>
        <w:wordWrap/>
        <w:topLinePunct w:val="0"/>
        <w:bidi w:val="0"/>
        <w:snapToGrid/>
        <w:spacing w:line="360" w:lineRule="auto"/>
        <w:ind w:firstLine="420" w:firstLineChars="200"/>
      </w:pPr>
      <w:r>
        <w:drawing>
          <wp:inline distT="0" distB="0" distL="114300" distR="114300">
            <wp:extent cx="5060950" cy="3778250"/>
            <wp:effectExtent l="0" t="0" r="6350" b="6350"/>
            <wp:docPr id="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pic:cNvPicPr>
                      <a:picLocks noChangeAspect="1"/>
                    </pic:cNvPicPr>
                  </pic:nvPicPr>
                  <pic:blipFill>
                    <a:blip r:embed="rId25"/>
                    <a:stretch>
                      <a:fillRect/>
                    </a:stretch>
                  </pic:blipFill>
                  <pic:spPr>
                    <a:xfrm>
                      <a:off x="0" y="0"/>
                      <a:ext cx="5060950" cy="3778250"/>
                    </a:xfrm>
                    <a:prstGeom prst="rect">
                      <a:avLst/>
                    </a:prstGeom>
                    <a:noFill/>
                    <a:ln>
                      <a:noFill/>
                    </a:ln>
                  </pic:spPr>
                </pic:pic>
              </a:graphicData>
            </a:graphic>
          </wp:inline>
        </w:drawing>
      </w:r>
    </w:p>
    <w:p>
      <w:pPr>
        <w:pStyle w:val="2"/>
        <w:keepNext w:val="0"/>
        <w:pageBreakBefore w:val="0"/>
        <w:kinsoku/>
        <w:wordWrap/>
        <w:topLinePunct w:val="0"/>
        <w:bidi w:val="0"/>
        <w:snapToGrid/>
        <w:spacing w:line="360" w:lineRule="auto"/>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高级设置要求</w:t>
      </w:r>
      <w:r>
        <w:rPr>
          <w:rFonts w:hint="eastAsia" w:asciiTheme="minorEastAsia" w:hAnsiTheme="minorEastAsia" w:eastAsiaTheme="minorEastAsia" w:cstheme="minorEastAsia"/>
          <w:lang w:val="en-US" w:eastAsia="zh-CN"/>
        </w:rPr>
        <w:t>：</w:t>
      </w:r>
    </w:p>
    <w:p>
      <w:pPr>
        <w:pStyle w:val="2"/>
        <w:keepNext w:val="0"/>
        <w:pageBreakBefore w:val="0"/>
        <w:kinsoku/>
        <w:wordWrap/>
        <w:topLinePunct w:val="0"/>
        <w:bidi w:val="0"/>
        <w:snapToGrid/>
        <w:spacing w:line="360" w:lineRule="auto"/>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创建用户，默认会创建同名用户组，可以手动设置用户以及用户组ID，高级选项中用户组名请留空（如果填写同名用户组，会导致不能创建用户）；如果用户组和用户不同名，请正常填写需要创建的用户组。</w:t>
      </w:r>
    </w:p>
    <w:p>
      <w:pPr>
        <w:pStyle w:val="2"/>
        <w:keepNext w:val="0"/>
        <w:pageBreakBefore w:val="0"/>
        <w:kinsoku/>
        <w:wordWrap/>
        <w:topLinePunct w:val="0"/>
        <w:bidi w:val="0"/>
        <w:snapToGrid/>
        <w:spacing w:line="360" w:lineRule="auto"/>
        <w:ind w:firstLine="420" w:firstLineChars="200"/>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完成设置后，单击左上角的“完成”返回“安装概览”页面。</w:t>
      </w:r>
    </w:p>
    <w:p>
      <w:pPr>
        <w:pStyle w:val="4"/>
        <w:bidi w:val="0"/>
        <w:rPr>
          <w:rFonts w:hint="default" w:ascii="Microsoft YaHei UI" w:hAnsi="Microsoft YaHei UI" w:eastAsia="Microsoft YaHei UI" w:cs="Microsoft YaHei UI"/>
          <w:sz w:val="24"/>
          <w:szCs w:val="24"/>
          <w:lang w:val="en-US" w:eastAsia="zh-CN"/>
        </w:rPr>
      </w:pPr>
      <w:bookmarkStart w:id="40" w:name="_Toc12523"/>
      <w:bookmarkStart w:id="41" w:name="_Toc2616"/>
      <w:r>
        <w:rPr>
          <w:rFonts w:hint="eastAsia" w:ascii="Microsoft YaHei UI" w:hAnsi="Microsoft YaHei UI" w:eastAsia="Microsoft YaHei UI" w:cs="Microsoft YaHei UI"/>
          <w:sz w:val="24"/>
          <w:szCs w:val="24"/>
          <w:lang w:val="en-US" w:eastAsia="zh-CN"/>
        </w:rPr>
        <w:t xml:space="preserve">3.15 </w:t>
      </w:r>
      <w:r>
        <w:rPr>
          <w:rFonts w:hint="default" w:ascii="Microsoft YaHei UI" w:hAnsi="Microsoft YaHei UI" w:eastAsia="Microsoft YaHei UI" w:cs="Microsoft YaHei UI"/>
          <w:sz w:val="24"/>
          <w:szCs w:val="24"/>
          <w:lang w:val="en-US" w:eastAsia="zh-CN"/>
        </w:rPr>
        <w:t>开始安装</w:t>
      </w:r>
      <w:bookmarkEnd w:id="40"/>
      <w:bookmarkEnd w:id="41"/>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在安装界面上完成所有必填选项的配置后，界面上的警告会消失。此时，用户可以单击“开始安装”进行系统安装。</w:t>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开始安装后会出现进度页面，显示安装进度及所选软件包写入系统的进度。</w:t>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若系统安装过程中，单击“退出”，或复位、下电服务器，则安装过程被中断，系统将不可用，需要重新进行安装。</w:t>
      </w:r>
    </w:p>
    <w:p>
      <w:pPr>
        <w:pStyle w:val="2"/>
        <w:keepNext w:val="0"/>
        <w:pageBreakBefore w:val="0"/>
        <w:kinsoku/>
        <w:wordWrap/>
        <w:topLinePunct w:val="0"/>
        <w:bidi w:val="0"/>
        <w:snapToGrid/>
        <w:spacing w:line="360" w:lineRule="auto"/>
        <w:ind w:firstLine="420" w:firstLineChars="20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安装过程执行完成后，完成安装，单击“重启</w:t>
      </w:r>
      <w:r>
        <w:rPr>
          <w:rFonts w:hint="eastAsia" w:asciiTheme="minorEastAsia" w:hAnsiTheme="minorEastAsia" w:cstheme="minorEastAsia"/>
          <w:sz w:val="21"/>
          <w:szCs w:val="21"/>
          <w:lang w:val="en-US" w:eastAsia="zh-CN"/>
        </w:rPr>
        <w:t>系统</w:t>
      </w:r>
      <w:r>
        <w:rPr>
          <w:rFonts w:hint="eastAsia" w:asciiTheme="minorEastAsia" w:hAnsiTheme="minorEastAsia" w:eastAsiaTheme="minorEastAsia" w:cstheme="minorEastAsia"/>
          <w:sz w:val="21"/>
          <w:szCs w:val="21"/>
          <w:lang w:val="en-US" w:eastAsia="zh-CN"/>
        </w:rPr>
        <w:t>”后，系统将重新启动。</w:t>
      </w:r>
      <w:r>
        <w:rPr>
          <w:rFonts w:hint="eastAsia" w:asciiTheme="minorEastAsia" w:hAnsiTheme="minorEastAsia" w:cstheme="minorEastAsia"/>
          <w:sz w:val="21"/>
          <w:szCs w:val="21"/>
          <w:lang w:val="en-US" w:eastAsia="zh-CN"/>
        </w:rPr>
        <w:t>输入用户名密码登录。</w:t>
      </w:r>
    </w:p>
    <w:p>
      <w:pPr>
        <w:pStyle w:val="2"/>
        <w:keepNext w:val="0"/>
        <w:pageBreakBefore w:val="0"/>
        <w:kinsoku/>
        <w:wordWrap/>
        <w:topLinePunct w:val="0"/>
        <w:bidi w:val="0"/>
        <w:snapToGrid/>
        <w:spacing w:line="360" w:lineRule="auto"/>
        <w:jc w:val="both"/>
        <w:rPr>
          <w:rFonts w:hint="eastAsia" w:asciiTheme="minorEastAsia" w:hAnsiTheme="minorEastAsia" w:eastAsiaTheme="minorEastAsia" w:cstheme="minorEastAsia"/>
          <w:sz w:val="21"/>
          <w:szCs w:val="21"/>
          <w:lang w:val="en-US" w:eastAsia="zh-CN"/>
        </w:rPr>
      </w:pPr>
      <w:r>
        <w:drawing>
          <wp:inline distT="0" distB="0" distL="114300" distR="114300">
            <wp:extent cx="5060950" cy="3797300"/>
            <wp:effectExtent l="0" t="0" r="6350" b="0"/>
            <wp:docPr id="4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6"/>
                    <pic:cNvPicPr>
                      <a:picLocks noChangeAspect="1"/>
                    </pic:cNvPicPr>
                  </pic:nvPicPr>
                  <pic:blipFill>
                    <a:blip r:embed="rId26"/>
                    <a:stretch>
                      <a:fillRect/>
                    </a:stretch>
                  </pic:blipFill>
                  <pic:spPr>
                    <a:xfrm>
                      <a:off x="0" y="0"/>
                      <a:ext cx="5060950" cy="3797300"/>
                    </a:xfrm>
                    <a:prstGeom prst="rect">
                      <a:avLst/>
                    </a:prstGeom>
                    <a:noFill/>
                    <a:ln>
                      <a:noFill/>
                    </a:ln>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mc:AlternateContent>
          <mc:Choice Requires="wpg">
            <w:drawing>
              <wp:inline distT="0" distB="0" distL="0" distR="0">
                <wp:extent cx="5227955" cy="381635"/>
                <wp:effectExtent l="0" t="0" r="4445" b="0"/>
                <wp:docPr id="101" name="Group 709140"/>
                <wp:cNvGraphicFramePr/>
                <a:graphic xmlns:a="http://schemas.openxmlformats.org/drawingml/2006/main">
                  <a:graphicData uri="http://schemas.microsoft.com/office/word/2010/wordprocessingGroup">
                    <wpg:wgp>
                      <wpg:cNvGrpSpPr/>
                      <wpg:grpSpPr>
                        <a:xfrm>
                          <a:off x="0" y="0"/>
                          <a:ext cx="5227955" cy="382117"/>
                          <a:chOff x="0" y="0"/>
                          <a:chExt cx="4860001" cy="382117"/>
                        </a:xfrm>
                      </wpg:grpSpPr>
                      <wps:wsp>
                        <wps:cNvPr id="102" name="Shape 794842"/>
                        <wps:cNvSpPr/>
                        <wps:spPr>
                          <a:xfrm>
                            <a:off x="0" y="0"/>
                            <a:ext cx="4860001" cy="9144"/>
                          </a:xfrm>
                          <a:custGeom>
                            <a:avLst/>
                            <a:gdLst/>
                            <a:ahLst/>
                            <a:cxnLst/>
                            <a:rect l="0" t="0" r="0" b="0"/>
                            <a:pathLst>
                              <a:path w="4860001" h="9144">
                                <a:moveTo>
                                  <a:pt x="0" y="0"/>
                                </a:moveTo>
                                <a:lnTo>
                                  <a:pt x="4860001" y="0"/>
                                </a:lnTo>
                                <a:lnTo>
                                  <a:pt x="4860001"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3" name="Picture 74384"/>
                          <pic:cNvPicPr/>
                        </pic:nvPicPr>
                        <pic:blipFill>
                          <a:blip r:embed="rId7"/>
                          <a:stretch>
                            <a:fillRect/>
                          </a:stretch>
                        </pic:blipFill>
                        <pic:spPr>
                          <a:xfrm>
                            <a:off x="0" y="54001"/>
                            <a:ext cx="289439" cy="289439"/>
                          </a:xfrm>
                          <a:prstGeom prst="rect">
                            <a:avLst/>
                          </a:prstGeom>
                        </pic:spPr>
                      </pic:pic>
                      <wps:wsp>
                        <wps:cNvPr id="104" name="Rectangle 74385"/>
                        <wps:cNvSpPr/>
                        <wps:spPr>
                          <a:xfrm>
                            <a:off x="542161" y="230288"/>
                            <a:ext cx="201933" cy="201934"/>
                          </a:xfrm>
                          <a:prstGeom prst="rect">
                            <a:avLst/>
                          </a:prstGeom>
                          <a:ln>
                            <a:noFill/>
                          </a:ln>
                        </wps:spPr>
                        <wps:txbx>
                          <w:txbxContent>
                            <w:p>
                              <w:pPr>
                                <w:spacing w:after="160" w:line="259" w:lineRule="auto"/>
                                <w:ind w:left="0" w:firstLine="0"/>
                              </w:pPr>
                              <w:r>
                                <w:rPr>
                                  <w:rFonts w:ascii="黑体" w:hAnsi="黑体" w:eastAsia="黑体" w:cs="黑体"/>
                                  <w:sz w:val="24"/>
                                </w:rPr>
                                <w:t>注</w:t>
                              </w:r>
                            </w:p>
                          </w:txbxContent>
                        </wps:txbx>
                        <wps:bodyPr horzOverflow="overflow" vert="horz" lIns="0" tIns="0" rIns="0" bIns="0" rtlCol="0">
                          <a:noAutofit/>
                        </wps:bodyPr>
                      </wps:wsp>
                      <wps:wsp>
                        <wps:cNvPr id="105" name="Rectangle 74386"/>
                        <wps:cNvSpPr/>
                        <wps:spPr>
                          <a:xfrm>
                            <a:off x="693990" y="230288"/>
                            <a:ext cx="201933" cy="201934"/>
                          </a:xfrm>
                          <a:prstGeom prst="rect">
                            <a:avLst/>
                          </a:prstGeom>
                          <a:ln>
                            <a:noFill/>
                          </a:ln>
                        </wps:spPr>
                        <wps:txbx>
                          <w:txbxContent>
                            <w:p>
                              <w:pPr>
                                <w:spacing w:after="160" w:line="259" w:lineRule="auto"/>
                                <w:ind w:left="0" w:firstLine="0"/>
                              </w:pPr>
                              <w:r>
                                <w:rPr>
                                  <w:rFonts w:ascii="黑体" w:hAnsi="黑体" w:eastAsia="黑体" w:cs="黑体"/>
                                  <w:sz w:val="24"/>
                                </w:rPr>
                                <w:t>意</w:t>
                              </w:r>
                            </w:p>
                          </w:txbxContent>
                        </wps:txbx>
                        <wps:bodyPr horzOverflow="overflow" vert="horz" lIns="0" tIns="0" rIns="0" bIns="0" rtlCol="0">
                          <a:noAutofit/>
                        </wps:bodyPr>
                      </wps:wsp>
                      <wps:wsp>
                        <wps:cNvPr id="106" name="Rectangle 74387"/>
                        <wps:cNvSpPr/>
                        <wps:spPr>
                          <a:xfrm>
                            <a:off x="845820" y="230288"/>
                            <a:ext cx="201933" cy="201934"/>
                          </a:xfrm>
                          <a:prstGeom prst="rect">
                            <a:avLst/>
                          </a:prstGeom>
                          <a:ln>
                            <a:noFill/>
                          </a:ln>
                        </wps:spPr>
                        <wps:txbx>
                          <w:txbxContent>
                            <w:p>
                              <w:pPr>
                                <w:spacing w:after="160" w:line="259" w:lineRule="auto"/>
                                <w:ind w:left="0" w:firstLine="0"/>
                              </w:pPr>
                              <w:r>
                                <w:rPr>
                                  <w:rFonts w:ascii="黑体" w:hAnsi="黑体" w:eastAsia="黑体" w:cs="黑体"/>
                                  <w:sz w:val="24"/>
                                </w:rPr>
                                <w:t>：</w:t>
                              </w:r>
                            </w:p>
                          </w:txbxContent>
                        </wps:txbx>
                        <wps:bodyPr horzOverflow="overflow" vert="horz" lIns="0" tIns="0" rIns="0" bIns="0" rtlCol="0">
                          <a:noAutofit/>
                        </wps:bodyPr>
                      </wps:wsp>
                    </wpg:wgp>
                  </a:graphicData>
                </a:graphic>
              </wp:inline>
            </w:drawing>
          </mc:Choice>
          <mc:Fallback>
            <w:pict>
              <v:group id="Group 709140" o:spid="_x0000_s1026" o:spt="203" style="height:30.05pt;width:411.65pt;" coordsize="4860001,382117" o:gfxdata="UEsDBAoAAAAAAIdO4kAAAAAAAAAAAAAAAAAEAAAAZHJzL1BLAwQUAAAACACHTuJAuCOFydUAAAAE&#10;AQAADwAAAGRycy9kb3ducmV2LnhtbE2PQUvDQBCF74L/YRnBm93dBkuJ2RQp6qkItoJ4m2anSWh2&#10;NmS3SfvvXb3Yy8DjPd77plidXSdGGkLr2YCeKRDElbct1wY+d68PSxAhIlvsPJOBCwVYlbc3BebW&#10;T/xB4zbWIpVwyNFAE2OfSxmqhhyGme+Jk3fwg8OY5FBLO+CUyl0n50otpMOW00KDPa0bqo7bkzPw&#10;NuH0nOmXcXM8rC/fu8f3r40mY+7vtHoCEekc/8Pwi5/QoUxMe39iG0RnID0S/27ylvMsA7E3sFAa&#10;ZFnIa/jyB1BLAwQUAAAACACHTuJAF0AReKoDAAAXDQAADgAAAGRycy9lMm9Eb2MueG1s7Vfbjts4&#10;DH1foP8g+L0T23ES25ikWHS2gwKL7aCXD1Bk+QLYkiApl9mvX1KynMsUbfaC7ksDJKYliiLPISnl&#10;/s1x6Mmea9NJsY6SuzgiXDBZdaJZR18+v3udR8RYKiraS8HX0TM30ZvNq1/uD6rkqWxlX3FNwIgw&#10;5UGto9ZaVc5mhrV8oOZOKi5gspZ6oBZedTOrND2A9aGfpXG8nB2krpSWjBsDow9+Mhot6lsMyrru&#10;GH+QbDdwYb1VzXtqISTTdspEG+dtXXNmP9S14Zb06wgite4XNgF5i7+zzT0tG01V27HRBXqLC1cx&#10;DbQTsOlk6oFaSna6e2Fq6JiWRtb2jslh5gNxiEAUSXyFzaOWO+ViacpDoybQgagr1P+xWfbH/kmT&#10;roJMiJOICDoA5W5fsoqLJHMIHVRTguKjVp/UkwbIcKDxbxj0sdYDPiEccnTYPk/Y8qMlDAYXaboq&#10;FouIMJib52mSrDz4rAWGXixj7W/jwixfxjH6drlwFradXThzUJCV5gSV+XdQfWqp4o4BgwhMUKUB&#10;KqdAVkWWZynGg/uD4oSTKQ1AditIF7EC+hmanCKlJdsZ+8ilA5vufzfWp28VJNoGiR1FEDUUwTfT&#10;X1GL69BJFMlhHU2OtOvI+YGTg9zzz9Kp2SvCwMfTbC/OtSZTISdAN2iEp3L2zjXPgg9K4emVoYDB&#10;4I1qLounfUHAOB2yU+wweI6ukX1Xvev6HsM1utm+7TXZU+wi7jMSc6HWC4QOHGMU+qIWlesIUMOi&#10;8jT2AvbEDPE5gdJWVs+upNw4ZO7mXnWshO9Y7SC9SOHv91hYZXcaMxetif1TxzAL8eU8jechjWEe&#10;9ckqm+cu6YImrkPn8f3CzLbvVMAH5f+2fxNd8mHLoS3p91WCYAMLVnPLgDZa1kDMR0hrD+s04bw8&#10;OYY+f7P6Fhk2Fmc8tKk0L7J54ZvNKPtNQo9T2pcgQQHcAy8czaEcMblGlRE274LzDTzyLeIHtKgs&#10;cItAUdH0nt0Fxntzl1pkabKE3gulls7jNM+v0IqTYg5JhK0Zzq9ift2wAhQ3oYV9AdkVEhPLw/6V&#10;krHH7XGMwVcPaaX+8wNcaepeQgFCl3JShLccoAhnI9K/F3AW4BUgCDoI2yBo27+V7qLg3fh1Z2Xd&#10;uSw71epYwq5UcfQHUAmnpj+YL6lc/i0ql8W8KHzX/EmlT5z/gcrl16l0d6GbqzLPFnn6k0p/lr6k&#10;0t0I4b4M9F5cyM/fHfWn/zObvwBQSwMECgAAAAAAh07iQAAAAAAAAAAAAAAAAAoAAABkcnMvbWVk&#10;aWEvUEsDBBQAAAAIAIdO4kBTDTol5hAAAOEQAAAVAAAAZHJzL21lZGlhL2ltYWdlMS5qcGVnAeEQ&#10;Hu//2P/gABBKRklGAAEBAQBgAGAAAP/bAEMABAIDAwMCBAMDAwQEBAQFCQYFBQUFCwgIBgkNCw0N&#10;DQsMDA4QFBEODxMPDAwSGBITFRYXFxcOERkbGRYaFBYXFv/bAEMBBAQEBQUFCgYGChYPDA8WFhYW&#10;FhYWFhYWFhYWFhYWFhYWFhYWFhYWFhYWFhYWFhYWFhYWFhYWFhYWFhYWFhYWFv/AABEIAJEAk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mXEscELSzSLHGgyzscAD3NPr5C/aS8ZeLPjN8c1+Bnw91KWw02y+bX9RgJBV&#10;QeQCPagD3HxR+0D8H9AvDa6h4403z1Yho45NxUj1qrZftJ/BK5j3f8J/pkXtIxB/QVg+D/2Vfgvo&#10;WkxWs3hz+0bhVAmurlt7yt3bmtCT9mX4I3EmT4Lt8+wAoA6LQvjp8ItYvFtNN8faPPM5wqCUgk/i&#10;K9AhkjmhWWJ1eNxlWU5BHsa8N8UfslfBjVdGltLTw8dNuGU+TdW0m14m7HivO/2a/Gniv4P/ABvk&#10;+BXxD1GS+sLn59B1GdvvKeilj1oA+uKKKKACiiigAooooAKKKKACiiigAooooAKKKKAPOP2qviNa&#10;/DH4N6r4gkdTdtCYbOLPzSSMMDA/GvNv+Cffw9ufDXw1n8a6+jPr/iyVruWSQfvEQnIU/nXA/Gy8&#10;m/aA/a80z4fWEjSeGPCMouNSkQ/KZRjg/jX1naxxW1rFbW6iOKBBGiKMAADH9KALW4irVsuF3Y61&#10;TtQZJQv61bvrq2sbOS6vJ44IIV3SSyMFVR6kmgCavn3/AIKB/DO68V/DqHxl4cjZfEXhSQXlq0Yw&#10;zqvJUn04rofE37UHwW0TVJLC48X20skbbWaAh1z9a9B8E+KvC3j7wydR8Papbapp9yhRzE4YYIwQ&#10;w7UAcp+yZ8TbX4pfB3T9cWRTfwILfUIx1jmXg5H4V6bXxn4bkm/Zt/bHm0Sdmj8G+OpN9t2itpif&#10;XtzX2VG6uiujBlYZBHQigB1FFFABRRRQAUUUUAFFFFABRRRQAV5d+198S7f4X/BXU9bMn+nXCG3s&#10;UU/MZWGAQPavUGIVSScAdSa+LPixey/tBftjWXhGzkLeF/BTebdyLzFPKDnafxoA9B/YP+Htx4P+&#10;F7+JtbTd4g8Uubu7lYfMVbkA17oJPWqEHlQwpBboI4YlCxoOiqOgq7paG4ugvZeTQBq6bGUhBPVq&#10;+Cv+CtPxs1218TW3wr8O30lramET38sLbWkz/AT6V9+pwwA7V+Sv/BSqO4i/ay1P7Sc7owUz/doA&#10;8NsNMjl5KbmPUk9a+sv+CUfjHUfDPxyk8GNdP/Z+uREpbsSVVlGcgdq+ZdGkjUDdXuH/AAT8lST9&#10;sfwvs7LL/KgD72/bV+FifE74O3cFnGRrWk/6Zpsi/e8xecZ/CqP7CPxTf4ifCSOw1eQDxB4eb7Fq&#10;MR4YFeAcfhXtjFdxB5HQivjf4sW1x+zp+1zp/j3TY2Twn4xkEOoQpxFBIeNx9KAPsyiodPure+sY&#10;by0lWWCdA8bqchlIyCKmoAKKKKACiiigAooooAKKKRmCqWY4AGST2oA8o/bJ+JkXwx+Ceo6nFKF1&#10;K9Q2unJ3aVuP615v+xB4Dk8FfCf+1tVjP9ueJJDeXxf7wLcjn8a4H4talJ8e/wBsKDw3bs03hfwU&#10;2+7XqksoPbsa+kYpEjjSGIBY41CIB2UcCgDVSTPQ9a6TRIDBaBmHzPyfaua8Nwtd6gF6onLGuv6c&#10;DtQBIhO8V+VH/BVxGg/aslcrjdYoR79a/VMda/Mf/gslbrF+0dp8yLjzNKTJ9TmgD5bgvCq/er6M&#10;/wCCW9oNT/au068dubGGRl98ivl5ZCK+w/8Agjjpkd58bNV1B/vWdoCv4kigD9MJD85+tcD+0t8P&#10;LL4n/B/VfDN1EGmaIy2j/wASyqPlwfrXet94/WkUkNkUAfPH/BPH4i3ur+Db34ceJ5SviHwjKbaR&#10;H+80QOAfevpGvjv9rLSb34K/tC6H8b/DkDLpWoTLba3BEPlOSAXavrTwtrFjr/h2z1nTZ0mtb2FZ&#10;Y3Q5BBGaANCiiigAooooAKKKKACvIP22PifH8M/grf3ds4OrakptbCEH5nZhjI+ma9eZgqlmIAAy&#10;Se1fCXxW1lvjx+10tjFI0vhXwW/JH3WmHX680Adt+x/4KbwX8MUvtQy+sa4xu7uV/v5bnaT+Netx&#10;z5wB+VYUVwoAVcKqjCgdgK6H4f2TaprSkj91D8zH39KAO78J2P2TS1Zh+8l+Yn2rUpMgcAYA6CjN&#10;AC1+dP8AwWksIk+I2gaiF/eSWvlk+wr9FN1fB/8AwWq01fsHhbVgfmeVovyU0Afn7X3h/wAETbCN&#10;9e8Y6gy/PDBEqn8f/r18H1+jX/BF+wji+H/iPUAmJJ5dhbHUA0AfbO4UbhTc0ZoA534u+DtN8f8A&#10;w51TwpqsSvDf27KpI5VscEfjivAv+CffjTUvDuta18CPF8rLqnh2Zjp3mH78GTgAnr2r6eBIOQa+&#10;V/29PCmo+DfGGg/HvwjC/wBs0e4VNVihGDPFnlmx1FAH1tRXO/Cnxdpvjr4f6b4p0qZJbfUIFc7T&#10;91sDK/ga6KgAooooAKKKbNIkULyyMFSNSzE9gOtAHjH7dPxQT4a/BO9e0fOrauPsdiiH5wzcbgPa&#10;vDP2Y/CreD/hzDJffNq2rH7TezH7zluea5n4veI5Pjd+1lI6SGTw14PYpAQcxzSA9/fNenLcjoo2&#10;qOFA7CgDoorgswC5JY4Fez/DzSv7K8PR+YuJpxuk/pXlXwb0h9b8SLNIpNvafO2ehPpXuOVHA6Dg&#10;UALz60U0sKN3tQA6vkL/AILGeHJ9U+B+j61bxs39l3rNMQPuqRjJr663GsH4meENE8e+B7/wp4jt&#10;/P0/UIykgHUe4NAH4YV+sP8AwS28I3Phf9l+0ub6Aw3OqXDzgMMEoeRXOeC/2AvhppPiyPVtRvrv&#10;UrOKTzI7QsccHIDeor6o0yxtdM02306xt1t7W1jEcMSDAVR0FAFnI9aNwplFADt/tWf4q0aw8S+G&#10;b7w/qsSyWeoQNDKpGeCKvUZFAHyh+xnr1/8ACH45a58BvEsrJZyTNc6Czn5dh52gmvsGvmD/AIKC&#10;fD++vvDen/FPwqjLr/hOYTsYhh5owckE+mK9j/Zt+Ilj8TvhPpnie1lVppIgl3GD/q5R1BoA7yii&#10;igArw/8Ab0+KI+HPwVuobGbbrOt5tLBAectwT+te3TyRwwtLK6pHGpZmY8ADvX53fG7xXJ8aP2or&#10;m4Dl/D3hRzFCh5R5AfvCgDQ+Avh7/hFfAkSTj/Tr8/aLwnqXbn+td1DM0jrGgy7nao9SawVnORg8&#10;AYAr0P8AZ58Ot4h8Xi7nQmzsMM+RwW7UAe2fCXQhoPhCGN1xcXA8yXPUE9q6agkdhSZoAWim5NG4&#10;0AOryz9qz45+Gvgf4I/tXVf9J1K6ytjZIfmdsdSPSvUotrSBSepr8rP+CpfiPUdb/acntLwyLb6d&#10;brFBGT8uP7wHvQBoeIv21vjZr+sPeae9rp0BbKQQjgDsDX1B+wf+1Nc/FbUJPBfjO1itfEUK5t5I&#10;uFuR/jX5waDeQ28XIHSvd/8AgmrYX+s/teaTqNlCxttOjdrmQdEBHGaAP1LOehppakkJLnnvTaAH&#10;bqN1NooAjvra3v7Cewu0D291G0UqkdVIwa+Uf2ebi9+A37Wmp/Cq+Zh4e8UubnRx2Ric/wBa+tGQ&#10;rGZJCEjUZZ2OFUepNfH/AMStfs/it+3r4WsvCzLc2vhMg315Hyu4dQDQB9q4oo4ooA8Q/b++Is/w&#10;/wDgJfNpx/4mGrH7HAB1AbgkV8l/CHRF8PeDLeKQ77m6HnTyH7xY9cmvpr/gpF4HvvF/wYW50ld1&#10;/pUwuI1/vKOSK+Uvhr490nV9NjsL+UWOo2yiOWGb5ckelAHoFu0ssyQwqWkkYKqjqSa+tfgv4bj8&#10;K+Bra1Zf9JuEEkzY557GvBP2Y/DcPiD4hx3FwytDYp56DOdzCvqVjk5Ax7elADt3oKaSaKcqs3QU&#10;ANye5opl9Nb2UfmXtxFboOrSOAK5XxD8U/htokbNqPjXSI2TrH9oG78qAOt6V8m/8FBf2V9Q+K+r&#10;R+NvBk0aa1DCIri0fpOo6bfeu48Xfth/BjQmaNb2+v5F6fZYtyk/WvN/EX7dR3N/wh/gWW+/utdA&#10;pQB81eC/2K/jtrGtLZX2hHSbfdhrqc5UD14r78/ZL+Afhz4F+D2sreWK41i7AN9fSELvPoCe1fMm&#10;uftR/tAeKiw0TSI9E3/d8vL4/Oudum/aR8b5XWvFWoSJJ1EaFf5UAfoJr3ibw3okJm1bXbC3RRkk&#10;zqf0zXnfiv8AaY+Cegh1l8aWtxMn/LGIEmvknQv2YPG+tTedqeo6pcFzlvNnfH5Zr0Twn+xnEWWS&#10;9hXd3Lcn9aAOk8VftzeBLQtDonhXVNSk/gkT7prgte/bL+KuqMyeFPB0FvG33TcxFiBXtXhT9lHw&#10;zYKv2iONsdtor0Hw/wDAzwXpirixjYj/AGRQB8Uar4w/aO+J+dPu9Ul023uTtkSzBTKntX09+xX8&#10;EoPh5pJ1C5iLX1z8000nLsT717Vo3g3w9pmDa6fEpHQ7RW7GixrtRQo7AUALgelFLRQBQ8RaXb6v&#10;pclncqGSRSMGvjb9o39lJb7UZ9X0OExyklgYhg5r7YpsiI67XUMD2IoA/MHwXrfxe+AnjBNQhjm1&#10;CzjO2eKUElk7gGvd4f27PDP9mq8/gbUBe7fmhD/xV9OeNvh34c8S27R3ljFubvtFeX3H7LnhKS/N&#10;wEhAJzjH/wBagDwrX/21/HOqkr4S8CvZ5+61x89cfq3xj/aY8ZExm5json4H2eAqwH1r7K8P/ALw&#10;Zpu3NnG5H+zXY6T4A8MaeoEGmw8dPkFAH542/wAMfjd4rmDap4p12VX6p57Bfyrp/Dv7H+sanIsu&#10;qieZz1aVia/QK10uwtxiG0iX6KKtKiL91QPoKAPkPwd+x3pVsq/aYoxjr8tel+GP2afCGnbTJAjE&#10;e1e50UAcNovwo8IacF8vTYiV/wBmul0/w7o1moEFhCuP9mtSigCOKCGPhIkUewqSiigAooooAKKK&#10;KACiiigAooooAKKKKACiiigAooooAKKKKACiiigAooooAKKKKACiiigAooooA//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bBgAAFtDb250ZW50X1R5cGVzXS54bWxQSwECFAAKAAAAAACHTuJAAAAAAAAAAAAAAAAA&#10;BgAAAAAAAAAAABAAAAA7FgAAX3JlbHMvUEsBAhQAFAAAAAgAh07iQIoUZjzRAAAAlAEAAAsAAAAA&#10;AAAAAQAgAAAAXxYAAF9yZWxzLy5yZWxzUEsBAhQACgAAAAAAh07iQAAAAAAAAAAAAAAAAAQAAAAA&#10;AAAAAAAQAAAAAAAAAGRycy9QSwECFAAKAAAAAACHTuJAAAAAAAAAAAAAAAAACgAAAAAAAAAAABAA&#10;AABZFwAAZHJzL19yZWxzL1BLAQIUABQAAAAIAIdO4kBYYLMbtAAAACIBAAAZAAAAAAAAAAEAIAAA&#10;AIEXAABkcnMvX3JlbHMvZTJvRG9jLnhtbC5yZWxzUEsBAhQAFAAAAAgAh07iQLgjhcnVAAAABAEA&#10;AA8AAAAAAAAAAQAgAAAAIgAAAGRycy9kb3ducmV2LnhtbFBLAQIUABQAAAAIAIdO4kAXQBF4qgMA&#10;ABcNAAAOAAAAAAAAAAEAIAAAACQBAABkcnMvZTJvRG9jLnhtbFBLAQIUAAoAAAAAAIdO4kAAAAAA&#10;AAAAAAAAAAAKAAAAAAAAAAAAEAAAAPoEAABkcnMvbWVkaWEvUEsBAhQAFAAAAAgAh07iQFMNOiXm&#10;EAAA4RAAABUAAAAAAAAAAQAgAAAAIgUAAGRycy9tZWRpYS9pbWFnZTEuanBlZ1BLBQYAAAAACgAK&#10;AFMCAACwGQAAAAA=&#10;">
                <o:lock v:ext="edit" aspectratio="f"/>
                <v:shape id="Shape 794842" o:spid="_x0000_s1026" o:spt="100" style="position:absolute;left:0;top:0;height:9144;width:4860001;" fillcolor="#000000" filled="t" stroked="f" coordsize="4860001,9144" o:gfxdata="UEsDBAoAAAAAAIdO4kAAAAAAAAAAAAAAAAAEAAAAZHJzL1BLAwQUAAAACACHTuJAiipX0bwAAADc&#10;AAAADwAAAGRycy9kb3ducmV2LnhtbEVPzWrCQBC+F3yHZQQvxewqWEp09SCKKYXS2DzAkB2TaHY2&#10;ZNeYvn23UOhtPr7f2exG24qBet841rBIFAji0pmGKw3F13H+CsIHZIOtY9LwTR5228nTBlPjHpzT&#10;cA6ViCHsU9RQh9ClUvqyJos+cR1x5C6utxgi7CtpenzEcNvKpVIv0mLDsaHGjvY1lbfz3WpYXfL8&#10;cyWfr/f3Q3HD00emxjen9Wy6UGsQgcbwL/5zZybOV0v4fSZe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qV9G8AAAA&#10;3AAAAA8AAAAAAAAAAQAgAAAAIgAAAGRycy9kb3ducmV2LnhtbFBLAQIUABQAAAAIAIdO4kAzLwWe&#10;OwAAADkAAAAQAAAAAAAAAAEAIAAAAAsBAABkcnMvc2hhcGV4bWwueG1sUEsFBgAAAAAGAAYAWwEA&#10;ALUDAAAAAA==&#10;" path="m0,0l4860001,0,4860001,9144,0,9144,0,0e">
                  <v:fill on="t" focussize="0,0"/>
                  <v:stroke on="f" weight="0pt" joinstyle="round" endcap="round"/>
                  <v:imagedata o:title=""/>
                  <o:lock v:ext="edit" aspectratio="f"/>
                </v:shape>
                <v:shape id="Picture 74384" o:spid="_x0000_s1026" o:spt="75" type="#_x0000_t75" style="position:absolute;left:0;top:54001;height:289439;width:289439;" filled="f" o:preferrelative="t" stroked="f" coordsize="21600,21600" o:gfxdata="UEsDBAoAAAAAAIdO4kAAAAAAAAAAAAAAAAAEAAAAZHJzL1BLAwQUAAAACACHTuJAnJFFVbwAAADc&#10;AAAADwAAAGRycy9kb3ducmV2LnhtbEVPS2sCMRC+F/wPYQQvRRO1iKxGQcEiHgrdrgdv42bcLG4m&#10;yyb18e+bQqG3+fies1w/XCNu1IXas4bxSIEgLr2pudJQfO2GcxAhIhtsPJOGJwVYr3ovS8yMv/Mn&#10;3fJYiRTCIUMNNsY2kzKUlhyGkW+JE3fxncOYYFdJ0+E9hbtGTpSaSYc1pwaLLW0tldf822l4d9e3&#10;/TMvVDy9ng+nD2+PhdpoPeiP1QJEpEf8F/+59ybNV1P4fSZd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RRVW8AAAA&#10;3AAAAA8AAAAAAAAAAQAgAAAAIgAAAGRycy9kb3ducmV2LnhtbFBLAQIUABQAAAAIAIdO4kAzLwWe&#10;OwAAADkAAAAQAAAAAAAAAAEAIAAAAAsBAABkcnMvc2hhcGV4bWwueG1sUEsFBgAAAAAGAAYAWwEA&#10;ALUDAAAAAA==&#10;">
                  <v:fill on="f" focussize="0,0"/>
                  <v:stroke on="f"/>
                  <v:imagedata r:id="rId7" o:title=""/>
                  <o:lock v:ext="edit" aspectratio="f"/>
                </v:shape>
                <v:rect id="Rectangle 74385" o:spid="_x0000_s1026" o:spt="1" style="position:absolute;left:542161;top:230288;height:201934;width:201933;" filled="f" stroked="f" coordsize="21600,21600" o:gfxdata="UEsDBAoAAAAAAIdO4kAAAAAAAAAAAAAAAAAEAAAAZHJzL1BLAwQUAAAACACHTuJAdl7txL0AAADc&#10;AAAADwAAAGRycy9kb3ducmV2LnhtbEVPS2sCMRC+F/wPYQreaqJI0a1Rig/0aN3CtrdhM91dupks&#10;SXS1v94UCr3Nx/ecxepqW3EhHxrHGsYjBYK4dKbhSsN7vnuagQgR2WDrmDTcKMBqOXhYYGZcz290&#10;OcVKpBAOGWqoY+wyKUNZk8Uwch1x4r6ctxgT9JU0HvsUbls5UepZWmw4NdTY0bqm8vt0thr2s+71&#10;4+B++qrdfu6LYzHf5POo9fBxrF5ARLrGf/Gf+2DSfDWF32fSB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Xu3E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pPr>
                        <w:r>
                          <w:rPr>
                            <w:rFonts w:ascii="黑体" w:hAnsi="黑体" w:eastAsia="黑体" w:cs="黑体"/>
                            <w:sz w:val="24"/>
                          </w:rPr>
                          <w:t>注</w:t>
                        </w:r>
                      </w:p>
                    </w:txbxContent>
                  </v:textbox>
                </v:rect>
                <v:rect id="Rectangle 74386" o:spid="_x0000_s1026" o:spt="1" style="position:absolute;left:693990;top:230288;height:201934;width:201933;" filled="f" stroked="f" coordsize="21600,21600" o:gfxdata="UEsDBAoAAAAAAIdO4kAAAAAAAAAAAAAAAAAEAAAAZHJzL1BLAwQUAAAACACHTuJAGRJIX70AAADc&#10;AAAADwAAAGRycy9kb3ducmV2LnhtbEVPS2sCMRC+F/wPYQreaqJg0a1Rig/0aN3CtrdhM91dupks&#10;SXS1v94UCr3Nx/ecxepqW3EhHxrHGsYjBYK4dKbhSsN7vnuagQgR2WDrmDTcKMBqOXhYYGZcz290&#10;OcVKpBAOGWqoY+wyKUNZk8Uwch1x4r6ctxgT9JU0HvsUbls5UepZWmw4NdTY0bqm8vt0thr2s+71&#10;4+B++qrdfu6LYzHf5POo9fBxrF5ARLrGf/Gf+2DSfDWF32fSB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Ekhf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pPr>
                        <w:r>
                          <w:rPr>
                            <w:rFonts w:ascii="黑体" w:hAnsi="黑体" w:eastAsia="黑体" w:cs="黑体"/>
                            <w:sz w:val="24"/>
                          </w:rPr>
                          <w:t>意</w:t>
                        </w:r>
                      </w:p>
                    </w:txbxContent>
                  </v:textbox>
                </v:rect>
                <v:rect id="Rectangle 74387" o:spid="_x0000_s1026" o:spt="1" style="position:absolute;left:845820;top:230288;height:201934;width:201933;" filled="f" stroked="f" coordsize="21600,21600" o:gfxdata="UEsDBAoAAAAAAIdO4kAAAAAAAAAAAAAAAAAEAAAAZHJzL1BLAwQUAAAACACHTuJA6cDWKLsAAADc&#10;AAAADwAAAGRycy9kb3ducmV2LnhtbEVPS4vCMBC+C/6HMII3TfQg2jXK4gM9+oLu3oZmti3bTEoT&#10;rfrrzcKCt/n4njNf3m0lbtT40rGG0VCBIM6cKTnXcDlvB1MQPiAbrByThgd5WC66nTkmxrV8pNsp&#10;5CKGsE9QQxFCnUjps4Is+qGriSP34xqLIcIml6bBNobbSo6VmkiLJceGAmtaFZT9nq5Ww25af37t&#10;3bPNq833Lj2ks/V5FrTu90bqA0Sge3iL/917E+erCfw9Ey+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cDWK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firstLine="0"/>
                        </w:pPr>
                        <w:r>
                          <w:rPr>
                            <w:rFonts w:ascii="黑体" w:hAnsi="黑体" w:eastAsia="黑体" w:cs="黑体"/>
                            <w:sz w:val="24"/>
                          </w:rPr>
                          <w:t>：</w:t>
                        </w:r>
                      </w:p>
                    </w:txbxContent>
                  </v:textbox>
                </v:rect>
                <w10:wrap type="none"/>
                <w10:anchorlock/>
              </v:group>
            </w:pict>
          </mc:Fallback>
        </mc:AlternateContent>
      </w:r>
    </w:p>
    <w:p>
      <w:pPr>
        <w:pStyle w:val="2"/>
        <w:keepNext w:val="0"/>
        <w:pageBreakBefore w:val="0"/>
        <w:numPr>
          <w:ilvl w:val="0"/>
          <w:numId w:val="11"/>
        </w:numPr>
        <w:kinsoku/>
        <w:wordWrap/>
        <w:topLinePunct w:val="0"/>
        <w:bidi w:val="0"/>
        <w:snapToGrid/>
        <w:spacing w:line="360" w:lineRule="auto"/>
        <w:ind w:left="420" w:leftChars="0" w:hanging="42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如果当前使用物理光盘安装操作系统，且在重启过程中安装光盘没有自动弹出，请手动取出光盘，则可以直接进入命令行登录界面。</w:t>
      </w:r>
    </w:p>
    <w:p>
      <w:pPr>
        <w:pStyle w:val="2"/>
        <w:keepNext w:val="0"/>
        <w:pageBreakBefore w:val="0"/>
        <w:numPr>
          <w:ilvl w:val="0"/>
          <w:numId w:val="12"/>
        </w:numPr>
        <w:kinsoku/>
        <w:wordWrap/>
        <w:topLinePunct w:val="0"/>
        <w:bidi w:val="0"/>
        <w:snapToGrid/>
        <w:spacing w:line="360" w:lineRule="auto"/>
        <w:ind w:left="420" w:leftChars="0" w:hanging="42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如果当前使用虚拟光驱安装操作系统，则需要修改服务器的启动项为“硬盘”，然后重启服务器，则可以直接进入命令行登录界面。</w:t>
      </w:r>
    </w:p>
    <w:p>
      <w:pPr>
        <w:pStyle w:val="2"/>
        <w:keepNext w:val="0"/>
        <w:pageBreakBefore w:val="0"/>
        <w:kinsoku/>
        <w:wordWrap/>
        <w:topLinePunct w:val="0"/>
        <w:bidi w:val="0"/>
        <w:snapToGrid/>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mc:AlternateContent>
          <mc:Choice Requires="wpg">
            <w:drawing>
              <wp:inline distT="0" distB="0" distL="0" distR="0">
                <wp:extent cx="5227320" cy="5715"/>
                <wp:effectExtent l="0" t="0" r="0" b="0"/>
                <wp:docPr id="107" name="Group 709141"/>
                <wp:cNvGraphicFramePr/>
                <a:graphic xmlns:a="http://schemas.openxmlformats.org/drawingml/2006/main">
                  <a:graphicData uri="http://schemas.microsoft.com/office/word/2010/wordprocessingGroup">
                    <wpg:wgp>
                      <wpg:cNvGrpSpPr/>
                      <wpg:grpSpPr>
                        <a:xfrm>
                          <a:off x="0" y="0"/>
                          <a:ext cx="5227320" cy="5761"/>
                          <a:chOff x="0" y="0"/>
                          <a:chExt cx="4860001" cy="5761"/>
                        </a:xfrm>
                      </wpg:grpSpPr>
                      <wps:wsp>
                        <wps:cNvPr id="108" name="Shape 794846"/>
                        <wps:cNvSpPr/>
                        <wps:spPr>
                          <a:xfrm>
                            <a:off x="0" y="0"/>
                            <a:ext cx="4860001" cy="9144"/>
                          </a:xfrm>
                          <a:custGeom>
                            <a:avLst/>
                            <a:gdLst/>
                            <a:ahLst/>
                            <a:cxnLst/>
                            <a:rect l="0" t="0" r="0" b="0"/>
                            <a:pathLst>
                              <a:path w="4860001" h="9144">
                                <a:moveTo>
                                  <a:pt x="0" y="0"/>
                                </a:moveTo>
                                <a:lnTo>
                                  <a:pt x="4860001" y="0"/>
                                </a:lnTo>
                                <a:lnTo>
                                  <a:pt x="4860001"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709141" o:spid="_x0000_s1026" o:spt="203" style="height:0.45pt;width:411.6pt;" coordsize="4860001,5761" o:gfxdata="UEsDBAoAAAAAAIdO4kAAAAAAAAAAAAAAAAAEAAAAZHJzL1BLAwQUAAAACACHTuJAik8zVNQAAAAC&#10;AQAADwAAAGRycy9kb3ducmV2LnhtbE2PQUvDQBCF74L/YRnBm90kRakxmyJFPRXBVhBv0+w0Cc3O&#10;huw2af+9o5d6GXi8x3vfFMuT69RIQ2g9G0hnCSjiytuWawOf29e7BagQkS12nsnAmQIsy+urAnPr&#10;J/6gcRNrJSUccjTQxNjnWoeqIYdh5nti8fZ+cBhFDrW2A05S7jqdJcmDdtiyLDTY06qh6rA5OgNv&#10;E07P8/RlXB/2q/P39v79a52SMbc3afIEKtIpXsLwiy/oUArTzh/ZBtUZkEfi3xVvkc0zUDsDj6DL&#10;Qv9HL38AUEsDBBQAAAAIAIdO4kAi32INVQIAANIFAAAOAAAAZHJzL2Uyb0RvYy54bWylVMuO2yAU&#10;3VfqPyD2jZ00k2SsOLNoOtlU7Ugz/QCCsY2EAQGJM3/fy/Ujj5GqqPXCXOBwuOdwYf10ahQ5Cuel&#10;0TmdTlJKhOamkLrK6e+35y8rSnxgumDKaJHTd+Hp0+bzp3VrMzEztVGFcARItM9am9M6BJsliee1&#10;aJifGCs0TJbGNSxA11VJ4VgL7I1KZmm6SFrjCusMF97D6LabpD2ju4fQlKXkYmv4oRE6dKxOKBZA&#10;kq+l9XSD2Zal4OFXWXoRiMopKA34h00g3sd/slmzrHLM1pL3KbB7UrjR1DCpYdORassCIwcnP1A1&#10;kjvjTRkm3DRJJwQdARXT9MabnTMHi1qqrK3saDoc1I3r/0zLfx5fHJEFVEK6pESzBo4c9yXL9HE6&#10;n0aHWltlANw5+2pfXD9Qdb0o+lS6JrYgh5zQ2/fRW3EKhMPgw2y2/DoD2znMPSwXSMwyXsP5fFjE&#10;6+/9svlqkabp9HpZMmyZxMzGRFoLFenPNvn/s+m1Zlag+z6qH22C+9HZhACyfJyv5ovOJgSOHvnM&#10;g133GnSlFJyfR8pRKTh18GEnDBrNjj986Eq3GCJWDxE/6SF0cAH+WvqWhbguJhlD0uZ0TKTOKeYR&#10;JxtzFG8GYeHmuCDH86zSl6iRaqgHwA6IobXId4m8ED+AhrYDQxUB4Z0wvOPjvhBEnejsqB0GL931&#10;RsniWSoV5XpX7b8pR44sviD49QdzBVM6WhfLm8Gb6HSBrwHcX110x6g07BkrtKuJGO1N8Y7XCceh&#10;chGBVx3z65+l+JZc9hF1foo3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KTzNU1AAAAAIBAAAP&#10;AAAAAAAAAAEAIAAAACIAAABkcnMvZG93bnJldi54bWxQSwECFAAUAAAACACHTuJAIt9iDVUCAADS&#10;BQAADgAAAAAAAAABACAAAAAjAQAAZHJzL2Uyb0RvYy54bWxQSwUGAAAAAAYABgBZAQAA6gUAAAAA&#10;">
                <o:lock v:ext="edit" aspectratio="f"/>
                <v:shape id="Shape 794846" o:spid="_x0000_s1026" o:spt="100" style="position:absolute;left:0;top:0;height:9144;width:4860001;" fillcolor="#000000" filled="t" stroked="f" coordsize="4860001,9144" o:gfxdata="UEsDBAoAAAAAAIdO4kAAAAAAAAAAAAAAAAAEAAAAZHJzL1BLAwQUAAAACACHTuJA68JgO74AAADc&#10;AAAADwAAAGRycy9kb3ducmV2LnhtbEWPQWvCQBCF74L/YRnBi9RdBUtJXT0URUUojfUHDNkxSc3O&#10;huyq6b/vHITeZnhv3vtmue59o+7UxTqwhdnUgCIugqu5tHD+3r68gYoJ2WETmCz8UoT1ajhYYubC&#10;g3O6n1KpJIRjhhaqlNpM61hU5DFOQ0ss2iV0HpOsXaldhw8J942eG/OqPdYsDRW29FFRcT3dvIXF&#10;Jc+/Fnrycztuzlfcfe5NfwjWjkcz8w4qUZ/+zc/rvRN8I7TyjEy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8JgO74A&#10;AADcAAAADwAAAAAAAAABACAAAAAiAAAAZHJzL2Rvd25yZXYueG1sUEsBAhQAFAAAAAgAh07iQDMv&#10;BZ47AAAAOQAAABAAAAAAAAAAAQAgAAAADQEAAGRycy9zaGFwZXhtbC54bWxQSwUGAAAAAAYABgBb&#10;AQAAtwMAAAAA&#10;" path="m0,0l4860001,0,4860001,9144,0,9144,0,0e">
                  <v:fill on="t" focussize="0,0"/>
                  <v:stroke on="f" weight="0pt" joinstyle="round" endcap="round"/>
                  <v:imagedata o:title=""/>
                  <o:lock v:ext="edit" aspectratio="f"/>
                </v:shape>
                <w10:wrap type="none"/>
                <w10:anchorlock/>
              </v:group>
            </w:pict>
          </mc:Fallback>
        </mc:AlternateContent>
      </w:r>
    </w:p>
    <w:p>
      <w:pPr>
        <w:pStyle w:val="3"/>
        <w:numPr>
          <w:ilvl w:val="0"/>
          <w:numId w:val="1"/>
        </w:numPr>
        <w:spacing w:before="120" w:after="120" w:line="360" w:lineRule="auto"/>
        <w:ind w:left="0" w:firstLine="0"/>
        <w:rPr>
          <w:rFonts w:hint="default" w:ascii="Microsoft YaHei UI" w:hAnsi="Microsoft YaHei UI" w:eastAsia="Microsoft YaHei UI" w:cs="Times New Roman"/>
          <w:sz w:val="28"/>
          <w:lang w:val="en-US" w:eastAsia="zh-CN"/>
        </w:rPr>
      </w:pPr>
      <w:r>
        <w:rPr>
          <w:rFonts w:hint="eastAsia" w:ascii="Microsoft YaHei UI" w:hAnsi="Microsoft YaHei UI" w:eastAsia="Microsoft YaHei UI" w:cs="Times New Roman"/>
          <w:sz w:val="28"/>
          <w:lang w:val="en-US" w:eastAsia="zh-CN"/>
        </w:rPr>
        <w:t xml:space="preserve"> </w:t>
      </w:r>
      <w:bookmarkStart w:id="42" w:name="_Toc11268"/>
      <w:r>
        <w:rPr>
          <w:rFonts w:hint="eastAsia" w:ascii="Microsoft YaHei UI" w:hAnsi="Microsoft YaHei UI" w:eastAsia="Microsoft YaHei UI" w:cs="Times New Roman"/>
          <w:sz w:val="28"/>
          <w:lang w:val="en-US" w:eastAsia="zh-CN"/>
        </w:rPr>
        <w:t>系统启用</w:t>
      </w:r>
      <w:bookmarkEnd w:id="42"/>
    </w:p>
    <w:p>
      <w:pPr>
        <w:pStyle w:val="4"/>
        <w:bidi w:val="0"/>
        <w:rPr>
          <w:rFonts w:hint="default" w:ascii="Microsoft YaHei UI" w:hAnsi="Microsoft YaHei UI" w:eastAsia="Microsoft YaHei UI" w:cs="Microsoft YaHei UI"/>
          <w:sz w:val="24"/>
          <w:szCs w:val="24"/>
          <w:lang w:val="en-US" w:eastAsia="zh-CN"/>
        </w:rPr>
      </w:pPr>
      <w:bookmarkStart w:id="43" w:name="_Toc522"/>
      <w:r>
        <w:rPr>
          <w:rFonts w:hint="eastAsia" w:ascii="Microsoft YaHei UI" w:hAnsi="Microsoft YaHei UI" w:eastAsia="Microsoft YaHei UI" w:cs="Microsoft YaHei UI"/>
          <w:sz w:val="24"/>
          <w:szCs w:val="24"/>
          <w:lang w:val="en-US" w:eastAsia="zh-CN"/>
        </w:rPr>
        <w:t>4.1 用户登录启用</w:t>
      </w:r>
      <w:bookmarkEnd w:id="43"/>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重启系统后，出现如下</w:t>
      </w:r>
      <w:r>
        <w:rPr>
          <w:rFonts w:hint="eastAsia" w:asciiTheme="minorEastAsia" w:hAnsiTheme="minorEastAsia" w:cstheme="minorEastAsia"/>
          <w:lang w:val="en-US" w:eastAsia="zh-CN"/>
        </w:rPr>
        <w:t>图</w:t>
      </w:r>
      <w:r>
        <w:rPr>
          <w:rFonts w:hint="eastAsia" w:asciiTheme="minorEastAsia" w:hAnsiTheme="minorEastAsia" w:eastAsiaTheme="minorEastAsia" w:cstheme="minorEastAsia"/>
          <w:lang w:val="en-US" w:eastAsia="zh-CN"/>
        </w:rPr>
        <w:t>登录界面，可以选择使用root账号或者创建的普通账号登录，用户可以根据需要进行登录账号选择。</w:t>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drawing>
          <wp:inline distT="0" distB="0" distL="114300" distR="114300">
            <wp:extent cx="5124450" cy="774700"/>
            <wp:effectExtent l="0" t="0" r="6350" b="0"/>
            <wp:docPr id="9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9"/>
                    <pic:cNvPicPr>
                      <a:picLocks noChangeAspect="1"/>
                    </pic:cNvPicPr>
                  </pic:nvPicPr>
                  <pic:blipFill>
                    <a:blip r:embed="rId27"/>
                    <a:stretch>
                      <a:fillRect/>
                    </a:stretch>
                  </pic:blipFill>
                  <pic:spPr>
                    <a:xfrm>
                      <a:off x="0" y="0"/>
                      <a:ext cx="5124450" cy="774700"/>
                    </a:xfrm>
                    <a:prstGeom prst="rect">
                      <a:avLst/>
                    </a:prstGeom>
                    <a:noFill/>
                    <a:ln>
                      <a:noFill/>
                    </a:ln>
                  </pic:spPr>
                </pic:pic>
              </a:graphicData>
            </a:graphic>
          </wp:inline>
        </w:drawing>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如下图，使用root账号成功登录后的界面。</w:t>
      </w:r>
    </w:p>
    <w:p>
      <w:pPr>
        <w:pStyle w:val="2"/>
        <w:keepNext w:val="0"/>
        <w:pageBreakBefore w:val="0"/>
        <w:kinsoku/>
        <w:wordWrap/>
        <w:topLinePunct w:val="0"/>
        <w:bidi w:val="0"/>
        <w:snapToGrid/>
        <w:spacing w:line="360" w:lineRule="auto"/>
        <w:ind w:firstLine="420" w:firstLineChars="200"/>
        <w:jc w:val="both"/>
        <w:rPr>
          <w:rFonts w:hint="eastAsia" w:ascii="Microsoft YaHei UI" w:hAnsi="Microsoft YaHei UI" w:eastAsia="Microsoft YaHei UI" w:cs="Microsoft YaHei UI"/>
          <w:sz w:val="24"/>
          <w:szCs w:val="24"/>
          <w:lang w:val="en-US" w:eastAsia="zh-CN"/>
        </w:rPr>
      </w:pPr>
      <w:r>
        <w:drawing>
          <wp:inline distT="0" distB="0" distL="114300" distR="114300">
            <wp:extent cx="5271135" cy="1961515"/>
            <wp:effectExtent l="0" t="0" r="12065" b="6985"/>
            <wp:docPr id="9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0"/>
                    <pic:cNvPicPr>
                      <a:picLocks noChangeAspect="1"/>
                    </pic:cNvPicPr>
                  </pic:nvPicPr>
                  <pic:blipFill>
                    <a:blip r:embed="rId28"/>
                    <a:stretch>
                      <a:fillRect/>
                    </a:stretch>
                  </pic:blipFill>
                  <pic:spPr>
                    <a:xfrm>
                      <a:off x="0" y="0"/>
                      <a:ext cx="5271135" cy="1961515"/>
                    </a:xfrm>
                    <a:prstGeom prst="rect">
                      <a:avLst/>
                    </a:prstGeom>
                    <a:noFill/>
                    <a:ln>
                      <a:noFill/>
                    </a:ln>
                  </pic:spPr>
                </pic:pic>
              </a:graphicData>
            </a:graphic>
          </wp:inline>
        </w:drawing>
      </w:r>
    </w:p>
    <w:p>
      <w:pPr>
        <w:pStyle w:val="2"/>
        <w:keepNext w:val="0"/>
        <w:pageBreakBefore w:val="0"/>
        <w:kinsoku/>
        <w:wordWrap/>
        <w:topLinePunct w:val="0"/>
        <w:bidi w:val="0"/>
        <w:snapToGrid/>
        <w:spacing w:line="360" w:lineRule="auto"/>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用户登录成功后，就可以正式使用您的</w:t>
      </w:r>
      <w:r>
        <w:rPr>
          <w:rFonts w:hint="eastAsia" w:asciiTheme="minorEastAsia" w:hAnsiTheme="minorEastAsia" w:cstheme="minorEastAsia"/>
          <w:lang w:val="en-US" w:eastAsia="zh-CN"/>
        </w:rPr>
        <w:t>天鹤操作</w:t>
      </w:r>
      <w:r>
        <w:rPr>
          <w:rFonts w:hint="eastAsia" w:asciiTheme="minorEastAsia" w:hAnsiTheme="minorEastAsia" w:eastAsiaTheme="minorEastAsia" w:cstheme="minorEastAsia"/>
          <w:lang w:val="en-US" w:eastAsia="zh-CN"/>
        </w:rPr>
        <w:t>系统。</w:t>
      </w:r>
    </w:p>
    <w:p>
      <w:pPr>
        <w:pStyle w:val="2"/>
        <w:keepNext w:val="0"/>
        <w:pageBreakBefore w:val="0"/>
        <w:kinsoku/>
        <w:wordWrap/>
        <w:topLinePunct w:val="0"/>
        <w:bidi w:val="0"/>
        <w:snapToGrid/>
        <w:spacing w:line="360" w:lineRule="auto"/>
        <w:ind w:firstLine="420" w:firstLineChars="200"/>
        <w:jc w:val="both"/>
        <w:rPr>
          <w:rFonts w:hint="default"/>
          <w:lang w:val="en-US" w:eastAsia="zh-CN"/>
        </w:rPr>
      </w:pPr>
      <w:r>
        <w:drawing>
          <wp:inline distT="0" distB="0" distL="114300" distR="114300">
            <wp:extent cx="5270500" cy="2224405"/>
            <wp:effectExtent l="0" t="0" r="0" b="10795"/>
            <wp:docPr id="9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1"/>
                    <pic:cNvPicPr>
                      <a:picLocks noChangeAspect="1"/>
                    </pic:cNvPicPr>
                  </pic:nvPicPr>
                  <pic:blipFill>
                    <a:blip r:embed="rId29"/>
                    <a:stretch>
                      <a:fillRect/>
                    </a:stretch>
                  </pic:blipFill>
                  <pic:spPr>
                    <a:xfrm>
                      <a:off x="0" y="0"/>
                      <a:ext cx="5270500" cy="2224405"/>
                    </a:xfrm>
                    <a:prstGeom prst="rect">
                      <a:avLst/>
                    </a:prstGeom>
                    <a:noFill/>
                    <a:ln>
                      <a:noFill/>
                    </a:ln>
                  </pic:spPr>
                </pic:pic>
              </a:graphicData>
            </a:graphic>
          </wp:inline>
        </w:drawing>
      </w:r>
    </w:p>
    <w:p>
      <w:pPr>
        <w:pStyle w:val="2"/>
        <w:keepNext w:val="0"/>
        <w:pageBreakBefore w:val="0"/>
        <w:kinsoku/>
        <w:wordWrap/>
        <w:topLinePunct w:val="0"/>
        <w:bidi w:val="0"/>
        <w:snapToGrid/>
        <w:spacing w:line="360" w:lineRule="auto"/>
        <w:ind w:firstLine="420" w:firstLineChars="200"/>
        <w:rPr>
          <w:rFonts w:hint="eastAsia"/>
          <w:lang w:val="en-US" w:eastAsia="zh-CN"/>
        </w:rPr>
      </w:pPr>
    </w:p>
    <w:p>
      <w:pPr>
        <w:rPr>
          <w:rFonts w:hint="eastAsia"/>
          <w:lang w:val="en-US" w:eastAsia="zh-CN"/>
        </w:rPr>
      </w:pPr>
    </w:p>
    <w:p>
      <w:pPr>
        <w:rPr>
          <w:rFonts w:hint="default"/>
          <w:lang w:val="en-US" w:eastAsia="zh-CN"/>
        </w:rPr>
      </w:pPr>
    </w:p>
    <w:p>
      <w:pPr>
        <w:rPr>
          <w:rFonts w:hint="default"/>
          <w:lang w:val="en-US" w:eastAsia="zh-CN"/>
        </w:rPr>
      </w:pPr>
    </w:p>
    <w:p>
      <w:pPr>
        <w:pStyle w:val="2"/>
        <w:rPr>
          <w:sz w:val="24"/>
          <w:szCs w:val="24"/>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幼圆">
    <w:altName w:val="宋体"/>
    <w:panose1 w:val="0201050906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wordWrap w:val="0"/>
      <w:jc w:val="both"/>
    </w:pPr>
    <w:r>
      <w:rPr>
        <w:rFonts w:hint="eastAsia"/>
        <w:lang w:val="en-US" w:eastAsia="zh-CN"/>
      </w:rPr>
      <w:t>天鹤操作系统</w:t>
    </w:r>
    <w:r>
      <w:rPr>
        <w:rFonts w:hint="eastAsia"/>
      </w:rPr>
      <w:t xml:space="preserve">  </w:t>
    </w:r>
    <w:sdt>
      <w:sdtPr>
        <w:rPr>
          <w:rFonts w:hint="eastAsia" w:ascii="黑体" w:hAnsi="黑体" w:eastAsia="黑体" w:cs="黑体"/>
        </w:rPr>
        <w:id w:val="-2078739471"/>
        <w:docPartObj>
          <w:docPartGallery w:val="autotext"/>
        </w:docPartObj>
      </w:sdtPr>
      <w:sdtEndPr>
        <w:rPr>
          <w:rFonts w:hint="eastAsia" w:ascii="黑体" w:hAnsi="黑体" w:eastAsia="黑体" w:cs="黑体"/>
        </w:rPr>
      </w:sdtEndPr>
      <w:sdtContent>
        <w:r>
          <w:rPr>
            <w:rFonts w:hint="eastAsia" w:ascii="黑体" w:hAnsi="黑体" w:eastAsia="黑体" w:cs="黑体"/>
          </w:rPr>
          <w:t>V</w:t>
        </w:r>
        <w:r>
          <w:rPr>
            <w:rFonts w:hint="eastAsia" w:ascii="黑体" w:hAnsi="黑体" w:eastAsia="黑体" w:cs="黑体"/>
            <w:lang w:val="en-US" w:eastAsia="zh-CN"/>
          </w:rPr>
          <w:t>22</w:t>
        </w:r>
        <w:r>
          <w:rPr>
            <w:rFonts w:hint="eastAsia"/>
          </w:rPr>
          <w:t xml:space="preserve">                                          </w:t>
        </w:r>
        <w:r>
          <w:rPr>
            <w:rFonts w:hint="eastAsia"/>
            <w:lang w:val="en-US" w:eastAsia="zh-CN"/>
          </w:rPr>
          <w:t xml:space="preserve">          </w:t>
        </w:r>
        <w:r>
          <w:rPr>
            <w:rFonts w:hint="eastAsia"/>
          </w:rPr>
          <w:t xml:space="preserve">      </w:t>
        </w:r>
        <w:r>
          <w:rPr>
            <w:rFonts w:hint="eastAsia" w:ascii="黑体" w:hAnsi="黑体" w:eastAsia="黑体" w:cs="黑体"/>
          </w:rPr>
          <w:t xml:space="preserve"> </w:t>
        </w:r>
        <w:r>
          <w:rPr>
            <w:rFonts w:hint="eastAsia" w:ascii="黑体" w:hAnsi="黑体" w:eastAsia="黑体" w:cs="黑体"/>
          </w:rPr>
          <w:fldChar w:fldCharType="begin"/>
        </w:r>
        <w:r>
          <w:rPr>
            <w:rFonts w:hint="eastAsia" w:ascii="黑体" w:hAnsi="黑体" w:eastAsia="黑体" w:cs="黑体"/>
          </w:rPr>
          <w:instrText xml:space="preserve">PAGE   \* MERGEFORMAT</w:instrText>
        </w:r>
        <w:r>
          <w:rPr>
            <w:rFonts w:hint="eastAsia" w:ascii="黑体" w:hAnsi="黑体" w:eastAsia="黑体" w:cs="黑体"/>
          </w:rPr>
          <w:fldChar w:fldCharType="separate"/>
        </w:r>
        <w:r>
          <w:rPr>
            <w:rFonts w:hint="eastAsia" w:ascii="黑体" w:hAnsi="黑体" w:eastAsia="黑体" w:cs="黑体"/>
            <w:lang w:val="zh-CN"/>
          </w:rPr>
          <w:t>1</w:t>
        </w:r>
        <w:r>
          <w:rPr>
            <w:rFonts w:hint="eastAsia" w:ascii="黑体" w:hAnsi="黑体" w:eastAsia="黑体" w:cs="黑体"/>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FF0D88"/>
    <w:multiLevelType w:val="singleLevel"/>
    <w:tmpl w:val="80FF0D88"/>
    <w:lvl w:ilvl="0" w:tentative="0">
      <w:start w:val="1"/>
      <w:numFmt w:val="bullet"/>
      <w:lvlText w:val=""/>
      <w:lvlJc w:val="left"/>
      <w:pPr>
        <w:ind w:left="420" w:hanging="420"/>
      </w:pPr>
      <w:rPr>
        <w:rFonts w:hint="default" w:ascii="Wingdings" w:hAnsi="Wingdings"/>
      </w:rPr>
    </w:lvl>
  </w:abstractNum>
  <w:abstractNum w:abstractNumId="1">
    <w:nsid w:val="A121B710"/>
    <w:multiLevelType w:val="singleLevel"/>
    <w:tmpl w:val="A121B710"/>
    <w:lvl w:ilvl="0" w:tentative="0">
      <w:start w:val="1"/>
      <w:numFmt w:val="decimal"/>
      <w:lvlText w:val="%1."/>
      <w:lvlJc w:val="left"/>
      <w:pPr>
        <w:ind w:left="425" w:hanging="425"/>
      </w:pPr>
      <w:rPr>
        <w:rFonts w:hint="default"/>
      </w:rPr>
    </w:lvl>
  </w:abstractNum>
  <w:abstractNum w:abstractNumId="2">
    <w:nsid w:val="CB15D3E9"/>
    <w:multiLevelType w:val="singleLevel"/>
    <w:tmpl w:val="CB15D3E9"/>
    <w:lvl w:ilvl="0" w:tentative="0">
      <w:start w:val="1"/>
      <w:numFmt w:val="bullet"/>
      <w:lvlText w:val=""/>
      <w:lvlJc w:val="left"/>
      <w:pPr>
        <w:ind w:left="420" w:hanging="420"/>
      </w:pPr>
      <w:rPr>
        <w:rFonts w:hint="default" w:ascii="Wingdings" w:hAnsi="Wingdings"/>
      </w:rPr>
    </w:lvl>
  </w:abstractNum>
  <w:abstractNum w:abstractNumId="3">
    <w:nsid w:val="E56799A0"/>
    <w:multiLevelType w:val="singleLevel"/>
    <w:tmpl w:val="E56799A0"/>
    <w:lvl w:ilvl="0" w:tentative="0">
      <w:start w:val="1"/>
      <w:numFmt w:val="bullet"/>
      <w:lvlText w:val=""/>
      <w:lvlJc w:val="left"/>
      <w:pPr>
        <w:tabs>
          <w:tab w:val="left" w:pos="420"/>
        </w:tabs>
        <w:ind w:left="840" w:hanging="420"/>
      </w:pPr>
      <w:rPr>
        <w:rFonts w:hint="default" w:ascii="Wingdings" w:hAnsi="Wingdings"/>
      </w:rPr>
    </w:lvl>
  </w:abstractNum>
  <w:abstractNum w:abstractNumId="4">
    <w:nsid w:val="E621AC90"/>
    <w:multiLevelType w:val="singleLevel"/>
    <w:tmpl w:val="E621AC90"/>
    <w:lvl w:ilvl="0" w:tentative="0">
      <w:start w:val="1"/>
      <w:numFmt w:val="bullet"/>
      <w:lvlText w:val=""/>
      <w:lvlJc w:val="left"/>
      <w:pPr>
        <w:ind w:left="420" w:hanging="420"/>
      </w:pPr>
      <w:rPr>
        <w:rFonts w:hint="default" w:ascii="Wingdings" w:hAnsi="Wingdings"/>
      </w:rPr>
    </w:lvl>
  </w:abstractNum>
  <w:abstractNum w:abstractNumId="5">
    <w:nsid w:val="F3388D14"/>
    <w:multiLevelType w:val="singleLevel"/>
    <w:tmpl w:val="F3388D14"/>
    <w:lvl w:ilvl="0" w:tentative="0">
      <w:start w:val="1"/>
      <w:numFmt w:val="bullet"/>
      <w:lvlText w:val=""/>
      <w:lvlJc w:val="left"/>
      <w:pPr>
        <w:ind w:left="420" w:hanging="420"/>
      </w:pPr>
      <w:rPr>
        <w:rFonts w:hint="default" w:ascii="Wingdings" w:hAnsi="Wingdings"/>
      </w:rPr>
    </w:lvl>
  </w:abstractNum>
  <w:abstractNum w:abstractNumId="6">
    <w:nsid w:val="FB274671"/>
    <w:multiLevelType w:val="singleLevel"/>
    <w:tmpl w:val="FB274671"/>
    <w:lvl w:ilvl="0" w:tentative="0">
      <w:start w:val="1"/>
      <w:numFmt w:val="bullet"/>
      <w:lvlText w:val=""/>
      <w:lvlJc w:val="left"/>
      <w:pPr>
        <w:ind w:left="420" w:hanging="420"/>
      </w:pPr>
      <w:rPr>
        <w:rFonts w:hint="default" w:ascii="Wingdings" w:hAnsi="Wingdings"/>
      </w:rPr>
    </w:lvl>
  </w:abstractNum>
  <w:abstractNum w:abstractNumId="7">
    <w:nsid w:val="027B60B9"/>
    <w:multiLevelType w:val="singleLevel"/>
    <w:tmpl w:val="027B60B9"/>
    <w:lvl w:ilvl="0" w:tentative="0">
      <w:start w:val="1"/>
      <w:numFmt w:val="bullet"/>
      <w:lvlText w:val=""/>
      <w:lvlJc w:val="left"/>
      <w:pPr>
        <w:ind w:left="420" w:hanging="420"/>
      </w:pPr>
      <w:rPr>
        <w:rFonts w:hint="default" w:ascii="Wingdings" w:hAnsi="Wingdings"/>
      </w:rPr>
    </w:lvl>
  </w:abstractNum>
  <w:abstractNum w:abstractNumId="8">
    <w:nsid w:val="209D63B4"/>
    <w:multiLevelType w:val="multilevel"/>
    <w:tmpl w:val="209D63B4"/>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9">
    <w:nsid w:val="328FC155"/>
    <w:multiLevelType w:val="singleLevel"/>
    <w:tmpl w:val="328FC155"/>
    <w:lvl w:ilvl="0" w:tentative="0">
      <w:start w:val="1"/>
      <w:numFmt w:val="bullet"/>
      <w:lvlText w:val=""/>
      <w:lvlJc w:val="left"/>
      <w:pPr>
        <w:ind w:left="420" w:hanging="420"/>
      </w:pPr>
      <w:rPr>
        <w:rFonts w:hint="default" w:ascii="Wingdings" w:hAnsi="Wingdings"/>
      </w:rPr>
    </w:lvl>
  </w:abstractNum>
  <w:abstractNum w:abstractNumId="10">
    <w:nsid w:val="37A52538"/>
    <w:multiLevelType w:val="singleLevel"/>
    <w:tmpl w:val="37A52538"/>
    <w:lvl w:ilvl="0" w:tentative="0">
      <w:start w:val="1"/>
      <w:numFmt w:val="bullet"/>
      <w:lvlText w:val=""/>
      <w:lvlJc w:val="left"/>
      <w:pPr>
        <w:ind w:left="420" w:hanging="420"/>
      </w:pPr>
      <w:rPr>
        <w:rFonts w:hint="default" w:ascii="Wingdings" w:hAnsi="Wingdings"/>
      </w:rPr>
    </w:lvl>
  </w:abstractNum>
  <w:abstractNum w:abstractNumId="11">
    <w:nsid w:val="4E7FF6B6"/>
    <w:multiLevelType w:val="singleLevel"/>
    <w:tmpl w:val="4E7FF6B6"/>
    <w:lvl w:ilvl="0" w:tentative="0">
      <w:start w:val="1"/>
      <w:numFmt w:val="bullet"/>
      <w:lvlText w:val=""/>
      <w:lvlJc w:val="left"/>
      <w:pPr>
        <w:ind w:left="420" w:hanging="420"/>
      </w:pPr>
      <w:rPr>
        <w:rFonts w:hint="default" w:ascii="Wingdings" w:hAnsi="Wingdings"/>
      </w:rPr>
    </w:lvl>
  </w:abstractNum>
  <w:num w:numId="1">
    <w:abstractNumId w:val="8"/>
  </w:num>
  <w:num w:numId="2">
    <w:abstractNumId w:val="5"/>
  </w:num>
  <w:num w:numId="3">
    <w:abstractNumId w:val="1"/>
  </w:num>
  <w:num w:numId="4">
    <w:abstractNumId w:val="3"/>
  </w:num>
  <w:num w:numId="5">
    <w:abstractNumId w:val="9"/>
  </w:num>
  <w:num w:numId="6">
    <w:abstractNumId w:val="2"/>
  </w:num>
  <w:num w:numId="7">
    <w:abstractNumId w:val="10"/>
  </w:num>
  <w:num w:numId="8">
    <w:abstractNumId w:val="11"/>
  </w:num>
  <w:num w:numId="9">
    <w:abstractNumId w:val="7"/>
  </w:num>
  <w:num w:numId="10">
    <w:abstractNumId w:val="0"/>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ZjMjYyNGM1ODcwYjI1N2FkZmRjZGU4NWFkYmU2Y2EifQ=="/>
  </w:docVars>
  <w:rsids>
    <w:rsidRoot w:val="00AB43F1"/>
    <w:rsid w:val="001153CE"/>
    <w:rsid w:val="00133387"/>
    <w:rsid w:val="00294959"/>
    <w:rsid w:val="003B11A4"/>
    <w:rsid w:val="00401078"/>
    <w:rsid w:val="00416146"/>
    <w:rsid w:val="005520EE"/>
    <w:rsid w:val="005A45BD"/>
    <w:rsid w:val="005C4D2E"/>
    <w:rsid w:val="006D4070"/>
    <w:rsid w:val="00712A10"/>
    <w:rsid w:val="007342D4"/>
    <w:rsid w:val="00804EF1"/>
    <w:rsid w:val="009444C8"/>
    <w:rsid w:val="00952DCC"/>
    <w:rsid w:val="00AB43F1"/>
    <w:rsid w:val="00B24BB6"/>
    <w:rsid w:val="00C11035"/>
    <w:rsid w:val="00D13FE4"/>
    <w:rsid w:val="00FB39AA"/>
    <w:rsid w:val="013A452E"/>
    <w:rsid w:val="016E5CDC"/>
    <w:rsid w:val="01D45E31"/>
    <w:rsid w:val="01F62F61"/>
    <w:rsid w:val="021B6523"/>
    <w:rsid w:val="02624896"/>
    <w:rsid w:val="026B3007"/>
    <w:rsid w:val="029C1412"/>
    <w:rsid w:val="02D52B76"/>
    <w:rsid w:val="02E17430"/>
    <w:rsid w:val="02E5725D"/>
    <w:rsid w:val="02F45867"/>
    <w:rsid w:val="02F96864"/>
    <w:rsid w:val="034B2E38"/>
    <w:rsid w:val="037E4FBC"/>
    <w:rsid w:val="03A569EC"/>
    <w:rsid w:val="03C97C6A"/>
    <w:rsid w:val="03D41080"/>
    <w:rsid w:val="03DB0660"/>
    <w:rsid w:val="044A30F0"/>
    <w:rsid w:val="044F0706"/>
    <w:rsid w:val="04583A5F"/>
    <w:rsid w:val="04AE18D1"/>
    <w:rsid w:val="0570087F"/>
    <w:rsid w:val="05A54A82"/>
    <w:rsid w:val="05AE3BD0"/>
    <w:rsid w:val="05E41A4E"/>
    <w:rsid w:val="066513C2"/>
    <w:rsid w:val="066E1317"/>
    <w:rsid w:val="067526A6"/>
    <w:rsid w:val="067B57E2"/>
    <w:rsid w:val="06F2019A"/>
    <w:rsid w:val="06FF4665"/>
    <w:rsid w:val="0737795B"/>
    <w:rsid w:val="07434552"/>
    <w:rsid w:val="077B1C4E"/>
    <w:rsid w:val="078D1C71"/>
    <w:rsid w:val="07AF3996"/>
    <w:rsid w:val="07D96C64"/>
    <w:rsid w:val="08183C31"/>
    <w:rsid w:val="08624EAC"/>
    <w:rsid w:val="087B41C0"/>
    <w:rsid w:val="09320D22"/>
    <w:rsid w:val="096D1D5A"/>
    <w:rsid w:val="097F1859"/>
    <w:rsid w:val="09A92667"/>
    <w:rsid w:val="09F064E7"/>
    <w:rsid w:val="09F558AC"/>
    <w:rsid w:val="0A3B7763"/>
    <w:rsid w:val="0A894972"/>
    <w:rsid w:val="0A8A2498"/>
    <w:rsid w:val="0AB17A25"/>
    <w:rsid w:val="0ABB6AF5"/>
    <w:rsid w:val="0AD007F3"/>
    <w:rsid w:val="0AE4604C"/>
    <w:rsid w:val="0AF02C43"/>
    <w:rsid w:val="0AF73FD1"/>
    <w:rsid w:val="0B154457"/>
    <w:rsid w:val="0B246449"/>
    <w:rsid w:val="0B2823DD"/>
    <w:rsid w:val="0B5467A5"/>
    <w:rsid w:val="0B8C15FE"/>
    <w:rsid w:val="0B9A7302"/>
    <w:rsid w:val="0BA003D4"/>
    <w:rsid w:val="0C120997"/>
    <w:rsid w:val="0C150A67"/>
    <w:rsid w:val="0C324B95"/>
    <w:rsid w:val="0C880C59"/>
    <w:rsid w:val="0CA75583"/>
    <w:rsid w:val="0CE75980"/>
    <w:rsid w:val="0D1272F6"/>
    <w:rsid w:val="0D692839"/>
    <w:rsid w:val="0D6D057B"/>
    <w:rsid w:val="0D991370"/>
    <w:rsid w:val="0DAB4BFF"/>
    <w:rsid w:val="0DF75F39"/>
    <w:rsid w:val="0E012A71"/>
    <w:rsid w:val="0E460DCC"/>
    <w:rsid w:val="0E5356CB"/>
    <w:rsid w:val="0E8A515C"/>
    <w:rsid w:val="0E935DFC"/>
    <w:rsid w:val="0E9C279A"/>
    <w:rsid w:val="0EE20AF5"/>
    <w:rsid w:val="0F0077D6"/>
    <w:rsid w:val="0F032819"/>
    <w:rsid w:val="0F1D3ABF"/>
    <w:rsid w:val="0F661726"/>
    <w:rsid w:val="10160CE7"/>
    <w:rsid w:val="10615A49"/>
    <w:rsid w:val="106907B9"/>
    <w:rsid w:val="10EA1EE2"/>
    <w:rsid w:val="11276C93"/>
    <w:rsid w:val="112F3D99"/>
    <w:rsid w:val="11964DD2"/>
    <w:rsid w:val="11A71B81"/>
    <w:rsid w:val="11B76268"/>
    <w:rsid w:val="11C12C43"/>
    <w:rsid w:val="11C97D4A"/>
    <w:rsid w:val="11FE0D43"/>
    <w:rsid w:val="124D44D7"/>
    <w:rsid w:val="125B69E3"/>
    <w:rsid w:val="126637EB"/>
    <w:rsid w:val="12921AA8"/>
    <w:rsid w:val="12922832"/>
    <w:rsid w:val="12BF779F"/>
    <w:rsid w:val="12C013CA"/>
    <w:rsid w:val="12D17115"/>
    <w:rsid w:val="12F62DC0"/>
    <w:rsid w:val="13AF4D1D"/>
    <w:rsid w:val="13ED277D"/>
    <w:rsid w:val="14665D24"/>
    <w:rsid w:val="14667AD2"/>
    <w:rsid w:val="14863CD0"/>
    <w:rsid w:val="14ED01F3"/>
    <w:rsid w:val="14FC21E4"/>
    <w:rsid w:val="153B0F5F"/>
    <w:rsid w:val="15436FFB"/>
    <w:rsid w:val="15632263"/>
    <w:rsid w:val="15FF3D3A"/>
    <w:rsid w:val="168B7CC4"/>
    <w:rsid w:val="16AF39B2"/>
    <w:rsid w:val="16B169EA"/>
    <w:rsid w:val="16B67041"/>
    <w:rsid w:val="16B70AB9"/>
    <w:rsid w:val="16E318AE"/>
    <w:rsid w:val="172949A8"/>
    <w:rsid w:val="172F064F"/>
    <w:rsid w:val="175D340E"/>
    <w:rsid w:val="176E561B"/>
    <w:rsid w:val="17742506"/>
    <w:rsid w:val="17854713"/>
    <w:rsid w:val="178A1D29"/>
    <w:rsid w:val="17A0154D"/>
    <w:rsid w:val="17DB4333"/>
    <w:rsid w:val="181635BD"/>
    <w:rsid w:val="183F0D66"/>
    <w:rsid w:val="18534811"/>
    <w:rsid w:val="18644328"/>
    <w:rsid w:val="187529D9"/>
    <w:rsid w:val="18770500"/>
    <w:rsid w:val="189F1804"/>
    <w:rsid w:val="18A64941"/>
    <w:rsid w:val="18E13BCB"/>
    <w:rsid w:val="18E3138E"/>
    <w:rsid w:val="18EB67F8"/>
    <w:rsid w:val="191C2E55"/>
    <w:rsid w:val="19353F17"/>
    <w:rsid w:val="19375EE1"/>
    <w:rsid w:val="195D42DE"/>
    <w:rsid w:val="19BD0194"/>
    <w:rsid w:val="19D40C7F"/>
    <w:rsid w:val="19F647DD"/>
    <w:rsid w:val="1A077661"/>
    <w:rsid w:val="1A1B4EBB"/>
    <w:rsid w:val="1A740D7C"/>
    <w:rsid w:val="1A862C7C"/>
    <w:rsid w:val="1ABC669E"/>
    <w:rsid w:val="1ABD41C4"/>
    <w:rsid w:val="1ADA2FC8"/>
    <w:rsid w:val="1B0342CC"/>
    <w:rsid w:val="1B590390"/>
    <w:rsid w:val="1BA9323A"/>
    <w:rsid w:val="1C0A168B"/>
    <w:rsid w:val="1C252021"/>
    <w:rsid w:val="1C406E5A"/>
    <w:rsid w:val="1C6E5776"/>
    <w:rsid w:val="1C782A98"/>
    <w:rsid w:val="1CE7377A"/>
    <w:rsid w:val="1CFD4D4B"/>
    <w:rsid w:val="1D0205B4"/>
    <w:rsid w:val="1D295B40"/>
    <w:rsid w:val="1D4F1A4B"/>
    <w:rsid w:val="1D7274E7"/>
    <w:rsid w:val="1DAB29F9"/>
    <w:rsid w:val="1DEA1774"/>
    <w:rsid w:val="1E171E3D"/>
    <w:rsid w:val="1E8A6AB3"/>
    <w:rsid w:val="1EA25BAA"/>
    <w:rsid w:val="1EE2069D"/>
    <w:rsid w:val="1F784B5D"/>
    <w:rsid w:val="1F95570F"/>
    <w:rsid w:val="1FC87893"/>
    <w:rsid w:val="1FD224BF"/>
    <w:rsid w:val="1FF02946"/>
    <w:rsid w:val="2000702C"/>
    <w:rsid w:val="201E3957"/>
    <w:rsid w:val="204D1B46"/>
    <w:rsid w:val="2063580D"/>
    <w:rsid w:val="207417C9"/>
    <w:rsid w:val="21E14C3C"/>
    <w:rsid w:val="2221772E"/>
    <w:rsid w:val="22484CBB"/>
    <w:rsid w:val="226F2692"/>
    <w:rsid w:val="22744151"/>
    <w:rsid w:val="22A93B08"/>
    <w:rsid w:val="22CF0EEF"/>
    <w:rsid w:val="22DD430D"/>
    <w:rsid w:val="230706D2"/>
    <w:rsid w:val="2338088B"/>
    <w:rsid w:val="236062E9"/>
    <w:rsid w:val="237044C9"/>
    <w:rsid w:val="23906919"/>
    <w:rsid w:val="23963804"/>
    <w:rsid w:val="23B343B6"/>
    <w:rsid w:val="23EB7FF4"/>
    <w:rsid w:val="2435126F"/>
    <w:rsid w:val="24392B0D"/>
    <w:rsid w:val="244B2840"/>
    <w:rsid w:val="246102B6"/>
    <w:rsid w:val="247B1377"/>
    <w:rsid w:val="24A26904"/>
    <w:rsid w:val="24A81A41"/>
    <w:rsid w:val="24D34D10"/>
    <w:rsid w:val="25203CCD"/>
    <w:rsid w:val="25253091"/>
    <w:rsid w:val="252A78C1"/>
    <w:rsid w:val="255120D8"/>
    <w:rsid w:val="25A93CC2"/>
    <w:rsid w:val="26357304"/>
    <w:rsid w:val="263A491A"/>
    <w:rsid w:val="264B4D7A"/>
    <w:rsid w:val="26DD00C8"/>
    <w:rsid w:val="276A7481"/>
    <w:rsid w:val="280E2503"/>
    <w:rsid w:val="28355CE1"/>
    <w:rsid w:val="2839761A"/>
    <w:rsid w:val="28681C13"/>
    <w:rsid w:val="288051AE"/>
    <w:rsid w:val="28836A4D"/>
    <w:rsid w:val="289447B6"/>
    <w:rsid w:val="2903193C"/>
    <w:rsid w:val="293B2E83"/>
    <w:rsid w:val="295A4D37"/>
    <w:rsid w:val="29824F56"/>
    <w:rsid w:val="29A44D64"/>
    <w:rsid w:val="29DD3F3B"/>
    <w:rsid w:val="29E16292"/>
    <w:rsid w:val="2A7A5C2D"/>
    <w:rsid w:val="2A7E58F9"/>
    <w:rsid w:val="2AA1765E"/>
    <w:rsid w:val="2B0D0850"/>
    <w:rsid w:val="2B0D4CF3"/>
    <w:rsid w:val="2B2142FB"/>
    <w:rsid w:val="2B2D0EF2"/>
    <w:rsid w:val="2B3E30FF"/>
    <w:rsid w:val="2B947F2F"/>
    <w:rsid w:val="2B9D7E25"/>
    <w:rsid w:val="2BC52ED8"/>
    <w:rsid w:val="2BE33038"/>
    <w:rsid w:val="2C22657D"/>
    <w:rsid w:val="2C372002"/>
    <w:rsid w:val="2C477D91"/>
    <w:rsid w:val="2C4B5AD3"/>
    <w:rsid w:val="2C8E3C12"/>
    <w:rsid w:val="2D19172E"/>
    <w:rsid w:val="2D214A86"/>
    <w:rsid w:val="2D707D6E"/>
    <w:rsid w:val="2DC25921"/>
    <w:rsid w:val="2DD815E9"/>
    <w:rsid w:val="2E057F04"/>
    <w:rsid w:val="2E8E432B"/>
    <w:rsid w:val="2EC41B6D"/>
    <w:rsid w:val="2ECC49CB"/>
    <w:rsid w:val="2F3A598B"/>
    <w:rsid w:val="2F430CE4"/>
    <w:rsid w:val="2F4E6F85"/>
    <w:rsid w:val="2F5C7FF7"/>
    <w:rsid w:val="2FA76CF8"/>
    <w:rsid w:val="2FB219C5"/>
    <w:rsid w:val="2FC133A7"/>
    <w:rsid w:val="2FF10740"/>
    <w:rsid w:val="301C0865"/>
    <w:rsid w:val="3021231F"/>
    <w:rsid w:val="302D729E"/>
    <w:rsid w:val="307750E9"/>
    <w:rsid w:val="3086532C"/>
    <w:rsid w:val="308C2216"/>
    <w:rsid w:val="3095556F"/>
    <w:rsid w:val="309918AB"/>
    <w:rsid w:val="30B07E5C"/>
    <w:rsid w:val="311D7BEA"/>
    <w:rsid w:val="31543001"/>
    <w:rsid w:val="31771119"/>
    <w:rsid w:val="318F2647"/>
    <w:rsid w:val="31C24C08"/>
    <w:rsid w:val="31ED3189"/>
    <w:rsid w:val="32250B75"/>
    <w:rsid w:val="323112C7"/>
    <w:rsid w:val="32CC7702"/>
    <w:rsid w:val="32D61E6F"/>
    <w:rsid w:val="32D87995"/>
    <w:rsid w:val="32DA195F"/>
    <w:rsid w:val="32EB1476"/>
    <w:rsid w:val="32FA5E79"/>
    <w:rsid w:val="33146233"/>
    <w:rsid w:val="331F2E53"/>
    <w:rsid w:val="33B45D0C"/>
    <w:rsid w:val="33FB393B"/>
    <w:rsid w:val="34496D9C"/>
    <w:rsid w:val="345179FF"/>
    <w:rsid w:val="346E05B1"/>
    <w:rsid w:val="347D6A46"/>
    <w:rsid w:val="34850D8A"/>
    <w:rsid w:val="34990155"/>
    <w:rsid w:val="349B3370"/>
    <w:rsid w:val="34D348B8"/>
    <w:rsid w:val="34DF14AF"/>
    <w:rsid w:val="350E769E"/>
    <w:rsid w:val="35215623"/>
    <w:rsid w:val="354D466A"/>
    <w:rsid w:val="35645510"/>
    <w:rsid w:val="35DC779C"/>
    <w:rsid w:val="35EB3E83"/>
    <w:rsid w:val="365437D6"/>
    <w:rsid w:val="36AA789A"/>
    <w:rsid w:val="370975C4"/>
    <w:rsid w:val="370C2303"/>
    <w:rsid w:val="371B2546"/>
    <w:rsid w:val="375C3EA5"/>
    <w:rsid w:val="376637C1"/>
    <w:rsid w:val="376B527C"/>
    <w:rsid w:val="37887BDC"/>
    <w:rsid w:val="379F0A81"/>
    <w:rsid w:val="37A61E10"/>
    <w:rsid w:val="37EE32D6"/>
    <w:rsid w:val="383B2EA0"/>
    <w:rsid w:val="38740160"/>
    <w:rsid w:val="387D5266"/>
    <w:rsid w:val="387E7B23"/>
    <w:rsid w:val="38C42E95"/>
    <w:rsid w:val="38F8669B"/>
    <w:rsid w:val="390142A6"/>
    <w:rsid w:val="39237490"/>
    <w:rsid w:val="392E47B3"/>
    <w:rsid w:val="39763A64"/>
    <w:rsid w:val="3982065B"/>
    <w:rsid w:val="39875C71"/>
    <w:rsid w:val="39C3314D"/>
    <w:rsid w:val="3A0D75D3"/>
    <w:rsid w:val="3A255BB6"/>
    <w:rsid w:val="3A573895"/>
    <w:rsid w:val="3A612EBD"/>
    <w:rsid w:val="3A706705"/>
    <w:rsid w:val="3AB06B3D"/>
    <w:rsid w:val="3AB40CE8"/>
    <w:rsid w:val="3B117EE8"/>
    <w:rsid w:val="3B452CFE"/>
    <w:rsid w:val="3C1A7270"/>
    <w:rsid w:val="3C44609B"/>
    <w:rsid w:val="3C795D45"/>
    <w:rsid w:val="3CF278A5"/>
    <w:rsid w:val="3D0F0457"/>
    <w:rsid w:val="3D474095"/>
    <w:rsid w:val="3D74475E"/>
    <w:rsid w:val="3D8726E3"/>
    <w:rsid w:val="3D903E12"/>
    <w:rsid w:val="3DAF5796"/>
    <w:rsid w:val="3DC75DDA"/>
    <w:rsid w:val="3DCC00F6"/>
    <w:rsid w:val="3DFC435A"/>
    <w:rsid w:val="3E077380"/>
    <w:rsid w:val="3E3811D8"/>
    <w:rsid w:val="3E4B3711"/>
    <w:rsid w:val="3E7A2248"/>
    <w:rsid w:val="3EDC25BB"/>
    <w:rsid w:val="3F2A5A1C"/>
    <w:rsid w:val="3F8844F1"/>
    <w:rsid w:val="3FC512A1"/>
    <w:rsid w:val="3FFD6C8D"/>
    <w:rsid w:val="400E0E9A"/>
    <w:rsid w:val="404843AC"/>
    <w:rsid w:val="40632F94"/>
    <w:rsid w:val="40721429"/>
    <w:rsid w:val="40752AFC"/>
    <w:rsid w:val="40890521"/>
    <w:rsid w:val="40D20119"/>
    <w:rsid w:val="40F7192E"/>
    <w:rsid w:val="411B386E"/>
    <w:rsid w:val="41664F40"/>
    <w:rsid w:val="416D1830"/>
    <w:rsid w:val="41845E18"/>
    <w:rsid w:val="420A743F"/>
    <w:rsid w:val="42723962"/>
    <w:rsid w:val="42C910A8"/>
    <w:rsid w:val="42DA5063"/>
    <w:rsid w:val="42E3660E"/>
    <w:rsid w:val="42F269FC"/>
    <w:rsid w:val="4318777A"/>
    <w:rsid w:val="43235FE5"/>
    <w:rsid w:val="435F75DB"/>
    <w:rsid w:val="43721740"/>
    <w:rsid w:val="43A833B4"/>
    <w:rsid w:val="43B21B3C"/>
    <w:rsid w:val="43F42155"/>
    <w:rsid w:val="444924A1"/>
    <w:rsid w:val="44AE67A8"/>
    <w:rsid w:val="44B00772"/>
    <w:rsid w:val="451171A2"/>
    <w:rsid w:val="45297C62"/>
    <w:rsid w:val="457F208C"/>
    <w:rsid w:val="459E4D98"/>
    <w:rsid w:val="45A8769B"/>
    <w:rsid w:val="45CF3374"/>
    <w:rsid w:val="460348D1"/>
    <w:rsid w:val="466C2476"/>
    <w:rsid w:val="467B2000"/>
    <w:rsid w:val="46843C64"/>
    <w:rsid w:val="46B94C58"/>
    <w:rsid w:val="47013507"/>
    <w:rsid w:val="476B0980"/>
    <w:rsid w:val="478A7058"/>
    <w:rsid w:val="479223B1"/>
    <w:rsid w:val="47A10846"/>
    <w:rsid w:val="480D1A37"/>
    <w:rsid w:val="48401E0D"/>
    <w:rsid w:val="48621D83"/>
    <w:rsid w:val="48741AB6"/>
    <w:rsid w:val="48757D08"/>
    <w:rsid w:val="4880045B"/>
    <w:rsid w:val="488D33E4"/>
    <w:rsid w:val="48B06F92"/>
    <w:rsid w:val="48D72771"/>
    <w:rsid w:val="49042E3A"/>
    <w:rsid w:val="494D658F"/>
    <w:rsid w:val="4957650F"/>
    <w:rsid w:val="49957F36"/>
    <w:rsid w:val="49A85EBB"/>
    <w:rsid w:val="49ED38CE"/>
    <w:rsid w:val="4A0B01F8"/>
    <w:rsid w:val="4A121587"/>
    <w:rsid w:val="4A1D5BD4"/>
    <w:rsid w:val="4A286FFC"/>
    <w:rsid w:val="4A5120AF"/>
    <w:rsid w:val="4A6A772A"/>
    <w:rsid w:val="4A934476"/>
    <w:rsid w:val="4AA2290B"/>
    <w:rsid w:val="4AE271AB"/>
    <w:rsid w:val="4B054C48"/>
    <w:rsid w:val="4B125CE2"/>
    <w:rsid w:val="4B6E4EE3"/>
    <w:rsid w:val="4B937289"/>
    <w:rsid w:val="4BBF7620"/>
    <w:rsid w:val="4BFB49C8"/>
    <w:rsid w:val="4C06511B"/>
    <w:rsid w:val="4C1233C9"/>
    <w:rsid w:val="4C523EBC"/>
    <w:rsid w:val="4C6C1422"/>
    <w:rsid w:val="4C793449"/>
    <w:rsid w:val="4C8E6FF8"/>
    <w:rsid w:val="4C9D15DC"/>
    <w:rsid w:val="4CBE2769"/>
    <w:rsid w:val="4D2E0486"/>
    <w:rsid w:val="4D54747A"/>
    <w:rsid w:val="4D6640C3"/>
    <w:rsid w:val="4D8D78A2"/>
    <w:rsid w:val="4D9329DF"/>
    <w:rsid w:val="4DA644C0"/>
    <w:rsid w:val="4DC41050"/>
    <w:rsid w:val="4DD03C33"/>
    <w:rsid w:val="4E0F475B"/>
    <w:rsid w:val="4E791BD4"/>
    <w:rsid w:val="4E8567CB"/>
    <w:rsid w:val="4E86609F"/>
    <w:rsid w:val="4EB45A52"/>
    <w:rsid w:val="4EB86BA1"/>
    <w:rsid w:val="4F6B59C1"/>
    <w:rsid w:val="4FBA252D"/>
    <w:rsid w:val="50175B49"/>
    <w:rsid w:val="506E4500"/>
    <w:rsid w:val="506F7733"/>
    <w:rsid w:val="50AA076B"/>
    <w:rsid w:val="50BC3646"/>
    <w:rsid w:val="50F43794"/>
    <w:rsid w:val="5119144D"/>
    <w:rsid w:val="51295B34"/>
    <w:rsid w:val="516E3547"/>
    <w:rsid w:val="517D19DC"/>
    <w:rsid w:val="51DA5080"/>
    <w:rsid w:val="51E63A25"/>
    <w:rsid w:val="521265C8"/>
    <w:rsid w:val="52190A09"/>
    <w:rsid w:val="52306A4E"/>
    <w:rsid w:val="527E5A0B"/>
    <w:rsid w:val="529525DD"/>
    <w:rsid w:val="52B92EE7"/>
    <w:rsid w:val="52BB0A0D"/>
    <w:rsid w:val="53316F22"/>
    <w:rsid w:val="53915CD9"/>
    <w:rsid w:val="539B439B"/>
    <w:rsid w:val="53CB1124"/>
    <w:rsid w:val="53CC1AFE"/>
    <w:rsid w:val="53FA5565"/>
    <w:rsid w:val="54C33BA9"/>
    <w:rsid w:val="54C55B73"/>
    <w:rsid w:val="54D97871"/>
    <w:rsid w:val="55684751"/>
    <w:rsid w:val="558772CD"/>
    <w:rsid w:val="55CD7EE0"/>
    <w:rsid w:val="561717DF"/>
    <w:rsid w:val="56182852"/>
    <w:rsid w:val="562B40FC"/>
    <w:rsid w:val="56674A08"/>
    <w:rsid w:val="56A1616C"/>
    <w:rsid w:val="56A341F5"/>
    <w:rsid w:val="56E66275"/>
    <w:rsid w:val="56FC33A3"/>
    <w:rsid w:val="572D5C52"/>
    <w:rsid w:val="57407C03"/>
    <w:rsid w:val="57603931"/>
    <w:rsid w:val="57D52571"/>
    <w:rsid w:val="57D85BBE"/>
    <w:rsid w:val="58093FC9"/>
    <w:rsid w:val="58201313"/>
    <w:rsid w:val="589715D5"/>
    <w:rsid w:val="58D72319"/>
    <w:rsid w:val="58E862D4"/>
    <w:rsid w:val="58EF1DF9"/>
    <w:rsid w:val="592F5CB1"/>
    <w:rsid w:val="596C500B"/>
    <w:rsid w:val="59745C3F"/>
    <w:rsid w:val="59A26483"/>
    <w:rsid w:val="59BE7035"/>
    <w:rsid w:val="59F42A57"/>
    <w:rsid w:val="5A3F0176"/>
    <w:rsid w:val="5A4968FF"/>
    <w:rsid w:val="5A6C4CE3"/>
    <w:rsid w:val="5A985AD8"/>
    <w:rsid w:val="5AD14B46"/>
    <w:rsid w:val="5ADC7773"/>
    <w:rsid w:val="5B067945"/>
    <w:rsid w:val="5B3D3F8A"/>
    <w:rsid w:val="5B4A6DD2"/>
    <w:rsid w:val="5B4D68C3"/>
    <w:rsid w:val="5B557525"/>
    <w:rsid w:val="5B6634E0"/>
    <w:rsid w:val="5B6B1B2D"/>
    <w:rsid w:val="5B793214"/>
    <w:rsid w:val="5B834092"/>
    <w:rsid w:val="5B9C5154"/>
    <w:rsid w:val="5BA34735"/>
    <w:rsid w:val="5BA65FD3"/>
    <w:rsid w:val="5BE315B7"/>
    <w:rsid w:val="5C1271C4"/>
    <w:rsid w:val="5C4001D5"/>
    <w:rsid w:val="5C700ABB"/>
    <w:rsid w:val="5CB52971"/>
    <w:rsid w:val="5CBF4A76"/>
    <w:rsid w:val="5CF214D0"/>
    <w:rsid w:val="5DBE5856"/>
    <w:rsid w:val="5DCF7A63"/>
    <w:rsid w:val="5DE27796"/>
    <w:rsid w:val="5DED7EE9"/>
    <w:rsid w:val="5E25383F"/>
    <w:rsid w:val="5E3C41B7"/>
    <w:rsid w:val="5E4E6BDA"/>
    <w:rsid w:val="5E93283E"/>
    <w:rsid w:val="5EDF164D"/>
    <w:rsid w:val="5EF64B7B"/>
    <w:rsid w:val="5EF7101F"/>
    <w:rsid w:val="5F225ABD"/>
    <w:rsid w:val="5F427DC1"/>
    <w:rsid w:val="5F5421AC"/>
    <w:rsid w:val="5FA016B7"/>
    <w:rsid w:val="5FD44EBD"/>
    <w:rsid w:val="60047B51"/>
    <w:rsid w:val="600A6B30"/>
    <w:rsid w:val="605424A1"/>
    <w:rsid w:val="606A5821"/>
    <w:rsid w:val="606E3563"/>
    <w:rsid w:val="60A96E90"/>
    <w:rsid w:val="60E03D35"/>
    <w:rsid w:val="61161505"/>
    <w:rsid w:val="611F485D"/>
    <w:rsid w:val="61547A07"/>
    <w:rsid w:val="61734BA9"/>
    <w:rsid w:val="61836A79"/>
    <w:rsid w:val="61B2747F"/>
    <w:rsid w:val="61BA6334"/>
    <w:rsid w:val="61BF394A"/>
    <w:rsid w:val="61C15D2E"/>
    <w:rsid w:val="61D8378D"/>
    <w:rsid w:val="61F25ACE"/>
    <w:rsid w:val="61F62110"/>
    <w:rsid w:val="623B7475"/>
    <w:rsid w:val="625E13B5"/>
    <w:rsid w:val="62EC69C1"/>
    <w:rsid w:val="62F53AC8"/>
    <w:rsid w:val="631A52DC"/>
    <w:rsid w:val="63212B0F"/>
    <w:rsid w:val="63316ACA"/>
    <w:rsid w:val="633A772C"/>
    <w:rsid w:val="639130C5"/>
    <w:rsid w:val="639F1BAF"/>
    <w:rsid w:val="63B82D47"/>
    <w:rsid w:val="63C90AB0"/>
    <w:rsid w:val="64185217"/>
    <w:rsid w:val="64432611"/>
    <w:rsid w:val="64FD6C64"/>
    <w:rsid w:val="653964D0"/>
    <w:rsid w:val="653F54CE"/>
    <w:rsid w:val="657C227E"/>
    <w:rsid w:val="657F58CB"/>
    <w:rsid w:val="659F41BF"/>
    <w:rsid w:val="65B35574"/>
    <w:rsid w:val="65E9543A"/>
    <w:rsid w:val="65F04A1A"/>
    <w:rsid w:val="660E2B36"/>
    <w:rsid w:val="661029C7"/>
    <w:rsid w:val="66134265"/>
    <w:rsid w:val="66293A88"/>
    <w:rsid w:val="663C37BC"/>
    <w:rsid w:val="665E7BD6"/>
    <w:rsid w:val="66925AD1"/>
    <w:rsid w:val="66A6332B"/>
    <w:rsid w:val="66AD46B9"/>
    <w:rsid w:val="66C7577B"/>
    <w:rsid w:val="66C832A1"/>
    <w:rsid w:val="66D9341D"/>
    <w:rsid w:val="66E005EB"/>
    <w:rsid w:val="66E75E1D"/>
    <w:rsid w:val="671604B0"/>
    <w:rsid w:val="6784541A"/>
    <w:rsid w:val="67AE06E9"/>
    <w:rsid w:val="67AE225D"/>
    <w:rsid w:val="67B53825"/>
    <w:rsid w:val="67C27CF0"/>
    <w:rsid w:val="68165C17"/>
    <w:rsid w:val="681A5D7E"/>
    <w:rsid w:val="683B6FEA"/>
    <w:rsid w:val="685F50E4"/>
    <w:rsid w:val="688D6550"/>
    <w:rsid w:val="68925483"/>
    <w:rsid w:val="68996CA3"/>
    <w:rsid w:val="68BE7F21"/>
    <w:rsid w:val="690802CD"/>
    <w:rsid w:val="69392234"/>
    <w:rsid w:val="694D5CE0"/>
    <w:rsid w:val="69584DB0"/>
    <w:rsid w:val="6A326E04"/>
    <w:rsid w:val="6A5D1F52"/>
    <w:rsid w:val="6A627569"/>
    <w:rsid w:val="6A7A2B04"/>
    <w:rsid w:val="6A7B24FC"/>
    <w:rsid w:val="6ABA73A5"/>
    <w:rsid w:val="6B014FD4"/>
    <w:rsid w:val="6B230079"/>
    <w:rsid w:val="6B3063D6"/>
    <w:rsid w:val="6B8F400B"/>
    <w:rsid w:val="6B9D1D9E"/>
    <w:rsid w:val="6BCE4EB6"/>
    <w:rsid w:val="6BD83F86"/>
    <w:rsid w:val="6C3C4515"/>
    <w:rsid w:val="6C4909E0"/>
    <w:rsid w:val="6C4B48AF"/>
    <w:rsid w:val="6C830396"/>
    <w:rsid w:val="6C9E71CA"/>
    <w:rsid w:val="6CA64085"/>
    <w:rsid w:val="6CE10C19"/>
    <w:rsid w:val="6D505D9E"/>
    <w:rsid w:val="6D88378A"/>
    <w:rsid w:val="6DA305C4"/>
    <w:rsid w:val="6DA5433C"/>
    <w:rsid w:val="6DE22E9A"/>
    <w:rsid w:val="6DFA4FC1"/>
    <w:rsid w:val="6E1A0886"/>
    <w:rsid w:val="6E623FDB"/>
    <w:rsid w:val="6E7855AD"/>
    <w:rsid w:val="6E985C4F"/>
    <w:rsid w:val="6EA77C40"/>
    <w:rsid w:val="6EDC5B3C"/>
    <w:rsid w:val="6EE80984"/>
    <w:rsid w:val="6F12155D"/>
    <w:rsid w:val="6F451933"/>
    <w:rsid w:val="6FB97C2B"/>
    <w:rsid w:val="6FFB46E7"/>
    <w:rsid w:val="7016507D"/>
    <w:rsid w:val="70981F36"/>
    <w:rsid w:val="70E57C67"/>
    <w:rsid w:val="70EE1B56"/>
    <w:rsid w:val="713C53B2"/>
    <w:rsid w:val="714300F4"/>
    <w:rsid w:val="71436346"/>
    <w:rsid w:val="7189187F"/>
    <w:rsid w:val="71946BA2"/>
    <w:rsid w:val="71BB2380"/>
    <w:rsid w:val="72C2329A"/>
    <w:rsid w:val="72E917F0"/>
    <w:rsid w:val="7315161C"/>
    <w:rsid w:val="734202C0"/>
    <w:rsid w:val="737C169B"/>
    <w:rsid w:val="742D0BE7"/>
    <w:rsid w:val="7439758C"/>
    <w:rsid w:val="74C72DEA"/>
    <w:rsid w:val="74F33BDF"/>
    <w:rsid w:val="751C1388"/>
    <w:rsid w:val="75287D2D"/>
    <w:rsid w:val="753D12FE"/>
    <w:rsid w:val="75B64E7D"/>
    <w:rsid w:val="75C412F4"/>
    <w:rsid w:val="75E31EA6"/>
    <w:rsid w:val="75ED6880"/>
    <w:rsid w:val="7601232C"/>
    <w:rsid w:val="7691545E"/>
    <w:rsid w:val="76B92C06"/>
    <w:rsid w:val="76D161A2"/>
    <w:rsid w:val="77470C65"/>
    <w:rsid w:val="774B7D02"/>
    <w:rsid w:val="7776577D"/>
    <w:rsid w:val="7782124A"/>
    <w:rsid w:val="77843214"/>
    <w:rsid w:val="778E5E41"/>
    <w:rsid w:val="7791148D"/>
    <w:rsid w:val="77C83101"/>
    <w:rsid w:val="77E7004A"/>
    <w:rsid w:val="77F263D0"/>
    <w:rsid w:val="782124EC"/>
    <w:rsid w:val="788B412F"/>
    <w:rsid w:val="78C55892"/>
    <w:rsid w:val="78DB50B6"/>
    <w:rsid w:val="78F30652"/>
    <w:rsid w:val="79892D64"/>
    <w:rsid w:val="798B088A"/>
    <w:rsid w:val="799665E3"/>
    <w:rsid w:val="79E63D12"/>
    <w:rsid w:val="79FC1788"/>
    <w:rsid w:val="7A431165"/>
    <w:rsid w:val="7AC44715"/>
    <w:rsid w:val="7AF83CFD"/>
    <w:rsid w:val="7B203254"/>
    <w:rsid w:val="7B31720F"/>
    <w:rsid w:val="7B3D5BB4"/>
    <w:rsid w:val="7B4E7DC1"/>
    <w:rsid w:val="7BC462D5"/>
    <w:rsid w:val="7BD9715F"/>
    <w:rsid w:val="7C2428D0"/>
    <w:rsid w:val="7C3F3BAE"/>
    <w:rsid w:val="7C43369E"/>
    <w:rsid w:val="7C7866DE"/>
    <w:rsid w:val="7C7C44BA"/>
    <w:rsid w:val="7CBE0F77"/>
    <w:rsid w:val="7CDE70DF"/>
    <w:rsid w:val="7D3F5670"/>
    <w:rsid w:val="7D496A92"/>
    <w:rsid w:val="7DF764EE"/>
    <w:rsid w:val="7E17093E"/>
    <w:rsid w:val="7E282B4B"/>
    <w:rsid w:val="7E417769"/>
    <w:rsid w:val="7E491E3F"/>
    <w:rsid w:val="7E7F0292"/>
    <w:rsid w:val="7E9C7095"/>
    <w:rsid w:val="7EC0335F"/>
    <w:rsid w:val="7EFE38AC"/>
    <w:rsid w:val="7F0C07A3"/>
    <w:rsid w:val="7F3C6183"/>
    <w:rsid w:val="7F7E49ED"/>
    <w:rsid w:val="7F8A5140"/>
    <w:rsid w:val="7FC22B2C"/>
    <w:rsid w:val="7FFC4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2"/>
    <w:qFormat/>
    <w:uiPriority w:val="0"/>
    <w:pPr>
      <w:keepNext/>
      <w:keepLines/>
      <w:spacing w:before="340" w:after="330" w:line="578" w:lineRule="auto"/>
      <w:outlineLvl w:val="0"/>
    </w:pPr>
    <w:rPr>
      <w:rFonts w:ascii="Calibri" w:hAnsi="Calibri" w:eastAsia="宋体" w:cs="Times New Roman"/>
      <w:b/>
      <w:bCs/>
      <w:kern w:val="44"/>
      <w:sz w:val="44"/>
      <w:szCs w:val="44"/>
    </w:rPr>
  </w:style>
  <w:style w:type="paragraph" w:styleId="4">
    <w:name w:val="heading 2"/>
    <w:basedOn w:val="1"/>
    <w:next w:val="1"/>
    <w:link w:val="23"/>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5">
    <w:name w:val="heading 3"/>
    <w:basedOn w:val="1"/>
    <w:next w:val="1"/>
    <w:link w:val="24"/>
    <w:qFormat/>
    <w:uiPriority w:val="0"/>
    <w:pPr>
      <w:keepNext/>
      <w:keepLines/>
      <w:spacing w:before="260" w:after="260" w:line="416" w:lineRule="auto"/>
      <w:outlineLvl w:val="2"/>
    </w:pPr>
    <w:rPr>
      <w:rFonts w:ascii="Calibri" w:hAnsi="Calibri" w:eastAsia="宋体" w:cs="Times New Roman"/>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0"/>
    <w:pPr>
      <w:spacing w:after="120"/>
    </w:pPr>
  </w:style>
  <w:style w:type="paragraph" w:styleId="6">
    <w:name w:val="annotation text"/>
    <w:basedOn w:val="1"/>
    <w:qFormat/>
    <w:uiPriority w:val="0"/>
    <w:pPr>
      <w:widowControl w:val="0"/>
    </w:pPr>
    <w:rPr>
      <w:rFonts w:ascii="Calibri" w:hAnsi="Calibri" w:cs="Times New Roman"/>
      <w:kern w:val="2"/>
      <w:sz w:val="21"/>
    </w:rPr>
  </w:style>
  <w:style w:type="paragraph" w:styleId="7">
    <w:name w:val="toc 3"/>
    <w:basedOn w:val="1"/>
    <w:next w:val="1"/>
    <w:unhideWhenUsed/>
    <w:qFormat/>
    <w:uiPriority w:val="39"/>
    <w:pPr>
      <w:widowControl/>
      <w:spacing w:after="100" w:line="276" w:lineRule="auto"/>
      <w:ind w:left="440"/>
      <w:jc w:val="left"/>
    </w:pPr>
    <w:rPr>
      <w:rFonts w:ascii="Calibri" w:hAnsi="Calibri" w:eastAsia="宋体" w:cs="Times New Roman"/>
      <w:kern w:val="0"/>
      <w:sz w:val="22"/>
    </w:rPr>
  </w:style>
  <w:style w:type="paragraph" w:styleId="8">
    <w:name w:val="Balloon Text"/>
    <w:basedOn w:val="1"/>
    <w:link w:val="27"/>
    <w:semiHidden/>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76" w:lineRule="auto"/>
      <w:jc w:val="left"/>
    </w:pPr>
    <w:rPr>
      <w:rFonts w:ascii="Calibri" w:hAnsi="Calibri" w:eastAsia="宋体" w:cs="Times New Roman"/>
      <w:kern w:val="0"/>
      <w:sz w:val="24"/>
    </w:rPr>
  </w:style>
  <w:style w:type="paragraph" w:styleId="12">
    <w:name w:val="toc 2"/>
    <w:basedOn w:val="1"/>
    <w:next w:val="1"/>
    <w:unhideWhenUsed/>
    <w:qFormat/>
    <w:uiPriority w:val="39"/>
    <w:pPr>
      <w:widowControl/>
      <w:spacing w:after="100" w:line="276" w:lineRule="auto"/>
      <w:ind w:left="220"/>
      <w:jc w:val="left"/>
    </w:pPr>
    <w:rPr>
      <w:rFonts w:ascii="Calibri" w:hAnsi="Calibri" w:eastAsia="宋体" w:cs="Times New Roman"/>
      <w:kern w:val="0"/>
      <w:sz w:val="22"/>
    </w:rPr>
  </w:style>
  <w:style w:type="paragraph" w:styleId="13">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Hyperlink"/>
    <w:basedOn w:val="16"/>
    <w:unhideWhenUsed/>
    <w:qFormat/>
    <w:uiPriority w:val="99"/>
    <w:rPr>
      <w:color w:val="0000FF" w:themeColor="hyperlink"/>
      <w:u w:val="single"/>
      <w14:textFill>
        <w14:solidFill>
          <w14:schemeClr w14:val="hlink"/>
        </w14:solidFill>
      </w14:textFill>
    </w:rPr>
  </w:style>
  <w:style w:type="paragraph" w:styleId="19">
    <w:name w:val="List Paragraph"/>
    <w:basedOn w:val="1"/>
    <w:qFormat/>
    <w:uiPriority w:val="34"/>
    <w:pPr>
      <w:ind w:firstLine="420" w:firstLineChars="200"/>
    </w:pPr>
  </w:style>
  <w:style w:type="character" w:customStyle="1" w:styleId="20">
    <w:name w:val="页眉 Char"/>
    <w:basedOn w:val="16"/>
    <w:link w:val="10"/>
    <w:qFormat/>
    <w:uiPriority w:val="99"/>
    <w:rPr>
      <w:sz w:val="18"/>
      <w:szCs w:val="18"/>
    </w:rPr>
  </w:style>
  <w:style w:type="character" w:customStyle="1" w:styleId="21">
    <w:name w:val="页脚 Char"/>
    <w:basedOn w:val="16"/>
    <w:link w:val="9"/>
    <w:qFormat/>
    <w:uiPriority w:val="99"/>
    <w:rPr>
      <w:sz w:val="18"/>
      <w:szCs w:val="18"/>
    </w:rPr>
  </w:style>
  <w:style w:type="character" w:customStyle="1" w:styleId="22">
    <w:name w:val="标题 1 Char"/>
    <w:basedOn w:val="16"/>
    <w:link w:val="3"/>
    <w:qFormat/>
    <w:uiPriority w:val="0"/>
    <w:rPr>
      <w:rFonts w:ascii="Calibri" w:hAnsi="Calibri" w:eastAsia="宋体" w:cs="Times New Roman"/>
      <w:b/>
      <w:bCs/>
      <w:kern w:val="44"/>
      <w:sz w:val="44"/>
      <w:szCs w:val="44"/>
    </w:rPr>
  </w:style>
  <w:style w:type="character" w:customStyle="1" w:styleId="23">
    <w:name w:val="标题 2 Char"/>
    <w:basedOn w:val="16"/>
    <w:link w:val="4"/>
    <w:qFormat/>
    <w:uiPriority w:val="0"/>
    <w:rPr>
      <w:rFonts w:ascii="Cambria" w:hAnsi="Cambria" w:eastAsia="宋体" w:cs="Times New Roman"/>
      <w:b/>
      <w:bCs/>
      <w:sz w:val="32"/>
      <w:szCs w:val="32"/>
    </w:rPr>
  </w:style>
  <w:style w:type="character" w:customStyle="1" w:styleId="24">
    <w:name w:val="标题 3 Char"/>
    <w:basedOn w:val="16"/>
    <w:link w:val="5"/>
    <w:qFormat/>
    <w:uiPriority w:val="0"/>
    <w:rPr>
      <w:rFonts w:ascii="Calibri" w:hAnsi="Calibri" w:eastAsia="宋体" w:cs="Times New Roman"/>
      <w:b/>
      <w:bCs/>
      <w:sz w:val="32"/>
      <w:szCs w:val="32"/>
    </w:rPr>
  </w:style>
  <w:style w:type="paragraph" w:customStyle="1" w:styleId="25">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6">
    <w:name w:val="_Style 2"/>
    <w:basedOn w:val="1"/>
    <w:unhideWhenUsed/>
    <w:qFormat/>
    <w:uiPriority w:val="34"/>
    <w:pPr>
      <w:widowControl/>
      <w:spacing w:after="180" w:line="288" w:lineRule="auto"/>
      <w:ind w:firstLine="420" w:firstLineChars="200"/>
      <w:jc w:val="left"/>
    </w:pPr>
    <w:rPr>
      <w:rFonts w:ascii="Arial" w:hAnsi="Arial" w:eastAsia="幼圆" w:cs="Times New Roman"/>
      <w:color w:val="404040"/>
      <w:kern w:val="0"/>
      <w:sz w:val="18"/>
      <w:szCs w:val="20"/>
    </w:rPr>
  </w:style>
  <w:style w:type="character" w:customStyle="1" w:styleId="27">
    <w:name w:val="批注框文本 Char"/>
    <w:basedOn w:val="16"/>
    <w:link w:val="8"/>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4574</Words>
  <Characters>5338</Characters>
  <Lines>10</Lines>
  <Paragraphs>2</Paragraphs>
  <TotalTime>1</TotalTime>
  <ScaleCrop>false</ScaleCrop>
  <LinksUpToDate>false</LinksUpToDate>
  <CharactersWithSpaces>5573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2018-07-03T08:07:00Z</dcterms:created>
  <dc:creator>Liu,Ruikang</dc:creator>
  <cp:lastModifiedBy>果子狸的奇遇</cp:lastModifiedBy>
  <dcterms:modified xsi:type="dcterms:W3CDTF">2023-04-23T05:54:48Z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AA21355910784A71805E7FB059801C8A_13</vt:lpwstr>
  </property>
</Properties>
</file>