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82289129" w:displacedByCustomXml="next"/>
    <w:sdt>
      <w:sdtPr>
        <w:rPr>
          <w:rFonts w:ascii="微软雅黑" w:eastAsia="微软雅黑" w:hAnsi="微软雅黑" w:cs="Arial"/>
          <w:sz w:val="21"/>
          <w:szCs w:val="18"/>
          <w:lang w:eastAsia="ja-JP"/>
        </w:rPr>
        <w:id w:val="23834047"/>
        <w:docPartObj>
          <w:docPartGallery w:val="Cover Pages"/>
          <w:docPartUnique/>
        </w:docPartObj>
      </w:sdtPr>
      <w:sdtEndPr>
        <w:rPr>
          <w:b/>
          <w:bCs/>
          <w:color w:val="808080"/>
          <w:sz w:val="18"/>
          <w:szCs w:val="3276"/>
          <w:lang w:eastAsia="en-AU"/>
        </w:rPr>
      </w:sdtEndPr>
      <w:sdtContent>
        <w:p w14:paraId="256EB459" w14:textId="77777777" w:rsidR="00DF1148" w:rsidRPr="00821F18" w:rsidRDefault="00DF1148" w:rsidP="00821F18">
          <w:pPr>
            <w:pStyle w:val="aff8"/>
            <w:spacing w:line="360" w:lineRule="auto"/>
            <w:rPr>
              <w:rFonts w:ascii="微软雅黑" w:eastAsia="微软雅黑" w:hAnsi="微软雅黑"/>
              <w:sz w:val="21"/>
            </w:rPr>
          </w:pPr>
          <w:r w:rsidRPr="00821F18">
            <w:rPr>
              <w:rFonts w:ascii="微软雅黑" w:eastAsia="微软雅黑" w:hAnsi="微软雅黑"/>
              <w:noProof/>
              <w:sz w:val="21"/>
            </w:rPr>
            <mc:AlternateContent>
              <mc:Choice Requires="wpg">
                <w:drawing>
                  <wp:anchor distT="0" distB="0" distL="114300" distR="114300" simplePos="0" relativeHeight="251658240" behindDoc="1" locked="0" layoutInCell="1" allowOverlap="1" wp14:anchorId="19E6F9DF" wp14:editId="152E3C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 name="组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 name="矩形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五边形 1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日期"/>
                                    <w:tag w:val=""/>
                                    <w:id w:val="-650599894"/>
                                    <w:dataBinding w:prefixMappings="xmlns:ns0='http://schemas.microsoft.com/office/2006/coverPageProps' " w:xpath="/ns0:CoverPageProperties[1]/ns0:PublishDate[1]" w:storeItemID="{55AF091B-3C7A-41E3-B477-F2FDAA23CFDA}"/>
                                    <w:date w:fullDate="2021-10-07T00:00:00Z">
                                      <w:dateFormat w:val="yyyy-M-d"/>
                                      <w:lid w:val="zh-CN"/>
                                      <w:storeMappedDataAs w:val="dateTime"/>
                                      <w:calendar w:val="gregorian"/>
                                    </w:date>
                                  </w:sdtPr>
                                  <w:sdtContent>
                                    <w:p w14:paraId="174F9472" w14:textId="7AEF2E47" w:rsidR="00C42205" w:rsidRDefault="00C42205">
                                      <w:pPr>
                                        <w:pStyle w:val="aff8"/>
                                        <w:jc w:val="right"/>
                                        <w:rPr>
                                          <w:color w:val="FFFFFF" w:themeColor="background1"/>
                                          <w:sz w:val="28"/>
                                          <w:szCs w:val="28"/>
                                        </w:rPr>
                                      </w:pPr>
                                      <w:r>
                                        <w:rPr>
                                          <w:rFonts w:hint="eastAsia"/>
                                          <w:color w:val="FFFFFF" w:themeColor="background1"/>
                                          <w:sz w:val="28"/>
                                          <w:szCs w:val="28"/>
                                        </w:rPr>
                                        <w:t>2021-10-7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组 5"/>
                            <wpg:cNvGrpSpPr/>
                            <wpg:grpSpPr>
                              <a:xfrm>
                                <a:off x="76200" y="4210050"/>
                                <a:ext cx="2057400" cy="4910328"/>
                                <a:chOff x="80645" y="4211812"/>
                                <a:chExt cx="1306273" cy="3121026"/>
                              </a:xfrm>
                            </wpg:grpSpPr>
                            <wpg:grpSp>
                              <wpg:cNvPr id="13" name="组 6"/>
                              <wpg:cNvGrpSpPr>
                                <a:grpSpLocks noChangeAspect="1"/>
                              </wpg:cNvGrpSpPr>
                              <wpg:grpSpPr>
                                <a:xfrm>
                                  <a:off x="141062" y="4211812"/>
                                  <a:ext cx="1047750" cy="3121026"/>
                                  <a:chOff x="141062" y="4211812"/>
                                  <a:chExt cx="1047750" cy="3121026"/>
                                </a:xfrm>
                              </wpg:grpSpPr>
                              <wps:wsp>
                                <wps:cNvPr id="15" name="任意多边形 1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任意多边形 1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任意多边形 1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任意多边形 1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任意多边形 1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任意多边形 2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任意多边形 2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任意多边形 2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任意多边形 2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任意多边形 2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任意多边形 2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任意多边形 2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7" name="组 7"/>
                              <wpg:cNvGrpSpPr>
                                <a:grpSpLocks noChangeAspect="1"/>
                              </wpg:cNvGrpSpPr>
                              <wpg:grpSpPr>
                                <a:xfrm>
                                  <a:off x="80645" y="4826972"/>
                                  <a:ext cx="1306273" cy="2505863"/>
                                  <a:chOff x="80645" y="4649964"/>
                                  <a:chExt cx="874712" cy="1677988"/>
                                </a:xfrm>
                              </wpg:grpSpPr>
                              <wps:wsp>
                                <wps:cNvPr id="28" name="任意多边形 2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任意多边形 2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任意多边形 3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任意多边形 3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任意多边形 3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任意多边形 3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任意多边形 3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任意多边形 3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任意多边形 3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任意多边形 3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任意多边形 3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9E6F9DF" id="组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MrTeneQJAAA&#10;AgUBAA4AAAAAAAAAAAAAAAAALgIAAGRycy9lMm9Eb2MueG1sUEsBAi0AFAAGAAgAAAAhAE/3lTLd&#10;AAAABgEAAA8AAAAAAAAAAAAAAAAA6iYAAGRycy9kb3ducmV2LnhtbFBLBQYAAAAABAAEAPMAAAD0&#10;JwAAAAA=&#10;">
                    <v:rect id="矩形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11"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" adj="18883" fillcolor="#4f81bd [3204]" stroked="f" strokeweight="2pt">
                      <v:textbox inset=",0,14.4pt,0">
                        <w:txbxContent>
                          <w:sdt>
                            <w:sdtPr>
                              <w:rPr>
                                <w:color w:val="FFFFFF" w:themeColor="background1"/>
                                <w:sz w:val="28"/>
                                <w:szCs w:val="28"/>
                              </w:rPr>
                              <w:alias w:val="日期"/>
                              <w:tag w:val=""/>
                              <w:id w:val="-650599894"/>
                              <w:dataBinding w:prefixMappings="xmlns:ns0='http://schemas.microsoft.com/office/2006/coverPageProps' " w:xpath="/ns0:CoverPageProperties[1]/ns0:PublishDate[1]" w:storeItemID="{55AF091B-3C7A-41E3-B477-F2FDAA23CFDA}"/>
                              <w:date w:fullDate="2021-10-07T00:00:00Z">
                                <w:dateFormat w:val="yyyy-M-d"/>
                                <w:lid w:val="zh-CN"/>
                                <w:storeMappedDataAs w:val="dateTime"/>
                                <w:calendar w:val="gregorian"/>
                              </w:date>
                            </w:sdtPr>
                            <w:sdtContent>
                              <w:p w14:paraId="174F9472" w14:textId="7AEF2E47" w:rsidR="00C42205" w:rsidRDefault="00C42205">
                                <w:pPr>
                                  <w:pStyle w:val="aff8"/>
                                  <w:jc w:val="right"/>
                                  <w:rPr>
                                    <w:color w:val="FFFFFF" w:themeColor="background1"/>
                                    <w:sz w:val="28"/>
                                    <w:szCs w:val="28"/>
                                  </w:rPr>
                                </w:pPr>
                                <w:r>
                                  <w:rPr>
                                    <w:rFonts w:hint="eastAsia"/>
                                    <w:color w:val="FFFFFF" w:themeColor="background1"/>
                                    <w:sz w:val="28"/>
                                    <w:szCs w:val="28"/>
                                  </w:rPr>
                                  <w:t>2021-10-7</w:t>
                                </w:r>
                              </w:p>
                            </w:sdtContent>
                          </w:sdt>
                        </w:txbxContent>
                      </v:textbox>
                    </v:shape>
                    <v:group id="组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任意多边形 1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任意多边形 1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任意多边形 1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任意多边形 1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任意多边形 1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任意多边形 2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任意多边形 2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任意多边形 2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任意多边形 23"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MKxwAAANsAAAAPAAAAZHJzL2Rvd25yZXYueG1sRI/dSsNA&#10;FITvC32H5RS8Ke3GL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KSQQwr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任意多边形 24"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" path="m,l31,65r-8,l,xe" fillcolor="#1f497d [3215]" strokecolor="#1f497d [3215]" strokeweight="0">
                          <v:path arrowok="t" o:connecttype="custom" o:connectlocs="0,0;49213,103188;36513,103188;0,0" o:connectangles="0,0,0,0"/>
                        </v:shape>
                        <v:shape id="任意多边形 25"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5rxAAAANsAAAAPAAAAZHJzL2Rvd25yZXYueG1sRI9BawIx&#10;FITvhf6H8ITeNKtQ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PxArm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任意多边形 26"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" path="m,l6,16,21,49,33,84r12,34l44,118,13,53,11,42,,xe" fillcolor="#1f497d [3215]" strokecolor="#1f497d [3215]" strokeweight="0">
                          <v:path arrowok="t" o:connecttype="custom" o:connectlocs="0,0;9525,25400;33338,77788;52388,133350;71438,187325;69850,187325;20638,84138;17463,66675;0,0" o:connectangles="0,0,0,0,0,0,0,0,0"/>
                        </v:shape>
                      </v:group>
                      <v:group id="组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任意多边形 2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任意多边形 2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任意多边形 3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任意多边形 31"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任意多边形 32"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任意多边形 33"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任意多边形 34"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任意多边形 35"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任意多边形 36"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任意多边形 37"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任意多边形 38"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23097E5E" w14:textId="77777777" w:rsidR="00DF1148" w:rsidRPr="00821F18" w:rsidRDefault="00651CAD" w:rsidP="00821F18">
          <w:pPr>
            <w:spacing w:line="360" w:lineRule="auto"/>
            <w:ind w:firstLine="420"/>
            <w:rPr>
              <w:rFonts w:ascii="微软雅黑" w:hAnsi="微软雅黑"/>
              <w:color w:val="808080"/>
              <w:sz w:val="18"/>
              <w:szCs w:val="3276"/>
              <w:lang w:eastAsia="en-AU"/>
            </w:rPr>
          </w:pPr>
          <w:r w:rsidRPr="00821F18">
            <w:rPr>
              <w:rFonts w:ascii="微软雅黑" w:hAnsi="微软雅黑"/>
              <w:noProof/>
              <w:lang w:eastAsia="zh-CN"/>
            </w:rPr>
            <mc:AlternateContent>
              <mc:Choice Requires="wps">
                <w:drawing>
                  <wp:anchor distT="0" distB="0" distL="114300" distR="114300" simplePos="0" relativeHeight="251666432" behindDoc="0" locked="0" layoutInCell="1" allowOverlap="1" wp14:anchorId="7699F30B" wp14:editId="29D28676">
                    <wp:simplePos x="0" y="0"/>
                    <wp:positionH relativeFrom="margin">
                      <wp:align>center</wp:align>
                    </wp:positionH>
                    <wp:positionV relativeFrom="page">
                      <wp:posOffset>9105900</wp:posOffset>
                    </wp:positionV>
                    <wp:extent cx="5905500" cy="1069848"/>
                    <wp:effectExtent l="0" t="0" r="0" b="4445"/>
                    <wp:wrapNone/>
                    <wp:docPr id="1" name="文本框 1"/>
                    <wp:cNvGraphicFramePr/>
                    <a:graphic xmlns:a="http://schemas.openxmlformats.org/drawingml/2006/main">
                      <a:graphicData uri="http://schemas.microsoft.com/office/word/2010/wordprocessingShape">
                        <wps:wsp>
                          <wps:cNvSpPr txBox="1"/>
                          <wps:spPr>
                            <a:xfrm>
                              <a:off x="0" y="0"/>
                              <a:ext cx="59055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5CE27" w14:textId="1539B0B9" w:rsidR="00C42205" w:rsidRPr="00651CAD" w:rsidRDefault="00C42205" w:rsidP="00651CAD">
                                <w:pPr>
                                  <w:pStyle w:val="aff8"/>
                                  <w:jc w:val="center"/>
                                  <w:rPr>
                                    <w:rFonts w:ascii="微软雅黑" w:eastAsia="微软雅黑" w:hAnsi="微软雅黑" w:cstheme="majorBidi"/>
                                    <w:color w:val="262626" w:themeColor="text1" w:themeTint="D9"/>
                                    <w:sz w:val="48"/>
                                    <w:szCs w:val="72"/>
                                  </w:rPr>
                                </w:pPr>
                                <w:r>
                                  <w:rPr>
                                    <w:rFonts w:ascii="微软雅黑" w:eastAsia="微软雅黑" w:hAnsi="微软雅黑" w:cstheme="majorBidi" w:hint="eastAsia"/>
                                    <w:color w:val="262626" w:themeColor="text1" w:themeTint="D9"/>
                                    <w:sz w:val="48"/>
                                    <w:szCs w:val="72"/>
                                  </w:rPr>
                                  <w:t>作者：夏晓捷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699F30B" id="_x0000_t202" coordsize="21600,21600" o:spt="202" path="m,l,21600r21600,l21600,xe">
                    <v:stroke joinstyle="miter"/>
                    <v:path gradientshapeok="t" o:connecttype="rect"/>
                  </v:shapetype>
                  <v:shape id="文本框 1" o:spid="_x0000_s1055" type="#_x0000_t202" style="position:absolute;left:0;text-align:left;margin-left:0;margin-top:717pt;width:465pt;height:84.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" filled="f" stroked="f" strokeweight=".5pt">
                    <v:textbox style="mso-fit-shape-to-text:t" inset="0,0,0,0">
                      <w:txbxContent>
                        <w:p w14:paraId="5B55CE27" w14:textId="1539B0B9" w:rsidR="00C42205" w:rsidRPr="00651CAD" w:rsidRDefault="00C42205" w:rsidP="00651CAD">
                          <w:pPr>
                            <w:pStyle w:val="aff8"/>
                            <w:jc w:val="center"/>
                            <w:rPr>
                              <w:rFonts w:ascii="微软雅黑" w:eastAsia="微软雅黑" w:hAnsi="微软雅黑" w:cstheme="majorBidi"/>
                              <w:color w:val="262626" w:themeColor="text1" w:themeTint="D9"/>
                              <w:sz w:val="48"/>
                              <w:szCs w:val="72"/>
                            </w:rPr>
                          </w:pPr>
                          <w:r>
                            <w:rPr>
                              <w:rFonts w:ascii="微软雅黑" w:eastAsia="微软雅黑" w:hAnsi="微软雅黑" w:cstheme="majorBidi" w:hint="eastAsia"/>
                              <w:color w:val="262626" w:themeColor="text1" w:themeTint="D9"/>
                              <w:sz w:val="48"/>
                              <w:szCs w:val="72"/>
                            </w:rPr>
                            <w:t>作者：夏晓捷</w:t>
                          </w:r>
                        </w:p>
                      </w:txbxContent>
                    </v:textbox>
                    <w10:wrap anchorx="margin" anchory="page"/>
                  </v:shape>
                </w:pict>
              </mc:Fallback>
            </mc:AlternateContent>
          </w:r>
          <w:r w:rsidR="00EA3567" w:rsidRPr="00821F18">
            <w:rPr>
              <w:rFonts w:ascii="微软雅黑" w:hAnsi="微软雅黑"/>
              <w:noProof/>
              <w:lang w:eastAsia="zh-CN"/>
            </w:rPr>
            <mc:AlternateContent>
              <mc:Choice Requires="wps">
                <w:drawing>
                  <wp:anchor distT="0" distB="0" distL="114300" distR="114300" simplePos="0" relativeHeight="251662336" behindDoc="0" locked="0" layoutInCell="1" allowOverlap="1" wp14:anchorId="310F46BD" wp14:editId="0C7D1F8F">
                    <wp:simplePos x="0" y="0"/>
                    <wp:positionH relativeFrom="margin">
                      <wp:posOffset>-205106</wp:posOffset>
                    </wp:positionH>
                    <wp:positionV relativeFrom="page">
                      <wp:posOffset>3600450</wp:posOffset>
                    </wp:positionV>
                    <wp:extent cx="6334125" cy="1069340"/>
                    <wp:effectExtent l="0" t="0" r="9525" b="9525"/>
                    <wp:wrapNone/>
                    <wp:docPr id="41" name="文本框 41"/>
                    <wp:cNvGraphicFramePr/>
                    <a:graphic xmlns:a="http://schemas.openxmlformats.org/drawingml/2006/main">
                      <a:graphicData uri="http://schemas.microsoft.com/office/word/2010/wordprocessingShape">
                        <wps:wsp>
                          <wps:cNvSpPr txBox="1"/>
                          <wps:spPr>
                            <a:xfrm>
                              <a:off x="0" y="0"/>
                              <a:ext cx="63341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D2C45" w14:textId="77777777" w:rsidR="00C42205" w:rsidRPr="00651CAD" w:rsidRDefault="00C42205" w:rsidP="00DF1148">
                                <w:pPr>
                                  <w:pStyle w:val="aff8"/>
                                  <w:jc w:val="center"/>
                                  <w:rPr>
                                    <w:rFonts w:ascii="微软雅黑" w:eastAsia="微软雅黑" w:hAnsi="微软雅黑" w:cstheme="majorBidi"/>
                                    <w:color w:val="548DD4" w:themeColor="text2" w:themeTint="99"/>
                                    <w:sz w:val="72"/>
                                  </w:rPr>
                                </w:pPr>
                                <w:r w:rsidRPr="00EB2791">
                                  <w:rPr>
                                    <w:rFonts w:ascii="微软雅黑" w:eastAsia="微软雅黑" w:hAnsi="微软雅黑" w:cstheme="majorBidi" w:hint="eastAsia"/>
                                    <w:color w:val="548DD4" w:themeColor="text2" w:themeTint="99"/>
                                    <w:sz w:val="72"/>
                                    <w:szCs w:val="72"/>
                                  </w:rPr>
                                  <w:t>售后运维服务规范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10F46BD" id="文本框 41" o:spid="_x0000_s1056" type="#_x0000_t202" style="position:absolute;left:0;text-align:left;margin-left:-16.15pt;margin-top:283.5pt;width:498.75pt;height:8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" filled="f" stroked="f" strokeweight=".5pt">
                    <v:textbox style="mso-fit-shape-to-text:t" inset="0,0,0,0">
                      <w:txbxContent>
                        <w:p w14:paraId="7AFD2C45" w14:textId="77777777" w:rsidR="00C42205" w:rsidRPr="00651CAD" w:rsidRDefault="00C42205" w:rsidP="00DF1148">
                          <w:pPr>
                            <w:pStyle w:val="aff8"/>
                            <w:jc w:val="center"/>
                            <w:rPr>
                              <w:rFonts w:ascii="微软雅黑" w:eastAsia="微软雅黑" w:hAnsi="微软雅黑" w:cstheme="majorBidi"/>
                              <w:color w:val="548DD4" w:themeColor="text2" w:themeTint="99"/>
                              <w:sz w:val="72"/>
                            </w:rPr>
                          </w:pPr>
                          <w:r w:rsidRPr="00EB2791">
                            <w:rPr>
                              <w:rFonts w:ascii="微软雅黑" w:eastAsia="微软雅黑" w:hAnsi="微软雅黑" w:cstheme="majorBidi" w:hint="eastAsia"/>
                              <w:color w:val="548DD4" w:themeColor="text2" w:themeTint="99"/>
                              <w:sz w:val="72"/>
                              <w:szCs w:val="72"/>
                            </w:rPr>
                            <w:t>售后运维服务规范</w:t>
                          </w:r>
                        </w:p>
                      </w:txbxContent>
                    </v:textbox>
                    <w10:wrap anchorx="margin" anchory="page"/>
                  </v:shape>
                </w:pict>
              </mc:Fallback>
            </mc:AlternateContent>
          </w:r>
          <w:r w:rsidR="00EA3567" w:rsidRPr="00821F18">
            <w:rPr>
              <w:rFonts w:ascii="微软雅黑" w:hAnsi="微软雅黑"/>
              <w:noProof/>
              <w:lang w:eastAsia="zh-CN"/>
            </w:rPr>
            <mc:AlternateContent>
              <mc:Choice Requires="wps">
                <w:drawing>
                  <wp:anchor distT="0" distB="0" distL="114300" distR="114300" simplePos="0" relativeHeight="251659264" behindDoc="0" locked="0" layoutInCell="1" allowOverlap="1" wp14:anchorId="1BBECCDF" wp14:editId="37305763">
                    <wp:simplePos x="0" y="0"/>
                    <wp:positionH relativeFrom="margin">
                      <wp:posOffset>-186055</wp:posOffset>
                    </wp:positionH>
                    <wp:positionV relativeFrom="page">
                      <wp:posOffset>2695575</wp:posOffset>
                    </wp:positionV>
                    <wp:extent cx="6305550" cy="1069848"/>
                    <wp:effectExtent l="0" t="0" r="0" b="9525"/>
                    <wp:wrapNone/>
                    <wp:docPr id="40" name="文本框 40"/>
                    <wp:cNvGraphicFramePr/>
                    <a:graphic xmlns:a="http://schemas.openxmlformats.org/drawingml/2006/main">
                      <a:graphicData uri="http://schemas.microsoft.com/office/word/2010/wordprocessingShape">
                        <wps:wsp>
                          <wps:cNvSpPr txBox="1"/>
                          <wps:spPr>
                            <a:xfrm>
                              <a:off x="0" y="0"/>
                              <a:ext cx="630555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8BCAC" w14:textId="77777777" w:rsidR="00C42205" w:rsidRPr="00651CAD" w:rsidRDefault="00C42205" w:rsidP="00C937CB">
                                <w:pPr>
                                  <w:pStyle w:val="aff8"/>
                                  <w:rPr>
                                    <w:rFonts w:ascii="微软雅黑" w:eastAsia="微软雅黑" w:hAnsi="微软雅黑" w:cstheme="majorBidi"/>
                                    <w:color w:val="548DD4" w:themeColor="text2" w:themeTint="99"/>
                                    <w:sz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BBECCDF" id="文本框 40" o:spid="_x0000_s1057" type="#_x0000_t202" style="position:absolute;left:0;text-align:left;margin-left:-14.65pt;margin-top:212.25pt;width:496.5pt;height:8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" filled="f" stroked="f" strokeweight=".5pt">
                    <v:textbox style="mso-fit-shape-to-text:t" inset="0,0,0,0">
                      <w:txbxContent>
                        <w:p w14:paraId="3968BCAC" w14:textId="77777777" w:rsidR="00C42205" w:rsidRPr="00651CAD" w:rsidRDefault="00C42205" w:rsidP="00C937CB">
                          <w:pPr>
                            <w:pStyle w:val="aff8"/>
                            <w:rPr>
                              <w:rFonts w:ascii="微软雅黑" w:eastAsia="微软雅黑" w:hAnsi="微软雅黑" w:cstheme="majorBidi"/>
                              <w:color w:val="548DD4" w:themeColor="text2" w:themeTint="99"/>
                              <w:sz w:val="72"/>
                            </w:rPr>
                          </w:pPr>
                        </w:p>
                      </w:txbxContent>
                    </v:textbox>
                    <w10:wrap anchorx="margin" anchory="page"/>
                  </v:shape>
                </w:pict>
              </mc:Fallback>
            </mc:AlternateContent>
          </w:r>
          <w:r w:rsidR="00DF1148" w:rsidRPr="00821F18">
            <w:rPr>
              <w:rFonts w:ascii="微软雅黑" w:hAnsi="微软雅黑"/>
              <w:noProof/>
              <w:lang w:eastAsia="zh-CN"/>
            </w:rPr>
            <mc:AlternateContent>
              <mc:Choice Requires="wps">
                <w:drawing>
                  <wp:anchor distT="0" distB="0" distL="114300" distR="114300" simplePos="0" relativeHeight="251664384" behindDoc="0" locked="0" layoutInCell="1" allowOverlap="1" wp14:anchorId="301A186A" wp14:editId="549551C5">
                    <wp:simplePos x="0" y="0"/>
                    <wp:positionH relativeFrom="margin">
                      <wp:align>center</wp:align>
                    </wp:positionH>
                    <wp:positionV relativeFrom="page">
                      <wp:posOffset>8483759</wp:posOffset>
                    </wp:positionV>
                    <wp:extent cx="5905500" cy="1069848"/>
                    <wp:effectExtent l="0" t="0" r="0" b="9525"/>
                    <wp:wrapNone/>
                    <wp:docPr id="42" name="文本框 42"/>
                    <wp:cNvGraphicFramePr/>
                    <a:graphic xmlns:a="http://schemas.openxmlformats.org/drawingml/2006/main">
                      <a:graphicData uri="http://schemas.microsoft.com/office/word/2010/wordprocessingShape">
                        <wps:wsp>
                          <wps:cNvSpPr txBox="1"/>
                          <wps:spPr>
                            <a:xfrm>
                              <a:off x="0" y="0"/>
                              <a:ext cx="59055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88BD9" w14:textId="77777777" w:rsidR="00C42205" w:rsidRPr="00651CAD" w:rsidRDefault="00C42205" w:rsidP="00651CAD">
                                <w:pPr>
                                  <w:pStyle w:val="aff8"/>
                                  <w:jc w:val="center"/>
                                  <w:rPr>
                                    <w:rFonts w:ascii="微软雅黑" w:eastAsia="微软雅黑" w:hAnsi="微软雅黑" w:cstheme="majorBidi"/>
                                    <w:color w:val="262626" w:themeColor="text1" w:themeTint="D9"/>
                                    <w:sz w:val="48"/>
                                    <w:szCs w:val="72"/>
                                  </w:rPr>
                                </w:pPr>
                                <w:r>
                                  <w:rPr>
                                    <w:rFonts w:ascii="微软雅黑" w:eastAsia="微软雅黑" w:hAnsi="微软雅黑" w:cstheme="majorBidi" w:hint="eastAsia"/>
                                    <w:color w:val="262626" w:themeColor="text1" w:themeTint="D9"/>
                                    <w:sz w:val="48"/>
                                    <w:szCs w:val="72"/>
                                  </w:rPr>
                                  <w:t>上海南洋万邦软件技术有限公司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01A186A" id="文本框 42" o:spid="_x0000_s1058" type="#_x0000_t202" style="position:absolute;left:0;text-align:left;margin-left:0;margin-top:668pt;width:465pt;height:84.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" filled="f" stroked="f" strokeweight=".5pt">
                    <v:textbox style="mso-fit-shape-to-text:t" inset="0,0,0,0">
                      <w:txbxContent>
                        <w:p w14:paraId="5F788BD9" w14:textId="77777777" w:rsidR="00C42205" w:rsidRPr="00651CAD" w:rsidRDefault="00C42205" w:rsidP="00651CAD">
                          <w:pPr>
                            <w:pStyle w:val="aff8"/>
                            <w:jc w:val="center"/>
                            <w:rPr>
                              <w:rFonts w:ascii="微软雅黑" w:eastAsia="微软雅黑" w:hAnsi="微软雅黑" w:cstheme="majorBidi"/>
                              <w:color w:val="262626" w:themeColor="text1" w:themeTint="D9"/>
                              <w:sz w:val="48"/>
                              <w:szCs w:val="72"/>
                            </w:rPr>
                          </w:pPr>
                          <w:r>
                            <w:rPr>
                              <w:rFonts w:ascii="微软雅黑" w:eastAsia="微软雅黑" w:hAnsi="微软雅黑" w:cstheme="majorBidi" w:hint="eastAsia"/>
                              <w:color w:val="262626" w:themeColor="text1" w:themeTint="D9"/>
                              <w:sz w:val="48"/>
                              <w:szCs w:val="72"/>
                            </w:rPr>
                            <w:t>上海南洋万邦软件技术有限公司</w:t>
                          </w:r>
                        </w:p>
                      </w:txbxContent>
                    </v:textbox>
                    <w10:wrap anchorx="margin" anchory="page"/>
                  </v:shape>
                </w:pict>
              </mc:Fallback>
            </mc:AlternateContent>
          </w:r>
          <w:r w:rsidR="00DF1148" w:rsidRPr="00821F18">
            <w:rPr>
              <w:rFonts w:ascii="微软雅黑" w:hAnsi="微软雅黑"/>
              <w:b/>
              <w:bCs/>
              <w:color w:val="808080"/>
              <w:sz w:val="18"/>
              <w:szCs w:val="3276"/>
              <w:lang w:eastAsia="en-AU"/>
            </w:rPr>
            <w:br w:type="page"/>
          </w:r>
        </w:p>
      </w:sdtContent>
    </w:sdt>
    <w:bookmarkStart w:id="1" w:name="_Toc156467838" w:displacedByCustomXml="next"/>
    <w:sdt>
      <w:sdtPr>
        <w:rPr>
          <w:rFonts w:ascii="微软雅黑" w:hAnsi="微软雅黑" w:cs="Arial"/>
          <w:b w:val="0"/>
          <w:bCs w:val="0"/>
          <w:color w:val="auto"/>
          <w:kern w:val="0"/>
          <w:sz w:val="21"/>
          <w:szCs w:val="18"/>
          <w:lang w:val="zh-CN"/>
        </w:rPr>
        <w:id w:val="70315388"/>
        <w:docPartObj>
          <w:docPartGallery w:val="Table of Contents"/>
          <w:docPartUnique/>
        </w:docPartObj>
      </w:sdtPr>
      <w:sdtContent>
        <w:p w14:paraId="3E41B34A" w14:textId="77777777" w:rsidR="00DF1148" w:rsidRPr="00821F18" w:rsidRDefault="00DF1148" w:rsidP="00821F18">
          <w:pPr>
            <w:pStyle w:val="1"/>
            <w:ind w:firstLine="420"/>
            <w:rPr>
              <w:rFonts w:ascii="微软雅黑" w:hAnsi="微软雅黑"/>
              <w:sz w:val="28"/>
            </w:rPr>
          </w:pPr>
          <w:r w:rsidRPr="00821F18">
            <w:rPr>
              <w:rFonts w:ascii="微软雅黑" w:hAnsi="微软雅黑" w:cs="微软雅黑" w:hint="eastAsia"/>
              <w:sz w:val="28"/>
              <w:lang w:val="zh-CN" w:eastAsia="zh-CN"/>
            </w:rPr>
            <w:t>目录</w:t>
          </w:r>
          <w:bookmarkEnd w:id="1"/>
        </w:p>
        <w:p w14:paraId="0FFB6A0C" w14:textId="72D803EB" w:rsidR="0099336C" w:rsidRDefault="00DF1148">
          <w:pPr>
            <w:pStyle w:val="TOC1"/>
            <w:tabs>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r w:rsidRPr="00821F18">
            <w:rPr>
              <w:rFonts w:ascii="微软雅黑" w:hAnsi="微软雅黑"/>
              <w:sz w:val="22"/>
            </w:rPr>
            <w:fldChar w:fldCharType="begin"/>
          </w:r>
          <w:r w:rsidRPr="00821F18">
            <w:rPr>
              <w:rFonts w:ascii="微软雅黑" w:hAnsi="微软雅黑"/>
              <w:sz w:val="22"/>
            </w:rPr>
            <w:instrText xml:space="preserve"> TOC \o "1-3" \h \z \u </w:instrText>
          </w:r>
          <w:r w:rsidRPr="00821F18">
            <w:rPr>
              <w:rFonts w:ascii="微软雅黑" w:hAnsi="微软雅黑"/>
              <w:sz w:val="22"/>
            </w:rPr>
            <w:fldChar w:fldCharType="separate"/>
          </w:r>
          <w:hyperlink w:anchor="_Toc156467838" w:history="1">
            <w:r w:rsidR="0099336C" w:rsidRPr="00121EB1">
              <w:rPr>
                <w:rStyle w:val="af7"/>
                <w:rFonts w:ascii="微软雅黑" w:hAnsi="微软雅黑" w:cs="微软雅黑"/>
                <w:noProof/>
                <w:lang w:val="zh-CN" w:eastAsia="zh-CN"/>
              </w:rPr>
              <w:t>目录</w:t>
            </w:r>
            <w:r w:rsidR="0099336C">
              <w:rPr>
                <w:noProof/>
                <w:webHidden/>
              </w:rPr>
              <w:tab/>
            </w:r>
            <w:r w:rsidR="0099336C">
              <w:rPr>
                <w:noProof/>
                <w:webHidden/>
              </w:rPr>
              <w:fldChar w:fldCharType="begin"/>
            </w:r>
            <w:r w:rsidR="0099336C">
              <w:rPr>
                <w:noProof/>
                <w:webHidden/>
              </w:rPr>
              <w:instrText xml:space="preserve"> PAGEREF _Toc156467838 \h </w:instrText>
            </w:r>
            <w:r w:rsidR="0099336C">
              <w:rPr>
                <w:noProof/>
                <w:webHidden/>
              </w:rPr>
            </w:r>
            <w:r w:rsidR="0099336C">
              <w:rPr>
                <w:noProof/>
                <w:webHidden/>
              </w:rPr>
              <w:fldChar w:fldCharType="separate"/>
            </w:r>
            <w:r w:rsidR="0099336C">
              <w:rPr>
                <w:noProof/>
                <w:webHidden/>
              </w:rPr>
              <w:t>2</w:t>
            </w:r>
            <w:r w:rsidR="0099336C">
              <w:rPr>
                <w:noProof/>
                <w:webHidden/>
              </w:rPr>
              <w:fldChar w:fldCharType="end"/>
            </w:r>
          </w:hyperlink>
        </w:p>
        <w:p w14:paraId="3B1FF5C6" w14:textId="521A2DC4" w:rsidR="0099336C" w:rsidRDefault="0099336C">
          <w:pPr>
            <w:pStyle w:val="TOC1"/>
            <w:tabs>
              <w:tab w:val="left" w:pos="660"/>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hyperlink w:anchor="_Toc156467839" w:history="1">
            <w:r w:rsidRPr="00121EB1">
              <w:rPr>
                <w:rStyle w:val="af7"/>
                <w:noProof/>
              </w:rPr>
              <w:t>1</w:t>
            </w:r>
            <w:r>
              <w:rPr>
                <w:rFonts w:asciiTheme="minorHAnsi" w:eastAsiaTheme="minorEastAsia" w:hAnsiTheme="minorHAnsi" w:cstheme="minorBidi"/>
                <w:b w:val="0"/>
                <w:bCs w:val="0"/>
                <w:iCs w:val="0"/>
                <w:noProof/>
                <w:kern w:val="2"/>
                <w:sz w:val="22"/>
                <w:szCs w:val="24"/>
                <w:lang w:eastAsia="zh-CN"/>
                <w14:ligatures w14:val="standardContextual"/>
              </w:rPr>
              <w:tab/>
            </w:r>
            <w:r w:rsidRPr="00121EB1">
              <w:rPr>
                <w:rStyle w:val="af7"/>
                <w:noProof/>
              </w:rPr>
              <w:t>准备阶段</w:t>
            </w:r>
            <w:r>
              <w:rPr>
                <w:noProof/>
                <w:webHidden/>
              </w:rPr>
              <w:tab/>
            </w:r>
            <w:r>
              <w:rPr>
                <w:noProof/>
                <w:webHidden/>
              </w:rPr>
              <w:fldChar w:fldCharType="begin"/>
            </w:r>
            <w:r>
              <w:rPr>
                <w:noProof/>
                <w:webHidden/>
              </w:rPr>
              <w:instrText xml:space="preserve"> PAGEREF _Toc156467839 \h </w:instrText>
            </w:r>
            <w:r>
              <w:rPr>
                <w:noProof/>
                <w:webHidden/>
              </w:rPr>
            </w:r>
            <w:r>
              <w:rPr>
                <w:noProof/>
                <w:webHidden/>
              </w:rPr>
              <w:fldChar w:fldCharType="separate"/>
            </w:r>
            <w:r>
              <w:rPr>
                <w:noProof/>
                <w:webHidden/>
              </w:rPr>
              <w:t>6</w:t>
            </w:r>
            <w:r>
              <w:rPr>
                <w:noProof/>
                <w:webHidden/>
              </w:rPr>
              <w:fldChar w:fldCharType="end"/>
            </w:r>
          </w:hyperlink>
        </w:p>
        <w:p w14:paraId="5424753C" w14:textId="4E86CD2C"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0" w:history="1">
            <w:r w:rsidRPr="00121EB1">
              <w:rPr>
                <w:rStyle w:val="af7"/>
                <w:noProof/>
                <w:lang w:eastAsia="zh-CN"/>
              </w:rPr>
              <w:t>1.1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阶段概述</w:t>
            </w:r>
            <w:r>
              <w:rPr>
                <w:noProof/>
                <w:webHidden/>
              </w:rPr>
              <w:tab/>
            </w:r>
            <w:r>
              <w:rPr>
                <w:noProof/>
                <w:webHidden/>
              </w:rPr>
              <w:fldChar w:fldCharType="begin"/>
            </w:r>
            <w:r>
              <w:rPr>
                <w:noProof/>
                <w:webHidden/>
              </w:rPr>
              <w:instrText xml:space="preserve"> PAGEREF _Toc156467840 \h </w:instrText>
            </w:r>
            <w:r>
              <w:rPr>
                <w:noProof/>
                <w:webHidden/>
              </w:rPr>
            </w:r>
            <w:r>
              <w:rPr>
                <w:noProof/>
                <w:webHidden/>
              </w:rPr>
              <w:fldChar w:fldCharType="separate"/>
            </w:r>
            <w:r>
              <w:rPr>
                <w:noProof/>
                <w:webHidden/>
              </w:rPr>
              <w:t>6</w:t>
            </w:r>
            <w:r>
              <w:rPr>
                <w:noProof/>
                <w:webHidden/>
              </w:rPr>
              <w:fldChar w:fldCharType="end"/>
            </w:r>
          </w:hyperlink>
        </w:p>
        <w:p w14:paraId="15B26381" w14:textId="40AB1FC6"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1" w:history="1">
            <w:r w:rsidRPr="00121EB1">
              <w:rPr>
                <w:rStyle w:val="af7"/>
                <w:noProof/>
                <w:lang w:eastAsia="zh-CN"/>
              </w:rPr>
              <w:t>1.2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具体流程</w:t>
            </w:r>
            <w:r>
              <w:rPr>
                <w:noProof/>
                <w:webHidden/>
              </w:rPr>
              <w:tab/>
            </w:r>
            <w:r>
              <w:rPr>
                <w:noProof/>
                <w:webHidden/>
              </w:rPr>
              <w:fldChar w:fldCharType="begin"/>
            </w:r>
            <w:r>
              <w:rPr>
                <w:noProof/>
                <w:webHidden/>
              </w:rPr>
              <w:instrText xml:space="preserve"> PAGEREF _Toc156467841 \h </w:instrText>
            </w:r>
            <w:r>
              <w:rPr>
                <w:noProof/>
                <w:webHidden/>
              </w:rPr>
            </w:r>
            <w:r>
              <w:rPr>
                <w:noProof/>
                <w:webHidden/>
              </w:rPr>
              <w:fldChar w:fldCharType="separate"/>
            </w:r>
            <w:r>
              <w:rPr>
                <w:noProof/>
                <w:webHidden/>
              </w:rPr>
              <w:t>7</w:t>
            </w:r>
            <w:r>
              <w:rPr>
                <w:noProof/>
                <w:webHidden/>
              </w:rPr>
              <w:fldChar w:fldCharType="end"/>
            </w:r>
          </w:hyperlink>
        </w:p>
        <w:p w14:paraId="77A00422" w14:textId="3A5268D4"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2" w:history="1">
            <w:r w:rsidRPr="00121EB1">
              <w:rPr>
                <w:rStyle w:val="af7"/>
                <w:noProof/>
              </w:rPr>
              <w:t>1.2.1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接触阶段</w:t>
            </w:r>
            <w:r>
              <w:rPr>
                <w:noProof/>
                <w:webHidden/>
              </w:rPr>
              <w:tab/>
            </w:r>
            <w:r>
              <w:rPr>
                <w:noProof/>
                <w:webHidden/>
              </w:rPr>
              <w:fldChar w:fldCharType="begin"/>
            </w:r>
            <w:r>
              <w:rPr>
                <w:noProof/>
                <w:webHidden/>
              </w:rPr>
              <w:instrText xml:space="preserve"> PAGEREF _Toc156467842 \h </w:instrText>
            </w:r>
            <w:r>
              <w:rPr>
                <w:noProof/>
                <w:webHidden/>
              </w:rPr>
            </w:r>
            <w:r>
              <w:rPr>
                <w:noProof/>
                <w:webHidden/>
              </w:rPr>
              <w:fldChar w:fldCharType="separate"/>
            </w:r>
            <w:r>
              <w:rPr>
                <w:noProof/>
                <w:webHidden/>
              </w:rPr>
              <w:t>7</w:t>
            </w:r>
            <w:r>
              <w:rPr>
                <w:noProof/>
                <w:webHidden/>
              </w:rPr>
              <w:fldChar w:fldCharType="end"/>
            </w:r>
          </w:hyperlink>
        </w:p>
        <w:p w14:paraId="50CB7600" w14:textId="071DF10E"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3" w:history="1">
            <w:r w:rsidRPr="00121EB1">
              <w:rPr>
                <w:rStyle w:val="af7"/>
                <w:noProof/>
              </w:rPr>
              <w:t>1.2.2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评估阶段</w:t>
            </w:r>
            <w:r>
              <w:rPr>
                <w:noProof/>
                <w:webHidden/>
              </w:rPr>
              <w:tab/>
            </w:r>
            <w:r>
              <w:rPr>
                <w:noProof/>
                <w:webHidden/>
              </w:rPr>
              <w:fldChar w:fldCharType="begin"/>
            </w:r>
            <w:r>
              <w:rPr>
                <w:noProof/>
                <w:webHidden/>
              </w:rPr>
              <w:instrText xml:space="preserve"> PAGEREF _Toc156467843 \h </w:instrText>
            </w:r>
            <w:r>
              <w:rPr>
                <w:noProof/>
                <w:webHidden/>
              </w:rPr>
            </w:r>
            <w:r>
              <w:rPr>
                <w:noProof/>
                <w:webHidden/>
              </w:rPr>
              <w:fldChar w:fldCharType="separate"/>
            </w:r>
            <w:r>
              <w:rPr>
                <w:noProof/>
                <w:webHidden/>
              </w:rPr>
              <w:t>7</w:t>
            </w:r>
            <w:r>
              <w:rPr>
                <w:noProof/>
                <w:webHidden/>
              </w:rPr>
              <w:fldChar w:fldCharType="end"/>
            </w:r>
          </w:hyperlink>
        </w:p>
        <w:p w14:paraId="287ABC56" w14:textId="54646212"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4" w:history="1">
            <w:r w:rsidRPr="00121EB1">
              <w:rPr>
                <w:rStyle w:val="af7"/>
                <w:noProof/>
              </w:rPr>
              <w:t>1.2.3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咨询阶段</w:t>
            </w:r>
            <w:r>
              <w:rPr>
                <w:noProof/>
                <w:webHidden/>
              </w:rPr>
              <w:tab/>
            </w:r>
            <w:r>
              <w:rPr>
                <w:noProof/>
                <w:webHidden/>
              </w:rPr>
              <w:fldChar w:fldCharType="begin"/>
            </w:r>
            <w:r>
              <w:rPr>
                <w:noProof/>
                <w:webHidden/>
              </w:rPr>
              <w:instrText xml:space="preserve"> PAGEREF _Toc156467844 \h </w:instrText>
            </w:r>
            <w:r>
              <w:rPr>
                <w:noProof/>
                <w:webHidden/>
              </w:rPr>
            </w:r>
            <w:r>
              <w:rPr>
                <w:noProof/>
                <w:webHidden/>
              </w:rPr>
              <w:fldChar w:fldCharType="separate"/>
            </w:r>
            <w:r>
              <w:rPr>
                <w:noProof/>
                <w:webHidden/>
              </w:rPr>
              <w:t>7</w:t>
            </w:r>
            <w:r>
              <w:rPr>
                <w:noProof/>
                <w:webHidden/>
              </w:rPr>
              <w:fldChar w:fldCharType="end"/>
            </w:r>
          </w:hyperlink>
        </w:p>
        <w:p w14:paraId="0797FD06" w14:textId="465A9E9E"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5" w:history="1">
            <w:r w:rsidRPr="00121EB1">
              <w:rPr>
                <w:rStyle w:val="af7"/>
                <w:noProof/>
              </w:rPr>
              <w:t>1.2.4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合同阶段</w:t>
            </w:r>
            <w:r>
              <w:rPr>
                <w:noProof/>
                <w:webHidden/>
              </w:rPr>
              <w:tab/>
            </w:r>
            <w:r>
              <w:rPr>
                <w:noProof/>
                <w:webHidden/>
              </w:rPr>
              <w:fldChar w:fldCharType="begin"/>
            </w:r>
            <w:r>
              <w:rPr>
                <w:noProof/>
                <w:webHidden/>
              </w:rPr>
              <w:instrText xml:space="preserve"> PAGEREF _Toc156467845 \h </w:instrText>
            </w:r>
            <w:r>
              <w:rPr>
                <w:noProof/>
                <w:webHidden/>
              </w:rPr>
            </w:r>
            <w:r>
              <w:rPr>
                <w:noProof/>
                <w:webHidden/>
              </w:rPr>
              <w:fldChar w:fldCharType="separate"/>
            </w:r>
            <w:r>
              <w:rPr>
                <w:noProof/>
                <w:webHidden/>
              </w:rPr>
              <w:t>7</w:t>
            </w:r>
            <w:r>
              <w:rPr>
                <w:noProof/>
                <w:webHidden/>
              </w:rPr>
              <w:fldChar w:fldCharType="end"/>
            </w:r>
          </w:hyperlink>
        </w:p>
        <w:p w14:paraId="6CD2711F" w14:textId="7886929C" w:rsidR="0099336C" w:rsidRDefault="0099336C">
          <w:pPr>
            <w:pStyle w:val="TOC1"/>
            <w:tabs>
              <w:tab w:val="left" w:pos="660"/>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hyperlink w:anchor="_Toc156467846" w:history="1">
            <w:r w:rsidRPr="00121EB1">
              <w:rPr>
                <w:rStyle w:val="af7"/>
                <w:noProof/>
              </w:rPr>
              <w:t>2</w:t>
            </w:r>
            <w:r>
              <w:rPr>
                <w:rFonts w:asciiTheme="minorHAnsi" w:eastAsiaTheme="minorEastAsia" w:hAnsiTheme="minorHAnsi" w:cstheme="minorBidi"/>
                <w:b w:val="0"/>
                <w:bCs w:val="0"/>
                <w:iCs w:val="0"/>
                <w:noProof/>
                <w:kern w:val="2"/>
                <w:sz w:val="22"/>
                <w:szCs w:val="24"/>
                <w:lang w:eastAsia="zh-CN"/>
                <w14:ligatures w14:val="standardContextual"/>
              </w:rPr>
              <w:tab/>
            </w:r>
            <w:r w:rsidRPr="00121EB1">
              <w:rPr>
                <w:rStyle w:val="af7"/>
                <w:noProof/>
              </w:rPr>
              <w:t>方案设计阶段</w:t>
            </w:r>
            <w:r>
              <w:rPr>
                <w:noProof/>
                <w:webHidden/>
              </w:rPr>
              <w:tab/>
            </w:r>
            <w:r>
              <w:rPr>
                <w:noProof/>
                <w:webHidden/>
              </w:rPr>
              <w:fldChar w:fldCharType="begin"/>
            </w:r>
            <w:r>
              <w:rPr>
                <w:noProof/>
                <w:webHidden/>
              </w:rPr>
              <w:instrText xml:space="preserve"> PAGEREF _Toc156467846 \h </w:instrText>
            </w:r>
            <w:r>
              <w:rPr>
                <w:noProof/>
                <w:webHidden/>
              </w:rPr>
            </w:r>
            <w:r>
              <w:rPr>
                <w:noProof/>
                <w:webHidden/>
              </w:rPr>
              <w:fldChar w:fldCharType="separate"/>
            </w:r>
            <w:r>
              <w:rPr>
                <w:noProof/>
                <w:webHidden/>
              </w:rPr>
              <w:t>8</w:t>
            </w:r>
            <w:r>
              <w:rPr>
                <w:noProof/>
                <w:webHidden/>
              </w:rPr>
              <w:fldChar w:fldCharType="end"/>
            </w:r>
          </w:hyperlink>
        </w:p>
        <w:p w14:paraId="604A96F7" w14:textId="0E6110AB"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7" w:history="1">
            <w:r w:rsidRPr="00121EB1">
              <w:rPr>
                <w:rStyle w:val="af7"/>
                <w:noProof/>
                <w:lang w:eastAsia="zh-CN"/>
              </w:rPr>
              <w:t>2.1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阶段概述</w:t>
            </w:r>
            <w:r>
              <w:rPr>
                <w:noProof/>
                <w:webHidden/>
              </w:rPr>
              <w:tab/>
            </w:r>
            <w:r>
              <w:rPr>
                <w:noProof/>
                <w:webHidden/>
              </w:rPr>
              <w:fldChar w:fldCharType="begin"/>
            </w:r>
            <w:r>
              <w:rPr>
                <w:noProof/>
                <w:webHidden/>
              </w:rPr>
              <w:instrText xml:space="preserve"> PAGEREF _Toc156467847 \h </w:instrText>
            </w:r>
            <w:r>
              <w:rPr>
                <w:noProof/>
                <w:webHidden/>
              </w:rPr>
            </w:r>
            <w:r>
              <w:rPr>
                <w:noProof/>
                <w:webHidden/>
              </w:rPr>
              <w:fldChar w:fldCharType="separate"/>
            </w:r>
            <w:r>
              <w:rPr>
                <w:noProof/>
                <w:webHidden/>
              </w:rPr>
              <w:t>8</w:t>
            </w:r>
            <w:r>
              <w:rPr>
                <w:noProof/>
                <w:webHidden/>
              </w:rPr>
              <w:fldChar w:fldCharType="end"/>
            </w:r>
          </w:hyperlink>
        </w:p>
        <w:p w14:paraId="288E605E" w14:textId="566F3AD8"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48" w:history="1">
            <w:r w:rsidRPr="00121EB1">
              <w:rPr>
                <w:rStyle w:val="af7"/>
                <w:noProof/>
                <w:lang w:eastAsia="zh-CN"/>
              </w:rPr>
              <w:t>2.2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具体流程</w:t>
            </w:r>
            <w:r>
              <w:rPr>
                <w:noProof/>
                <w:webHidden/>
              </w:rPr>
              <w:tab/>
            </w:r>
            <w:r>
              <w:rPr>
                <w:noProof/>
                <w:webHidden/>
              </w:rPr>
              <w:fldChar w:fldCharType="begin"/>
            </w:r>
            <w:r>
              <w:rPr>
                <w:noProof/>
                <w:webHidden/>
              </w:rPr>
              <w:instrText xml:space="preserve"> PAGEREF _Toc156467848 \h </w:instrText>
            </w:r>
            <w:r>
              <w:rPr>
                <w:noProof/>
                <w:webHidden/>
              </w:rPr>
            </w:r>
            <w:r>
              <w:rPr>
                <w:noProof/>
                <w:webHidden/>
              </w:rPr>
              <w:fldChar w:fldCharType="separate"/>
            </w:r>
            <w:r>
              <w:rPr>
                <w:noProof/>
                <w:webHidden/>
              </w:rPr>
              <w:t>9</w:t>
            </w:r>
            <w:r>
              <w:rPr>
                <w:noProof/>
                <w:webHidden/>
              </w:rPr>
              <w:fldChar w:fldCharType="end"/>
            </w:r>
          </w:hyperlink>
        </w:p>
        <w:p w14:paraId="7913B96E" w14:textId="70C0C011" w:rsidR="0099336C" w:rsidRDefault="0099336C">
          <w:pPr>
            <w:pStyle w:val="TOC1"/>
            <w:tabs>
              <w:tab w:val="left" w:pos="660"/>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hyperlink w:anchor="_Toc156467849" w:history="1">
            <w:r w:rsidRPr="00121EB1">
              <w:rPr>
                <w:rStyle w:val="af7"/>
                <w:noProof/>
              </w:rPr>
              <w:t>3</w:t>
            </w:r>
            <w:r>
              <w:rPr>
                <w:rFonts w:asciiTheme="minorHAnsi" w:eastAsiaTheme="minorEastAsia" w:hAnsiTheme="minorHAnsi" w:cstheme="minorBidi"/>
                <w:b w:val="0"/>
                <w:bCs w:val="0"/>
                <w:iCs w:val="0"/>
                <w:noProof/>
                <w:kern w:val="2"/>
                <w:sz w:val="22"/>
                <w:szCs w:val="24"/>
                <w:lang w:eastAsia="zh-CN"/>
                <w14:ligatures w14:val="standardContextual"/>
              </w:rPr>
              <w:tab/>
            </w:r>
            <w:r w:rsidRPr="00121EB1">
              <w:rPr>
                <w:rStyle w:val="af7"/>
                <w:noProof/>
              </w:rPr>
              <w:t>运维服务实施阶段</w:t>
            </w:r>
            <w:r>
              <w:rPr>
                <w:noProof/>
                <w:webHidden/>
              </w:rPr>
              <w:tab/>
            </w:r>
            <w:r>
              <w:rPr>
                <w:noProof/>
                <w:webHidden/>
              </w:rPr>
              <w:fldChar w:fldCharType="begin"/>
            </w:r>
            <w:r>
              <w:rPr>
                <w:noProof/>
                <w:webHidden/>
              </w:rPr>
              <w:instrText xml:space="preserve"> PAGEREF _Toc156467849 \h </w:instrText>
            </w:r>
            <w:r>
              <w:rPr>
                <w:noProof/>
                <w:webHidden/>
              </w:rPr>
            </w:r>
            <w:r>
              <w:rPr>
                <w:noProof/>
                <w:webHidden/>
              </w:rPr>
              <w:fldChar w:fldCharType="separate"/>
            </w:r>
            <w:r>
              <w:rPr>
                <w:noProof/>
                <w:webHidden/>
              </w:rPr>
              <w:t>9</w:t>
            </w:r>
            <w:r>
              <w:rPr>
                <w:noProof/>
                <w:webHidden/>
              </w:rPr>
              <w:fldChar w:fldCharType="end"/>
            </w:r>
          </w:hyperlink>
        </w:p>
        <w:p w14:paraId="04BDB583" w14:textId="351E55B7"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0" w:history="1">
            <w:r w:rsidRPr="00121EB1">
              <w:rPr>
                <w:rStyle w:val="af7"/>
                <w:noProof/>
              </w:rPr>
              <w:t>3.1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阶段概述</w:t>
            </w:r>
            <w:r>
              <w:rPr>
                <w:noProof/>
                <w:webHidden/>
              </w:rPr>
              <w:tab/>
            </w:r>
            <w:r>
              <w:rPr>
                <w:noProof/>
                <w:webHidden/>
              </w:rPr>
              <w:fldChar w:fldCharType="begin"/>
            </w:r>
            <w:r>
              <w:rPr>
                <w:noProof/>
                <w:webHidden/>
              </w:rPr>
              <w:instrText xml:space="preserve"> PAGEREF _Toc156467850 \h </w:instrText>
            </w:r>
            <w:r>
              <w:rPr>
                <w:noProof/>
                <w:webHidden/>
              </w:rPr>
            </w:r>
            <w:r>
              <w:rPr>
                <w:noProof/>
                <w:webHidden/>
              </w:rPr>
              <w:fldChar w:fldCharType="separate"/>
            </w:r>
            <w:r>
              <w:rPr>
                <w:noProof/>
                <w:webHidden/>
              </w:rPr>
              <w:t>9</w:t>
            </w:r>
            <w:r>
              <w:rPr>
                <w:noProof/>
                <w:webHidden/>
              </w:rPr>
              <w:fldChar w:fldCharType="end"/>
            </w:r>
          </w:hyperlink>
        </w:p>
        <w:p w14:paraId="7CE92280" w14:textId="3B158448"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1" w:history="1">
            <w:r w:rsidRPr="00121EB1">
              <w:rPr>
                <w:rStyle w:val="af7"/>
                <w:noProof/>
              </w:rPr>
              <w:t>3.2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流程体系</w:t>
            </w:r>
            <w:r>
              <w:rPr>
                <w:noProof/>
                <w:webHidden/>
              </w:rPr>
              <w:tab/>
            </w:r>
            <w:r>
              <w:rPr>
                <w:noProof/>
                <w:webHidden/>
              </w:rPr>
              <w:fldChar w:fldCharType="begin"/>
            </w:r>
            <w:r>
              <w:rPr>
                <w:noProof/>
                <w:webHidden/>
              </w:rPr>
              <w:instrText xml:space="preserve"> PAGEREF _Toc156467851 \h </w:instrText>
            </w:r>
            <w:r>
              <w:rPr>
                <w:noProof/>
                <w:webHidden/>
              </w:rPr>
            </w:r>
            <w:r>
              <w:rPr>
                <w:noProof/>
                <w:webHidden/>
              </w:rPr>
              <w:fldChar w:fldCharType="separate"/>
            </w:r>
            <w:r>
              <w:rPr>
                <w:noProof/>
                <w:webHidden/>
              </w:rPr>
              <w:t>9</w:t>
            </w:r>
            <w:r>
              <w:rPr>
                <w:noProof/>
                <w:webHidden/>
              </w:rPr>
              <w:fldChar w:fldCharType="end"/>
            </w:r>
          </w:hyperlink>
        </w:p>
        <w:p w14:paraId="16DD8662" w14:textId="503FCA13"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2" w:history="1">
            <w:r w:rsidRPr="00121EB1">
              <w:rPr>
                <w:rStyle w:val="af7"/>
                <w:noProof/>
              </w:rPr>
              <w:t>3.3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组织架构图</w:t>
            </w:r>
            <w:r>
              <w:rPr>
                <w:noProof/>
                <w:webHidden/>
              </w:rPr>
              <w:tab/>
            </w:r>
            <w:r>
              <w:rPr>
                <w:noProof/>
                <w:webHidden/>
              </w:rPr>
              <w:fldChar w:fldCharType="begin"/>
            </w:r>
            <w:r>
              <w:rPr>
                <w:noProof/>
                <w:webHidden/>
              </w:rPr>
              <w:instrText xml:space="preserve"> PAGEREF _Toc156467852 \h </w:instrText>
            </w:r>
            <w:r>
              <w:rPr>
                <w:noProof/>
                <w:webHidden/>
              </w:rPr>
            </w:r>
            <w:r>
              <w:rPr>
                <w:noProof/>
                <w:webHidden/>
              </w:rPr>
              <w:fldChar w:fldCharType="separate"/>
            </w:r>
            <w:r>
              <w:rPr>
                <w:noProof/>
                <w:webHidden/>
              </w:rPr>
              <w:t>10</w:t>
            </w:r>
            <w:r>
              <w:rPr>
                <w:noProof/>
                <w:webHidden/>
              </w:rPr>
              <w:fldChar w:fldCharType="end"/>
            </w:r>
          </w:hyperlink>
        </w:p>
        <w:p w14:paraId="4B791712" w14:textId="59864E04"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3" w:history="1">
            <w:r w:rsidRPr="00121EB1">
              <w:rPr>
                <w:rStyle w:val="af7"/>
                <w:noProof/>
              </w:rPr>
              <w:t>3.4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工具架构</w:t>
            </w:r>
            <w:r w:rsidRPr="00121EB1">
              <w:rPr>
                <w:rStyle w:val="af7"/>
                <w:noProof/>
                <w:lang w:eastAsia="zh-CN"/>
              </w:rPr>
              <w:t>体系图</w:t>
            </w:r>
            <w:r>
              <w:rPr>
                <w:noProof/>
                <w:webHidden/>
              </w:rPr>
              <w:tab/>
            </w:r>
            <w:r>
              <w:rPr>
                <w:noProof/>
                <w:webHidden/>
              </w:rPr>
              <w:fldChar w:fldCharType="begin"/>
            </w:r>
            <w:r>
              <w:rPr>
                <w:noProof/>
                <w:webHidden/>
              </w:rPr>
              <w:instrText xml:space="preserve"> PAGEREF _Toc156467853 \h </w:instrText>
            </w:r>
            <w:r>
              <w:rPr>
                <w:noProof/>
                <w:webHidden/>
              </w:rPr>
            </w:r>
            <w:r>
              <w:rPr>
                <w:noProof/>
                <w:webHidden/>
              </w:rPr>
              <w:fldChar w:fldCharType="separate"/>
            </w:r>
            <w:r>
              <w:rPr>
                <w:noProof/>
                <w:webHidden/>
              </w:rPr>
              <w:t>11</w:t>
            </w:r>
            <w:r>
              <w:rPr>
                <w:noProof/>
                <w:webHidden/>
              </w:rPr>
              <w:fldChar w:fldCharType="end"/>
            </w:r>
          </w:hyperlink>
        </w:p>
        <w:p w14:paraId="7F76F396" w14:textId="26B1447E"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4" w:history="1">
            <w:r w:rsidRPr="00121EB1">
              <w:rPr>
                <w:rStyle w:val="af7"/>
                <w:rFonts w:eastAsia="MS Mincho"/>
                <w:noProof/>
              </w:rPr>
              <w:t>3.5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事件</w:t>
            </w:r>
            <w:r>
              <w:rPr>
                <w:noProof/>
                <w:webHidden/>
              </w:rPr>
              <w:tab/>
            </w:r>
            <w:r>
              <w:rPr>
                <w:noProof/>
                <w:webHidden/>
              </w:rPr>
              <w:fldChar w:fldCharType="begin"/>
            </w:r>
            <w:r>
              <w:rPr>
                <w:noProof/>
                <w:webHidden/>
              </w:rPr>
              <w:instrText xml:space="preserve"> PAGEREF _Toc156467854 \h </w:instrText>
            </w:r>
            <w:r>
              <w:rPr>
                <w:noProof/>
                <w:webHidden/>
              </w:rPr>
            </w:r>
            <w:r>
              <w:rPr>
                <w:noProof/>
                <w:webHidden/>
              </w:rPr>
              <w:fldChar w:fldCharType="separate"/>
            </w:r>
            <w:r>
              <w:rPr>
                <w:noProof/>
                <w:webHidden/>
              </w:rPr>
              <w:t>11</w:t>
            </w:r>
            <w:r>
              <w:rPr>
                <w:noProof/>
                <w:webHidden/>
              </w:rPr>
              <w:fldChar w:fldCharType="end"/>
            </w:r>
          </w:hyperlink>
        </w:p>
        <w:p w14:paraId="116BD0D5" w14:textId="773122C1"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5" w:history="1">
            <w:r w:rsidRPr="00121EB1">
              <w:rPr>
                <w:rStyle w:val="af7"/>
                <w:rFonts w:eastAsia="MS Mincho"/>
                <w:noProof/>
              </w:rPr>
              <w:t>3.5.1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事件定义</w:t>
            </w:r>
            <w:r>
              <w:rPr>
                <w:noProof/>
                <w:webHidden/>
              </w:rPr>
              <w:tab/>
            </w:r>
            <w:r>
              <w:rPr>
                <w:noProof/>
                <w:webHidden/>
              </w:rPr>
              <w:fldChar w:fldCharType="begin"/>
            </w:r>
            <w:r>
              <w:rPr>
                <w:noProof/>
                <w:webHidden/>
              </w:rPr>
              <w:instrText xml:space="preserve"> PAGEREF _Toc156467855 \h </w:instrText>
            </w:r>
            <w:r>
              <w:rPr>
                <w:noProof/>
                <w:webHidden/>
              </w:rPr>
            </w:r>
            <w:r>
              <w:rPr>
                <w:noProof/>
                <w:webHidden/>
              </w:rPr>
              <w:fldChar w:fldCharType="separate"/>
            </w:r>
            <w:r>
              <w:rPr>
                <w:noProof/>
                <w:webHidden/>
              </w:rPr>
              <w:t>11</w:t>
            </w:r>
            <w:r>
              <w:rPr>
                <w:noProof/>
                <w:webHidden/>
              </w:rPr>
              <w:fldChar w:fldCharType="end"/>
            </w:r>
          </w:hyperlink>
        </w:p>
        <w:p w14:paraId="70374149" w14:textId="7ED3AEF8"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6" w:history="1">
            <w:r w:rsidRPr="00121EB1">
              <w:rPr>
                <w:rStyle w:val="af7"/>
                <w:noProof/>
              </w:rPr>
              <w:t>3.5.2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事件处理</w:t>
            </w:r>
            <w:r w:rsidRPr="00121EB1">
              <w:rPr>
                <w:rStyle w:val="af7"/>
                <w:noProof/>
              </w:rPr>
              <w:t>&amp;</w:t>
            </w:r>
            <w:r w:rsidRPr="00121EB1">
              <w:rPr>
                <w:rStyle w:val="af7"/>
                <w:noProof/>
              </w:rPr>
              <w:t>升级流程图</w:t>
            </w:r>
            <w:r>
              <w:rPr>
                <w:noProof/>
                <w:webHidden/>
              </w:rPr>
              <w:tab/>
            </w:r>
            <w:r>
              <w:rPr>
                <w:noProof/>
                <w:webHidden/>
              </w:rPr>
              <w:fldChar w:fldCharType="begin"/>
            </w:r>
            <w:r>
              <w:rPr>
                <w:noProof/>
                <w:webHidden/>
              </w:rPr>
              <w:instrText xml:space="preserve"> PAGEREF _Toc156467856 \h </w:instrText>
            </w:r>
            <w:r>
              <w:rPr>
                <w:noProof/>
                <w:webHidden/>
              </w:rPr>
            </w:r>
            <w:r>
              <w:rPr>
                <w:noProof/>
                <w:webHidden/>
              </w:rPr>
              <w:fldChar w:fldCharType="separate"/>
            </w:r>
            <w:r>
              <w:rPr>
                <w:noProof/>
                <w:webHidden/>
              </w:rPr>
              <w:t>13</w:t>
            </w:r>
            <w:r>
              <w:rPr>
                <w:noProof/>
                <w:webHidden/>
              </w:rPr>
              <w:fldChar w:fldCharType="end"/>
            </w:r>
          </w:hyperlink>
        </w:p>
        <w:p w14:paraId="12D0796B" w14:textId="3530C4F5"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7" w:history="1">
            <w:r w:rsidRPr="00121EB1">
              <w:rPr>
                <w:rStyle w:val="af7"/>
                <w:noProof/>
              </w:rPr>
              <w:t>3.5.3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事件等级</w:t>
            </w:r>
            <w:r w:rsidRPr="00121EB1">
              <w:rPr>
                <w:rStyle w:val="af7"/>
                <w:noProof/>
              </w:rPr>
              <w:t>SLA</w:t>
            </w:r>
            <w:r>
              <w:rPr>
                <w:noProof/>
                <w:webHidden/>
              </w:rPr>
              <w:tab/>
            </w:r>
            <w:r>
              <w:rPr>
                <w:noProof/>
                <w:webHidden/>
              </w:rPr>
              <w:fldChar w:fldCharType="begin"/>
            </w:r>
            <w:r>
              <w:rPr>
                <w:noProof/>
                <w:webHidden/>
              </w:rPr>
              <w:instrText xml:space="preserve"> PAGEREF _Toc156467857 \h </w:instrText>
            </w:r>
            <w:r>
              <w:rPr>
                <w:noProof/>
                <w:webHidden/>
              </w:rPr>
            </w:r>
            <w:r>
              <w:rPr>
                <w:noProof/>
                <w:webHidden/>
              </w:rPr>
              <w:fldChar w:fldCharType="separate"/>
            </w:r>
            <w:r>
              <w:rPr>
                <w:noProof/>
                <w:webHidden/>
              </w:rPr>
              <w:t>13</w:t>
            </w:r>
            <w:r>
              <w:rPr>
                <w:noProof/>
                <w:webHidden/>
              </w:rPr>
              <w:fldChar w:fldCharType="end"/>
            </w:r>
          </w:hyperlink>
        </w:p>
        <w:p w14:paraId="62CEC6ED" w14:textId="114C4815"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8" w:history="1">
            <w:r w:rsidRPr="00121EB1">
              <w:rPr>
                <w:rStyle w:val="af7"/>
                <w:noProof/>
              </w:rPr>
              <w:t>3.5.4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事件超时警告流程</w:t>
            </w:r>
            <w:r>
              <w:rPr>
                <w:noProof/>
                <w:webHidden/>
              </w:rPr>
              <w:tab/>
            </w:r>
            <w:r>
              <w:rPr>
                <w:noProof/>
                <w:webHidden/>
              </w:rPr>
              <w:fldChar w:fldCharType="begin"/>
            </w:r>
            <w:r>
              <w:rPr>
                <w:noProof/>
                <w:webHidden/>
              </w:rPr>
              <w:instrText xml:space="preserve"> PAGEREF _Toc156467858 \h </w:instrText>
            </w:r>
            <w:r>
              <w:rPr>
                <w:noProof/>
                <w:webHidden/>
              </w:rPr>
            </w:r>
            <w:r>
              <w:rPr>
                <w:noProof/>
                <w:webHidden/>
              </w:rPr>
              <w:fldChar w:fldCharType="separate"/>
            </w:r>
            <w:r>
              <w:rPr>
                <w:noProof/>
                <w:webHidden/>
              </w:rPr>
              <w:t>14</w:t>
            </w:r>
            <w:r>
              <w:rPr>
                <w:noProof/>
                <w:webHidden/>
              </w:rPr>
              <w:fldChar w:fldCharType="end"/>
            </w:r>
          </w:hyperlink>
        </w:p>
        <w:p w14:paraId="31B24FC2" w14:textId="1706E929"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59" w:history="1">
            <w:r w:rsidRPr="00121EB1">
              <w:rPr>
                <w:rStyle w:val="af7"/>
                <w:noProof/>
              </w:rPr>
              <w:t>3.5.5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事件升级流程</w:t>
            </w:r>
            <w:r>
              <w:rPr>
                <w:noProof/>
                <w:webHidden/>
              </w:rPr>
              <w:tab/>
            </w:r>
            <w:r>
              <w:rPr>
                <w:noProof/>
                <w:webHidden/>
              </w:rPr>
              <w:fldChar w:fldCharType="begin"/>
            </w:r>
            <w:r>
              <w:rPr>
                <w:noProof/>
                <w:webHidden/>
              </w:rPr>
              <w:instrText xml:space="preserve"> PAGEREF _Toc156467859 \h </w:instrText>
            </w:r>
            <w:r>
              <w:rPr>
                <w:noProof/>
                <w:webHidden/>
              </w:rPr>
            </w:r>
            <w:r>
              <w:rPr>
                <w:noProof/>
                <w:webHidden/>
              </w:rPr>
              <w:fldChar w:fldCharType="separate"/>
            </w:r>
            <w:r>
              <w:rPr>
                <w:noProof/>
                <w:webHidden/>
              </w:rPr>
              <w:t>16</w:t>
            </w:r>
            <w:r>
              <w:rPr>
                <w:noProof/>
                <w:webHidden/>
              </w:rPr>
              <w:fldChar w:fldCharType="end"/>
            </w:r>
          </w:hyperlink>
        </w:p>
        <w:p w14:paraId="20AAA144" w14:textId="79E005D0"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0" w:history="1">
            <w:r w:rsidRPr="00121EB1">
              <w:rPr>
                <w:rStyle w:val="af7"/>
                <w:rFonts w:eastAsia="MS Mincho"/>
                <w:noProof/>
              </w:rPr>
              <w:t>3.6</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变更</w:t>
            </w:r>
            <w:r>
              <w:rPr>
                <w:noProof/>
                <w:webHidden/>
              </w:rPr>
              <w:tab/>
            </w:r>
            <w:r>
              <w:rPr>
                <w:noProof/>
                <w:webHidden/>
              </w:rPr>
              <w:fldChar w:fldCharType="begin"/>
            </w:r>
            <w:r>
              <w:rPr>
                <w:noProof/>
                <w:webHidden/>
              </w:rPr>
              <w:instrText xml:space="preserve"> PAGEREF _Toc156467860 \h </w:instrText>
            </w:r>
            <w:r>
              <w:rPr>
                <w:noProof/>
                <w:webHidden/>
              </w:rPr>
            </w:r>
            <w:r>
              <w:rPr>
                <w:noProof/>
                <w:webHidden/>
              </w:rPr>
              <w:fldChar w:fldCharType="separate"/>
            </w:r>
            <w:r>
              <w:rPr>
                <w:noProof/>
                <w:webHidden/>
              </w:rPr>
              <w:t>17</w:t>
            </w:r>
            <w:r>
              <w:rPr>
                <w:noProof/>
                <w:webHidden/>
              </w:rPr>
              <w:fldChar w:fldCharType="end"/>
            </w:r>
          </w:hyperlink>
        </w:p>
        <w:p w14:paraId="4CF974BC" w14:textId="5D60492B"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1" w:history="1">
            <w:r w:rsidRPr="00121EB1">
              <w:rPr>
                <w:rStyle w:val="af7"/>
                <w:rFonts w:eastAsia="MS Mincho"/>
                <w:noProof/>
              </w:rPr>
              <w:t>3.6.1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变更定义</w:t>
            </w:r>
            <w:r>
              <w:rPr>
                <w:noProof/>
                <w:webHidden/>
              </w:rPr>
              <w:tab/>
            </w:r>
            <w:r>
              <w:rPr>
                <w:noProof/>
                <w:webHidden/>
              </w:rPr>
              <w:fldChar w:fldCharType="begin"/>
            </w:r>
            <w:r>
              <w:rPr>
                <w:noProof/>
                <w:webHidden/>
              </w:rPr>
              <w:instrText xml:space="preserve"> PAGEREF _Toc156467861 \h </w:instrText>
            </w:r>
            <w:r>
              <w:rPr>
                <w:noProof/>
                <w:webHidden/>
              </w:rPr>
            </w:r>
            <w:r>
              <w:rPr>
                <w:noProof/>
                <w:webHidden/>
              </w:rPr>
              <w:fldChar w:fldCharType="separate"/>
            </w:r>
            <w:r>
              <w:rPr>
                <w:noProof/>
                <w:webHidden/>
              </w:rPr>
              <w:t>17</w:t>
            </w:r>
            <w:r>
              <w:rPr>
                <w:noProof/>
                <w:webHidden/>
              </w:rPr>
              <w:fldChar w:fldCharType="end"/>
            </w:r>
          </w:hyperlink>
        </w:p>
        <w:p w14:paraId="190031A2" w14:textId="164F2FE2"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2" w:history="1">
            <w:r w:rsidRPr="00121EB1">
              <w:rPr>
                <w:rStyle w:val="af7"/>
                <w:noProof/>
              </w:rPr>
              <w:t>3.6.2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变更记录</w:t>
            </w:r>
            <w:r>
              <w:rPr>
                <w:noProof/>
                <w:webHidden/>
              </w:rPr>
              <w:tab/>
            </w:r>
            <w:r>
              <w:rPr>
                <w:noProof/>
                <w:webHidden/>
              </w:rPr>
              <w:fldChar w:fldCharType="begin"/>
            </w:r>
            <w:r>
              <w:rPr>
                <w:noProof/>
                <w:webHidden/>
              </w:rPr>
              <w:instrText xml:space="preserve"> PAGEREF _Toc156467862 \h </w:instrText>
            </w:r>
            <w:r>
              <w:rPr>
                <w:noProof/>
                <w:webHidden/>
              </w:rPr>
            </w:r>
            <w:r>
              <w:rPr>
                <w:noProof/>
                <w:webHidden/>
              </w:rPr>
              <w:fldChar w:fldCharType="separate"/>
            </w:r>
            <w:r>
              <w:rPr>
                <w:noProof/>
                <w:webHidden/>
              </w:rPr>
              <w:t>17</w:t>
            </w:r>
            <w:r>
              <w:rPr>
                <w:noProof/>
                <w:webHidden/>
              </w:rPr>
              <w:fldChar w:fldCharType="end"/>
            </w:r>
          </w:hyperlink>
        </w:p>
        <w:p w14:paraId="377CC574" w14:textId="52C7CDD2"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3" w:history="1">
            <w:r w:rsidRPr="00121EB1">
              <w:rPr>
                <w:rStyle w:val="af7"/>
                <w:noProof/>
              </w:rPr>
              <w:t>3.6.3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变更等级</w:t>
            </w:r>
            <w:r w:rsidRPr="00121EB1">
              <w:rPr>
                <w:rStyle w:val="af7"/>
                <w:noProof/>
              </w:rPr>
              <w:t>SLA</w:t>
            </w:r>
            <w:r>
              <w:rPr>
                <w:noProof/>
                <w:webHidden/>
              </w:rPr>
              <w:tab/>
            </w:r>
            <w:r>
              <w:rPr>
                <w:noProof/>
                <w:webHidden/>
              </w:rPr>
              <w:fldChar w:fldCharType="begin"/>
            </w:r>
            <w:r>
              <w:rPr>
                <w:noProof/>
                <w:webHidden/>
              </w:rPr>
              <w:instrText xml:space="preserve"> PAGEREF _Toc156467863 \h </w:instrText>
            </w:r>
            <w:r>
              <w:rPr>
                <w:noProof/>
                <w:webHidden/>
              </w:rPr>
            </w:r>
            <w:r>
              <w:rPr>
                <w:noProof/>
                <w:webHidden/>
              </w:rPr>
              <w:fldChar w:fldCharType="separate"/>
            </w:r>
            <w:r>
              <w:rPr>
                <w:noProof/>
                <w:webHidden/>
              </w:rPr>
              <w:t>17</w:t>
            </w:r>
            <w:r>
              <w:rPr>
                <w:noProof/>
                <w:webHidden/>
              </w:rPr>
              <w:fldChar w:fldCharType="end"/>
            </w:r>
          </w:hyperlink>
        </w:p>
        <w:p w14:paraId="48AFD66C" w14:textId="6119CAD2"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4" w:history="1">
            <w:r w:rsidRPr="00121EB1">
              <w:rPr>
                <w:rStyle w:val="af7"/>
                <w:noProof/>
              </w:rPr>
              <w:t>3.6.4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变更执行及分类</w:t>
            </w:r>
            <w:r>
              <w:rPr>
                <w:noProof/>
                <w:webHidden/>
              </w:rPr>
              <w:tab/>
            </w:r>
            <w:r>
              <w:rPr>
                <w:noProof/>
                <w:webHidden/>
              </w:rPr>
              <w:fldChar w:fldCharType="begin"/>
            </w:r>
            <w:r>
              <w:rPr>
                <w:noProof/>
                <w:webHidden/>
              </w:rPr>
              <w:instrText xml:space="preserve"> PAGEREF _Toc156467864 \h </w:instrText>
            </w:r>
            <w:r>
              <w:rPr>
                <w:noProof/>
                <w:webHidden/>
              </w:rPr>
            </w:r>
            <w:r>
              <w:rPr>
                <w:noProof/>
                <w:webHidden/>
              </w:rPr>
              <w:fldChar w:fldCharType="separate"/>
            </w:r>
            <w:r>
              <w:rPr>
                <w:noProof/>
                <w:webHidden/>
              </w:rPr>
              <w:t>18</w:t>
            </w:r>
            <w:r>
              <w:rPr>
                <w:noProof/>
                <w:webHidden/>
              </w:rPr>
              <w:fldChar w:fldCharType="end"/>
            </w:r>
          </w:hyperlink>
        </w:p>
        <w:p w14:paraId="1CC1BA90" w14:textId="7C8766E4"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5" w:history="1">
            <w:r w:rsidRPr="00121EB1">
              <w:rPr>
                <w:rStyle w:val="af7"/>
                <w:rFonts w:eastAsia="MS Mincho"/>
                <w:noProof/>
              </w:rPr>
              <w:t>3.7</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问题</w:t>
            </w:r>
            <w:r>
              <w:rPr>
                <w:noProof/>
                <w:webHidden/>
              </w:rPr>
              <w:tab/>
            </w:r>
            <w:r>
              <w:rPr>
                <w:noProof/>
                <w:webHidden/>
              </w:rPr>
              <w:fldChar w:fldCharType="begin"/>
            </w:r>
            <w:r>
              <w:rPr>
                <w:noProof/>
                <w:webHidden/>
              </w:rPr>
              <w:instrText xml:space="preserve"> PAGEREF _Toc156467865 \h </w:instrText>
            </w:r>
            <w:r>
              <w:rPr>
                <w:noProof/>
                <w:webHidden/>
              </w:rPr>
            </w:r>
            <w:r>
              <w:rPr>
                <w:noProof/>
                <w:webHidden/>
              </w:rPr>
              <w:fldChar w:fldCharType="separate"/>
            </w:r>
            <w:r>
              <w:rPr>
                <w:noProof/>
                <w:webHidden/>
              </w:rPr>
              <w:t>21</w:t>
            </w:r>
            <w:r>
              <w:rPr>
                <w:noProof/>
                <w:webHidden/>
              </w:rPr>
              <w:fldChar w:fldCharType="end"/>
            </w:r>
          </w:hyperlink>
        </w:p>
        <w:p w14:paraId="4F1EEB2C" w14:textId="77F44A9B"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6" w:history="1">
            <w:r w:rsidRPr="00121EB1">
              <w:rPr>
                <w:rStyle w:val="af7"/>
                <w:rFonts w:eastAsia="MS Mincho"/>
                <w:noProof/>
              </w:rPr>
              <w:t>3.7.1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问题定义</w:t>
            </w:r>
            <w:r>
              <w:rPr>
                <w:noProof/>
                <w:webHidden/>
              </w:rPr>
              <w:tab/>
            </w:r>
            <w:r>
              <w:rPr>
                <w:noProof/>
                <w:webHidden/>
              </w:rPr>
              <w:fldChar w:fldCharType="begin"/>
            </w:r>
            <w:r>
              <w:rPr>
                <w:noProof/>
                <w:webHidden/>
              </w:rPr>
              <w:instrText xml:space="preserve"> PAGEREF _Toc156467866 \h </w:instrText>
            </w:r>
            <w:r>
              <w:rPr>
                <w:noProof/>
                <w:webHidden/>
              </w:rPr>
            </w:r>
            <w:r>
              <w:rPr>
                <w:noProof/>
                <w:webHidden/>
              </w:rPr>
              <w:fldChar w:fldCharType="separate"/>
            </w:r>
            <w:r>
              <w:rPr>
                <w:noProof/>
                <w:webHidden/>
              </w:rPr>
              <w:t>21</w:t>
            </w:r>
            <w:r>
              <w:rPr>
                <w:noProof/>
                <w:webHidden/>
              </w:rPr>
              <w:fldChar w:fldCharType="end"/>
            </w:r>
          </w:hyperlink>
        </w:p>
        <w:p w14:paraId="7030CE0C" w14:textId="670659D4"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7" w:history="1">
            <w:r w:rsidRPr="00121EB1">
              <w:rPr>
                <w:rStyle w:val="af7"/>
                <w:rFonts w:eastAsia="MS Mincho"/>
                <w:noProof/>
              </w:rPr>
              <w:t>3.7.2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问题来源</w:t>
            </w:r>
            <w:r>
              <w:rPr>
                <w:noProof/>
                <w:webHidden/>
              </w:rPr>
              <w:tab/>
            </w:r>
            <w:r>
              <w:rPr>
                <w:noProof/>
                <w:webHidden/>
              </w:rPr>
              <w:fldChar w:fldCharType="begin"/>
            </w:r>
            <w:r>
              <w:rPr>
                <w:noProof/>
                <w:webHidden/>
              </w:rPr>
              <w:instrText xml:space="preserve"> PAGEREF _Toc156467867 \h </w:instrText>
            </w:r>
            <w:r>
              <w:rPr>
                <w:noProof/>
                <w:webHidden/>
              </w:rPr>
            </w:r>
            <w:r>
              <w:rPr>
                <w:noProof/>
                <w:webHidden/>
              </w:rPr>
              <w:fldChar w:fldCharType="separate"/>
            </w:r>
            <w:r>
              <w:rPr>
                <w:noProof/>
                <w:webHidden/>
              </w:rPr>
              <w:t>21</w:t>
            </w:r>
            <w:r>
              <w:rPr>
                <w:noProof/>
                <w:webHidden/>
              </w:rPr>
              <w:fldChar w:fldCharType="end"/>
            </w:r>
          </w:hyperlink>
        </w:p>
        <w:p w14:paraId="1B5DA51D" w14:textId="663A6E33"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8" w:history="1">
            <w:r w:rsidRPr="00121EB1">
              <w:rPr>
                <w:rStyle w:val="af7"/>
                <w:rFonts w:ascii="微软雅黑" w:hAnsi="微软雅黑"/>
                <w:noProof/>
              </w:rPr>
              <w:t>3.8</w:t>
            </w:r>
            <w:r>
              <w:rPr>
                <w:rFonts w:asciiTheme="minorHAnsi" w:eastAsiaTheme="minorEastAsia" w:hAnsiTheme="minorHAnsi" w:cstheme="minorBidi"/>
                <w:noProof/>
                <w:kern w:val="2"/>
                <w:sz w:val="22"/>
                <w:szCs w:val="24"/>
                <w:lang w:eastAsia="zh-CN"/>
                <w14:ligatures w14:val="standardContextual"/>
              </w:rPr>
              <w:tab/>
            </w:r>
            <w:r w:rsidRPr="00121EB1">
              <w:rPr>
                <w:rStyle w:val="af7"/>
                <w:rFonts w:ascii="微软雅黑" w:hAnsi="微软雅黑"/>
                <w:noProof/>
                <w:lang w:eastAsia="zh-CN"/>
              </w:rPr>
              <w:t>知识库录入</w:t>
            </w:r>
            <w:r>
              <w:rPr>
                <w:noProof/>
                <w:webHidden/>
              </w:rPr>
              <w:tab/>
            </w:r>
            <w:r>
              <w:rPr>
                <w:noProof/>
                <w:webHidden/>
              </w:rPr>
              <w:fldChar w:fldCharType="begin"/>
            </w:r>
            <w:r>
              <w:rPr>
                <w:noProof/>
                <w:webHidden/>
              </w:rPr>
              <w:instrText xml:space="preserve"> PAGEREF _Toc156467868 \h </w:instrText>
            </w:r>
            <w:r>
              <w:rPr>
                <w:noProof/>
                <w:webHidden/>
              </w:rPr>
            </w:r>
            <w:r>
              <w:rPr>
                <w:noProof/>
                <w:webHidden/>
              </w:rPr>
              <w:fldChar w:fldCharType="separate"/>
            </w:r>
            <w:r>
              <w:rPr>
                <w:noProof/>
                <w:webHidden/>
              </w:rPr>
              <w:t>22</w:t>
            </w:r>
            <w:r>
              <w:rPr>
                <w:noProof/>
                <w:webHidden/>
              </w:rPr>
              <w:fldChar w:fldCharType="end"/>
            </w:r>
          </w:hyperlink>
        </w:p>
        <w:p w14:paraId="7293FBA9" w14:textId="32B78BF5"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69" w:history="1">
            <w:r w:rsidRPr="00121EB1">
              <w:rPr>
                <w:rStyle w:val="af7"/>
                <w:rFonts w:eastAsia="MS Mincho"/>
                <w:noProof/>
              </w:rPr>
              <w:t>3.9</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原则</w:t>
            </w:r>
            <w:r>
              <w:rPr>
                <w:noProof/>
                <w:webHidden/>
              </w:rPr>
              <w:tab/>
            </w:r>
            <w:r>
              <w:rPr>
                <w:noProof/>
                <w:webHidden/>
              </w:rPr>
              <w:fldChar w:fldCharType="begin"/>
            </w:r>
            <w:r>
              <w:rPr>
                <w:noProof/>
                <w:webHidden/>
              </w:rPr>
              <w:instrText xml:space="preserve"> PAGEREF _Toc156467869 \h </w:instrText>
            </w:r>
            <w:r>
              <w:rPr>
                <w:noProof/>
                <w:webHidden/>
              </w:rPr>
            </w:r>
            <w:r>
              <w:rPr>
                <w:noProof/>
                <w:webHidden/>
              </w:rPr>
              <w:fldChar w:fldCharType="separate"/>
            </w:r>
            <w:r>
              <w:rPr>
                <w:noProof/>
                <w:webHidden/>
              </w:rPr>
              <w:t>24</w:t>
            </w:r>
            <w:r>
              <w:rPr>
                <w:noProof/>
                <w:webHidden/>
              </w:rPr>
              <w:fldChar w:fldCharType="end"/>
            </w:r>
          </w:hyperlink>
        </w:p>
        <w:p w14:paraId="322A7017" w14:textId="2DE6FC85"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0" w:history="1">
            <w:r w:rsidRPr="00121EB1">
              <w:rPr>
                <w:rStyle w:val="af7"/>
                <w:noProof/>
              </w:rPr>
              <w:t>3.9.1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常规原则</w:t>
            </w:r>
            <w:r>
              <w:rPr>
                <w:noProof/>
                <w:webHidden/>
              </w:rPr>
              <w:tab/>
            </w:r>
            <w:r>
              <w:rPr>
                <w:noProof/>
                <w:webHidden/>
              </w:rPr>
              <w:fldChar w:fldCharType="begin"/>
            </w:r>
            <w:r>
              <w:rPr>
                <w:noProof/>
                <w:webHidden/>
              </w:rPr>
              <w:instrText xml:space="preserve"> PAGEREF _Toc156467870 \h </w:instrText>
            </w:r>
            <w:r>
              <w:rPr>
                <w:noProof/>
                <w:webHidden/>
              </w:rPr>
            </w:r>
            <w:r>
              <w:rPr>
                <w:noProof/>
                <w:webHidden/>
              </w:rPr>
              <w:fldChar w:fldCharType="separate"/>
            </w:r>
            <w:r>
              <w:rPr>
                <w:noProof/>
                <w:webHidden/>
              </w:rPr>
              <w:t>24</w:t>
            </w:r>
            <w:r>
              <w:rPr>
                <w:noProof/>
                <w:webHidden/>
              </w:rPr>
              <w:fldChar w:fldCharType="end"/>
            </w:r>
          </w:hyperlink>
        </w:p>
        <w:p w14:paraId="211AF933" w14:textId="35D8068C"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1" w:history="1">
            <w:r w:rsidRPr="00121EB1">
              <w:rPr>
                <w:rStyle w:val="af7"/>
                <w:noProof/>
              </w:rPr>
              <w:t>3.9.2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分配</w:t>
            </w:r>
            <w:r w:rsidRPr="00121EB1">
              <w:rPr>
                <w:rStyle w:val="af7"/>
                <w:noProof/>
              </w:rPr>
              <w:t>&amp;</w:t>
            </w:r>
            <w:r w:rsidRPr="00121EB1">
              <w:rPr>
                <w:rStyle w:val="af7"/>
                <w:noProof/>
              </w:rPr>
              <w:t>升</w:t>
            </w:r>
            <w:r w:rsidRPr="00121EB1">
              <w:rPr>
                <w:rStyle w:val="af7"/>
                <w:rFonts w:ascii="微软雅黑" w:hAnsi="微软雅黑" w:cs="微软雅黑"/>
                <w:noProof/>
              </w:rPr>
              <w:t>级</w:t>
            </w:r>
            <w:r w:rsidRPr="00121EB1">
              <w:rPr>
                <w:rStyle w:val="af7"/>
                <w:rFonts w:ascii="MS Mincho" w:hAnsi="MS Mincho" w:cs="MS Mincho"/>
                <w:noProof/>
              </w:rPr>
              <w:t>原</w:t>
            </w:r>
            <w:r w:rsidRPr="00121EB1">
              <w:rPr>
                <w:rStyle w:val="af7"/>
                <w:rFonts w:ascii="微软雅黑" w:hAnsi="微软雅黑" w:cs="微软雅黑"/>
                <w:noProof/>
              </w:rPr>
              <w:t>则</w:t>
            </w:r>
            <w:r>
              <w:rPr>
                <w:noProof/>
                <w:webHidden/>
              </w:rPr>
              <w:tab/>
            </w:r>
            <w:r>
              <w:rPr>
                <w:noProof/>
                <w:webHidden/>
              </w:rPr>
              <w:fldChar w:fldCharType="begin"/>
            </w:r>
            <w:r>
              <w:rPr>
                <w:noProof/>
                <w:webHidden/>
              </w:rPr>
              <w:instrText xml:space="preserve"> PAGEREF _Toc156467871 \h </w:instrText>
            </w:r>
            <w:r>
              <w:rPr>
                <w:noProof/>
                <w:webHidden/>
              </w:rPr>
            </w:r>
            <w:r>
              <w:rPr>
                <w:noProof/>
                <w:webHidden/>
              </w:rPr>
              <w:fldChar w:fldCharType="separate"/>
            </w:r>
            <w:r>
              <w:rPr>
                <w:noProof/>
                <w:webHidden/>
              </w:rPr>
              <w:t>25</w:t>
            </w:r>
            <w:r>
              <w:rPr>
                <w:noProof/>
                <w:webHidden/>
              </w:rPr>
              <w:fldChar w:fldCharType="end"/>
            </w:r>
          </w:hyperlink>
        </w:p>
        <w:p w14:paraId="22D6E103" w14:textId="4D9D0CAF"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2" w:history="1">
            <w:r w:rsidRPr="00121EB1">
              <w:rPr>
                <w:rStyle w:val="af7"/>
                <w:noProof/>
              </w:rPr>
              <w:t>3.9.3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挂起原则</w:t>
            </w:r>
            <w:r>
              <w:rPr>
                <w:noProof/>
                <w:webHidden/>
              </w:rPr>
              <w:tab/>
            </w:r>
            <w:r>
              <w:rPr>
                <w:noProof/>
                <w:webHidden/>
              </w:rPr>
              <w:fldChar w:fldCharType="begin"/>
            </w:r>
            <w:r>
              <w:rPr>
                <w:noProof/>
                <w:webHidden/>
              </w:rPr>
              <w:instrText xml:space="preserve"> PAGEREF _Toc156467872 \h </w:instrText>
            </w:r>
            <w:r>
              <w:rPr>
                <w:noProof/>
                <w:webHidden/>
              </w:rPr>
            </w:r>
            <w:r>
              <w:rPr>
                <w:noProof/>
                <w:webHidden/>
              </w:rPr>
              <w:fldChar w:fldCharType="separate"/>
            </w:r>
            <w:r>
              <w:rPr>
                <w:noProof/>
                <w:webHidden/>
              </w:rPr>
              <w:t>26</w:t>
            </w:r>
            <w:r>
              <w:rPr>
                <w:noProof/>
                <w:webHidden/>
              </w:rPr>
              <w:fldChar w:fldCharType="end"/>
            </w:r>
          </w:hyperlink>
        </w:p>
        <w:p w14:paraId="2882EE82" w14:textId="41B46F77"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3" w:history="1">
            <w:r w:rsidRPr="00121EB1">
              <w:rPr>
                <w:rStyle w:val="af7"/>
                <w:noProof/>
              </w:rPr>
              <w:t>3.9.4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关闭原则</w:t>
            </w:r>
            <w:r>
              <w:rPr>
                <w:noProof/>
                <w:webHidden/>
              </w:rPr>
              <w:tab/>
            </w:r>
            <w:r>
              <w:rPr>
                <w:noProof/>
                <w:webHidden/>
              </w:rPr>
              <w:fldChar w:fldCharType="begin"/>
            </w:r>
            <w:r>
              <w:rPr>
                <w:noProof/>
                <w:webHidden/>
              </w:rPr>
              <w:instrText xml:space="preserve"> PAGEREF _Toc156467873 \h </w:instrText>
            </w:r>
            <w:r>
              <w:rPr>
                <w:noProof/>
                <w:webHidden/>
              </w:rPr>
            </w:r>
            <w:r>
              <w:rPr>
                <w:noProof/>
                <w:webHidden/>
              </w:rPr>
              <w:fldChar w:fldCharType="separate"/>
            </w:r>
            <w:r>
              <w:rPr>
                <w:noProof/>
                <w:webHidden/>
              </w:rPr>
              <w:t>27</w:t>
            </w:r>
            <w:r>
              <w:rPr>
                <w:noProof/>
                <w:webHidden/>
              </w:rPr>
              <w:fldChar w:fldCharType="end"/>
            </w:r>
          </w:hyperlink>
        </w:p>
        <w:p w14:paraId="4204B077" w14:textId="2A0C51C3"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4" w:history="1">
            <w:r w:rsidRPr="00121EB1">
              <w:rPr>
                <w:rStyle w:val="af7"/>
                <w:noProof/>
              </w:rPr>
              <w:t>3.9.5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流程关联原则</w:t>
            </w:r>
            <w:r>
              <w:rPr>
                <w:noProof/>
                <w:webHidden/>
              </w:rPr>
              <w:tab/>
            </w:r>
            <w:r>
              <w:rPr>
                <w:noProof/>
                <w:webHidden/>
              </w:rPr>
              <w:fldChar w:fldCharType="begin"/>
            </w:r>
            <w:r>
              <w:rPr>
                <w:noProof/>
                <w:webHidden/>
              </w:rPr>
              <w:instrText xml:space="preserve"> PAGEREF _Toc156467874 \h </w:instrText>
            </w:r>
            <w:r>
              <w:rPr>
                <w:noProof/>
                <w:webHidden/>
              </w:rPr>
            </w:r>
            <w:r>
              <w:rPr>
                <w:noProof/>
                <w:webHidden/>
              </w:rPr>
              <w:fldChar w:fldCharType="separate"/>
            </w:r>
            <w:r>
              <w:rPr>
                <w:noProof/>
                <w:webHidden/>
              </w:rPr>
              <w:t>27</w:t>
            </w:r>
            <w:r>
              <w:rPr>
                <w:noProof/>
                <w:webHidden/>
              </w:rPr>
              <w:fldChar w:fldCharType="end"/>
            </w:r>
          </w:hyperlink>
        </w:p>
        <w:p w14:paraId="48F2AAC2" w14:textId="548CA32D" w:rsidR="0099336C" w:rsidRDefault="0099336C">
          <w:pPr>
            <w:pStyle w:val="TOC3"/>
            <w:tabs>
              <w:tab w:val="left" w:pos="110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5" w:history="1">
            <w:r w:rsidRPr="00121EB1">
              <w:rPr>
                <w:rStyle w:val="af7"/>
                <w:noProof/>
              </w:rPr>
              <w:t>3.9.6</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日志归档原则</w:t>
            </w:r>
            <w:r>
              <w:rPr>
                <w:noProof/>
                <w:webHidden/>
              </w:rPr>
              <w:tab/>
            </w:r>
            <w:r>
              <w:rPr>
                <w:noProof/>
                <w:webHidden/>
              </w:rPr>
              <w:fldChar w:fldCharType="begin"/>
            </w:r>
            <w:r>
              <w:rPr>
                <w:noProof/>
                <w:webHidden/>
              </w:rPr>
              <w:instrText xml:space="preserve"> PAGEREF _Toc156467875 \h </w:instrText>
            </w:r>
            <w:r>
              <w:rPr>
                <w:noProof/>
                <w:webHidden/>
              </w:rPr>
            </w:r>
            <w:r>
              <w:rPr>
                <w:noProof/>
                <w:webHidden/>
              </w:rPr>
              <w:fldChar w:fldCharType="separate"/>
            </w:r>
            <w:r>
              <w:rPr>
                <w:noProof/>
                <w:webHidden/>
              </w:rPr>
              <w:t>28</w:t>
            </w:r>
            <w:r>
              <w:rPr>
                <w:noProof/>
                <w:webHidden/>
              </w:rPr>
              <w:fldChar w:fldCharType="end"/>
            </w:r>
          </w:hyperlink>
        </w:p>
        <w:p w14:paraId="208DB30A" w14:textId="38BD580B"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6" w:history="1">
            <w:r w:rsidRPr="00121EB1">
              <w:rPr>
                <w:rStyle w:val="af7"/>
                <w:noProof/>
                <w:lang w:eastAsia="zh-CN"/>
              </w:rPr>
              <w:t>3.10</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ITSM</w:t>
            </w:r>
            <w:r w:rsidRPr="00121EB1">
              <w:rPr>
                <w:rStyle w:val="af7"/>
                <w:noProof/>
                <w:lang w:eastAsia="zh-CN"/>
              </w:rPr>
              <w:t>记录</w:t>
            </w:r>
            <w:r>
              <w:rPr>
                <w:noProof/>
                <w:webHidden/>
              </w:rPr>
              <w:tab/>
            </w:r>
            <w:r>
              <w:rPr>
                <w:noProof/>
                <w:webHidden/>
              </w:rPr>
              <w:fldChar w:fldCharType="begin"/>
            </w:r>
            <w:r>
              <w:rPr>
                <w:noProof/>
                <w:webHidden/>
              </w:rPr>
              <w:instrText xml:space="preserve"> PAGEREF _Toc156467876 \h </w:instrText>
            </w:r>
            <w:r>
              <w:rPr>
                <w:noProof/>
                <w:webHidden/>
              </w:rPr>
            </w:r>
            <w:r>
              <w:rPr>
                <w:noProof/>
                <w:webHidden/>
              </w:rPr>
              <w:fldChar w:fldCharType="separate"/>
            </w:r>
            <w:r>
              <w:rPr>
                <w:noProof/>
                <w:webHidden/>
              </w:rPr>
              <w:t>29</w:t>
            </w:r>
            <w:r>
              <w:rPr>
                <w:noProof/>
                <w:webHidden/>
              </w:rPr>
              <w:fldChar w:fldCharType="end"/>
            </w:r>
          </w:hyperlink>
        </w:p>
        <w:p w14:paraId="771A42F2" w14:textId="03E9952F"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7" w:history="1">
            <w:r w:rsidRPr="00121EB1">
              <w:rPr>
                <w:rStyle w:val="af7"/>
                <w:noProof/>
              </w:rPr>
              <w:t>3.10.1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知识库录入</w:t>
            </w:r>
            <w:r>
              <w:rPr>
                <w:noProof/>
                <w:webHidden/>
              </w:rPr>
              <w:tab/>
            </w:r>
            <w:r>
              <w:rPr>
                <w:noProof/>
                <w:webHidden/>
              </w:rPr>
              <w:fldChar w:fldCharType="begin"/>
            </w:r>
            <w:r>
              <w:rPr>
                <w:noProof/>
                <w:webHidden/>
              </w:rPr>
              <w:instrText xml:space="preserve"> PAGEREF _Toc156467877 \h </w:instrText>
            </w:r>
            <w:r>
              <w:rPr>
                <w:noProof/>
                <w:webHidden/>
              </w:rPr>
            </w:r>
            <w:r>
              <w:rPr>
                <w:noProof/>
                <w:webHidden/>
              </w:rPr>
              <w:fldChar w:fldCharType="separate"/>
            </w:r>
            <w:r>
              <w:rPr>
                <w:noProof/>
                <w:webHidden/>
              </w:rPr>
              <w:t>29</w:t>
            </w:r>
            <w:r>
              <w:rPr>
                <w:noProof/>
                <w:webHidden/>
              </w:rPr>
              <w:fldChar w:fldCharType="end"/>
            </w:r>
          </w:hyperlink>
        </w:p>
        <w:p w14:paraId="45874695" w14:textId="72E3EF06"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8" w:history="1">
            <w:r w:rsidRPr="00121EB1">
              <w:rPr>
                <w:rStyle w:val="af7"/>
                <w:noProof/>
              </w:rPr>
              <w:t>3.10.2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项目记录</w:t>
            </w:r>
            <w:r>
              <w:rPr>
                <w:noProof/>
                <w:webHidden/>
              </w:rPr>
              <w:tab/>
            </w:r>
            <w:r>
              <w:rPr>
                <w:noProof/>
                <w:webHidden/>
              </w:rPr>
              <w:fldChar w:fldCharType="begin"/>
            </w:r>
            <w:r>
              <w:rPr>
                <w:noProof/>
                <w:webHidden/>
              </w:rPr>
              <w:instrText xml:space="preserve"> PAGEREF _Toc156467878 \h </w:instrText>
            </w:r>
            <w:r>
              <w:rPr>
                <w:noProof/>
                <w:webHidden/>
              </w:rPr>
            </w:r>
            <w:r>
              <w:rPr>
                <w:noProof/>
                <w:webHidden/>
              </w:rPr>
              <w:fldChar w:fldCharType="separate"/>
            </w:r>
            <w:r>
              <w:rPr>
                <w:noProof/>
                <w:webHidden/>
              </w:rPr>
              <w:t>32</w:t>
            </w:r>
            <w:r>
              <w:rPr>
                <w:noProof/>
                <w:webHidden/>
              </w:rPr>
              <w:fldChar w:fldCharType="end"/>
            </w:r>
          </w:hyperlink>
        </w:p>
        <w:p w14:paraId="71ABA7F4" w14:textId="7E6198F2"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79" w:history="1">
            <w:r w:rsidRPr="00121EB1">
              <w:rPr>
                <w:rStyle w:val="af7"/>
                <w:noProof/>
              </w:rPr>
              <w:t>3.10.3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巡检记录</w:t>
            </w:r>
            <w:r>
              <w:rPr>
                <w:noProof/>
                <w:webHidden/>
              </w:rPr>
              <w:tab/>
            </w:r>
            <w:r>
              <w:rPr>
                <w:noProof/>
                <w:webHidden/>
              </w:rPr>
              <w:fldChar w:fldCharType="begin"/>
            </w:r>
            <w:r>
              <w:rPr>
                <w:noProof/>
                <w:webHidden/>
              </w:rPr>
              <w:instrText xml:space="preserve"> PAGEREF _Toc156467879 \h </w:instrText>
            </w:r>
            <w:r>
              <w:rPr>
                <w:noProof/>
                <w:webHidden/>
              </w:rPr>
            </w:r>
            <w:r>
              <w:rPr>
                <w:noProof/>
                <w:webHidden/>
              </w:rPr>
              <w:fldChar w:fldCharType="separate"/>
            </w:r>
            <w:r>
              <w:rPr>
                <w:noProof/>
                <w:webHidden/>
              </w:rPr>
              <w:t>32</w:t>
            </w:r>
            <w:r>
              <w:rPr>
                <w:noProof/>
                <w:webHidden/>
              </w:rPr>
              <w:fldChar w:fldCharType="end"/>
            </w:r>
          </w:hyperlink>
        </w:p>
        <w:p w14:paraId="61573612" w14:textId="1502F5F7"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0" w:history="1">
            <w:r w:rsidRPr="00121EB1">
              <w:rPr>
                <w:rStyle w:val="af7"/>
                <w:noProof/>
              </w:rPr>
              <w:t>3.10.4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学习记录</w:t>
            </w:r>
            <w:r>
              <w:rPr>
                <w:noProof/>
                <w:webHidden/>
              </w:rPr>
              <w:tab/>
            </w:r>
            <w:r>
              <w:rPr>
                <w:noProof/>
                <w:webHidden/>
              </w:rPr>
              <w:fldChar w:fldCharType="begin"/>
            </w:r>
            <w:r>
              <w:rPr>
                <w:noProof/>
                <w:webHidden/>
              </w:rPr>
              <w:instrText xml:space="preserve"> PAGEREF _Toc156467880 \h </w:instrText>
            </w:r>
            <w:r>
              <w:rPr>
                <w:noProof/>
                <w:webHidden/>
              </w:rPr>
            </w:r>
            <w:r>
              <w:rPr>
                <w:noProof/>
                <w:webHidden/>
              </w:rPr>
              <w:fldChar w:fldCharType="separate"/>
            </w:r>
            <w:r>
              <w:rPr>
                <w:noProof/>
                <w:webHidden/>
              </w:rPr>
              <w:t>33</w:t>
            </w:r>
            <w:r>
              <w:rPr>
                <w:noProof/>
                <w:webHidden/>
              </w:rPr>
              <w:fldChar w:fldCharType="end"/>
            </w:r>
          </w:hyperlink>
        </w:p>
        <w:p w14:paraId="69C2493F" w14:textId="34B30BE8"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1" w:history="1">
            <w:r w:rsidRPr="00121EB1">
              <w:rPr>
                <w:rStyle w:val="af7"/>
                <w:noProof/>
              </w:rPr>
              <w:t>3.10.5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其他</w:t>
            </w:r>
            <w:r>
              <w:rPr>
                <w:noProof/>
                <w:webHidden/>
              </w:rPr>
              <w:tab/>
            </w:r>
            <w:r>
              <w:rPr>
                <w:noProof/>
                <w:webHidden/>
              </w:rPr>
              <w:fldChar w:fldCharType="begin"/>
            </w:r>
            <w:r>
              <w:rPr>
                <w:noProof/>
                <w:webHidden/>
              </w:rPr>
              <w:instrText xml:space="preserve"> PAGEREF _Toc156467881 \h </w:instrText>
            </w:r>
            <w:r>
              <w:rPr>
                <w:noProof/>
                <w:webHidden/>
              </w:rPr>
            </w:r>
            <w:r>
              <w:rPr>
                <w:noProof/>
                <w:webHidden/>
              </w:rPr>
              <w:fldChar w:fldCharType="separate"/>
            </w:r>
            <w:r>
              <w:rPr>
                <w:noProof/>
                <w:webHidden/>
              </w:rPr>
              <w:t>34</w:t>
            </w:r>
            <w:r>
              <w:rPr>
                <w:noProof/>
                <w:webHidden/>
              </w:rPr>
              <w:fldChar w:fldCharType="end"/>
            </w:r>
          </w:hyperlink>
        </w:p>
        <w:p w14:paraId="5D80E7A0" w14:textId="25E80634"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2" w:history="1">
            <w:r w:rsidRPr="00121EB1">
              <w:rPr>
                <w:rStyle w:val="af7"/>
                <w:rFonts w:eastAsia="MS Mincho"/>
                <w:noProof/>
              </w:rPr>
              <w:t>3.11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lang w:eastAsia="zh-CN"/>
              </w:rPr>
              <w:t>安全事件管理</w:t>
            </w:r>
            <w:r>
              <w:rPr>
                <w:noProof/>
                <w:webHidden/>
              </w:rPr>
              <w:tab/>
            </w:r>
            <w:r>
              <w:rPr>
                <w:noProof/>
                <w:webHidden/>
              </w:rPr>
              <w:fldChar w:fldCharType="begin"/>
            </w:r>
            <w:r>
              <w:rPr>
                <w:noProof/>
                <w:webHidden/>
              </w:rPr>
              <w:instrText xml:space="preserve"> PAGEREF _Toc156467882 \h </w:instrText>
            </w:r>
            <w:r>
              <w:rPr>
                <w:noProof/>
                <w:webHidden/>
              </w:rPr>
            </w:r>
            <w:r>
              <w:rPr>
                <w:noProof/>
                <w:webHidden/>
              </w:rPr>
              <w:fldChar w:fldCharType="separate"/>
            </w:r>
            <w:r>
              <w:rPr>
                <w:noProof/>
                <w:webHidden/>
              </w:rPr>
              <w:t>34</w:t>
            </w:r>
            <w:r>
              <w:rPr>
                <w:noProof/>
                <w:webHidden/>
              </w:rPr>
              <w:fldChar w:fldCharType="end"/>
            </w:r>
          </w:hyperlink>
        </w:p>
        <w:p w14:paraId="3542DAFD" w14:textId="55974892"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3" w:history="1">
            <w:r w:rsidRPr="00121EB1">
              <w:rPr>
                <w:rStyle w:val="af7"/>
                <w:noProof/>
              </w:rPr>
              <w:t>3.11.1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保障前期要求</w:t>
            </w:r>
            <w:r>
              <w:rPr>
                <w:noProof/>
                <w:webHidden/>
              </w:rPr>
              <w:tab/>
            </w:r>
            <w:r>
              <w:rPr>
                <w:noProof/>
                <w:webHidden/>
              </w:rPr>
              <w:fldChar w:fldCharType="begin"/>
            </w:r>
            <w:r>
              <w:rPr>
                <w:noProof/>
                <w:webHidden/>
              </w:rPr>
              <w:instrText xml:space="preserve"> PAGEREF _Toc156467883 \h </w:instrText>
            </w:r>
            <w:r>
              <w:rPr>
                <w:noProof/>
                <w:webHidden/>
              </w:rPr>
            </w:r>
            <w:r>
              <w:rPr>
                <w:noProof/>
                <w:webHidden/>
              </w:rPr>
              <w:fldChar w:fldCharType="separate"/>
            </w:r>
            <w:r>
              <w:rPr>
                <w:noProof/>
                <w:webHidden/>
              </w:rPr>
              <w:t>35</w:t>
            </w:r>
            <w:r>
              <w:rPr>
                <w:noProof/>
                <w:webHidden/>
              </w:rPr>
              <w:fldChar w:fldCharType="end"/>
            </w:r>
          </w:hyperlink>
        </w:p>
        <w:p w14:paraId="60D7EB08" w14:textId="04518EDE"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4" w:history="1">
            <w:r w:rsidRPr="00121EB1">
              <w:rPr>
                <w:rStyle w:val="af7"/>
                <w:noProof/>
              </w:rPr>
              <w:t>3.11.2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保障期间要求</w:t>
            </w:r>
            <w:r>
              <w:rPr>
                <w:noProof/>
                <w:webHidden/>
              </w:rPr>
              <w:tab/>
            </w:r>
            <w:r>
              <w:rPr>
                <w:noProof/>
                <w:webHidden/>
              </w:rPr>
              <w:fldChar w:fldCharType="begin"/>
            </w:r>
            <w:r>
              <w:rPr>
                <w:noProof/>
                <w:webHidden/>
              </w:rPr>
              <w:instrText xml:space="preserve"> PAGEREF _Toc156467884 \h </w:instrText>
            </w:r>
            <w:r>
              <w:rPr>
                <w:noProof/>
                <w:webHidden/>
              </w:rPr>
            </w:r>
            <w:r>
              <w:rPr>
                <w:noProof/>
                <w:webHidden/>
              </w:rPr>
              <w:fldChar w:fldCharType="separate"/>
            </w:r>
            <w:r>
              <w:rPr>
                <w:noProof/>
                <w:webHidden/>
              </w:rPr>
              <w:t>37</w:t>
            </w:r>
            <w:r>
              <w:rPr>
                <w:noProof/>
                <w:webHidden/>
              </w:rPr>
              <w:fldChar w:fldCharType="end"/>
            </w:r>
          </w:hyperlink>
        </w:p>
        <w:p w14:paraId="56608AEA" w14:textId="78C17295"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5" w:history="1">
            <w:r w:rsidRPr="00121EB1">
              <w:rPr>
                <w:rStyle w:val="af7"/>
                <w:noProof/>
              </w:rPr>
              <w:t>3.11.3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保障后期要求</w:t>
            </w:r>
            <w:r>
              <w:rPr>
                <w:noProof/>
                <w:webHidden/>
              </w:rPr>
              <w:tab/>
            </w:r>
            <w:r>
              <w:rPr>
                <w:noProof/>
                <w:webHidden/>
              </w:rPr>
              <w:fldChar w:fldCharType="begin"/>
            </w:r>
            <w:r>
              <w:rPr>
                <w:noProof/>
                <w:webHidden/>
              </w:rPr>
              <w:instrText xml:space="preserve"> PAGEREF _Toc156467885 \h </w:instrText>
            </w:r>
            <w:r>
              <w:rPr>
                <w:noProof/>
                <w:webHidden/>
              </w:rPr>
            </w:r>
            <w:r>
              <w:rPr>
                <w:noProof/>
                <w:webHidden/>
              </w:rPr>
              <w:fldChar w:fldCharType="separate"/>
            </w:r>
            <w:r>
              <w:rPr>
                <w:noProof/>
                <w:webHidden/>
              </w:rPr>
              <w:t>39</w:t>
            </w:r>
            <w:r>
              <w:rPr>
                <w:noProof/>
                <w:webHidden/>
              </w:rPr>
              <w:fldChar w:fldCharType="end"/>
            </w:r>
          </w:hyperlink>
        </w:p>
        <w:p w14:paraId="50BE1A42" w14:textId="70565A46"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6" w:history="1">
            <w:r w:rsidRPr="00121EB1">
              <w:rPr>
                <w:rStyle w:val="af7"/>
                <w:noProof/>
              </w:rPr>
              <w:t>3.12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监控告警事件管理</w:t>
            </w:r>
            <w:r>
              <w:rPr>
                <w:noProof/>
                <w:webHidden/>
              </w:rPr>
              <w:tab/>
            </w:r>
            <w:r>
              <w:rPr>
                <w:noProof/>
                <w:webHidden/>
              </w:rPr>
              <w:fldChar w:fldCharType="begin"/>
            </w:r>
            <w:r>
              <w:rPr>
                <w:noProof/>
                <w:webHidden/>
              </w:rPr>
              <w:instrText xml:space="preserve"> PAGEREF _Toc156467886 \h </w:instrText>
            </w:r>
            <w:r>
              <w:rPr>
                <w:noProof/>
                <w:webHidden/>
              </w:rPr>
            </w:r>
            <w:r>
              <w:rPr>
                <w:noProof/>
                <w:webHidden/>
              </w:rPr>
              <w:fldChar w:fldCharType="separate"/>
            </w:r>
            <w:r>
              <w:rPr>
                <w:noProof/>
                <w:webHidden/>
              </w:rPr>
              <w:t>39</w:t>
            </w:r>
            <w:r>
              <w:rPr>
                <w:noProof/>
                <w:webHidden/>
              </w:rPr>
              <w:fldChar w:fldCharType="end"/>
            </w:r>
          </w:hyperlink>
        </w:p>
        <w:p w14:paraId="28023B5B" w14:textId="74251B86"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7" w:history="1">
            <w:r w:rsidRPr="00121EB1">
              <w:rPr>
                <w:rStyle w:val="af7"/>
                <w:noProof/>
              </w:rPr>
              <w:t>3.13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监控安全告警事件管理</w:t>
            </w:r>
            <w:r>
              <w:rPr>
                <w:noProof/>
                <w:webHidden/>
              </w:rPr>
              <w:tab/>
            </w:r>
            <w:r>
              <w:rPr>
                <w:noProof/>
                <w:webHidden/>
              </w:rPr>
              <w:fldChar w:fldCharType="begin"/>
            </w:r>
            <w:r>
              <w:rPr>
                <w:noProof/>
                <w:webHidden/>
              </w:rPr>
              <w:instrText xml:space="preserve"> PAGEREF _Toc156467887 \h </w:instrText>
            </w:r>
            <w:r>
              <w:rPr>
                <w:noProof/>
                <w:webHidden/>
              </w:rPr>
            </w:r>
            <w:r>
              <w:rPr>
                <w:noProof/>
                <w:webHidden/>
              </w:rPr>
              <w:fldChar w:fldCharType="separate"/>
            </w:r>
            <w:r>
              <w:rPr>
                <w:noProof/>
                <w:webHidden/>
              </w:rPr>
              <w:t>41</w:t>
            </w:r>
            <w:r>
              <w:rPr>
                <w:noProof/>
                <w:webHidden/>
              </w:rPr>
              <w:fldChar w:fldCharType="end"/>
            </w:r>
          </w:hyperlink>
        </w:p>
        <w:p w14:paraId="78ABE2AE" w14:textId="0EC44F21"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8" w:history="1">
            <w:r w:rsidRPr="00121EB1">
              <w:rPr>
                <w:rStyle w:val="af7"/>
                <w:rFonts w:eastAsia="MS Mincho"/>
                <w:noProof/>
              </w:rPr>
              <w:t>3.14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漏洞扫描</w:t>
            </w:r>
            <w:r>
              <w:rPr>
                <w:noProof/>
                <w:webHidden/>
              </w:rPr>
              <w:tab/>
            </w:r>
            <w:r>
              <w:rPr>
                <w:noProof/>
                <w:webHidden/>
              </w:rPr>
              <w:fldChar w:fldCharType="begin"/>
            </w:r>
            <w:r>
              <w:rPr>
                <w:noProof/>
                <w:webHidden/>
              </w:rPr>
              <w:instrText xml:space="preserve"> PAGEREF _Toc156467888 \h </w:instrText>
            </w:r>
            <w:r>
              <w:rPr>
                <w:noProof/>
                <w:webHidden/>
              </w:rPr>
            </w:r>
            <w:r>
              <w:rPr>
                <w:noProof/>
                <w:webHidden/>
              </w:rPr>
              <w:fldChar w:fldCharType="separate"/>
            </w:r>
            <w:r>
              <w:rPr>
                <w:noProof/>
                <w:webHidden/>
              </w:rPr>
              <w:t>43</w:t>
            </w:r>
            <w:r>
              <w:rPr>
                <w:noProof/>
                <w:webHidden/>
              </w:rPr>
              <w:fldChar w:fldCharType="end"/>
            </w:r>
          </w:hyperlink>
        </w:p>
        <w:p w14:paraId="75241821" w14:textId="36BD53F8"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89" w:history="1">
            <w:r w:rsidRPr="00121EB1">
              <w:rPr>
                <w:rStyle w:val="af7"/>
                <w:rFonts w:eastAsia="MS Mincho"/>
                <w:noProof/>
              </w:rPr>
              <w:t>3.15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安全加固</w:t>
            </w:r>
            <w:r>
              <w:rPr>
                <w:noProof/>
                <w:webHidden/>
              </w:rPr>
              <w:tab/>
            </w:r>
            <w:r>
              <w:rPr>
                <w:noProof/>
                <w:webHidden/>
              </w:rPr>
              <w:fldChar w:fldCharType="begin"/>
            </w:r>
            <w:r>
              <w:rPr>
                <w:noProof/>
                <w:webHidden/>
              </w:rPr>
              <w:instrText xml:space="preserve"> PAGEREF _Toc156467889 \h </w:instrText>
            </w:r>
            <w:r>
              <w:rPr>
                <w:noProof/>
                <w:webHidden/>
              </w:rPr>
            </w:r>
            <w:r>
              <w:rPr>
                <w:noProof/>
                <w:webHidden/>
              </w:rPr>
              <w:fldChar w:fldCharType="separate"/>
            </w:r>
            <w:r>
              <w:rPr>
                <w:noProof/>
                <w:webHidden/>
              </w:rPr>
              <w:t>43</w:t>
            </w:r>
            <w:r>
              <w:rPr>
                <w:noProof/>
                <w:webHidden/>
              </w:rPr>
              <w:fldChar w:fldCharType="end"/>
            </w:r>
          </w:hyperlink>
        </w:p>
        <w:p w14:paraId="04BEB1FD" w14:textId="0D2F21C3"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0" w:history="1">
            <w:r w:rsidRPr="00121EB1">
              <w:rPr>
                <w:rStyle w:val="af7"/>
                <w:noProof/>
              </w:rPr>
              <w:t>3.16</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补丁安装</w:t>
            </w:r>
            <w:r>
              <w:rPr>
                <w:noProof/>
                <w:webHidden/>
              </w:rPr>
              <w:tab/>
            </w:r>
            <w:r>
              <w:rPr>
                <w:noProof/>
                <w:webHidden/>
              </w:rPr>
              <w:fldChar w:fldCharType="begin"/>
            </w:r>
            <w:r>
              <w:rPr>
                <w:noProof/>
                <w:webHidden/>
              </w:rPr>
              <w:instrText xml:space="preserve"> PAGEREF _Toc156467890 \h </w:instrText>
            </w:r>
            <w:r>
              <w:rPr>
                <w:noProof/>
                <w:webHidden/>
              </w:rPr>
            </w:r>
            <w:r>
              <w:rPr>
                <w:noProof/>
                <w:webHidden/>
              </w:rPr>
              <w:fldChar w:fldCharType="separate"/>
            </w:r>
            <w:r>
              <w:rPr>
                <w:noProof/>
                <w:webHidden/>
              </w:rPr>
              <w:t>43</w:t>
            </w:r>
            <w:r>
              <w:rPr>
                <w:noProof/>
                <w:webHidden/>
              </w:rPr>
              <w:fldChar w:fldCharType="end"/>
            </w:r>
          </w:hyperlink>
        </w:p>
        <w:p w14:paraId="22BEDE1A" w14:textId="4D275299"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1" w:history="1">
            <w:r w:rsidRPr="00121EB1">
              <w:rPr>
                <w:rStyle w:val="af7"/>
                <w:noProof/>
              </w:rPr>
              <w:t>3.17</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跨团队事件沟通矩阵</w:t>
            </w:r>
            <w:r>
              <w:rPr>
                <w:noProof/>
                <w:webHidden/>
              </w:rPr>
              <w:tab/>
            </w:r>
            <w:r>
              <w:rPr>
                <w:noProof/>
                <w:webHidden/>
              </w:rPr>
              <w:fldChar w:fldCharType="begin"/>
            </w:r>
            <w:r>
              <w:rPr>
                <w:noProof/>
                <w:webHidden/>
              </w:rPr>
              <w:instrText xml:space="preserve"> PAGEREF _Toc156467891 \h </w:instrText>
            </w:r>
            <w:r>
              <w:rPr>
                <w:noProof/>
                <w:webHidden/>
              </w:rPr>
            </w:r>
            <w:r>
              <w:rPr>
                <w:noProof/>
                <w:webHidden/>
              </w:rPr>
              <w:fldChar w:fldCharType="separate"/>
            </w:r>
            <w:r>
              <w:rPr>
                <w:noProof/>
                <w:webHidden/>
              </w:rPr>
              <w:t>44</w:t>
            </w:r>
            <w:r>
              <w:rPr>
                <w:noProof/>
                <w:webHidden/>
              </w:rPr>
              <w:fldChar w:fldCharType="end"/>
            </w:r>
          </w:hyperlink>
        </w:p>
        <w:p w14:paraId="0F5B3ED9" w14:textId="0138AC27" w:rsidR="0099336C" w:rsidRDefault="0099336C">
          <w:pPr>
            <w:pStyle w:val="TOC1"/>
            <w:tabs>
              <w:tab w:val="left" w:pos="660"/>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hyperlink w:anchor="_Toc156467892" w:history="1">
            <w:r w:rsidRPr="00121EB1">
              <w:rPr>
                <w:rStyle w:val="af7"/>
                <w:noProof/>
              </w:rPr>
              <w:t>4</w:t>
            </w:r>
            <w:r>
              <w:rPr>
                <w:rFonts w:asciiTheme="minorHAnsi" w:eastAsiaTheme="minorEastAsia" w:hAnsiTheme="minorHAnsi" w:cstheme="minorBidi"/>
                <w:b w:val="0"/>
                <w:bCs w:val="0"/>
                <w:iCs w:val="0"/>
                <w:noProof/>
                <w:kern w:val="2"/>
                <w:sz w:val="22"/>
                <w:szCs w:val="24"/>
                <w:lang w:eastAsia="zh-CN"/>
                <w14:ligatures w14:val="standardContextual"/>
              </w:rPr>
              <w:tab/>
            </w:r>
            <w:r w:rsidRPr="00121EB1">
              <w:rPr>
                <w:rStyle w:val="af7"/>
                <w:noProof/>
              </w:rPr>
              <w:t>发布管理程序</w:t>
            </w:r>
            <w:r>
              <w:rPr>
                <w:noProof/>
                <w:webHidden/>
              </w:rPr>
              <w:tab/>
            </w:r>
            <w:r>
              <w:rPr>
                <w:noProof/>
                <w:webHidden/>
              </w:rPr>
              <w:fldChar w:fldCharType="begin"/>
            </w:r>
            <w:r>
              <w:rPr>
                <w:noProof/>
                <w:webHidden/>
              </w:rPr>
              <w:instrText xml:space="preserve"> PAGEREF _Toc156467892 \h </w:instrText>
            </w:r>
            <w:r>
              <w:rPr>
                <w:noProof/>
                <w:webHidden/>
              </w:rPr>
            </w:r>
            <w:r>
              <w:rPr>
                <w:noProof/>
                <w:webHidden/>
              </w:rPr>
              <w:fldChar w:fldCharType="separate"/>
            </w:r>
            <w:r>
              <w:rPr>
                <w:noProof/>
                <w:webHidden/>
              </w:rPr>
              <w:t>45</w:t>
            </w:r>
            <w:r>
              <w:rPr>
                <w:noProof/>
                <w:webHidden/>
              </w:rPr>
              <w:fldChar w:fldCharType="end"/>
            </w:r>
          </w:hyperlink>
        </w:p>
        <w:p w14:paraId="3A86D589" w14:textId="1317C855"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3" w:history="1">
            <w:r w:rsidRPr="00121EB1">
              <w:rPr>
                <w:rStyle w:val="af7"/>
                <w:noProof/>
              </w:rPr>
              <w:t>4.1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目的</w:t>
            </w:r>
            <w:r>
              <w:rPr>
                <w:noProof/>
                <w:webHidden/>
              </w:rPr>
              <w:tab/>
            </w:r>
            <w:r>
              <w:rPr>
                <w:noProof/>
                <w:webHidden/>
              </w:rPr>
              <w:fldChar w:fldCharType="begin"/>
            </w:r>
            <w:r>
              <w:rPr>
                <w:noProof/>
                <w:webHidden/>
              </w:rPr>
              <w:instrText xml:space="preserve"> PAGEREF _Toc156467893 \h </w:instrText>
            </w:r>
            <w:r>
              <w:rPr>
                <w:noProof/>
                <w:webHidden/>
              </w:rPr>
            </w:r>
            <w:r>
              <w:rPr>
                <w:noProof/>
                <w:webHidden/>
              </w:rPr>
              <w:fldChar w:fldCharType="separate"/>
            </w:r>
            <w:r>
              <w:rPr>
                <w:noProof/>
                <w:webHidden/>
              </w:rPr>
              <w:t>45</w:t>
            </w:r>
            <w:r>
              <w:rPr>
                <w:noProof/>
                <w:webHidden/>
              </w:rPr>
              <w:fldChar w:fldCharType="end"/>
            </w:r>
          </w:hyperlink>
        </w:p>
        <w:p w14:paraId="61BAC647" w14:textId="3D32D321"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4" w:history="1">
            <w:r w:rsidRPr="00121EB1">
              <w:rPr>
                <w:rStyle w:val="af7"/>
                <w:noProof/>
              </w:rPr>
              <w:t>4.2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过程定义</w:t>
            </w:r>
            <w:r>
              <w:rPr>
                <w:noProof/>
                <w:webHidden/>
              </w:rPr>
              <w:tab/>
            </w:r>
            <w:r>
              <w:rPr>
                <w:noProof/>
                <w:webHidden/>
              </w:rPr>
              <w:fldChar w:fldCharType="begin"/>
            </w:r>
            <w:r>
              <w:rPr>
                <w:noProof/>
                <w:webHidden/>
              </w:rPr>
              <w:instrText xml:space="preserve"> PAGEREF _Toc156467894 \h </w:instrText>
            </w:r>
            <w:r>
              <w:rPr>
                <w:noProof/>
                <w:webHidden/>
              </w:rPr>
            </w:r>
            <w:r>
              <w:rPr>
                <w:noProof/>
                <w:webHidden/>
              </w:rPr>
              <w:fldChar w:fldCharType="separate"/>
            </w:r>
            <w:r>
              <w:rPr>
                <w:noProof/>
                <w:webHidden/>
              </w:rPr>
              <w:t>45</w:t>
            </w:r>
            <w:r>
              <w:rPr>
                <w:noProof/>
                <w:webHidden/>
              </w:rPr>
              <w:fldChar w:fldCharType="end"/>
            </w:r>
          </w:hyperlink>
        </w:p>
        <w:p w14:paraId="55558601" w14:textId="1DE72F79"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5" w:history="1">
            <w:r w:rsidRPr="00121EB1">
              <w:rPr>
                <w:rStyle w:val="af7"/>
                <w:noProof/>
              </w:rPr>
              <w:t>4.3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范围</w:t>
            </w:r>
            <w:r>
              <w:rPr>
                <w:noProof/>
                <w:webHidden/>
              </w:rPr>
              <w:tab/>
            </w:r>
            <w:r>
              <w:rPr>
                <w:noProof/>
                <w:webHidden/>
              </w:rPr>
              <w:fldChar w:fldCharType="begin"/>
            </w:r>
            <w:r>
              <w:rPr>
                <w:noProof/>
                <w:webHidden/>
              </w:rPr>
              <w:instrText xml:space="preserve"> PAGEREF _Toc156467895 \h </w:instrText>
            </w:r>
            <w:r>
              <w:rPr>
                <w:noProof/>
                <w:webHidden/>
              </w:rPr>
            </w:r>
            <w:r>
              <w:rPr>
                <w:noProof/>
                <w:webHidden/>
              </w:rPr>
              <w:fldChar w:fldCharType="separate"/>
            </w:r>
            <w:r>
              <w:rPr>
                <w:noProof/>
                <w:webHidden/>
              </w:rPr>
              <w:t>45</w:t>
            </w:r>
            <w:r>
              <w:rPr>
                <w:noProof/>
                <w:webHidden/>
              </w:rPr>
              <w:fldChar w:fldCharType="end"/>
            </w:r>
          </w:hyperlink>
        </w:p>
        <w:p w14:paraId="4D02CA00" w14:textId="55A1CE12"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6" w:history="1">
            <w:r w:rsidRPr="00121EB1">
              <w:rPr>
                <w:rStyle w:val="af7"/>
                <w:noProof/>
              </w:rPr>
              <w:t>4.4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过程负责人</w:t>
            </w:r>
            <w:r>
              <w:rPr>
                <w:noProof/>
                <w:webHidden/>
              </w:rPr>
              <w:tab/>
            </w:r>
            <w:r>
              <w:rPr>
                <w:noProof/>
                <w:webHidden/>
              </w:rPr>
              <w:fldChar w:fldCharType="begin"/>
            </w:r>
            <w:r>
              <w:rPr>
                <w:noProof/>
                <w:webHidden/>
              </w:rPr>
              <w:instrText xml:space="preserve"> PAGEREF _Toc156467896 \h </w:instrText>
            </w:r>
            <w:r>
              <w:rPr>
                <w:noProof/>
                <w:webHidden/>
              </w:rPr>
            </w:r>
            <w:r>
              <w:rPr>
                <w:noProof/>
                <w:webHidden/>
              </w:rPr>
              <w:fldChar w:fldCharType="separate"/>
            </w:r>
            <w:r>
              <w:rPr>
                <w:noProof/>
                <w:webHidden/>
              </w:rPr>
              <w:t>45</w:t>
            </w:r>
            <w:r>
              <w:rPr>
                <w:noProof/>
                <w:webHidden/>
              </w:rPr>
              <w:fldChar w:fldCharType="end"/>
            </w:r>
          </w:hyperlink>
        </w:p>
        <w:p w14:paraId="7F0C4294" w14:textId="21DEFE25"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7" w:history="1">
            <w:r w:rsidRPr="00121EB1">
              <w:rPr>
                <w:rStyle w:val="af7"/>
                <w:noProof/>
              </w:rPr>
              <w:t>4.5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主要输入</w:t>
            </w:r>
            <w:r>
              <w:rPr>
                <w:noProof/>
                <w:webHidden/>
              </w:rPr>
              <w:tab/>
            </w:r>
            <w:r>
              <w:rPr>
                <w:noProof/>
                <w:webHidden/>
              </w:rPr>
              <w:fldChar w:fldCharType="begin"/>
            </w:r>
            <w:r>
              <w:rPr>
                <w:noProof/>
                <w:webHidden/>
              </w:rPr>
              <w:instrText xml:space="preserve"> PAGEREF _Toc156467897 \h </w:instrText>
            </w:r>
            <w:r>
              <w:rPr>
                <w:noProof/>
                <w:webHidden/>
              </w:rPr>
            </w:r>
            <w:r>
              <w:rPr>
                <w:noProof/>
                <w:webHidden/>
              </w:rPr>
              <w:fldChar w:fldCharType="separate"/>
            </w:r>
            <w:r>
              <w:rPr>
                <w:noProof/>
                <w:webHidden/>
              </w:rPr>
              <w:t>45</w:t>
            </w:r>
            <w:r>
              <w:rPr>
                <w:noProof/>
                <w:webHidden/>
              </w:rPr>
              <w:fldChar w:fldCharType="end"/>
            </w:r>
          </w:hyperlink>
        </w:p>
        <w:p w14:paraId="14632D24" w14:textId="728D01E6"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8" w:history="1">
            <w:r w:rsidRPr="00121EB1">
              <w:rPr>
                <w:rStyle w:val="af7"/>
                <w:noProof/>
              </w:rPr>
              <w:t>4.6</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主要输出</w:t>
            </w:r>
            <w:r>
              <w:rPr>
                <w:noProof/>
                <w:webHidden/>
              </w:rPr>
              <w:tab/>
            </w:r>
            <w:r>
              <w:rPr>
                <w:noProof/>
                <w:webHidden/>
              </w:rPr>
              <w:fldChar w:fldCharType="begin"/>
            </w:r>
            <w:r>
              <w:rPr>
                <w:noProof/>
                <w:webHidden/>
              </w:rPr>
              <w:instrText xml:space="preserve"> PAGEREF _Toc156467898 \h </w:instrText>
            </w:r>
            <w:r>
              <w:rPr>
                <w:noProof/>
                <w:webHidden/>
              </w:rPr>
            </w:r>
            <w:r>
              <w:rPr>
                <w:noProof/>
                <w:webHidden/>
              </w:rPr>
              <w:fldChar w:fldCharType="separate"/>
            </w:r>
            <w:r>
              <w:rPr>
                <w:noProof/>
                <w:webHidden/>
              </w:rPr>
              <w:t>46</w:t>
            </w:r>
            <w:r>
              <w:rPr>
                <w:noProof/>
                <w:webHidden/>
              </w:rPr>
              <w:fldChar w:fldCharType="end"/>
            </w:r>
          </w:hyperlink>
        </w:p>
        <w:p w14:paraId="3BC77DD8" w14:textId="006571F0"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899" w:history="1">
            <w:r w:rsidRPr="00121EB1">
              <w:rPr>
                <w:rStyle w:val="af7"/>
                <w:noProof/>
              </w:rPr>
              <w:t>4.7</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职责权限</w:t>
            </w:r>
            <w:r>
              <w:rPr>
                <w:noProof/>
                <w:webHidden/>
              </w:rPr>
              <w:tab/>
            </w:r>
            <w:r>
              <w:rPr>
                <w:noProof/>
                <w:webHidden/>
              </w:rPr>
              <w:fldChar w:fldCharType="begin"/>
            </w:r>
            <w:r>
              <w:rPr>
                <w:noProof/>
                <w:webHidden/>
              </w:rPr>
              <w:instrText xml:space="preserve"> PAGEREF _Toc156467899 \h </w:instrText>
            </w:r>
            <w:r>
              <w:rPr>
                <w:noProof/>
                <w:webHidden/>
              </w:rPr>
            </w:r>
            <w:r>
              <w:rPr>
                <w:noProof/>
                <w:webHidden/>
              </w:rPr>
              <w:fldChar w:fldCharType="separate"/>
            </w:r>
            <w:r>
              <w:rPr>
                <w:noProof/>
                <w:webHidden/>
              </w:rPr>
              <w:t>46</w:t>
            </w:r>
            <w:r>
              <w:rPr>
                <w:noProof/>
                <w:webHidden/>
              </w:rPr>
              <w:fldChar w:fldCharType="end"/>
            </w:r>
          </w:hyperlink>
        </w:p>
        <w:p w14:paraId="6F33910C" w14:textId="61FEBF15"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0" w:history="1">
            <w:r w:rsidRPr="00121EB1">
              <w:rPr>
                <w:rStyle w:val="af7"/>
                <w:noProof/>
              </w:rPr>
              <w:t>4.8</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过程测量指标</w:t>
            </w:r>
            <w:r>
              <w:rPr>
                <w:noProof/>
                <w:webHidden/>
              </w:rPr>
              <w:tab/>
            </w:r>
            <w:r>
              <w:rPr>
                <w:noProof/>
                <w:webHidden/>
              </w:rPr>
              <w:fldChar w:fldCharType="begin"/>
            </w:r>
            <w:r>
              <w:rPr>
                <w:noProof/>
                <w:webHidden/>
              </w:rPr>
              <w:instrText xml:space="preserve"> PAGEREF _Toc156467900 \h </w:instrText>
            </w:r>
            <w:r>
              <w:rPr>
                <w:noProof/>
                <w:webHidden/>
              </w:rPr>
            </w:r>
            <w:r>
              <w:rPr>
                <w:noProof/>
                <w:webHidden/>
              </w:rPr>
              <w:fldChar w:fldCharType="separate"/>
            </w:r>
            <w:r>
              <w:rPr>
                <w:noProof/>
                <w:webHidden/>
              </w:rPr>
              <w:t>47</w:t>
            </w:r>
            <w:r>
              <w:rPr>
                <w:noProof/>
                <w:webHidden/>
              </w:rPr>
              <w:fldChar w:fldCharType="end"/>
            </w:r>
          </w:hyperlink>
        </w:p>
        <w:p w14:paraId="28506170" w14:textId="79C601C7"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1" w:history="1">
            <w:r w:rsidRPr="00121EB1">
              <w:rPr>
                <w:rStyle w:val="af7"/>
                <w:noProof/>
              </w:rPr>
              <w:t>4.9</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术语</w:t>
            </w:r>
            <w:r>
              <w:rPr>
                <w:noProof/>
                <w:webHidden/>
              </w:rPr>
              <w:tab/>
            </w:r>
            <w:r>
              <w:rPr>
                <w:noProof/>
                <w:webHidden/>
              </w:rPr>
              <w:fldChar w:fldCharType="begin"/>
            </w:r>
            <w:r>
              <w:rPr>
                <w:noProof/>
                <w:webHidden/>
              </w:rPr>
              <w:instrText xml:space="preserve"> PAGEREF _Toc156467901 \h </w:instrText>
            </w:r>
            <w:r>
              <w:rPr>
                <w:noProof/>
                <w:webHidden/>
              </w:rPr>
            </w:r>
            <w:r>
              <w:rPr>
                <w:noProof/>
                <w:webHidden/>
              </w:rPr>
              <w:fldChar w:fldCharType="separate"/>
            </w:r>
            <w:r>
              <w:rPr>
                <w:noProof/>
                <w:webHidden/>
              </w:rPr>
              <w:t>47</w:t>
            </w:r>
            <w:r>
              <w:rPr>
                <w:noProof/>
                <w:webHidden/>
              </w:rPr>
              <w:fldChar w:fldCharType="end"/>
            </w:r>
          </w:hyperlink>
        </w:p>
        <w:p w14:paraId="2EB6C4B4" w14:textId="1A92FCC7"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2" w:history="1">
            <w:r w:rsidRPr="00121EB1">
              <w:rPr>
                <w:rStyle w:val="af7"/>
                <w:noProof/>
              </w:rPr>
              <w:t>4.10</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流程</w:t>
            </w:r>
            <w:r>
              <w:rPr>
                <w:noProof/>
                <w:webHidden/>
              </w:rPr>
              <w:tab/>
            </w:r>
            <w:r>
              <w:rPr>
                <w:noProof/>
                <w:webHidden/>
              </w:rPr>
              <w:fldChar w:fldCharType="begin"/>
            </w:r>
            <w:r>
              <w:rPr>
                <w:noProof/>
                <w:webHidden/>
              </w:rPr>
              <w:instrText xml:space="preserve"> PAGEREF _Toc156467902 \h </w:instrText>
            </w:r>
            <w:r>
              <w:rPr>
                <w:noProof/>
                <w:webHidden/>
              </w:rPr>
            </w:r>
            <w:r>
              <w:rPr>
                <w:noProof/>
                <w:webHidden/>
              </w:rPr>
              <w:fldChar w:fldCharType="separate"/>
            </w:r>
            <w:r>
              <w:rPr>
                <w:noProof/>
                <w:webHidden/>
              </w:rPr>
              <w:t>48</w:t>
            </w:r>
            <w:r>
              <w:rPr>
                <w:noProof/>
                <w:webHidden/>
              </w:rPr>
              <w:fldChar w:fldCharType="end"/>
            </w:r>
          </w:hyperlink>
        </w:p>
        <w:p w14:paraId="34A4FE04" w14:textId="4D74A015"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3" w:history="1">
            <w:r w:rsidRPr="00121EB1">
              <w:rPr>
                <w:rStyle w:val="af7"/>
                <w:noProof/>
              </w:rPr>
              <w:t>4.11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过程描述</w:t>
            </w:r>
            <w:r>
              <w:rPr>
                <w:noProof/>
                <w:webHidden/>
              </w:rPr>
              <w:tab/>
            </w:r>
            <w:r>
              <w:rPr>
                <w:noProof/>
                <w:webHidden/>
              </w:rPr>
              <w:fldChar w:fldCharType="begin"/>
            </w:r>
            <w:r>
              <w:rPr>
                <w:noProof/>
                <w:webHidden/>
              </w:rPr>
              <w:instrText xml:space="preserve"> PAGEREF _Toc156467903 \h </w:instrText>
            </w:r>
            <w:r>
              <w:rPr>
                <w:noProof/>
                <w:webHidden/>
              </w:rPr>
            </w:r>
            <w:r>
              <w:rPr>
                <w:noProof/>
                <w:webHidden/>
              </w:rPr>
              <w:fldChar w:fldCharType="separate"/>
            </w:r>
            <w:r>
              <w:rPr>
                <w:noProof/>
                <w:webHidden/>
              </w:rPr>
              <w:t>48</w:t>
            </w:r>
            <w:r>
              <w:rPr>
                <w:noProof/>
                <w:webHidden/>
              </w:rPr>
              <w:fldChar w:fldCharType="end"/>
            </w:r>
          </w:hyperlink>
        </w:p>
        <w:p w14:paraId="38B1A403" w14:textId="43F025B5"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4" w:history="1">
            <w:r w:rsidRPr="00121EB1">
              <w:rPr>
                <w:rStyle w:val="af7"/>
                <w:noProof/>
              </w:rPr>
              <w:t>4.11.1</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制定发布方案</w:t>
            </w:r>
            <w:r>
              <w:rPr>
                <w:noProof/>
                <w:webHidden/>
              </w:rPr>
              <w:tab/>
            </w:r>
            <w:r>
              <w:rPr>
                <w:noProof/>
                <w:webHidden/>
              </w:rPr>
              <w:fldChar w:fldCharType="begin"/>
            </w:r>
            <w:r>
              <w:rPr>
                <w:noProof/>
                <w:webHidden/>
              </w:rPr>
              <w:instrText xml:space="preserve"> PAGEREF _Toc156467904 \h </w:instrText>
            </w:r>
            <w:r>
              <w:rPr>
                <w:noProof/>
                <w:webHidden/>
              </w:rPr>
            </w:r>
            <w:r>
              <w:rPr>
                <w:noProof/>
                <w:webHidden/>
              </w:rPr>
              <w:fldChar w:fldCharType="separate"/>
            </w:r>
            <w:r>
              <w:rPr>
                <w:noProof/>
                <w:webHidden/>
              </w:rPr>
              <w:t>48</w:t>
            </w:r>
            <w:r>
              <w:rPr>
                <w:noProof/>
                <w:webHidden/>
              </w:rPr>
              <w:fldChar w:fldCharType="end"/>
            </w:r>
          </w:hyperlink>
        </w:p>
        <w:p w14:paraId="11EDE8A6" w14:textId="16AE0B5D"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5" w:history="1">
            <w:r w:rsidRPr="00121EB1">
              <w:rPr>
                <w:rStyle w:val="af7"/>
                <w:noProof/>
              </w:rPr>
              <w:t>4.11.2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发布内容评审</w:t>
            </w:r>
            <w:r>
              <w:rPr>
                <w:noProof/>
                <w:webHidden/>
              </w:rPr>
              <w:tab/>
            </w:r>
            <w:r>
              <w:rPr>
                <w:noProof/>
                <w:webHidden/>
              </w:rPr>
              <w:fldChar w:fldCharType="begin"/>
            </w:r>
            <w:r>
              <w:rPr>
                <w:noProof/>
                <w:webHidden/>
              </w:rPr>
              <w:instrText xml:space="preserve"> PAGEREF _Toc156467905 \h </w:instrText>
            </w:r>
            <w:r>
              <w:rPr>
                <w:noProof/>
                <w:webHidden/>
              </w:rPr>
            </w:r>
            <w:r>
              <w:rPr>
                <w:noProof/>
                <w:webHidden/>
              </w:rPr>
              <w:fldChar w:fldCharType="separate"/>
            </w:r>
            <w:r>
              <w:rPr>
                <w:noProof/>
                <w:webHidden/>
              </w:rPr>
              <w:t>49</w:t>
            </w:r>
            <w:r>
              <w:rPr>
                <w:noProof/>
                <w:webHidden/>
              </w:rPr>
              <w:fldChar w:fldCharType="end"/>
            </w:r>
          </w:hyperlink>
        </w:p>
        <w:p w14:paraId="6F02EECF" w14:textId="4D63B618"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6" w:history="1">
            <w:r w:rsidRPr="00121EB1">
              <w:rPr>
                <w:rStyle w:val="af7"/>
                <w:noProof/>
              </w:rPr>
              <w:t>4.11.3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构建测试环境、测试和验收</w:t>
            </w:r>
            <w:r>
              <w:rPr>
                <w:noProof/>
                <w:webHidden/>
              </w:rPr>
              <w:tab/>
            </w:r>
            <w:r>
              <w:rPr>
                <w:noProof/>
                <w:webHidden/>
              </w:rPr>
              <w:fldChar w:fldCharType="begin"/>
            </w:r>
            <w:r>
              <w:rPr>
                <w:noProof/>
                <w:webHidden/>
              </w:rPr>
              <w:instrText xml:space="preserve"> PAGEREF _Toc156467906 \h </w:instrText>
            </w:r>
            <w:r>
              <w:rPr>
                <w:noProof/>
                <w:webHidden/>
              </w:rPr>
            </w:r>
            <w:r>
              <w:rPr>
                <w:noProof/>
                <w:webHidden/>
              </w:rPr>
              <w:fldChar w:fldCharType="separate"/>
            </w:r>
            <w:r>
              <w:rPr>
                <w:noProof/>
                <w:webHidden/>
              </w:rPr>
              <w:t>49</w:t>
            </w:r>
            <w:r>
              <w:rPr>
                <w:noProof/>
                <w:webHidden/>
              </w:rPr>
              <w:fldChar w:fldCharType="end"/>
            </w:r>
          </w:hyperlink>
        </w:p>
        <w:p w14:paraId="5E90787A" w14:textId="34563525"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7" w:history="1">
            <w:r w:rsidRPr="00121EB1">
              <w:rPr>
                <w:rStyle w:val="af7"/>
                <w:noProof/>
              </w:rPr>
              <w:t>4.11.4</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上线规划</w:t>
            </w:r>
            <w:r>
              <w:rPr>
                <w:noProof/>
                <w:webHidden/>
              </w:rPr>
              <w:tab/>
            </w:r>
            <w:r>
              <w:rPr>
                <w:noProof/>
                <w:webHidden/>
              </w:rPr>
              <w:fldChar w:fldCharType="begin"/>
            </w:r>
            <w:r>
              <w:rPr>
                <w:noProof/>
                <w:webHidden/>
              </w:rPr>
              <w:instrText xml:space="preserve"> PAGEREF _Toc156467907 \h </w:instrText>
            </w:r>
            <w:r>
              <w:rPr>
                <w:noProof/>
                <w:webHidden/>
              </w:rPr>
            </w:r>
            <w:r>
              <w:rPr>
                <w:noProof/>
                <w:webHidden/>
              </w:rPr>
              <w:fldChar w:fldCharType="separate"/>
            </w:r>
            <w:r>
              <w:rPr>
                <w:noProof/>
                <w:webHidden/>
              </w:rPr>
              <w:t>49</w:t>
            </w:r>
            <w:r>
              <w:rPr>
                <w:noProof/>
                <w:webHidden/>
              </w:rPr>
              <w:fldChar w:fldCharType="end"/>
            </w:r>
          </w:hyperlink>
        </w:p>
        <w:p w14:paraId="676AD522" w14:textId="7FD39F5A"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8" w:history="1">
            <w:r w:rsidRPr="00121EB1">
              <w:rPr>
                <w:rStyle w:val="af7"/>
                <w:noProof/>
              </w:rPr>
              <w:t>4.11.5</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上线审批</w:t>
            </w:r>
            <w:r>
              <w:rPr>
                <w:noProof/>
                <w:webHidden/>
              </w:rPr>
              <w:tab/>
            </w:r>
            <w:r>
              <w:rPr>
                <w:noProof/>
                <w:webHidden/>
              </w:rPr>
              <w:fldChar w:fldCharType="begin"/>
            </w:r>
            <w:r>
              <w:rPr>
                <w:noProof/>
                <w:webHidden/>
              </w:rPr>
              <w:instrText xml:space="preserve"> PAGEREF _Toc156467908 \h </w:instrText>
            </w:r>
            <w:r>
              <w:rPr>
                <w:noProof/>
                <w:webHidden/>
              </w:rPr>
            </w:r>
            <w:r>
              <w:rPr>
                <w:noProof/>
                <w:webHidden/>
              </w:rPr>
              <w:fldChar w:fldCharType="separate"/>
            </w:r>
            <w:r>
              <w:rPr>
                <w:noProof/>
                <w:webHidden/>
              </w:rPr>
              <w:t>49</w:t>
            </w:r>
            <w:r>
              <w:rPr>
                <w:noProof/>
                <w:webHidden/>
              </w:rPr>
              <w:fldChar w:fldCharType="end"/>
            </w:r>
          </w:hyperlink>
        </w:p>
        <w:p w14:paraId="087F5A03" w14:textId="5F65B0E6"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09" w:history="1">
            <w:r w:rsidRPr="00121EB1">
              <w:rPr>
                <w:rStyle w:val="af7"/>
                <w:noProof/>
              </w:rPr>
              <w:t>4.11.6</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沟通和培训</w:t>
            </w:r>
            <w:r>
              <w:rPr>
                <w:noProof/>
                <w:webHidden/>
              </w:rPr>
              <w:tab/>
            </w:r>
            <w:r>
              <w:rPr>
                <w:noProof/>
                <w:webHidden/>
              </w:rPr>
              <w:fldChar w:fldCharType="begin"/>
            </w:r>
            <w:r>
              <w:rPr>
                <w:noProof/>
                <w:webHidden/>
              </w:rPr>
              <w:instrText xml:space="preserve"> PAGEREF _Toc156467909 \h </w:instrText>
            </w:r>
            <w:r>
              <w:rPr>
                <w:noProof/>
                <w:webHidden/>
              </w:rPr>
            </w:r>
            <w:r>
              <w:rPr>
                <w:noProof/>
                <w:webHidden/>
              </w:rPr>
              <w:fldChar w:fldCharType="separate"/>
            </w:r>
            <w:r>
              <w:rPr>
                <w:noProof/>
                <w:webHidden/>
              </w:rPr>
              <w:t>49</w:t>
            </w:r>
            <w:r>
              <w:rPr>
                <w:noProof/>
                <w:webHidden/>
              </w:rPr>
              <w:fldChar w:fldCharType="end"/>
            </w:r>
          </w:hyperlink>
        </w:p>
        <w:p w14:paraId="18ACE4B5" w14:textId="1E5D157D"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0" w:history="1">
            <w:r w:rsidRPr="00121EB1">
              <w:rPr>
                <w:rStyle w:val="af7"/>
                <w:noProof/>
              </w:rPr>
              <w:t>4.11.7</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分发和部署</w:t>
            </w:r>
            <w:r>
              <w:rPr>
                <w:noProof/>
                <w:webHidden/>
              </w:rPr>
              <w:tab/>
            </w:r>
            <w:r>
              <w:rPr>
                <w:noProof/>
                <w:webHidden/>
              </w:rPr>
              <w:fldChar w:fldCharType="begin"/>
            </w:r>
            <w:r>
              <w:rPr>
                <w:noProof/>
                <w:webHidden/>
              </w:rPr>
              <w:instrText xml:space="preserve"> PAGEREF _Toc156467910 \h </w:instrText>
            </w:r>
            <w:r>
              <w:rPr>
                <w:noProof/>
                <w:webHidden/>
              </w:rPr>
            </w:r>
            <w:r>
              <w:rPr>
                <w:noProof/>
                <w:webHidden/>
              </w:rPr>
              <w:fldChar w:fldCharType="separate"/>
            </w:r>
            <w:r>
              <w:rPr>
                <w:noProof/>
                <w:webHidden/>
              </w:rPr>
              <w:t>49</w:t>
            </w:r>
            <w:r>
              <w:rPr>
                <w:noProof/>
                <w:webHidden/>
              </w:rPr>
              <w:fldChar w:fldCharType="end"/>
            </w:r>
          </w:hyperlink>
        </w:p>
        <w:p w14:paraId="3BCEAF66" w14:textId="621644B5"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1" w:history="1">
            <w:r w:rsidRPr="00121EB1">
              <w:rPr>
                <w:rStyle w:val="af7"/>
                <w:noProof/>
              </w:rPr>
              <w:t>4.11.8</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更新配置库</w:t>
            </w:r>
            <w:r>
              <w:rPr>
                <w:noProof/>
                <w:webHidden/>
              </w:rPr>
              <w:tab/>
            </w:r>
            <w:r>
              <w:rPr>
                <w:noProof/>
                <w:webHidden/>
              </w:rPr>
              <w:fldChar w:fldCharType="begin"/>
            </w:r>
            <w:r>
              <w:rPr>
                <w:noProof/>
                <w:webHidden/>
              </w:rPr>
              <w:instrText xml:space="preserve"> PAGEREF _Toc156467911 \h </w:instrText>
            </w:r>
            <w:r>
              <w:rPr>
                <w:noProof/>
                <w:webHidden/>
              </w:rPr>
            </w:r>
            <w:r>
              <w:rPr>
                <w:noProof/>
                <w:webHidden/>
              </w:rPr>
              <w:fldChar w:fldCharType="separate"/>
            </w:r>
            <w:r>
              <w:rPr>
                <w:noProof/>
                <w:webHidden/>
              </w:rPr>
              <w:t>50</w:t>
            </w:r>
            <w:r>
              <w:rPr>
                <w:noProof/>
                <w:webHidden/>
              </w:rPr>
              <w:fldChar w:fldCharType="end"/>
            </w:r>
          </w:hyperlink>
        </w:p>
        <w:p w14:paraId="032BA603" w14:textId="294A0906"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2" w:history="1">
            <w:r w:rsidRPr="00121EB1">
              <w:rPr>
                <w:rStyle w:val="af7"/>
                <w:noProof/>
              </w:rPr>
              <w:t>4.11.9</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发布关闭</w:t>
            </w:r>
            <w:r>
              <w:rPr>
                <w:noProof/>
                <w:webHidden/>
              </w:rPr>
              <w:tab/>
            </w:r>
            <w:r>
              <w:rPr>
                <w:noProof/>
                <w:webHidden/>
              </w:rPr>
              <w:fldChar w:fldCharType="begin"/>
            </w:r>
            <w:r>
              <w:rPr>
                <w:noProof/>
                <w:webHidden/>
              </w:rPr>
              <w:instrText xml:space="preserve"> PAGEREF _Toc156467912 \h </w:instrText>
            </w:r>
            <w:r>
              <w:rPr>
                <w:noProof/>
                <w:webHidden/>
              </w:rPr>
            </w:r>
            <w:r>
              <w:rPr>
                <w:noProof/>
                <w:webHidden/>
              </w:rPr>
              <w:fldChar w:fldCharType="separate"/>
            </w:r>
            <w:r>
              <w:rPr>
                <w:noProof/>
                <w:webHidden/>
              </w:rPr>
              <w:t>50</w:t>
            </w:r>
            <w:r>
              <w:rPr>
                <w:noProof/>
                <w:webHidden/>
              </w:rPr>
              <w:fldChar w:fldCharType="end"/>
            </w:r>
          </w:hyperlink>
        </w:p>
        <w:p w14:paraId="3C8C7F48" w14:textId="027D58BC" w:rsidR="0099336C" w:rsidRDefault="0099336C">
          <w:pPr>
            <w:pStyle w:val="TOC3"/>
            <w:tabs>
              <w:tab w:val="left" w:pos="132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3" w:history="1">
            <w:r w:rsidRPr="00121EB1">
              <w:rPr>
                <w:rStyle w:val="af7"/>
                <w:noProof/>
              </w:rPr>
              <w:t>4.11.10</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发布报告</w:t>
            </w:r>
            <w:r>
              <w:rPr>
                <w:noProof/>
                <w:webHidden/>
              </w:rPr>
              <w:tab/>
            </w:r>
            <w:r>
              <w:rPr>
                <w:noProof/>
                <w:webHidden/>
              </w:rPr>
              <w:fldChar w:fldCharType="begin"/>
            </w:r>
            <w:r>
              <w:rPr>
                <w:noProof/>
                <w:webHidden/>
              </w:rPr>
              <w:instrText xml:space="preserve"> PAGEREF _Toc156467913 \h </w:instrText>
            </w:r>
            <w:r>
              <w:rPr>
                <w:noProof/>
                <w:webHidden/>
              </w:rPr>
            </w:r>
            <w:r>
              <w:rPr>
                <w:noProof/>
                <w:webHidden/>
              </w:rPr>
              <w:fldChar w:fldCharType="separate"/>
            </w:r>
            <w:r>
              <w:rPr>
                <w:noProof/>
                <w:webHidden/>
              </w:rPr>
              <w:t>50</w:t>
            </w:r>
            <w:r>
              <w:rPr>
                <w:noProof/>
                <w:webHidden/>
              </w:rPr>
              <w:fldChar w:fldCharType="end"/>
            </w:r>
          </w:hyperlink>
        </w:p>
        <w:p w14:paraId="74FBBDDA" w14:textId="458880FB"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4" w:history="1">
            <w:r w:rsidRPr="00121EB1">
              <w:rPr>
                <w:rStyle w:val="af7"/>
                <w:noProof/>
              </w:rPr>
              <w:t>4.12</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相关文件</w:t>
            </w:r>
            <w:r>
              <w:rPr>
                <w:noProof/>
                <w:webHidden/>
              </w:rPr>
              <w:tab/>
            </w:r>
            <w:r>
              <w:rPr>
                <w:noProof/>
                <w:webHidden/>
              </w:rPr>
              <w:fldChar w:fldCharType="begin"/>
            </w:r>
            <w:r>
              <w:rPr>
                <w:noProof/>
                <w:webHidden/>
              </w:rPr>
              <w:instrText xml:space="preserve"> PAGEREF _Toc156467914 \h </w:instrText>
            </w:r>
            <w:r>
              <w:rPr>
                <w:noProof/>
                <w:webHidden/>
              </w:rPr>
            </w:r>
            <w:r>
              <w:rPr>
                <w:noProof/>
                <w:webHidden/>
              </w:rPr>
              <w:fldChar w:fldCharType="separate"/>
            </w:r>
            <w:r>
              <w:rPr>
                <w:noProof/>
                <w:webHidden/>
              </w:rPr>
              <w:t>50</w:t>
            </w:r>
            <w:r>
              <w:rPr>
                <w:noProof/>
                <w:webHidden/>
              </w:rPr>
              <w:fldChar w:fldCharType="end"/>
            </w:r>
          </w:hyperlink>
        </w:p>
        <w:p w14:paraId="78AF5D16" w14:textId="02F11BFA" w:rsidR="0099336C" w:rsidRDefault="0099336C">
          <w:pPr>
            <w:pStyle w:val="TOC2"/>
            <w:tabs>
              <w:tab w:val="left" w:pos="660"/>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5" w:history="1">
            <w:r w:rsidRPr="00121EB1">
              <w:rPr>
                <w:rStyle w:val="af7"/>
                <w:noProof/>
              </w:rPr>
              <w:t>4.13</w:t>
            </w:r>
            <w:r>
              <w:rPr>
                <w:rFonts w:asciiTheme="minorHAnsi" w:eastAsiaTheme="minorEastAsia" w:hAnsiTheme="minorHAnsi" w:cstheme="minorBidi"/>
                <w:noProof/>
                <w:kern w:val="2"/>
                <w:sz w:val="22"/>
                <w:szCs w:val="24"/>
                <w:lang w:eastAsia="zh-CN"/>
                <w14:ligatures w14:val="standardContextual"/>
              </w:rPr>
              <w:tab/>
            </w:r>
            <w:r w:rsidRPr="00121EB1">
              <w:rPr>
                <w:rStyle w:val="af7"/>
                <w:noProof/>
              </w:rPr>
              <w:t>相关记录</w:t>
            </w:r>
            <w:r>
              <w:rPr>
                <w:noProof/>
                <w:webHidden/>
              </w:rPr>
              <w:tab/>
            </w:r>
            <w:r>
              <w:rPr>
                <w:noProof/>
                <w:webHidden/>
              </w:rPr>
              <w:fldChar w:fldCharType="begin"/>
            </w:r>
            <w:r>
              <w:rPr>
                <w:noProof/>
                <w:webHidden/>
              </w:rPr>
              <w:instrText xml:space="preserve"> PAGEREF _Toc156467915 \h </w:instrText>
            </w:r>
            <w:r>
              <w:rPr>
                <w:noProof/>
                <w:webHidden/>
              </w:rPr>
            </w:r>
            <w:r>
              <w:rPr>
                <w:noProof/>
                <w:webHidden/>
              </w:rPr>
              <w:fldChar w:fldCharType="separate"/>
            </w:r>
            <w:r>
              <w:rPr>
                <w:noProof/>
                <w:webHidden/>
              </w:rPr>
              <w:t>50</w:t>
            </w:r>
            <w:r>
              <w:rPr>
                <w:noProof/>
                <w:webHidden/>
              </w:rPr>
              <w:fldChar w:fldCharType="end"/>
            </w:r>
          </w:hyperlink>
        </w:p>
        <w:p w14:paraId="7A930FCC" w14:textId="74830A89" w:rsidR="0099336C" w:rsidRDefault="0099336C">
          <w:pPr>
            <w:pStyle w:val="TOC1"/>
            <w:tabs>
              <w:tab w:val="left" w:pos="660"/>
              <w:tab w:val="right" w:leader="dot" w:pos="9737"/>
            </w:tabs>
            <w:rPr>
              <w:rFonts w:asciiTheme="minorHAnsi" w:eastAsiaTheme="minorEastAsia" w:hAnsiTheme="minorHAnsi" w:cstheme="minorBidi"/>
              <w:b w:val="0"/>
              <w:bCs w:val="0"/>
              <w:iCs w:val="0"/>
              <w:noProof/>
              <w:kern w:val="2"/>
              <w:sz w:val="22"/>
              <w:szCs w:val="24"/>
              <w:lang w:eastAsia="zh-CN"/>
              <w14:ligatures w14:val="standardContextual"/>
            </w:rPr>
          </w:pPr>
          <w:hyperlink w:anchor="_Toc156467916" w:history="1">
            <w:r w:rsidRPr="00121EB1">
              <w:rPr>
                <w:rStyle w:val="af7"/>
                <w:noProof/>
              </w:rPr>
              <w:t>5</w:t>
            </w:r>
            <w:r>
              <w:rPr>
                <w:rFonts w:asciiTheme="minorHAnsi" w:eastAsiaTheme="minorEastAsia" w:hAnsiTheme="minorHAnsi" w:cstheme="minorBidi"/>
                <w:b w:val="0"/>
                <w:bCs w:val="0"/>
                <w:iCs w:val="0"/>
                <w:noProof/>
                <w:kern w:val="2"/>
                <w:sz w:val="22"/>
                <w:szCs w:val="24"/>
                <w:lang w:eastAsia="zh-CN"/>
                <w14:ligatures w14:val="standardContextual"/>
              </w:rPr>
              <w:tab/>
            </w:r>
            <w:r w:rsidRPr="00121EB1">
              <w:rPr>
                <w:rStyle w:val="af7"/>
                <w:noProof/>
              </w:rPr>
              <w:t>附件</w:t>
            </w:r>
            <w:r>
              <w:rPr>
                <w:noProof/>
                <w:webHidden/>
              </w:rPr>
              <w:tab/>
            </w:r>
            <w:r>
              <w:rPr>
                <w:noProof/>
                <w:webHidden/>
              </w:rPr>
              <w:fldChar w:fldCharType="begin"/>
            </w:r>
            <w:r>
              <w:rPr>
                <w:noProof/>
                <w:webHidden/>
              </w:rPr>
              <w:instrText xml:space="preserve"> PAGEREF _Toc156467916 \h </w:instrText>
            </w:r>
            <w:r>
              <w:rPr>
                <w:noProof/>
                <w:webHidden/>
              </w:rPr>
            </w:r>
            <w:r>
              <w:rPr>
                <w:noProof/>
                <w:webHidden/>
              </w:rPr>
              <w:fldChar w:fldCharType="separate"/>
            </w:r>
            <w:r>
              <w:rPr>
                <w:noProof/>
                <w:webHidden/>
              </w:rPr>
              <w:t>51</w:t>
            </w:r>
            <w:r>
              <w:rPr>
                <w:noProof/>
                <w:webHidden/>
              </w:rPr>
              <w:fldChar w:fldCharType="end"/>
            </w:r>
          </w:hyperlink>
        </w:p>
        <w:p w14:paraId="76D1FA38" w14:textId="3C8799A9" w:rsidR="0099336C" w:rsidRDefault="0099336C">
          <w:pPr>
            <w:pStyle w:val="TOC2"/>
            <w:tabs>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7" w:history="1">
            <w:r w:rsidRPr="00121EB1">
              <w:rPr>
                <w:rStyle w:val="af7"/>
                <w:noProof/>
                <w:lang w:eastAsia="zh-CN"/>
              </w:rPr>
              <w:t>附件</w:t>
            </w:r>
            <w:r w:rsidRPr="00121EB1">
              <w:rPr>
                <w:rStyle w:val="af7"/>
                <w:noProof/>
                <w:lang w:eastAsia="zh-CN"/>
              </w:rPr>
              <w:t>1</w:t>
            </w:r>
            <w:r w:rsidRPr="00121EB1">
              <w:rPr>
                <w:rStyle w:val="af7"/>
                <w:noProof/>
                <w:lang w:eastAsia="zh-CN"/>
              </w:rPr>
              <w:t>：《潜在项目跟踪表》模板</w:t>
            </w:r>
            <w:r>
              <w:rPr>
                <w:noProof/>
                <w:webHidden/>
              </w:rPr>
              <w:tab/>
            </w:r>
            <w:r>
              <w:rPr>
                <w:noProof/>
                <w:webHidden/>
              </w:rPr>
              <w:fldChar w:fldCharType="begin"/>
            </w:r>
            <w:r>
              <w:rPr>
                <w:noProof/>
                <w:webHidden/>
              </w:rPr>
              <w:instrText xml:space="preserve"> PAGEREF _Toc156467917 \h </w:instrText>
            </w:r>
            <w:r>
              <w:rPr>
                <w:noProof/>
                <w:webHidden/>
              </w:rPr>
            </w:r>
            <w:r>
              <w:rPr>
                <w:noProof/>
                <w:webHidden/>
              </w:rPr>
              <w:fldChar w:fldCharType="separate"/>
            </w:r>
            <w:r>
              <w:rPr>
                <w:noProof/>
                <w:webHidden/>
              </w:rPr>
              <w:t>51</w:t>
            </w:r>
            <w:r>
              <w:rPr>
                <w:noProof/>
                <w:webHidden/>
              </w:rPr>
              <w:fldChar w:fldCharType="end"/>
            </w:r>
          </w:hyperlink>
        </w:p>
        <w:p w14:paraId="707932F2" w14:textId="20FBDEB2" w:rsidR="0099336C" w:rsidRDefault="0099336C">
          <w:pPr>
            <w:pStyle w:val="TOC2"/>
            <w:tabs>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8" w:history="1">
            <w:r w:rsidRPr="00121EB1">
              <w:rPr>
                <w:rStyle w:val="af7"/>
                <w:noProof/>
                <w:lang w:eastAsia="zh-CN"/>
              </w:rPr>
              <w:t>附件</w:t>
            </w:r>
            <w:r w:rsidRPr="00121EB1">
              <w:rPr>
                <w:rStyle w:val="af7"/>
                <w:noProof/>
                <w:lang w:eastAsia="zh-CN"/>
              </w:rPr>
              <w:t>2</w:t>
            </w:r>
            <w:r w:rsidRPr="00121EB1">
              <w:rPr>
                <w:rStyle w:val="af7"/>
                <w:noProof/>
                <w:lang w:eastAsia="zh-CN"/>
              </w:rPr>
              <w:t>：《需求调研报告》模板</w:t>
            </w:r>
            <w:r>
              <w:rPr>
                <w:noProof/>
                <w:webHidden/>
              </w:rPr>
              <w:tab/>
            </w:r>
            <w:r>
              <w:rPr>
                <w:noProof/>
                <w:webHidden/>
              </w:rPr>
              <w:fldChar w:fldCharType="begin"/>
            </w:r>
            <w:r>
              <w:rPr>
                <w:noProof/>
                <w:webHidden/>
              </w:rPr>
              <w:instrText xml:space="preserve"> PAGEREF _Toc156467918 \h </w:instrText>
            </w:r>
            <w:r>
              <w:rPr>
                <w:noProof/>
                <w:webHidden/>
              </w:rPr>
            </w:r>
            <w:r>
              <w:rPr>
                <w:noProof/>
                <w:webHidden/>
              </w:rPr>
              <w:fldChar w:fldCharType="separate"/>
            </w:r>
            <w:r>
              <w:rPr>
                <w:noProof/>
                <w:webHidden/>
              </w:rPr>
              <w:t>52</w:t>
            </w:r>
            <w:r>
              <w:rPr>
                <w:noProof/>
                <w:webHidden/>
              </w:rPr>
              <w:fldChar w:fldCharType="end"/>
            </w:r>
          </w:hyperlink>
        </w:p>
        <w:p w14:paraId="74A470D0" w14:textId="2BFAC5C6" w:rsidR="0099336C" w:rsidRDefault="0099336C">
          <w:pPr>
            <w:pStyle w:val="TOC2"/>
            <w:tabs>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19" w:history="1">
            <w:r w:rsidRPr="00121EB1">
              <w:rPr>
                <w:rStyle w:val="af7"/>
                <w:noProof/>
                <w:lang w:eastAsia="zh-CN"/>
              </w:rPr>
              <w:t>附件</w:t>
            </w:r>
            <w:r w:rsidRPr="00121EB1">
              <w:rPr>
                <w:rStyle w:val="af7"/>
                <w:noProof/>
                <w:lang w:eastAsia="zh-CN"/>
              </w:rPr>
              <w:t>3</w:t>
            </w:r>
            <w:r w:rsidRPr="00121EB1">
              <w:rPr>
                <w:rStyle w:val="af7"/>
                <w:noProof/>
                <w:lang w:eastAsia="zh-CN"/>
              </w:rPr>
              <w:t>：《可行性分析报告》模板</w:t>
            </w:r>
            <w:r>
              <w:rPr>
                <w:noProof/>
                <w:webHidden/>
              </w:rPr>
              <w:tab/>
            </w:r>
            <w:r>
              <w:rPr>
                <w:noProof/>
                <w:webHidden/>
              </w:rPr>
              <w:fldChar w:fldCharType="begin"/>
            </w:r>
            <w:r>
              <w:rPr>
                <w:noProof/>
                <w:webHidden/>
              </w:rPr>
              <w:instrText xml:space="preserve"> PAGEREF _Toc156467919 \h </w:instrText>
            </w:r>
            <w:r>
              <w:rPr>
                <w:noProof/>
                <w:webHidden/>
              </w:rPr>
            </w:r>
            <w:r>
              <w:rPr>
                <w:noProof/>
                <w:webHidden/>
              </w:rPr>
              <w:fldChar w:fldCharType="separate"/>
            </w:r>
            <w:r>
              <w:rPr>
                <w:noProof/>
                <w:webHidden/>
              </w:rPr>
              <w:t>55</w:t>
            </w:r>
            <w:r>
              <w:rPr>
                <w:noProof/>
                <w:webHidden/>
              </w:rPr>
              <w:fldChar w:fldCharType="end"/>
            </w:r>
          </w:hyperlink>
        </w:p>
        <w:p w14:paraId="6388C1FD" w14:textId="1A6AFE0E" w:rsidR="0099336C" w:rsidRDefault="0099336C">
          <w:pPr>
            <w:pStyle w:val="TOC2"/>
            <w:tabs>
              <w:tab w:val="right" w:leader="dot" w:pos="9737"/>
            </w:tabs>
            <w:rPr>
              <w:rFonts w:asciiTheme="minorHAnsi" w:eastAsiaTheme="minorEastAsia" w:hAnsiTheme="minorHAnsi" w:cstheme="minorBidi"/>
              <w:noProof/>
              <w:kern w:val="2"/>
              <w:sz w:val="22"/>
              <w:szCs w:val="24"/>
              <w:lang w:eastAsia="zh-CN"/>
              <w14:ligatures w14:val="standardContextual"/>
            </w:rPr>
          </w:pPr>
          <w:hyperlink w:anchor="_Toc156467920" w:history="1">
            <w:r w:rsidRPr="00121EB1">
              <w:rPr>
                <w:rStyle w:val="af7"/>
                <w:noProof/>
                <w:lang w:eastAsia="zh-CN"/>
              </w:rPr>
              <w:t>附件</w:t>
            </w:r>
            <w:r w:rsidRPr="00121EB1">
              <w:rPr>
                <w:rStyle w:val="af7"/>
                <w:noProof/>
                <w:lang w:eastAsia="zh-CN"/>
              </w:rPr>
              <w:t>4</w:t>
            </w:r>
            <w:r w:rsidRPr="00121EB1">
              <w:rPr>
                <w:rStyle w:val="af7"/>
                <w:noProof/>
                <w:lang w:eastAsia="zh-CN"/>
              </w:rPr>
              <w:t>：《会议纪要》模板</w:t>
            </w:r>
            <w:r>
              <w:rPr>
                <w:noProof/>
                <w:webHidden/>
              </w:rPr>
              <w:tab/>
            </w:r>
            <w:r>
              <w:rPr>
                <w:noProof/>
                <w:webHidden/>
              </w:rPr>
              <w:fldChar w:fldCharType="begin"/>
            </w:r>
            <w:r>
              <w:rPr>
                <w:noProof/>
                <w:webHidden/>
              </w:rPr>
              <w:instrText xml:space="preserve"> PAGEREF _Toc156467920 \h </w:instrText>
            </w:r>
            <w:r>
              <w:rPr>
                <w:noProof/>
                <w:webHidden/>
              </w:rPr>
            </w:r>
            <w:r>
              <w:rPr>
                <w:noProof/>
                <w:webHidden/>
              </w:rPr>
              <w:fldChar w:fldCharType="separate"/>
            </w:r>
            <w:r>
              <w:rPr>
                <w:noProof/>
                <w:webHidden/>
              </w:rPr>
              <w:t>58</w:t>
            </w:r>
            <w:r>
              <w:rPr>
                <w:noProof/>
                <w:webHidden/>
              </w:rPr>
              <w:fldChar w:fldCharType="end"/>
            </w:r>
          </w:hyperlink>
        </w:p>
        <w:p w14:paraId="4F8A05B5" w14:textId="1086EC71" w:rsidR="00DF1148" w:rsidRPr="00821F18" w:rsidRDefault="00DF1148" w:rsidP="00821F18">
          <w:pPr>
            <w:spacing w:line="360" w:lineRule="auto"/>
            <w:ind w:firstLine="420"/>
            <w:rPr>
              <w:rFonts w:ascii="微软雅黑" w:hAnsi="微软雅黑"/>
            </w:rPr>
          </w:pPr>
          <w:r w:rsidRPr="00821F18">
            <w:rPr>
              <w:rFonts w:ascii="微软雅黑" w:hAnsi="微软雅黑"/>
              <w:b/>
              <w:bCs/>
              <w:lang w:val="zh-CN"/>
            </w:rPr>
            <w:fldChar w:fldCharType="end"/>
          </w:r>
        </w:p>
      </w:sdtContent>
    </w:sdt>
    <w:p w14:paraId="7D09DBAC" w14:textId="77777777" w:rsidR="00DF1148" w:rsidRPr="00821F18" w:rsidRDefault="00DF1148" w:rsidP="00821F18">
      <w:pPr>
        <w:spacing w:line="360" w:lineRule="auto"/>
        <w:ind w:firstLine="420"/>
        <w:rPr>
          <w:rFonts w:ascii="微软雅黑" w:hAnsi="微软雅黑"/>
        </w:rPr>
      </w:pPr>
      <w:r w:rsidRPr="00821F18">
        <w:rPr>
          <w:rFonts w:ascii="微软雅黑" w:hAnsi="微软雅黑"/>
        </w:rPr>
        <w:br w:type="page"/>
      </w:r>
    </w:p>
    <w:p w14:paraId="5E373D35" w14:textId="4ABC11C4" w:rsidR="00EB2791" w:rsidRDefault="00BC61DF" w:rsidP="007A3631">
      <w:pPr>
        <w:pStyle w:val="a0"/>
      </w:pPr>
      <w:bookmarkStart w:id="2" w:name="_Toc156467839"/>
      <w:bookmarkEnd w:id="0"/>
      <w:r>
        <w:rPr>
          <w:rFonts w:hint="eastAsia"/>
        </w:rPr>
        <w:lastRenderedPageBreak/>
        <w:t>准备阶段</w:t>
      </w:r>
      <w:bookmarkEnd w:id="2"/>
    </w:p>
    <w:p w14:paraId="4BAD6EF3" w14:textId="74A17D9B" w:rsidR="00A96FCD" w:rsidRDefault="004E32B6" w:rsidP="004E32B6">
      <w:pPr>
        <w:pStyle w:val="a1"/>
        <w:rPr>
          <w:lang w:eastAsia="zh-CN"/>
        </w:rPr>
      </w:pPr>
      <w:bookmarkStart w:id="3" w:name="_Toc156467840"/>
      <w:r>
        <w:rPr>
          <w:rFonts w:hint="eastAsia"/>
          <w:lang w:eastAsia="zh-CN"/>
        </w:rPr>
        <w:t>阶段概述</w:t>
      </w:r>
      <w:bookmarkEnd w:id="3"/>
    </w:p>
    <w:tbl>
      <w:tblPr>
        <w:tblStyle w:val="aff7"/>
        <w:tblW w:w="0" w:type="auto"/>
        <w:tblLook w:val="04A0" w:firstRow="1" w:lastRow="0" w:firstColumn="1" w:lastColumn="0" w:noHBand="0" w:noVBand="1"/>
      </w:tblPr>
      <w:tblGrid>
        <w:gridCol w:w="1136"/>
        <w:gridCol w:w="1411"/>
        <w:gridCol w:w="4740"/>
        <w:gridCol w:w="2450"/>
      </w:tblGrid>
      <w:tr w:rsidR="00A96FCD" w14:paraId="63AB7F40" w14:textId="77777777" w:rsidTr="00A96FCD">
        <w:tc>
          <w:tcPr>
            <w:tcW w:w="1136" w:type="dxa"/>
            <w:vAlign w:val="center"/>
          </w:tcPr>
          <w:p w14:paraId="386255C3" w14:textId="4F609B20" w:rsidR="00A96FCD" w:rsidRPr="00A96FCD" w:rsidRDefault="00A96FCD" w:rsidP="00A96FCD">
            <w:pPr>
              <w:jc w:val="both"/>
              <w:rPr>
                <w:b/>
                <w:bCs/>
                <w:lang w:eastAsia="zh-CN"/>
              </w:rPr>
            </w:pPr>
            <w:r w:rsidRPr="00A96FCD">
              <w:rPr>
                <w:rFonts w:hint="eastAsia"/>
                <w:b/>
                <w:bCs/>
                <w:lang w:eastAsia="zh-CN"/>
              </w:rPr>
              <w:t>分阶段</w:t>
            </w:r>
          </w:p>
        </w:tc>
        <w:tc>
          <w:tcPr>
            <w:tcW w:w="1411" w:type="dxa"/>
            <w:vAlign w:val="center"/>
          </w:tcPr>
          <w:p w14:paraId="2F80E991" w14:textId="64989704" w:rsidR="00A96FCD" w:rsidRPr="00A96FCD" w:rsidRDefault="00A96FCD" w:rsidP="00A96FCD">
            <w:pPr>
              <w:jc w:val="both"/>
              <w:rPr>
                <w:b/>
                <w:bCs/>
                <w:lang w:eastAsia="zh-CN"/>
              </w:rPr>
            </w:pPr>
            <w:r w:rsidRPr="00A96FCD">
              <w:rPr>
                <w:rFonts w:hint="eastAsia"/>
                <w:b/>
                <w:bCs/>
                <w:lang w:eastAsia="zh-CN"/>
              </w:rPr>
              <w:t>责任人</w:t>
            </w:r>
          </w:p>
        </w:tc>
        <w:tc>
          <w:tcPr>
            <w:tcW w:w="4740" w:type="dxa"/>
            <w:vAlign w:val="center"/>
          </w:tcPr>
          <w:p w14:paraId="0083927C" w14:textId="2E70FE58" w:rsidR="00A96FCD" w:rsidRPr="00A96FCD" w:rsidRDefault="00A96FCD" w:rsidP="00A96FCD">
            <w:pPr>
              <w:jc w:val="both"/>
              <w:rPr>
                <w:b/>
                <w:bCs/>
                <w:lang w:eastAsia="zh-CN"/>
              </w:rPr>
            </w:pPr>
            <w:r w:rsidRPr="00A96FCD">
              <w:rPr>
                <w:rFonts w:hint="eastAsia"/>
                <w:b/>
                <w:bCs/>
                <w:lang w:eastAsia="zh-CN"/>
              </w:rPr>
              <w:t>工作</w:t>
            </w:r>
            <w:r w:rsidR="0050762F">
              <w:rPr>
                <w:rFonts w:hint="eastAsia"/>
                <w:b/>
                <w:bCs/>
                <w:lang w:eastAsia="zh-CN"/>
              </w:rPr>
              <w:t>内容</w:t>
            </w:r>
          </w:p>
        </w:tc>
        <w:tc>
          <w:tcPr>
            <w:tcW w:w="2450" w:type="dxa"/>
            <w:vAlign w:val="center"/>
          </w:tcPr>
          <w:p w14:paraId="7F8D1D57" w14:textId="4165FC0F" w:rsidR="00A96FCD" w:rsidRPr="00A96FCD" w:rsidRDefault="00A96FCD" w:rsidP="00A96FCD">
            <w:pPr>
              <w:jc w:val="both"/>
              <w:rPr>
                <w:b/>
                <w:bCs/>
                <w:lang w:eastAsia="zh-CN"/>
              </w:rPr>
            </w:pPr>
            <w:r w:rsidRPr="00A96FCD">
              <w:rPr>
                <w:rFonts w:hint="eastAsia"/>
                <w:b/>
                <w:bCs/>
                <w:lang w:eastAsia="zh-CN"/>
              </w:rPr>
              <w:t>输出</w:t>
            </w:r>
          </w:p>
        </w:tc>
      </w:tr>
      <w:tr w:rsidR="00A96FCD" w14:paraId="75757FCA" w14:textId="77777777" w:rsidTr="00A96FCD">
        <w:tc>
          <w:tcPr>
            <w:tcW w:w="1136" w:type="dxa"/>
            <w:vAlign w:val="center"/>
          </w:tcPr>
          <w:p w14:paraId="453DA2C6" w14:textId="392BF875" w:rsidR="00A96FCD" w:rsidRDefault="00A96FCD" w:rsidP="00A96FCD">
            <w:pPr>
              <w:jc w:val="both"/>
              <w:rPr>
                <w:lang w:eastAsia="zh-CN"/>
              </w:rPr>
            </w:pPr>
            <w:r>
              <w:rPr>
                <w:rFonts w:hint="eastAsia"/>
                <w:lang w:eastAsia="zh-CN"/>
              </w:rPr>
              <w:t>接触阶段</w:t>
            </w:r>
          </w:p>
        </w:tc>
        <w:tc>
          <w:tcPr>
            <w:tcW w:w="1411" w:type="dxa"/>
            <w:vAlign w:val="center"/>
          </w:tcPr>
          <w:p w14:paraId="62422014" w14:textId="77777777" w:rsidR="00A96FCD" w:rsidRDefault="00A96FCD" w:rsidP="00A96FCD">
            <w:pPr>
              <w:jc w:val="both"/>
              <w:rPr>
                <w:lang w:eastAsia="zh-CN"/>
              </w:rPr>
            </w:pPr>
            <w:r>
              <w:rPr>
                <w:rFonts w:hint="eastAsia"/>
                <w:lang w:eastAsia="zh-CN"/>
              </w:rPr>
              <w:t>售前人员</w:t>
            </w:r>
          </w:p>
          <w:p w14:paraId="689A6EAD" w14:textId="24347438" w:rsidR="0092362B" w:rsidRDefault="0092362B" w:rsidP="00A96FCD">
            <w:pPr>
              <w:jc w:val="both"/>
              <w:rPr>
                <w:lang w:eastAsia="zh-CN"/>
              </w:rPr>
            </w:pPr>
            <w:r>
              <w:rPr>
                <w:rFonts w:hint="eastAsia"/>
                <w:lang w:eastAsia="zh-CN"/>
              </w:rPr>
              <w:t>销售人员</w:t>
            </w:r>
          </w:p>
        </w:tc>
        <w:tc>
          <w:tcPr>
            <w:tcW w:w="4740" w:type="dxa"/>
            <w:vAlign w:val="center"/>
          </w:tcPr>
          <w:p w14:paraId="1365236C" w14:textId="7B2A8427" w:rsidR="00A96FCD" w:rsidRDefault="00A96FCD" w:rsidP="00A96FCD">
            <w:pPr>
              <w:jc w:val="both"/>
              <w:rPr>
                <w:lang w:eastAsia="zh-CN"/>
              </w:rPr>
            </w:pPr>
            <w:r>
              <w:rPr>
                <w:rFonts w:hint="eastAsia"/>
                <w:lang w:eastAsia="zh-CN"/>
              </w:rPr>
              <w:t>一般针对刚开始接触的潜在客户，该阶段售前人员与销售人员一起拜访潜在客户，进行初步沟通，沟通方法有：口头交流、</w:t>
            </w:r>
            <w:r>
              <w:rPr>
                <w:rFonts w:hint="eastAsia"/>
                <w:lang w:eastAsia="zh-CN"/>
              </w:rPr>
              <w:t>P</w:t>
            </w:r>
            <w:r>
              <w:rPr>
                <w:lang w:eastAsia="zh-CN"/>
              </w:rPr>
              <w:t>PT</w:t>
            </w:r>
            <w:r>
              <w:rPr>
                <w:rFonts w:hint="eastAsia"/>
                <w:lang w:eastAsia="zh-CN"/>
              </w:rPr>
              <w:t>演示、系统功能演示等，通过沟通了解客户初步的需求和思路，为下一阶段做铺垫</w:t>
            </w:r>
          </w:p>
        </w:tc>
        <w:tc>
          <w:tcPr>
            <w:tcW w:w="2450" w:type="dxa"/>
            <w:vAlign w:val="center"/>
          </w:tcPr>
          <w:p w14:paraId="4EF8F2DA" w14:textId="0823DEFC" w:rsidR="004E32B6" w:rsidRDefault="004E32B6" w:rsidP="00A96FCD">
            <w:pPr>
              <w:jc w:val="both"/>
              <w:rPr>
                <w:lang w:eastAsia="zh-CN"/>
              </w:rPr>
            </w:pPr>
            <w:r>
              <w:rPr>
                <w:rFonts w:hint="eastAsia"/>
                <w:lang w:eastAsia="zh-CN"/>
              </w:rPr>
              <w:t>《潜在项目跟踪表》</w:t>
            </w:r>
          </w:p>
          <w:p w14:paraId="0794E082" w14:textId="30DAA501" w:rsidR="0092362B" w:rsidRDefault="0092362B" w:rsidP="00A96FCD">
            <w:pPr>
              <w:jc w:val="both"/>
              <w:rPr>
                <w:lang w:eastAsia="zh-CN"/>
              </w:rPr>
            </w:pPr>
            <w:r>
              <w:rPr>
                <w:rFonts w:hint="eastAsia"/>
                <w:lang w:eastAsia="zh-CN"/>
              </w:rPr>
              <w:t>《需求调研报告》</w:t>
            </w:r>
          </w:p>
        </w:tc>
      </w:tr>
      <w:tr w:rsidR="0050762F" w14:paraId="14427C15" w14:textId="77777777" w:rsidTr="00A96FCD">
        <w:tc>
          <w:tcPr>
            <w:tcW w:w="1136" w:type="dxa"/>
            <w:vAlign w:val="center"/>
          </w:tcPr>
          <w:p w14:paraId="1F33E7B4" w14:textId="4D37FDED" w:rsidR="0050762F" w:rsidRDefault="0050762F" w:rsidP="00A96FCD">
            <w:pPr>
              <w:jc w:val="both"/>
              <w:rPr>
                <w:lang w:eastAsia="zh-CN"/>
              </w:rPr>
            </w:pPr>
            <w:r>
              <w:rPr>
                <w:rFonts w:hint="eastAsia"/>
                <w:lang w:eastAsia="zh-CN"/>
              </w:rPr>
              <w:t>评估阶段</w:t>
            </w:r>
          </w:p>
        </w:tc>
        <w:tc>
          <w:tcPr>
            <w:tcW w:w="1411" w:type="dxa"/>
            <w:vAlign w:val="center"/>
          </w:tcPr>
          <w:p w14:paraId="22D7FE34" w14:textId="77777777" w:rsidR="0050762F" w:rsidRDefault="0050762F" w:rsidP="00A96FCD">
            <w:pPr>
              <w:jc w:val="both"/>
              <w:rPr>
                <w:lang w:eastAsia="zh-CN"/>
              </w:rPr>
            </w:pPr>
            <w:r>
              <w:rPr>
                <w:rFonts w:hint="eastAsia"/>
                <w:lang w:eastAsia="zh-CN"/>
              </w:rPr>
              <w:t>售前人员</w:t>
            </w:r>
          </w:p>
          <w:p w14:paraId="593A03CC" w14:textId="07AD15DE" w:rsidR="0050762F" w:rsidRDefault="0050762F" w:rsidP="00A96FCD">
            <w:pPr>
              <w:jc w:val="both"/>
              <w:rPr>
                <w:lang w:eastAsia="zh-CN"/>
              </w:rPr>
            </w:pPr>
            <w:r>
              <w:rPr>
                <w:rFonts w:hint="eastAsia"/>
                <w:lang w:eastAsia="zh-CN"/>
              </w:rPr>
              <w:t>销售人员</w:t>
            </w:r>
          </w:p>
          <w:p w14:paraId="162C9887" w14:textId="189217E0" w:rsidR="00CA1961" w:rsidRDefault="00CA1961" w:rsidP="00A96FCD">
            <w:pPr>
              <w:jc w:val="both"/>
              <w:rPr>
                <w:lang w:eastAsia="zh-CN"/>
              </w:rPr>
            </w:pPr>
            <w:r>
              <w:rPr>
                <w:rFonts w:hint="eastAsia"/>
                <w:lang w:eastAsia="zh-CN"/>
              </w:rPr>
              <w:t>技术工程师</w:t>
            </w:r>
          </w:p>
          <w:p w14:paraId="254CA129" w14:textId="30E41561" w:rsidR="0050762F" w:rsidRDefault="0050762F" w:rsidP="00A96FCD">
            <w:pPr>
              <w:jc w:val="both"/>
              <w:rPr>
                <w:lang w:eastAsia="zh-CN"/>
              </w:rPr>
            </w:pPr>
            <w:r>
              <w:rPr>
                <w:rFonts w:hint="eastAsia"/>
                <w:lang w:eastAsia="zh-CN"/>
              </w:rPr>
              <w:t>项目经理</w:t>
            </w:r>
          </w:p>
        </w:tc>
        <w:tc>
          <w:tcPr>
            <w:tcW w:w="4740" w:type="dxa"/>
            <w:vAlign w:val="center"/>
          </w:tcPr>
          <w:p w14:paraId="07CF614A" w14:textId="14C20AAE" w:rsidR="0050762F" w:rsidRDefault="0050762F" w:rsidP="00A96FCD">
            <w:pPr>
              <w:jc w:val="both"/>
              <w:rPr>
                <w:lang w:eastAsia="zh-CN"/>
              </w:rPr>
            </w:pPr>
            <w:r>
              <w:rPr>
                <w:rFonts w:hint="eastAsia"/>
                <w:lang w:eastAsia="zh-CN"/>
              </w:rPr>
              <w:t>针对上一阶段所得的《需求调研报告》，从技术及经费两个维度</w:t>
            </w:r>
            <w:proofErr w:type="gramStart"/>
            <w:r>
              <w:rPr>
                <w:rFonts w:hint="eastAsia"/>
                <w:lang w:eastAsia="zh-CN"/>
              </w:rPr>
              <w:t>考量</w:t>
            </w:r>
            <w:proofErr w:type="gramEnd"/>
            <w:r>
              <w:rPr>
                <w:rFonts w:hint="eastAsia"/>
                <w:lang w:eastAsia="zh-CN"/>
              </w:rPr>
              <w:t>分析，最终得出该项目需求是否有进一步投入及跟进的价值</w:t>
            </w:r>
          </w:p>
        </w:tc>
        <w:tc>
          <w:tcPr>
            <w:tcW w:w="2450" w:type="dxa"/>
            <w:vAlign w:val="center"/>
          </w:tcPr>
          <w:p w14:paraId="39D3FA9F" w14:textId="4EAA5C4F" w:rsidR="0050762F" w:rsidRDefault="0050762F" w:rsidP="00A96FCD">
            <w:pPr>
              <w:jc w:val="both"/>
              <w:rPr>
                <w:lang w:eastAsia="zh-CN"/>
              </w:rPr>
            </w:pPr>
            <w:r>
              <w:rPr>
                <w:rFonts w:hint="eastAsia"/>
                <w:lang w:eastAsia="zh-CN"/>
              </w:rPr>
              <w:t>《可行性分析报告》</w:t>
            </w:r>
          </w:p>
        </w:tc>
      </w:tr>
      <w:tr w:rsidR="00C17CAF" w14:paraId="71C0F948" w14:textId="77777777" w:rsidTr="00A96FCD">
        <w:tc>
          <w:tcPr>
            <w:tcW w:w="1136" w:type="dxa"/>
            <w:vAlign w:val="center"/>
          </w:tcPr>
          <w:p w14:paraId="6201B276" w14:textId="5C7A4D03" w:rsidR="00C17CAF" w:rsidRDefault="00C17CAF" w:rsidP="00C17CAF">
            <w:pPr>
              <w:jc w:val="both"/>
              <w:rPr>
                <w:lang w:eastAsia="zh-CN"/>
              </w:rPr>
            </w:pPr>
            <w:r>
              <w:rPr>
                <w:rFonts w:hint="eastAsia"/>
                <w:lang w:eastAsia="zh-CN"/>
              </w:rPr>
              <w:t>咨询阶段</w:t>
            </w:r>
          </w:p>
        </w:tc>
        <w:tc>
          <w:tcPr>
            <w:tcW w:w="1411" w:type="dxa"/>
            <w:vAlign w:val="center"/>
          </w:tcPr>
          <w:p w14:paraId="5AE95D3B" w14:textId="77777777" w:rsidR="00C17CAF" w:rsidRDefault="00C17CAF" w:rsidP="00C17CAF">
            <w:pPr>
              <w:jc w:val="both"/>
              <w:rPr>
                <w:lang w:eastAsia="zh-CN"/>
              </w:rPr>
            </w:pPr>
            <w:r>
              <w:rPr>
                <w:rFonts w:hint="eastAsia"/>
                <w:lang w:eastAsia="zh-CN"/>
              </w:rPr>
              <w:t>售前人员</w:t>
            </w:r>
          </w:p>
          <w:p w14:paraId="4B1F6812" w14:textId="77777777" w:rsidR="00C17CAF" w:rsidRDefault="00C17CAF" w:rsidP="00C17CAF">
            <w:pPr>
              <w:jc w:val="both"/>
              <w:rPr>
                <w:lang w:eastAsia="zh-CN"/>
              </w:rPr>
            </w:pPr>
            <w:r>
              <w:rPr>
                <w:rFonts w:hint="eastAsia"/>
                <w:lang w:eastAsia="zh-CN"/>
              </w:rPr>
              <w:t>销售人员</w:t>
            </w:r>
          </w:p>
          <w:p w14:paraId="553063C6" w14:textId="77777777" w:rsidR="00C17CAF" w:rsidRDefault="00C17CAF" w:rsidP="00C17CAF">
            <w:pPr>
              <w:jc w:val="both"/>
              <w:rPr>
                <w:lang w:eastAsia="zh-CN"/>
              </w:rPr>
            </w:pPr>
            <w:r>
              <w:rPr>
                <w:rFonts w:hint="eastAsia"/>
                <w:lang w:eastAsia="zh-CN"/>
              </w:rPr>
              <w:t>技术工程师</w:t>
            </w:r>
          </w:p>
          <w:p w14:paraId="7628535F" w14:textId="3C7092E0" w:rsidR="00C17CAF" w:rsidRDefault="00C17CAF" w:rsidP="00C17CAF">
            <w:pPr>
              <w:jc w:val="both"/>
              <w:rPr>
                <w:lang w:eastAsia="zh-CN"/>
              </w:rPr>
            </w:pPr>
            <w:r>
              <w:rPr>
                <w:rFonts w:hint="eastAsia"/>
                <w:lang w:eastAsia="zh-CN"/>
              </w:rPr>
              <w:t>项目经理</w:t>
            </w:r>
          </w:p>
        </w:tc>
        <w:tc>
          <w:tcPr>
            <w:tcW w:w="4740" w:type="dxa"/>
            <w:vAlign w:val="center"/>
          </w:tcPr>
          <w:p w14:paraId="0413630B" w14:textId="39B9CEBD" w:rsidR="00C17CAF" w:rsidRDefault="00C17CAF" w:rsidP="00C17CAF">
            <w:pPr>
              <w:jc w:val="both"/>
              <w:rPr>
                <w:lang w:eastAsia="zh-CN"/>
              </w:rPr>
            </w:pPr>
            <w:r>
              <w:rPr>
                <w:rFonts w:hint="eastAsia"/>
                <w:lang w:eastAsia="zh-CN"/>
              </w:rPr>
              <w:t>该阶段目的是为客户提供针对性的解决方案，在初步接触的基础上，对客户的需求和思路进一步深入了解，根据情况整理出专业的解决方案类型的</w:t>
            </w:r>
            <w:r>
              <w:rPr>
                <w:rFonts w:hint="eastAsia"/>
                <w:lang w:eastAsia="zh-CN"/>
              </w:rPr>
              <w:t>Word</w:t>
            </w:r>
            <w:r>
              <w:rPr>
                <w:rFonts w:hint="eastAsia"/>
                <w:lang w:eastAsia="zh-CN"/>
              </w:rPr>
              <w:t>文档或演示用</w:t>
            </w:r>
            <w:r>
              <w:rPr>
                <w:rFonts w:hint="eastAsia"/>
                <w:lang w:eastAsia="zh-CN"/>
              </w:rPr>
              <w:t>P</w:t>
            </w:r>
            <w:r>
              <w:rPr>
                <w:lang w:eastAsia="zh-CN"/>
              </w:rPr>
              <w:t>PT</w:t>
            </w:r>
            <w:r>
              <w:rPr>
                <w:rFonts w:hint="eastAsia"/>
                <w:lang w:eastAsia="zh-CN"/>
              </w:rPr>
              <w:t>等，目的是提出潜在的项目具体工作任务（包括范围、内容、合理的预算等），引导客户的思路，取得客户的初步信任</w:t>
            </w:r>
          </w:p>
        </w:tc>
        <w:tc>
          <w:tcPr>
            <w:tcW w:w="2450" w:type="dxa"/>
            <w:vAlign w:val="center"/>
          </w:tcPr>
          <w:p w14:paraId="0C3D3F5D" w14:textId="77777777" w:rsidR="00C17CAF" w:rsidRDefault="00C17CAF" w:rsidP="00C17CAF">
            <w:pPr>
              <w:jc w:val="both"/>
              <w:rPr>
                <w:lang w:eastAsia="zh-CN"/>
              </w:rPr>
            </w:pPr>
            <w:r>
              <w:rPr>
                <w:rFonts w:hint="eastAsia"/>
                <w:lang w:eastAsia="zh-CN"/>
              </w:rPr>
              <w:t>《专项解决方案》（</w:t>
            </w:r>
            <w:r>
              <w:rPr>
                <w:rFonts w:hint="eastAsia"/>
                <w:lang w:eastAsia="zh-CN"/>
              </w:rPr>
              <w:t>Word</w:t>
            </w:r>
            <w:r>
              <w:rPr>
                <w:rFonts w:hint="eastAsia"/>
                <w:lang w:eastAsia="zh-CN"/>
              </w:rPr>
              <w:t>或</w:t>
            </w:r>
            <w:r>
              <w:rPr>
                <w:rFonts w:hint="eastAsia"/>
                <w:lang w:eastAsia="zh-CN"/>
              </w:rPr>
              <w:t>P</w:t>
            </w:r>
            <w:r>
              <w:rPr>
                <w:lang w:eastAsia="zh-CN"/>
              </w:rPr>
              <w:t>PT</w:t>
            </w:r>
            <w:r>
              <w:rPr>
                <w:rFonts w:hint="eastAsia"/>
                <w:lang w:eastAsia="zh-CN"/>
              </w:rPr>
              <w:t>）</w:t>
            </w:r>
          </w:p>
          <w:p w14:paraId="76CB5677" w14:textId="53F3D9CD" w:rsidR="00946507" w:rsidRDefault="00946507" w:rsidP="00C17CAF">
            <w:pPr>
              <w:jc w:val="both"/>
              <w:rPr>
                <w:lang w:eastAsia="zh-CN"/>
              </w:rPr>
            </w:pPr>
            <w:r>
              <w:rPr>
                <w:rFonts w:hint="eastAsia"/>
                <w:lang w:eastAsia="zh-CN"/>
              </w:rPr>
              <w:t>《会议纪要》</w:t>
            </w:r>
          </w:p>
        </w:tc>
      </w:tr>
      <w:tr w:rsidR="00C17CAF" w14:paraId="1CB8563C" w14:textId="77777777" w:rsidTr="00A96FCD">
        <w:tc>
          <w:tcPr>
            <w:tcW w:w="1136" w:type="dxa"/>
            <w:vAlign w:val="center"/>
          </w:tcPr>
          <w:p w14:paraId="38F73F6F" w14:textId="460ECBC3" w:rsidR="00C17CAF" w:rsidRDefault="00C17CAF" w:rsidP="00C17CAF">
            <w:pPr>
              <w:jc w:val="both"/>
              <w:rPr>
                <w:lang w:eastAsia="zh-CN"/>
              </w:rPr>
            </w:pPr>
            <w:r>
              <w:rPr>
                <w:rFonts w:hint="eastAsia"/>
                <w:lang w:eastAsia="zh-CN"/>
              </w:rPr>
              <w:t>跟踪阶段</w:t>
            </w:r>
          </w:p>
        </w:tc>
        <w:tc>
          <w:tcPr>
            <w:tcW w:w="1411" w:type="dxa"/>
            <w:vAlign w:val="center"/>
          </w:tcPr>
          <w:p w14:paraId="40ABC23E" w14:textId="77777777" w:rsidR="00C17CAF" w:rsidRDefault="00C17CAF" w:rsidP="00C17CAF">
            <w:pPr>
              <w:jc w:val="both"/>
              <w:rPr>
                <w:lang w:eastAsia="zh-CN"/>
              </w:rPr>
            </w:pPr>
            <w:r>
              <w:rPr>
                <w:rFonts w:hint="eastAsia"/>
                <w:lang w:eastAsia="zh-CN"/>
              </w:rPr>
              <w:t>售前人员</w:t>
            </w:r>
          </w:p>
          <w:p w14:paraId="581942A8" w14:textId="03F727C2" w:rsidR="00C17CAF" w:rsidRDefault="00C17CAF" w:rsidP="00C17CAF">
            <w:pPr>
              <w:jc w:val="both"/>
              <w:rPr>
                <w:lang w:eastAsia="zh-CN"/>
              </w:rPr>
            </w:pPr>
            <w:r>
              <w:rPr>
                <w:rFonts w:hint="eastAsia"/>
                <w:lang w:eastAsia="zh-CN"/>
              </w:rPr>
              <w:t>销售人员</w:t>
            </w:r>
          </w:p>
          <w:p w14:paraId="3BBCE663" w14:textId="58DF448C" w:rsidR="00C17CAF" w:rsidRDefault="00C17CAF" w:rsidP="00C17CAF">
            <w:pPr>
              <w:jc w:val="both"/>
              <w:rPr>
                <w:lang w:eastAsia="zh-CN"/>
              </w:rPr>
            </w:pPr>
            <w:r>
              <w:rPr>
                <w:rFonts w:hint="eastAsia"/>
                <w:lang w:eastAsia="zh-CN"/>
              </w:rPr>
              <w:t>项目经理</w:t>
            </w:r>
          </w:p>
          <w:p w14:paraId="0049653D" w14:textId="20EB7513" w:rsidR="00C17CAF" w:rsidRDefault="00C17CAF" w:rsidP="00C17CAF">
            <w:pPr>
              <w:jc w:val="both"/>
              <w:rPr>
                <w:lang w:eastAsia="zh-CN"/>
              </w:rPr>
            </w:pPr>
            <w:r>
              <w:rPr>
                <w:rFonts w:hint="eastAsia"/>
                <w:lang w:eastAsia="zh-CN"/>
              </w:rPr>
              <w:t>技术工程师</w:t>
            </w:r>
          </w:p>
        </w:tc>
        <w:tc>
          <w:tcPr>
            <w:tcW w:w="4740" w:type="dxa"/>
            <w:vAlign w:val="center"/>
          </w:tcPr>
          <w:p w14:paraId="1ABD7575" w14:textId="10B26F05" w:rsidR="00C17CAF" w:rsidRDefault="00C17CAF" w:rsidP="00C17CAF">
            <w:pPr>
              <w:jc w:val="both"/>
              <w:rPr>
                <w:lang w:eastAsia="zh-CN"/>
              </w:rPr>
            </w:pPr>
            <w:r>
              <w:rPr>
                <w:rFonts w:hint="eastAsia"/>
                <w:lang w:eastAsia="zh-CN"/>
              </w:rPr>
              <w:t>在本阶段售前人员的工作是积极配合客户逐步推进项目落地，包括根据意见修改上一阶段输出物《专项解决方案》</w:t>
            </w:r>
          </w:p>
        </w:tc>
        <w:tc>
          <w:tcPr>
            <w:tcW w:w="2450" w:type="dxa"/>
            <w:vAlign w:val="center"/>
          </w:tcPr>
          <w:p w14:paraId="4D3457DA" w14:textId="77777777" w:rsidR="00C17CAF" w:rsidRDefault="00C17CAF" w:rsidP="00C17CAF">
            <w:pPr>
              <w:jc w:val="both"/>
              <w:rPr>
                <w:lang w:eastAsia="zh-CN"/>
              </w:rPr>
            </w:pPr>
            <w:r>
              <w:rPr>
                <w:rFonts w:hint="eastAsia"/>
                <w:lang w:eastAsia="zh-CN"/>
              </w:rPr>
              <w:t>《专项解决方案》</w:t>
            </w:r>
          </w:p>
          <w:p w14:paraId="714FC7FE" w14:textId="6F53934B" w:rsidR="00946507" w:rsidRDefault="00946507" w:rsidP="00C17CAF">
            <w:pPr>
              <w:jc w:val="both"/>
              <w:rPr>
                <w:lang w:eastAsia="zh-CN"/>
              </w:rPr>
            </w:pPr>
            <w:r>
              <w:rPr>
                <w:rFonts w:hint="eastAsia"/>
                <w:lang w:eastAsia="zh-CN"/>
              </w:rPr>
              <w:t>《会议纪要》</w:t>
            </w:r>
          </w:p>
        </w:tc>
      </w:tr>
      <w:tr w:rsidR="00E3705C" w14:paraId="0329F0F0" w14:textId="77777777" w:rsidTr="00A96FCD">
        <w:tc>
          <w:tcPr>
            <w:tcW w:w="1136" w:type="dxa"/>
            <w:vAlign w:val="center"/>
          </w:tcPr>
          <w:p w14:paraId="429E2A5E" w14:textId="363088D0" w:rsidR="00E3705C" w:rsidRDefault="00E3705C" w:rsidP="00C17CAF">
            <w:pPr>
              <w:jc w:val="both"/>
              <w:rPr>
                <w:lang w:eastAsia="zh-CN"/>
              </w:rPr>
            </w:pPr>
            <w:r>
              <w:rPr>
                <w:rFonts w:hint="eastAsia"/>
                <w:lang w:eastAsia="zh-CN"/>
              </w:rPr>
              <w:t>合同阶段</w:t>
            </w:r>
          </w:p>
        </w:tc>
        <w:tc>
          <w:tcPr>
            <w:tcW w:w="1411" w:type="dxa"/>
            <w:vAlign w:val="center"/>
          </w:tcPr>
          <w:p w14:paraId="165FE806" w14:textId="77777777" w:rsidR="00E3705C" w:rsidRDefault="00E3705C" w:rsidP="00C17CAF">
            <w:pPr>
              <w:jc w:val="both"/>
              <w:rPr>
                <w:lang w:eastAsia="zh-CN"/>
              </w:rPr>
            </w:pPr>
            <w:r>
              <w:rPr>
                <w:rFonts w:hint="eastAsia"/>
                <w:lang w:eastAsia="zh-CN"/>
              </w:rPr>
              <w:t>售前人员</w:t>
            </w:r>
          </w:p>
          <w:p w14:paraId="48CC2181" w14:textId="6E4A3A35" w:rsidR="00E3705C" w:rsidRDefault="00E3705C" w:rsidP="00C17CAF">
            <w:pPr>
              <w:jc w:val="both"/>
              <w:rPr>
                <w:lang w:eastAsia="zh-CN"/>
              </w:rPr>
            </w:pPr>
            <w:r>
              <w:rPr>
                <w:rFonts w:hint="eastAsia"/>
                <w:lang w:eastAsia="zh-CN"/>
              </w:rPr>
              <w:t>销售人员</w:t>
            </w:r>
          </w:p>
        </w:tc>
        <w:tc>
          <w:tcPr>
            <w:tcW w:w="4740" w:type="dxa"/>
            <w:vAlign w:val="center"/>
          </w:tcPr>
          <w:p w14:paraId="5A2E2508" w14:textId="2246D40E" w:rsidR="00E3705C" w:rsidRDefault="00E3705C" w:rsidP="00C17CAF">
            <w:pPr>
              <w:jc w:val="both"/>
              <w:rPr>
                <w:lang w:eastAsia="zh-CN"/>
              </w:rPr>
            </w:pPr>
            <w:r>
              <w:rPr>
                <w:rFonts w:hint="eastAsia"/>
                <w:lang w:eastAsia="zh-CN"/>
              </w:rPr>
              <w:t>在本阶段售前人员及销售人员需全力配合客户促成项目合同签订</w:t>
            </w:r>
            <w:r w:rsidR="001658AF">
              <w:rPr>
                <w:rFonts w:hint="eastAsia"/>
                <w:lang w:eastAsia="zh-CN"/>
              </w:rPr>
              <w:t>，在公司内部通过《成本核算单》审批流程</w:t>
            </w:r>
          </w:p>
        </w:tc>
        <w:tc>
          <w:tcPr>
            <w:tcW w:w="2450" w:type="dxa"/>
            <w:vAlign w:val="center"/>
          </w:tcPr>
          <w:p w14:paraId="4DA6856A" w14:textId="77777777" w:rsidR="00570965" w:rsidRDefault="00570965" w:rsidP="00C17CAF">
            <w:pPr>
              <w:jc w:val="both"/>
              <w:rPr>
                <w:lang w:eastAsia="zh-CN"/>
              </w:rPr>
            </w:pPr>
            <w:r>
              <w:rPr>
                <w:rFonts w:hint="eastAsia"/>
                <w:lang w:eastAsia="zh-CN"/>
              </w:rPr>
              <w:t>《合同》</w:t>
            </w:r>
          </w:p>
          <w:p w14:paraId="374F9593" w14:textId="25B4A807" w:rsidR="006F6FB8" w:rsidRDefault="001658AF" w:rsidP="00C17CAF">
            <w:pPr>
              <w:jc w:val="both"/>
              <w:rPr>
                <w:lang w:eastAsia="zh-CN"/>
              </w:rPr>
            </w:pPr>
            <w:r>
              <w:rPr>
                <w:rFonts w:hint="eastAsia"/>
                <w:lang w:eastAsia="zh-CN"/>
              </w:rPr>
              <w:t>《成本核算单》</w:t>
            </w:r>
          </w:p>
        </w:tc>
      </w:tr>
    </w:tbl>
    <w:p w14:paraId="5A44E207" w14:textId="77777777" w:rsidR="0097352F" w:rsidRDefault="0097352F" w:rsidP="0097352F">
      <w:pPr>
        <w:rPr>
          <w:lang w:eastAsia="zh-CN"/>
        </w:rPr>
      </w:pPr>
      <w:r>
        <w:rPr>
          <w:rFonts w:hint="eastAsia"/>
          <w:lang w:eastAsia="zh-CN"/>
        </w:rPr>
        <w:t>注：</w:t>
      </w:r>
    </w:p>
    <w:p w14:paraId="76B8ECCF" w14:textId="307790D0" w:rsidR="0097352F" w:rsidRDefault="0097352F" w:rsidP="0097352F">
      <w:pPr>
        <w:rPr>
          <w:lang w:eastAsia="zh-CN"/>
        </w:rPr>
      </w:pPr>
      <w:r>
        <w:rPr>
          <w:rFonts w:hint="eastAsia"/>
          <w:lang w:eastAsia="zh-CN"/>
        </w:rPr>
        <w:t>《潜在项目跟踪表》模板参考</w:t>
      </w:r>
      <w:r w:rsidR="00EE3889">
        <w:rPr>
          <w:rFonts w:hint="eastAsia"/>
          <w:lang w:eastAsia="zh-CN"/>
        </w:rPr>
        <w:t>【</w:t>
      </w:r>
      <w:r>
        <w:rPr>
          <w:rFonts w:hint="eastAsia"/>
          <w:lang w:eastAsia="zh-CN"/>
        </w:rPr>
        <w:t>附件</w:t>
      </w:r>
      <w:r>
        <w:rPr>
          <w:rFonts w:hint="eastAsia"/>
          <w:lang w:eastAsia="zh-CN"/>
        </w:rPr>
        <w:t>1</w:t>
      </w:r>
      <w:r w:rsidR="00EE3889">
        <w:rPr>
          <w:rFonts w:hint="eastAsia"/>
          <w:lang w:eastAsia="zh-CN"/>
        </w:rPr>
        <w:t>】</w:t>
      </w:r>
    </w:p>
    <w:p w14:paraId="71D87BDF" w14:textId="672AA127" w:rsidR="0097352F" w:rsidRDefault="0097352F" w:rsidP="0097352F">
      <w:pPr>
        <w:rPr>
          <w:lang w:eastAsia="zh-CN"/>
        </w:rPr>
      </w:pPr>
      <w:r>
        <w:rPr>
          <w:rFonts w:hint="eastAsia"/>
          <w:lang w:eastAsia="zh-CN"/>
        </w:rPr>
        <w:t>《需求</w:t>
      </w:r>
      <w:r w:rsidR="0093079E">
        <w:rPr>
          <w:rFonts w:hint="eastAsia"/>
          <w:lang w:eastAsia="zh-CN"/>
        </w:rPr>
        <w:t>调研报告</w:t>
      </w:r>
      <w:r>
        <w:rPr>
          <w:rFonts w:hint="eastAsia"/>
          <w:lang w:eastAsia="zh-CN"/>
        </w:rPr>
        <w:t>》</w:t>
      </w:r>
      <w:r w:rsidR="0093079E">
        <w:rPr>
          <w:rFonts w:hint="eastAsia"/>
          <w:lang w:eastAsia="zh-CN"/>
        </w:rPr>
        <w:t>模板参考</w:t>
      </w:r>
      <w:r w:rsidR="00EE3889">
        <w:rPr>
          <w:rFonts w:hint="eastAsia"/>
          <w:lang w:eastAsia="zh-CN"/>
        </w:rPr>
        <w:t>【附件</w:t>
      </w:r>
      <w:r w:rsidR="00EE3889">
        <w:rPr>
          <w:rFonts w:hint="eastAsia"/>
          <w:lang w:eastAsia="zh-CN"/>
        </w:rPr>
        <w:t>2</w:t>
      </w:r>
      <w:r w:rsidR="00EE3889">
        <w:rPr>
          <w:rFonts w:hint="eastAsia"/>
          <w:lang w:eastAsia="zh-CN"/>
        </w:rPr>
        <w:t>】</w:t>
      </w:r>
    </w:p>
    <w:p w14:paraId="69753333" w14:textId="17996459" w:rsidR="004366A3" w:rsidRDefault="004366A3" w:rsidP="0097352F">
      <w:pPr>
        <w:rPr>
          <w:lang w:eastAsia="zh-CN"/>
        </w:rPr>
      </w:pPr>
      <w:r>
        <w:rPr>
          <w:rFonts w:hint="eastAsia"/>
          <w:lang w:eastAsia="zh-CN"/>
        </w:rPr>
        <w:t>《可行性分析报告》模板参考【附件</w:t>
      </w:r>
      <w:r>
        <w:rPr>
          <w:rFonts w:hint="eastAsia"/>
          <w:lang w:eastAsia="zh-CN"/>
        </w:rPr>
        <w:t>3</w:t>
      </w:r>
      <w:r>
        <w:rPr>
          <w:rFonts w:hint="eastAsia"/>
          <w:lang w:eastAsia="zh-CN"/>
        </w:rPr>
        <w:t>】</w:t>
      </w:r>
    </w:p>
    <w:p w14:paraId="72AB7901" w14:textId="78A5BEE3" w:rsidR="004366A3" w:rsidRDefault="004366A3" w:rsidP="0097352F">
      <w:pPr>
        <w:rPr>
          <w:lang w:eastAsia="zh-CN"/>
        </w:rPr>
      </w:pPr>
      <w:r>
        <w:rPr>
          <w:rFonts w:hint="eastAsia"/>
          <w:lang w:eastAsia="zh-CN"/>
        </w:rPr>
        <w:t>《会议纪要》模板参考【附件</w:t>
      </w:r>
      <w:r>
        <w:rPr>
          <w:rFonts w:hint="eastAsia"/>
          <w:lang w:eastAsia="zh-CN"/>
        </w:rPr>
        <w:t>4</w:t>
      </w:r>
      <w:r>
        <w:rPr>
          <w:rFonts w:hint="eastAsia"/>
          <w:lang w:eastAsia="zh-CN"/>
        </w:rPr>
        <w:t>】</w:t>
      </w:r>
    </w:p>
    <w:p w14:paraId="09990E1E" w14:textId="10930DC9" w:rsidR="008E62E0" w:rsidRDefault="008E62E0" w:rsidP="0097352F">
      <w:pPr>
        <w:rPr>
          <w:lang w:eastAsia="zh-CN"/>
        </w:rPr>
      </w:pPr>
      <w:r>
        <w:rPr>
          <w:rFonts w:hint="eastAsia"/>
          <w:lang w:eastAsia="zh-CN"/>
        </w:rPr>
        <w:t>《合同》模板参考【附件</w:t>
      </w:r>
      <w:r>
        <w:rPr>
          <w:rFonts w:hint="eastAsia"/>
          <w:lang w:eastAsia="zh-CN"/>
        </w:rPr>
        <w:t>5</w:t>
      </w:r>
      <w:r>
        <w:rPr>
          <w:rFonts w:hint="eastAsia"/>
          <w:lang w:eastAsia="zh-CN"/>
        </w:rPr>
        <w:t>】</w:t>
      </w:r>
    </w:p>
    <w:p w14:paraId="5198F7C7" w14:textId="36A18210" w:rsidR="00A96FCD" w:rsidRDefault="004E32B6" w:rsidP="004E32B6">
      <w:pPr>
        <w:pStyle w:val="a1"/>
        <w:rPr>
          <w:lang w:eastAsia="zh-CN"/>
        </w:rPr>
      </w:pPr>
      <w:bookmarkStart w:id="4" w:name="_Toc156467841"/>
      <w:r>
        <w:rPr>
          <w:rFonts w:hint="eastAsia"/>
          <w:lang w:eastAsia="zh-CN"/>
        </w:rPr>
        <w:lastRenderedPageBreak/>
        <w:t>具体流程</w:t>
      </w:r>
      <w:bookmarkEnd w:id="4"/>
    </w:p>
    <w:p w14:paraId="6D077DD8" w14:textId="631D56DA" w:rsidR="00D103D5" w:rsidRPr="00D103D5" w:rsidRDefault="00D103D5" w:rsidP="00D103D5">
      <w:pPr>
        <w:pStyle w:val="a2"/>
      </w:pPr>
      <w:bookmarkStart w:id="5" w:name="_Toc156467842"/>
      <w:r>
        <w:rPr>
          <w:rFonts w:hint="eastAsia"/>
        </w:rPr>
        <w:t>接触阶段</w:t>
      </w:r>
      <w:bookmarkEnd w:id="5"/>
    </w:p>
    <w:p w14:paraId="342EEE1F" w14:textId="4EB2E45D" w:rsidR="00A96FCD" w:rsidRDefault="00CA1961" w:rsidP="00A85352">
      <w:pPr>
        <w:pStyle w:val="af1"/>
        <w:numPr>
          <w:ilvl w:val="0"/>
          <w:numId w:val="24"/>
        </w:numPr>
        <w:spacing w:line="360" w:lineRule="auto"/>
        <w:rPr>
          <w:lang w:eastAsia="zh-CN"/>
        </w:rPr>
      </w:pPr>
      <w:r>
        <w:rPr>
          <w:rFonts w:hint="eastAsia"/>
          <w:lang w:eastAsia="zh-CN"/>
        </w:rPr>
        <w:t>接触阶段开始，</w:t>
      </w:r>
      <w:r w:rsidR="00167E50">
        <w:rPr>
          <w:rFonts w:hint="eastAsia"/>
          <w:lang w:eastAsia="zh-CN"/>
        </w:rPr>
        <w:t>由售前人员建立</w:t>
      </w:r>
      <w:r w:rsidR="00445268">
        <w:rPr>
          <w:rFonts w:hint="eastAsia"/>
          <w:lang w:eastAsia="zh-CN"/>
        </w:rPr>
        <w:t>《</w:t>
      </w:r>
      <w:r w:rsidR="00167E50">
        <w:rPr>
          <w:rFonts w:hint="eastAsia"/>
          <w:lang w:eastAsia="zh-CN"/>
        </w:rPr>
        <w:t>潜在项目跟踪表</w:t>
      </w:r>
      <w:r w:rsidR="00445268">
        <w:rPr>
          <w:rFonts w:hint="eastAsia"/>
          <w:lang w:eastAsia="zh-CN"/>
        </w:rPr>
        <w:t>》</w:t>
      </w:r>
    </w:p>
    <w:p w14:paraId="28EC02B1" w14:textId="0E74B227" w:rsidR="00167E50" w:rsidRDefault="00167E50" w:rsidP="00A85352">
      <w:pPr>
        <w:pStyle w:val="af1"/>
        <w:numPr>
          <w:ilvl w:val="0"/>
          <w:numId w:val="24"/>
        </w:numPr>
        <w:spacing w:line="360" w:lineRule="auto"/>
        <w:rPr>
          <w:lang w:eastAsia="zh-CN"/>
        </w:rPr>
      </w:pPr>
      <w:r>
        <w:rPr>
          <w:rFonts w:hint="eastAsia"/>
          <w:lang w:eastAsia="zh-CN"/>
        </w:rPr>
        <w:t>由售前人员与销售人员一起拜访潜在客户，进行初步沟通</w:t>
      </w:r>
    </w:p>
    <w:p w14:paraId="1A526297" w14:textId="51AD256A" w:rsidR="00167E50" w:rsidRDefault="00167E50" w:rsidP="00A85352">
      <w:pPr>
        <w:pStyle w:val="af1"/>
        <w:numPr>
          <w:ilvl w:val="0"/>
          <w:numId w:val="24"/>
        </w:numPr>
        <w:spacing w:line="360" w:lineRule="auto"/>
        <w:rPr>
          <w:lang w:eastAsia="zh-CN"/>
        </w:rPr>
      </w:pPr>
      <w:r>
        <w:rPr>
          <w:rFonts w:hint="eastAsia"/>
          <w:lang w:eastAsia="zh-CN"/>
        </w:rPr>
        <w:t>由售前人员</w:t>
      </w:r>
      <w:r w:rsidR="00CA1961">
        <w:rPr>
          <w:rFonts w:hint="eastAsia"/>
          <w:lang w:eastAsia="zh-CN"/>
        </w:rPr>
        <w:t>每月</w:t>
      </w:r>
      <w:r>
        <w:rPr>
          <w:rFonts w:hint="eastAsia"/>
          <w:lang w:eastAsia="zh-CN"/>
        </w:rPr>
        <w:t>更新</w:t>
      </w:r>
      <w:r w:rsidR="00445268">
        <w:rPr>
          <w:rFonts w:hint="eastAsia"/>
          <w:lang w:eastAsia="zh-CN"/>
        </w:rPr>
        <w:t>《潜在</w:t>
      </w:r>
      <w:r>
        <w:rPr>
          <w:rFonts w:hint="eastAsia"/>
          <w:lang w:eastAsia="zh-CN"/>
        </w:rPr>
        <w:t>项目跟踪表</w:t>
      </w:r>
      <w:r w:rsidR="00445268">
        <w:rPr>
          <w:rFonts w:hint="eastAsia"/>
          <w:lang w:eastAsia="zh-CN"/>
        </w:rPr>
        <w:t>》</w:t>
      </w:r>
    </w:p>
    <w:p w14:paraId="62F869A0" w14:textId="0822B4E0" w:rsidR="00D103D5" w:rsidRDefault="00167E50" w:rsidP="00D103D5">
      <w:pPr>
        <w:pStyle w:val="af1"/>
        <w:numPr>
          <w:ilvl w:val="0"/>
          <w:numId w:val="24"/>
        </w:numPr>
        <w:spacing w:line="360" w:lineRule="auto"/>
        <w:rPr>
          <w:lang w:eastAsia="zh-CN"/>
        </w:rPr>
      </w:pPr>
      <w:r>
        <w:rPr>
          <w:rFonts w:hint="eastAsia"/>
          <w:lang w:eastAsia="zh-CN"/>
        </w:rPr>
        <w:t>由售前人员</w:t>
      </w:r>
      <w:r w:rsidR="00445268">
        <w:rPr>
          <w:rFonts w:hint="eastAsia"/>
          <w:lang w:eastAsia="zh-CN"/>
        </w:rPr>
        <w:t>编制《需求调研报告》</w:t>
      </w:r>
      <w:r w:rsidR="00CA1961">
        <w:rPr>
          <w:rFonts w:hint="eastAsia"/>
          <w:lang w:eastAsia="zh-CN"/>
        </w:rPr>
        <w:t>，进入下一阶段：评估阶段</w:t>
      </w:r>
    </w:p>
    <w:p w14:paraId="247EA764" w14:textId="39081664" w:rsidR="00D103D5" w:rsidRDefault="00D103D5" w:rsidP="00D103D5">
      <w:pPr>
        <w:pStyle w:val="a2"/>
      </w:pPr>
      <w:bookmarkStart w:id="6" w:name="_Toc156467843"/>
      <w:r>
        <w:rPr>
          <w:rFonts w:hint="eastAsia"/>
        </w:rPr>
        <w:t>评估阶段</w:t>
      </w:r>
      <w:bookmarkEnd w:id="6"/>
    </w:p>
    <w:p w14:paraId="5C1CF915" w14:textId="77777777" w:rsidR="00CA1961" w:rsidRDefault="00CA1961" w:rsidP="00243847">
      <w:pPr>
        <w:pStyle w:val="af1"/>
        <w:numPr>
          <w:ilvl w:val="0"/>
          <w:numId w:val="39"/>
        </w:numPr>
        <w:spacing w:line="360" w:lineRule="auto"/>
        <w:rPr>
          <w:lang w:eastAsia="zh-CN"/>
        </w:rPr>
      </w:pPr>
      <w:r>
        <w:rPr>
          <w:rFonts w:hint="eastAsia"/>
          <w:lang w:eastAsia="zh-CN"/>
        </w:rPr>
        <w:t>评估阶段开始，</w:t>
      </w:r>
      <w:r w:rsidR="00C17CAF">
        <w:rPr>
          <w:rFonts w:hint="eastAsia"/>
          <w:lang w:eastAsia="zh-CN"/>
        </w:rPr>
        <w:t>由售前人员</w:t>
      </w:r>
      <w:r>
        <w:rPr>
          <w:rFonts w:hint="eastAsia"/>
          <w:lang w:eastAsia="zh-CN"/>
        </w:rPr>
        <w:t>协同技术工程师、项目经理，对上一阶段产物《需求调研报告》进行深入分析，</w:t>
      </w:r>
      <w:r w:rsidRPr="00CA1961">
        <w:rPr>
          <w:rFonts w:hint="eastAsia"/>
          <w:lang w:eastAsia="zh-CN"/>
        </w:rPr>
        <w:t>从技术及经费两个维度</w:t>
      </w:r>
      <w:proofErr w:type="gramStart"/>
      <w:r w:rsidRPr="00CA1961">
        <w:rPr>
          <w:rFonts w:hint="eastAsia"/>
          <w:lang w:eastAsia="zh-CN"/>
        </w:rPr>
        <w:t>考量</w:t>
      </w:r>
      <w:proofErr w:type="gramEnd"/>
      <w:r w:rsidRPr="00CA1961">
        <w:rPr>
          <w:rFonts w:hint="eastAsia"/>
          <w:lang w:eastAsia="zh-CN"/>
        </w:rPr>
        <w:t>分析</w:t>
      </w:r>
      <w:r>
        <w:rPr>
          <w:rFonts w:hint="eastAsia"/>
          <w:lang w:eastAsia="zh-CN"/>
        </w:rPr>
        <w:t>（售前人员与技术工程师确认技术可行性，与项目经理确认项目周期、设备资源、人员资源分配的可行性，与项目经理及销售人员确认预算及成本的可行性）</w:t>
      </w:r>
    </w:p>
    <w:p w14:paraId="0AD98619" w14:textId="6540ABA2" w:rsidR="00D103D5" w:rsidRDefault="00CA1961" w:rsidP="00243847">
      <w:pPr>
        <w:pStyle w:val="af1"/>
        <w:numPr>
          <w:ilvl w:val="0"/>
          <w:numId w:val="39"/>
        </w:numPr>
        <w:spacing w:line="360" w:lineRule="auto"/>
        <w:rPr>
          <w:lang w:eastAsia="zh-CN"/>
        </w:rPr>
      </w:pPr>
      <w:r>
        <w:rPr>
          <w:rFonts w:hint="eastAsia"/>
          <w:lang w:eastAsia="zh-CN"/>
        </w:rPr>
        <w:t>售前人员编制《可行性分析报告》，</w:t>
      </w:r>
      <w:r w:rsidRPr="00CA1961">
        <w:rPr>
          <w:rFonts w:hint="eastAsia"/>
          <w:lang w:eastAsia="zh-CN"/>
        </w:rPr>
        <w:t>最终</w:t>
      </w:r>
      <w:r>
        <w:rPr>
          <w:rFonts w:hint="eastAsia"/>
          <w:lang w:eastAsia="zh-CN"/>
        </w:rPr>
        <w:t>必须</w:t>
      </w:r>
      <w:r w:rsidRPr="00CA1961">
        <w:rPr>
          <w:rFonts w:hint="eastAsia"/>
          <w:lang w:eastAsia="zh-CN"/>
        </w:rPr>
        <w:t>得出</w:t>
      </w:r>
      <w:r>
        <w:rPr>
          <w:rFonts w:hint="eastAsia"/>
          <w:lang w:eastAsia="zh-CN"/>
        </w:rPr>
        <w:t>结论：</w:t>
      </w:r>
      <w:r w:rsidRPr="00CA1961">
        <w:rPr>
          <w:rFonts w:hint="eastAsia"/>
          <w:lang w:eastAsia="zh-CN"/>
        </w:rPr>
        <w:t>该项目需求是否有进一步投入及跟进的价值</w:t>
      </w:r>
      <w:r>
        <w:rPr>
          <w:rFonts w:hint="eastAsia"/>
          <w:lang w:eastAsia="zh-CN"/>
        </w:rPr>
        <w:t>，进入下一阶段：咨询阶段</w:t>
      </w:r>
    </w:p>
    <w:p w14:paraId="0C8AFACE" w14:textId="48856B57" w:rsidR="00D103D5" w:rsidRDefault="00D103D5" w:rsidP="00D103D5">
      <w:pPr>
        <w:pStyle w:val="a2"/>
      </w:pPr>
      <w:bookmarkStart w:id="7" w:name="_Toc156467844"/>
      <w:r>
        <w:rPr>
          <w:rFonts w:hint="eastAsia"/>
        </w:rPr>
        <w:t>咨询阶段</w:t>
      </w:r>
      <w:bookmarkEnd w:id="7"/>
    </w:p>
    <w:p w14:paraId="3FCFEE10" w14:textId="3AEA1FBE" w:rsidR="00CA1961" w:rsidRDefault="00CA1961" w:rsidP="00243847">
      <w:pPr>
        <w:pStyle w:val="af1"/>
        <w:numPr>
          <w:ilvl w:val="0"/>
          <w:numId w:val="40"/>
        </w:numPr>
        <w:spacing w:line="360" w:lineRule="auto"/>
        <w:rPr>
          <w:lang w:eastAsia="zh-CN"/>
        </w:rPr>
      </w:pPr>
      <w:r>
        <w:rPr>
          <w:rFonts w:hint="eastAsia"/>
          <w:lang w:eastAsia="zh-CN"/>
        </w:rPr>
        <w:t>咨询阶段开始，由售前人员根据之前阶段输出物《需求调研报告》《可行性分析报告》编制《专项解决方案》</w:t>
      </w:r>
      <w:r w:rsidR="00946507">
        <w:rPr>
          <w:rFonts w:hint="eastAsia"/>
          <w:lang w:eastAsia="zh-CN"/>
        </w:rPr>
        <w:t>，并在公司内部通过会议的方式确认方案</w:t>
      </w:r>
      <w:r w:rsidR="001F2FB0">
        <w:rPr>
          <w:rFonts w:hint="eastAsia"/>
          <w:lang w:eastAsia="zh-CN"/>
        </w:rPr>
        <w:t>后</w:t>
      </w:r>
      <w:r w:rsidR="00946507">
        <w:rPr>
          <w:rFonts w:hint="eastAsia"/>
          <w:lang w:eastAsia="zh-CN"/>
        </w:rPr>
        <w:t>发送给客户</w:t>
      </w:r>
    </w:p>
    <w:p w14:paraId="4065493F" w14:textId="449B8EC7" w:rsidR="00D103D5" w:rsidRDefault="00CA1961" w:rsidP="00243847">
      <w:pPr>
        <w:pStyle w:val="af1"/>
        <w:numPr>
          <w:ilvl w:val="0"/>
          <w:numId w:val="40"/>
        </w:numPr>
        <w:spacing w:line="360" w:lineRule="auto"/>
        <w:rPr>
          <w:lang w:eastAsia="zh-CN"/>
        </w:rPr>
      </w:pPr>
      <w:r>
        <w:rPr>
          <w:rFonts w:hint="eastAsia"/>
          <w:lang w:eastAsia="zh-CN"/>
        </w:rPr>
        <w:t>由售前人员协调各方：客户、销售人员、项目经理、技术工程师，对初步提出的《专项解决方案》进行</w:t>
      </w:r>
      <w:r w:rsidR="006976CA">
        <w:rPr>
          <w:rFonts w:hint="eastAsia"/>
          <w:lang w:eastAsia="zh-CN"/>
        </w:rPr>
        <w:t>修订，最终定稿《专项解决方案》，并在公司内部通过会议的方式确认方案后发送给客户</w:t>
      </w:r>
      <w:r w:rsidR="00E3705C" w:rsidRPr="00C51017">
        <w:rPr>
          <w:rFonts w:hint="eastAsia"/>
          <w:lang w:eastAsia="zh-CN"/>
        </w:rPr>
        <w:t xml:space="preserve"> </w:t>
      </w:r>
      <w:r w:rsidR="006F6FB8">
        <w:rPr>
          <w:rFonts w:hint="eastAsia"/>
          <w:lang w:eastAsia="zh-CN"/>
        </w:rPr>
        <w:t>，进入下一阶段：合同阶段</w:t>
      </w:r>
    </w:p>
    <w:p w14:paraId="74421154" w14:textId="1F81052E" w:rsidR="00D103D5" w:rsidRDefault="00D103D5" w:rsidP="00D103D5">
      <w:pPr>
        <w:pStyle w:val="a2"/>
      </w:pPr>
      <w:bookmarkStart w:id="8" w:name="_Toc156467845"/>
      <w:r>
        <w:rPr>
          <w:rFonts w:hint="eastAsia"/>
        </w:rPr>
        <w:t>合同阶段</w:t>
      </w:r>
      <w:bookmarkEnd w:id="8"/>
    </w:p>
    <w:p w14:paraId="151F13EE" w14:textId="45543DC9" w:rsidR="006F6FB8" w:rsidRDefault="006F6FB8" w:rsidP="00243847">
      <w:pPr>
        <w:pStyle w:val="af1"/>
        <w:numPr>
          <w:ilvl w:val="0"/>
          <w:numId w:val="41"/>
        </w:numPr>
        <w:spacing w:line="360" w:lineRule="auto"/>
        <w:rPr>
          <w:lang w:eastAsia="zh-CN"/>
        </w:rPr>
      </w:pPr>
      <w:r>
        <w:rPr>
          <w:rFonts w:hint="eastAsia"/>
          <w:lang w:eastAsia="zh-CN"/>
        </w:rPr>
        <w:t>由销售人员编制《合同》与《成本核算单》，协同售前人员共同确认上述两份文件</w:t>
      </w:r>
    </w:p>
    <w:p w14:paraId="4BD31F16" w14:textId="2D79F8DD" w:rsidR="006F6FB8" w:rsidRPr="00C51017" w:rsidRDefault="006F6FB8" w:rsidP="00243847">
      <w:pPr>
        <w:pStyle w:val="af1"/>
        <w:numPr>
          <w:ilvl w:val="0"/>
          <w:numId w:val="41"/>
        </w:numPr>
        <w:spacing w:line="360" w:lineRule="auto"/>
        <w:rPr>
          <w:lang w:eastAsia="zh-CN"/>
        </w:rPr>
      </w:pPr>
      <w:r>
        <w:rPr>
          <w:rFonts w:hint="eastAsia"/>
          <w:lang w:eastAsia="zh-CN"/>
        </w:rPr>
        <w:t>公司内部通过《合同》《成本核算单》审批流程，由销售人员与客户签订正式《合同》，至此准备阶段全部结束</w:t>
      </w:r>
    </w:p>
    <w:p w14:paraId="79A0959F" w14:textId="6F16524A" w:rsidR="00B36E71" w:rsidRDefault="00B36E71" w:rsidP="007A3631">
      <w:pPr>
        <w:pStyle w:val="a0"/>
      </w:pPr>
      <w:bookmarkStart w:id="9" w:name="_Toc156467846"/>
      <w:r>
        <w:rPr>
          <w:rFonts w:hint="eastAsia"/>
        </w:rPr>
        <w:lastRenderedPageBreak/>
        <w:t>方案设计阶段</w:t>
      </w:r>
      <w:bookmarkEnd w:id="9"/>
    </w:p>
    <w:p w14:paraId="66609161" w14:textId="3E5C9FD6" w:rsidR="0050762F" w:rsidRPr="0050762F" w:rsidRDefault="00B83802" w:rsidP="00B83802">
      <w:pPr>
        <w:pStyle w:val="a1"/>
        <w:rPr>
          <w:lang w:eastAsia="zh-CN"/>
        </w:rPr>
      </w:pPr>
      <w:bookmarkStart w:id="10" w:name="_Toc156467847"/>
      <w:r>
        <w:rPr>
          <w:rFonts w:hint="eastAsia"/>
          <w:lang w:eastAsia="zh-CN"/>
        </w:rPr>
        <w:t>阶段概述</w:t>
      </w:r>
      <w:bookmarkEnd w:id="10"/>
    </w:p>
    <w:tbl>
      <w:tblPr>
        <w:tblStyle w:val="aff7"/>
        <w:tblW w:w="0" w:type="auto"/>
        <w:tblLook w:val="04A0" w:firstRow="1" w:lastRow="0" w:firstColumn="1" w:lastColumn="0" w:noHBand="0" w:noVBand="1"/>
      </w:tblPr>
      <w:tblGrid>
        <w:gridCol w:w="1136"/>
        <w:gridCol w:w="1411"/>
        <w:gridCol w:w="4740"/>
        <w:gridCol w:w="2450"/>
      </w:tblGrid>
      <w:tr w:rsidR="0050762F" w14:paraId="1B03D0B7" w14:textId="77777777" w:rsidTr="00FC762D">
        <w:tc>
          <w:tcPr>
            <w:tcW w:w="1136" w:type="dxa"/>
            <w:vAlign w:val="center"/>
          </w:tcPr>
          <w:p w14:paraId="66FBAFA3" w14:textId="77777777" w:rsidR="0050762F" w:rsidRPr="00A96FCD" w:rsidRDefault="0050762F" w:rsidP="00FC762D">
            <w:pPr>
              <w:jc w:val="both"/>
              <w:rPr>
                <w:b/>
                <w:bCs/>
                <w:lang w:eastAsia="zh-CN"/>
              </w:rPr>
            </w:pPr>
            <w:r w:rsidRPr="00A96FCD">
              <w:rPr>
                <w:rFonts w:hint="eastAsia"/>
                <w:b/>
                <w:bCs/>
                <w:lang w:eastAsia="zh-CN"/>
              </w:rPr>
              <w:t>分阶段</w:t>
            </w:r>
          </w:p>
        </w:tc>
        <w:tc>
          <w:tcPr>
            <w:tcW w:w="1411" w:type="dxa"/>
            <w:vAlign w:val="center"/>
          </w:tcPr>
          <w:p w14:paraId="608DDB1A" w14:textId="77777777" w:rsidR="0050762F" w:rsidRPr="00A96FCD" w:rsidRDefault="0050762F" w:rsidP="00FC762D">
            <w:pPr>
              <w:jc w:val="both"/>
              <w:rPr>
                <w:b/>
                <w:bCs/>
                <w:lang w:eastAsia="zh-CN"/>
              </w:rPr>
            </w:pPr>
            <w:r w:rsidRPr="00A96FCD">
              <w:rPr>
                <w:rFonts w:hint="eastAsia"/>
                <w:b/>
                <w:bCs/>
                <w:lang w:eastAsia="zh-CN"/>
              </w:rPr>
              <w:t>责任人</w:t>
            </w:r>
          </w:p>
        </w:tc>
        <w:tc>
          <w:tcPr>
            <w:tcW w:w="4740" w:type="dxa"/>
            <w:vAlign w:val="center"/>
          </w:tcPr>
          <w:p w14:paraId="3D1B5AF3" w14:textId="77777777" w:rsidR="0050762F" w:rsidRPr="00A96FCD" w:rsidRDefault="0050762F" w:rsidP="00FC762D">
            <w:pPr>
              <w:jc w:val="both"/>
              <w:rPr>
                <w:b/>
                <w:bCs/>
                <w:lang w:eastAsia="zh-CN"/>
              </w:rPr>
            </w:pPr>
            <w:r w:rsidRPr="00A96FCD">
              <w:rPr>
                <w:rFonts w:hint="eastAsia"/>
                <w:b/>
                <w:bCs/>
                <w:lang w:eastAsia="zh-CN"/>
              </w:rPr>
              <w:t>工作</w:t>
            </w:r>
            <w:r>
              <w:rPr>
                <w:rFonts w:hint="eastAsia"/>
                <w:b/>
                <w:bCs/>
                <w:lang w:eastAsia="zh-CN"/>
              </w:rPr>
              <w:t>内容</w:t>
            </w:r>
          </w:p>
        </w:tc>
        <w:tc>
          <w:tcPr>
            <w:tcW w:w="2450" w:type="dxa"/>
            <w:vAlign w:val="center"/>
          </w:tcPr>
          <w:p w14:paraId="5D7CE255" w14:textId="77777777" w:rsidR="0050762F" w:rsidRPr="00A96FCD" w:rsidRDefault="0050762F" w:rsidP="00FC762D">
            <w:pPr>
              <w:jc w:val="both"/>
              <w:rPr>
                <w:b/>
                <w:bCs/>
                <w:lang w:eastAsia="zh-CN"/>
              </w:rPr>
            </w:pPr>
            <w:r w:rsidRPr="00A96FCD">
              <w:rPr>
                <w:rFonts w:hint="eastAsia"/>
                <w:b/>
                <w:bCs/>
                <w:lang w:eastAsia="zh-CN"/>
              </w:rPr>
              <w:t>输出</w:t>
            </w:r>
          </w:p>
        </w:tc>
      </w:tr>
      <w:tr w:rsidR="0050762F" w14:paraId="4F79B219" w14:textId="77777777" w:rsidTr="00FC762D">
        <w:tc>
          <w:tcPr>
            <w:tcW w:w="1136" w:type="dxa"/>
            <w:vAlign w:val="center"/>
          </w:tcPr>
          <w:p w14:paraId="09758F03" w14:textId="16A980A4" w:rsidR="0050762F" w:rsidRDefault="00823E8F" w:rsidP="00FC762D">
            <w:pPr>
              <w:jc w:val="both"/>
              <w:rPr>
                <w:lang w:eastAsia="zh-CN"/>
              </w:rPr>
            </w:pPr>
            <w:r>
              <w:rPr>
                <w:rFonts w:hint="eastAsia"/>
                <w:lang w:eastAsia="zh-CN"/>
              </w:rPr>
              <w:t>合同录入</w:t>
            </w:r>
            <w:r w:rsidR="00C241EE">
              <w:rPr>
                <w:rFonts w:hint="eastAsia"/>
                <w:lang w:eastAsia="zh-CN"/>
              </w:rPr>
              <w:t>阶段</w:t>
            </w:r>
          </w:p>
        </w:tc>
        <w:tc>
          <w:tcPr>
            <w:tcW w:w="1411" w:type="dxa"/>
            <w:vAlign w:val="center"/>
          </w:tcPr>
          <w:p w14:paraId="5428529A" w14:textId="77777777" w:rsidR="0050762F" w:rsidRDefault="00823E8F" w:rsidP="00FC762D">
            <w:pPr>
              <w:jc w:val="both"/>
              <w:rPr>
                <w:lang w:eastAsia="zh-CN"/>
              </w:rPr>
            </w:pPr>
            <w:r>
              <w:rPr>
                <w:rFonts w:hint="eastAsia"/>
                <w:lang w:eastAsia="zh-CN"/>
              </w:rPr>
              <w:t>销售人员</w:t>
            </w:r>
          </w:p>
          <w:p w14:paraId="4AFAA685" w14:textId="29F5BB15" w:rsidR="00823E8F" w:rsidRDefault="00823E8F" w:rsidP="00FC762D">
            <w:pPr>
              <w:jc w:val="both"/>
              <w:rPr>
                <w:lang w:eastAsia="zh-CN"/>
              </w:rPr>
            </w:pPr>
            <w:r>
              <w:rPr>
                <w:rFonts w:hint="eastAsia"/>
                <w:lang w:eastAsia="zh-CN"/>
              </w:rPr>
              <w:t>项目经理</w:t>
            </w:r>
          </w:p>
        </w:tc>
        <w:tc>
          <w:tcPr>
            <w:tcW w:w="4740" w:type="dxa"/>
            <w:vAlign w:val="center"/>
          </w:tcPr>
          <w:p w14:paraId="0CD32140" w14:textId="12B539E5" w:rsidR="0050762F" w:rsidRDefault="00BF158A" w:rsidP="00FC762D">
            <w:pPr>
              <w:jc w:val="both"/>
              <w:rPr>
                <w:lang w:eastAsia="zh-CN"/>
              </w:rPr>
            </w:pPr>
            <w:r>
              <w:rPr>
                <w:rFonts w:hint="eastAsia"/>
                <w:lang w:eastAsia="zh-CN"/>
              </w:rPr>
              <w:t>项目经理根据</w:t>
            </w:r>
            <w:r w:rsidR="007C4AD3">
              <w:rPr>
                <w:rFonts w:hint="eastAsia"/>
                <w:lang w:eastAsia="zh-CN"/>
              </w:rPr>
              <w:t>销售所提供的合同，</w:t>
            </w:r>
            <w:r>
              <w:rPr>
                <w:rFonts w:hint="eastAsia"/>
                <w:lang w:eastAsia="zh-CN"/>
              </w:rPr>
              <w:t>将其录入至公司《项目管理系统》，对客户全称、公司内部项目号、项目名称、项目周期、项目关联部门、项目关联团队、项目工作范围、项目人天数、项目外包成本、项目人员成本、项目验收条件、内核成本</w:t>
            </w:r>
            <w:r w:rsidR="00D16C54">
              <w:rPr>
                <w:rFonts w:hint="eastAsia"/>
                <w:lang w:eastAsia="zh-CN"/>
              </w:rPr>
              <w:t>预估</w:t>
            </w:r>
            <w:r>
              <w:rPr>
                <w:rFonts w:hint="eastAsia"/>
                <w:lang w:eastAsia="zh-CN"/>
              </w:rPr>
              <w:t>进行录入</w:t>
            </w:r>
          </w:p>
        </w:tc>
        <w:tc>
          <w:tcPr>
            <w:tcW w:w="2450" w:type="dxa"/>
            <w:vAlign w:val="center"/>
          </w:tcPr>
          <w:p w14:paraId="1AAF3B11" w14:textId="5BCB998C" w:rsidR="0050762F" w:rsidRPr="0050762F" w:rsidRDefault="00BF158A" w:rsidP="00FC762D">
            <w:pPr>
              <w:jc w:val="both"/>
              <w:rPr>
                <w:lang w:eastAsia="zh-CN"/>
              </w:rPr>
            </w:pPr>
            <w:r>
              <w:rPr>
                <w:rFonts w:hint="eastAsia"/>
                <w:lang w:eastAsia="zh-CN"/>
              </w:rPr>
              <w:t>《项目管理系统</w:t>
            </w:r>
            <w:r>
              <w:rPr>
                <w:rFonts w:hint="eastAsia"/>
                <w:lang w:eastAsia="zh-CN"/>
              </w:rPr>
              <w:t>-</w:t>
            </w:r>
            <w:r>
              <w:rPr>
                <w:rFonts w:hint="eastAsia"/>
                <w:lang w:eastAsia="zh-CN"/>
              </w:rPr>
              <w:t>项目登记》</w:t>
            </w:r>
          </w:p>
        </w:tc>
      </w:tr>
      <w:tr w:rsidR="00123FD7" w14:paraId="758F9E7E" w14:textId="77777777" w:rsidTr="00FC762D">
        <w:tc>
          <w:tcPr>
            <w:tcW w:w="1136" w:type="dxa"/>
            <w:vAlign w:val="center"/>
          </w:tcPr>
          <w:p w14:paraId="69F4D7CF" w14:textId="463B0874" w:rsidR="00123FD7" w:rsidRDefault="00123FD7" w:rsidP="00FC762D">
            <w:pPr>
              <w:jc w:val="both"/>
              <w:rPr>
                <w:lang w:eastAsia="zh-CN"/>
              </w:rPr>
            </w:pPr>
            <w:r>
              <w:rPr>
                <w:rFonts w:hint="eastAsia"/>
                <w:lang w:eastAsia="zh-CN"/>
              </w:rPr>
              <w:t>信息归集</w:t>
            </w:r>
          </w:p>
        </w:tc>
        <w:tc>
          <w:tcPr>
            <w:tcW w:w="1411" w:type="dxa"/>
            <w:vAlign w:val="center"/>
          </w:tcPr>
          <w:p w14:paraId="2010C13A" w14:textId="77777777" w:rsidR="00123FD7" w:rsidRDefault="00123FD7" w:rsidP="00FC762D">
            <w:pPr>
              <w:jc w:val="both"/>
              <w:rPr>
                <w:lang w:eastAsia="zh-CN"/>
              </w:rPr>
            </w:pPr>
            <w:r>
              <w:rPr>
                <w:rFonts w:hint="eastAsia"/>
                <w:lang w:eastAsia="zh-CN"/>
              </w:rPr>
              <w:t>项目经理</w:t>
            </w:r>
          </w:p>
          <w:p w14:paraId="710817DB" w14:textId="2A46BF51" w:rsidR="00123FD7" w:rsidRDefault="00123FD7" w:rsidP="00FC762D">
            <w:pPr>
              <w:jc w:val="both"/>
              <w:rPr>
                <w:lang w:eastAsia="zh-CN"/>
              </w:rPr>
            </w:pPr>
            <w:r>
              <w:rPr>
                <w:rFonts w:hint="eastAsia"/>
                <w:lang w:eastAsia="zh-CN"/>
              </w:rPr>
              <w:t>技术工程师</w:t>
            </w:r>
          </w:p>
        </w:tc>
        <w:tc>
          <w:tcPr>
            <w:tcW w:w="4740" w:type="dxa"/>
            <w:vAlign w:val="center"/>
          </w:tcPr>
          <w:p w14:paraId="5E882FD5" w14:textId="17DC3CF0" w:rsidR="00123FD7" w:rsidRDefault="00123FD7" w:rsidP="00FC762D">
            <w:pPr>
              <w:jc w:val="both"/>
              <w:rPr>
                <w:lang w:eastAsia="zh-CN"/>
              </w:rPr>
            </w:pPr>
            <w:r>
              <w:rPr>
                <w:rFonts w:hint="eastAsia"/>
                <w:lang w:eastAsia="zh-CN"/>
              </w:rPr>
              <w:t>在正式进入运维服务阶段前，需对客户的整体环境进行排摸，并形成各</w:t>
            </w:r>
            <w:proofErr w:type="gramStart"/>
            <w:r>
              <w:rPr>
                <w:rFonts w:hint="eastAsia"/>
                <w:lang w:eastAsia="zh-CN"/>
              </w:rPr>
              <w:t>类记录型</w:t>
            </w:r>
            <w:proofErr w:type="gramEnd"/>
            <w:r>
              <w:rPr>
                <w:rFonts w:hint="eastAsia"/>
                <w:lang w:eastAsia="zh-CN"/>
              </w:rPr>
              <w:t>文档</w:t>
            </w:r>
          </w:p>
        </w:tc>
        <w:tc>
          <w:tcPr>
            <w:tcW w:w="2450" w:type="dxa"/>
            <w:vAlign w:val="center"/>
          </w:tcPr>
          <w:p w14:paraId="2CFE539A" w14:textId="7E9C4BDF" w:rsidR="00123FD7" w:rsidRDefault="00123FD7" w:rsidP="00FC762D">
            <w:pPr>
              <w:jc w:val="both"/>
              <w:rPr>
                <w:lang w:eastAsia="zh-CN"/>
              </w:rPr>
            </w:pPr>
            <w:r>
              <w:rPr>
                <w:rFonts w:hint="eastAsia"/>
                <w:lang w:eastAsia="zh-CN"/>
              </w:rPr>
              <w:t>《系统</w:t>
            </w:r>
            <w:r>
              <w:rPr>
                <w:rFonts w:hint="eastAsia"/>
                <w:lang w:eastAsia="zh-CN"/>
              </w:rPr>
              <w:t>C</w:t>
            </w:r>
            <w:r>
              <w:rPr>
                <w:lang w:eastAsia="zh-CN"/>
              </w:rPr>
              <w:t>I</w:t>
            </w:r>
            <w:r>
              <w:rPr>
                <w:rFonts w:hint="eastAsia"/>
                <w:lang w:eastAsia="zh-CN"/>
              </w:rPr>
              <w:t>信息</w:t>
            </w:r>
            <w:r w:rsidR="00F81741">
              <w:rPr>
                <w:rFonts w:hint="eastAsia"/>
                <w:lang w:eastAsia="zh-CN"/>
              </w:rPr>
              <w:t>登记</w:t>
            </w:r>
            <w:r>
              <w:rPr>
                <w:rFonts w:hint="eastAsia"/>
                <w:lang w:eastAsia="zh-CN"/>
              </w:rPr>
              <w:t>表》</w:t>
            </w:r>
          </w:p>
          <w:p w14:paraId="66399356" w14:textId="77777777" w:rsidR="00123FD7" w:rsidRDefault="00123FD7" w:rsidP="00FC762D">
            <w:pPr>
              <w:jc w:val="both"/>
              <w:rPr>
                <w:lang w:eastAsia="zh-CN"/>
              </w:rPr>
            </w:pPr>
            <w:r>
              <w:rPr>
                <w:rFonts w:hint="eastAsia"/>
                <w:lang w:eastAsia="zh-CN"/>
              </w:rPr>
              <w:t>《服务器清单》</w:t>
            </w:r>
          </w:p>
          <w:p w14:paraId="1901B3EF" w14:textId="77777777" w:rsidR="00123FD7" w:rsidRDefault="00123FD7" w:rsidP="00123FD7">
            <w:pPr>
              <w:jc w:val="both"/>
              <w:rPr>
                <w:lang w:eastAsia="zh-CN"/>
              </w:rPr>
            </w:pPr>
            <w:r>
              <w:rPr>
                <w:rFonts w:hint="eastAsia"/>
                <w:lang w:eastAsia="zh-CN"/>
              </w:rPr>
              <w:t>《网络拓扑图》</w:t>
            </w:r>
          </w:p>
          <w:p w14:paraId="267423A5" w14:textId="153428A7" w:rsidR="00123FD7" w:rsidRPr="00123FD7" w:rsidRDefault="00123FD7" w:rsidP="00123FD7">
            <w:pPr>
              <w:jc w:val="both"/>
              <w:rPr>
                <w:lang w:eastAsia="zh-CN"/>
              </w:rPr>
            </w:pPr>
            <w:r>
              <w:rPr>
                <w:rFonts w:hint="eastAsia"/>
                <w:lang w:eastAsia="zh-CN"/>
              </w:rPr>
              <w:t>《机柜示意图》（非必须）</w:t>
            </w:r>
          </w:p>
          <w:p w14:paraId="299FE136" w14:textId="2098F177" w:rsidR="00123FD7" w:rsidRPr="00123FD7" w:rsidRDefault="00123FD7" w:rsidP="00123FD7">
            <w:pPr>
              <w:jc w:val="both"/>
              <w:rPr>
                <w:lang w:eastAsia="zh-CN"/>
              </w:rPr>
            </w:pPr>
            <w:r>
              <w:rPr>
                <w:rFonts w:hint="eastAsia"/>
                <w:lang w:eastAsia="zh-CN"/>
              </w:rPr>
              <w:t>《端口连接表》（非必须）</w:t>
            </w:r>
          </w:p>
        </w:tc>
      </w:tr>
      <w:tr w:rsidR="0050762F" w14:paraId="17A72198" w14:textId="77777777" w:rsidTr="00FC762D">
        <w:tc>
          <w:tcPr>
            <w:tcW w:w="1136" w:type="dxa"/>
            <w:vAlign w:val="center"/>
          </w:tcPr>
          <w:p w14:paraId="0AB24865" w14:textId="6BD5E119" w:rsidR="0050762F" w:rsidRDefault="003C0DC5" w:rsidP="00FC762D">
            <w:pPr>
              <w:jc w:val="both"/>
              <w:rPr>
                <w:lang w:eastAsia="zh-CN"/>
              </w:rPr>
            </w:pPr>
            <w:r>
              <w:rPr>
                <w:rFonts w:hint="eastAsia"/>
                <w:lang w:eastAsia="zh-CN"/>
              </w:rPr>
              <w:t>项目计划</w:t>
            </w:r>
          </w:p>
        </w:tc>
        <w:tc>
          <w:tcPr>
            <w:tcW w:w="1411" w:type="dxa"/>
            <w:vAlign w:val="center"/>
          </w:tcPr>
          <w:p w14:paraId="3A6CE1E2" w14:textId="77777777" w:rsidR="0050762F" w:rsidRDefault="00D16C54" w:rsidP="00FC762D">
            <w:pPr>
              <w:jc w:val="both"/>
              <w:rPr>
                <w:lang w:eastAsia="zh-CN"/>
              </w:rPr>
            </w:pPr>
            <w:r>
              <w:rPr>
                <w:rFonts w:hint="eastAsia"/>
                <w:lang w:eastAsia="zh-CN"/>
              </w:rPr>
              <w:t>项目经理</w:t>
            </w:r>
          </w:p>
          <w:p w14:paraId="535B8630" w14:textId="096BE48E" w:rsidR="00D16C54" w:rsidRDefault="00D16C54" w:rsidP="00FC762D">
            <w:pPr>
              <w:jc w:val="both"/>
              <w:rPr>
                <w:lang w:eastAsia="zh-CN"/>
              </w:rPr>
            </w:pPr>
            <w:r>
              <w:rPr>
                <w:rFonts w:hint="eastAsia"/>
                <w:lang w:eastAsia="zh-CN"/>
              </w:rPr>
              <w:t>技术工程师</w:t>
            </w:r>
          </w:p>
        </w:tc>
        <w:tc>
          <w:tcPr>
            <w:tcW w:w="4740" w:type="dxa"/>
            <w:vAlign w:val="center"/>
          </w:tcPr>
          <w:p w14:paraId="7937C928" w14:textId="3BC8E629" w:rsidR="0050762F" w:rsidRDefault="00D16C54" w:rsidP="00FC762D">
            <w:pPr>
              <w:jc w:val="both"/>
              <w:rPr>
                <w:lang w:eastAsia="zh-CN"/>
              </w:rPr>
            </w:pPr>
            <w:r>
              <w:rPr>
                <w:rFonts w:hint="eastAsia"/>
                <w:lang w:eastAsia="zh-CN"/>
              </w:rPr>
              <w:t>在本阶段，项目经理需协同技术工程师，就客户现状及最终目标进行沟通设计，收集材料，确定思路并</w:t>
            </w:r>
            <w:r w:rsidR="00C241EE">
              <w:rPr>
                <w:rFonts w:hint="eastAsia"/>
                <w:lang w:eastAsia="zh-CN"/>
              </w:rPr>
              <w:t>由项目经理</w:t>
            </w:r>
            <w:r>
              <w:rPr>
                <w:rFonts w:hint="eastAsia"/>
                <w:lang w:eastAsia="zh-CN"/>
              </w:rPr>
              <w:t>最终完成《工作说明书》</w:t>
            </w:r>
            <w:r w:rsidR="00C241EE">
              <w:rPr>
                <w:rFonts w:hint="eastAsia"/>
                <w:lang w:eastAsia="zh-CN"/>
              </w:rPr>
              <w:t>《项目管理计划》的编制</w:t>
            </w:r>
          </w:p>
        </w:tc>
        <w:tc>
          <w:tcPr>
            <w:tcW w:w="2450" w:type="dxa"/>
            <w:vAlign w:val="center"/>
          </w:tcPr>
          <w:p w14:paraId="793E14E6" w14:textId="77777777" w:rsidR="0050762F" w:rsidRDefault="0050762F" w:rsidP="00FC762D">
            <w:pPr>
              <w:jc w:val="both"/>
              <w:rPr>
                <w:lang w:eastAsia="zh-CN"/>
              </w:rPr>
            </w:pPr>
            <w:r>
              <w:rPr>
                <w:rFonts w:hint="eastAsia"/>
                <w:lang w:eastAsia="zh-CN"/>
              </w:rPr>
              <w:t>《</w:t>
            </w:r>
            <w:r w:rsidR="00D16C54">
              <w:rPr>
                <w:rFonts w:hint="eastAsia"/>
                <w:lang w:eastAsia="zh-CN"/>
              </w:rPr>
              <w:t>工作说明书</w:t>
            </w:r>
            <w:r>
              <w:rPr>
                <w:rFonts w:hint="eastAsia"/>
                <w:lang w:eastAsia="zh-CN"/>
              </w:rPr>
              <w:t>》</w:t>
            </w:r>
          </w:p>
          <w:p w14:paraId="2D0C3E74" w14:textId="56B51C4E" w:rsidR="00C241EE" w:rsidRDefault="00C241EE" w:rsidP="00FC762D">
            <w:pPr>
              <w:jc w:val="both"/>
              <w:rPr>
                <w:lang w:eastAsia="zh-CN"/>
              </w:rPr>
            </w:pPr>
            <w:r>
              <w:rPr>
                <w:rFonts w:hint="eastAsia"/>
                <w:lang w:eastAsia="zh-CN"/>
              </w:rPr>
              <w:t>《项目管理计划》</w:t>
            </w:r>
            <w:r w:rsidR="007C06B3">
              <w:rPr>
                <w:rFonts w:hint="eastAsia"/>
                <w:lang w:eastAsia="zh-CN"/>
              </w:rPr>
              <w:t>（包括成本、进度、沟通</w:t>
            </w:r>
            <w:r w:rsidR="0000570C">
              <w:rPr>
                <w:rFonts w:hint="eastAsia"/>
                <w:lang w:eastAsia="zh-CN"/>
              </w:rPr>
              <w:t>、质量</w:t>
            </w:r>
            <w:r w:rsidR="00975DEA">
              <w:rPr>
                <w:rFonts w:hint="eastAsia"/>
                <w:lang w:eastAsia="zh-CN"/>
              </w:rPr>
              <w:t>、风险</w:t>
            </w:r>
            <w:r w:rsidR="007C06B3">
              <w:rPr>
                <w:rFonts w:hint="eastAsia"/>
                <w:lang w:eastAsia="zh-CN"/>
              </w:rPr>
              <w:t>）</w:t>
            </w:r>
          </w:p>
          <w:p w14:paraId="6C2D0F0C" w14:textId="1E083E18" w:rsidR="00F65100" w:rsidRDefault="00F65100" w:rsidP="00FC762D">
            <w:pPr>
              <w:jc w:val="both"/>
              <w:rPr>
                <w:lang w:eastAsia="zh-CN"/>
              </w:rPr>
            </w:pPr>
            <w:r>
              <w:rPr>
                <w:rFonts w:hint="eastAsia"/>
                <w:lang w:eastAsia="zh-CN"/>
              </w:rPr>
              <w:t>《会议纪要》</w:t>
            </w:r>
          </w:p>
        </w:tc>
      </w:tr>
    </w:tbl>
    <w:p w14:paraId="461A5E2C" w14:textId="163B4818" w:rsidR="00F81741" w:rsidRDefault="00F81741" w:rsidP="00F81741">
      <w:pPr>
        <w:rPr>
          <w:lang w:eastAsia="zh-CN"/>
        </w:rPr>
      </w:pPr>
      <w:r>
        <w:rPr>
          <w:rFonts w:hint="eastAsia"/>
          <w:lang w:eastAsia="zh-CN"/>
        </w:rPr>
        <w:t>注：</w:t>
      </w:r>
    </w:p>
    <w:p w14:paraId="7B497457" w14:textId="6AB8991D" w:rsidR="00F81741" w:rsidRDefault="00F81741" w:rsidP="00F81741">
      <w:pPr>
        <w:rPr>
          <w:lang w:eastAsia="zh-CN"/>
        </w:rPr>
      </w:pPr>
      <w:r>
        <w:rPr>
          <w:rFonts w:hint="eastAsia"/>
          <w:lang w:eastAsia="zh-CN"/>
        </w:rPr>
        <w:t>《系统</w:t>
      </w:r>
      <w:r>
        <w:rPr>
          <w:rFonts w:hint="eastAsia"/>
          <w:lang w:eastAsia="zh-CN"/>
        </w:rPr>
        <w:t>C</w:t>
      </w:r>
      <w:r>
        <w:rPr>
          <w:lang w:eastAsia="zh-CN"/>
        </w:rPr>
        <w:t>I</w:t>
      </w:r>
      <w:r>
        <w:rPr>
          <w:rFonts w:hint="eastAsia"/>
          <w:lang w:eastAsia="zh-CN"/>
        </w:rPr>
        <w:t>信息登记表》模板参考【附件</w:t>
      </w:r>
      <w:r>
        <w:rPr>
          <w:rFonts w:hint="eastAsia"/>
          <w:lang w:eastAsia="zh-CN"/>
        </w:rPr>
        <w:t>6</w:t>
      </w:r>
      <w:r>
        <w:rPr>
          <w:rFonts w:hint="eastAsia"/>
          <w:lang w:eastAsia="zh-CN"/>
        </w:rPr>
        <w:t>】</w:t>
      </w:r>
    </w:p>
    <w:p w14:paraId="10B6887A" w14:textId="79CE8041" w:rsidR="00F81741" w:rsidRDefault="00F81741" w:rsidP="00F81741">
      <w:pPr>
        <w:rPr>
          <w:lang w:eastAsia="zh-CN"/>
        </w:rPr>
      </w:pPr>
      <w:r>
        <w:rPr>
          <w:rFonts w:hint="eastAsia"/>
          <w:lang w:eastAsia="zh-CN"/>
        </w:rPr>
        <w:t>《服务器清单》模板参考【附件</w:t>
      </w:r>
      <w:r>
        <w:rPr>
          <w:rFonts w:hint="eastAsia"/>
          <w:lang w:eastAsia="zh-CN"/>
        </w:rPr>
        <w:t>7</w:t>
      </w:r>
      <w:r>
        <w:rPr>
          <w:rFonts w:hint="eastAsia"/>
          <w:lang w:eastAsia="zh-CN"/>
        </w:rPr>
        <w:t>】</w:t>
      </w:r>
    </w:p>
    <w:p w14:paraId="732C160D" w14:textId="29293CDA" w:rsidR="00F81741" w:rsidRDefault="00F81741" w:rsidP="00F81741">
      <w:pPr>
        <w:rPr>
          <w:lang w:eastAsia="zh-CN"/>
        </w:rPr>
      </w:pPr>
      <w:r>
        <w:rPr>
          <w:rFonts w:hint="eastAsia"/>
          <w:lang w:eastAsia="zh-CN"/>
        </w:rPr>
        <w:t>《机柜示意图》模板参考</w:t>
      </w:r>
      <w:r w:rsidR="002D4295">
        <w:rPr>
          <w:rFonts w:hint="eastAsia"/>
          <w:lang w:eastAsia="zh-CN"/>
        </w:rPr>
        <w:t>【附件</w:t>
      </w:r>
      <w:r w:rsidR="002D4295">
        <w:rPr>
          <w:rFonts w:hint="eastAsia"/>
          <w:lang w:eastAsia="zh-CN"/>
        </w:rPr>
        <w:t>8</w:t>
      </w:r>
      <w:r w:rsidR="002D4295">
        <w:rPr>
          <w:rFonts w:hint="eastAsia"/>
          <w:lang w:eastAsia="zh-CN"/>
        </w:rPr>
        <w:t>】</w:t>
      </w:r>
    </w:p>
    <w:p w14:paraId="08812DA9" w14:textId="18FC7AC1" w:rsidR="00F81741" w:rsidRDefault="00F81741" w:rsidP="00F81741">
      <w:pPr>
        <w:rPr>
          <w:lang w:eastAsia="zh-CN"/>
        </w:rPr>
      </w:pPr>
      <w:r>
        <w:rPr>
          <w:rFonts w:hint="eastAsia"/>
          <w:lang w:eastAsia="zh-CN"/>
        </w:rPr>
        <w:t>《端口连接表》模板参考</w:t>
      </w:r>
      <w:r w:rsidR="00490AC3">
        <w:rPr>
          <w:rFonts w:hint="eastAsia"/>
          <w:lang w:eastAsia="zh-CN"/>
        </w:rPr>
        <w:t>【附件</w:t>
      </w:r>
      <w:r w:rsidR="00490AC3">
        <w:rPr>
          <w:rFonts w:hint="eastAsia"/>
          <w:lang w:eastAsia="zh-CN"/>
        </w:rPr>
        <w:t>9</w:t>
      </w:r>
      <w:r w:rsidR="00490AC3">
        <w:rPr>
          <w:rFonts w:hint="eastAsia"/>
          <w:lang w:eastAsia="zh-CN"/>
        </w:rPr>
        <w:t>】</w:t>
      </w:r>
    </w:p>
    <w:p w14:paraId="51E779AC" w14:textId="254B6F50" w:rsidR="00F81741" w:rsidRDefault="00F81741" w:rsidP="00F81741">
      <w:pPr>
        <w:rPr>
          <w:lang w:eastAsia="zh-CN"/>
        </w:rPr>
      </w:pPr>
      <w:r>
        <w:rPr>
          <w:rFonts w:hint="eastAsia"/>
          <w:lang w:eastAsia="zh-CN"/>
        </w:rPr>
        <w:t>《工作说明书》模板参考</w:t>
      </w:r>
      <w:r w:rsidR="00490AC3">
        <w:rPr>
          <w:rFonts w:hint="eastAsia"/>
          <w:lang w:eastAsia="zh-CN"/>
        </w:rPr>
        <w:t>【附件</w:t>
      </w:r>
      <w:r w:rsidR="00490AC3">
        <w:rPr>
          <w:rFonts w:hint="eastAsia"/>
          <w:lang w:eastAsia="zh-CN"/>
        </w:rPr>
        <w:t>1</w:t>
      </w:r>
      <w:r w:rsidR="00490AC3">
        <w:rPr>
          <w:lang w:eastAsia="zh-CN"/>
        </w:rPr>
        <w:t>0</w:t>
      </w:r>
      <w:r w:rsidR="00490AC3">
        <w:rPr>
          <w:rFonts w:hint="eastAsia"/>
          <w:lang w:eastAsia="zh-CN"/>
        </w:rPr>
        <w:t>】</w:t>
      </w:r>
    </w:p>
    <w:p w14:paraId="0CDCCDEF" w14:textId="411896B8" w:rsidR="00C241EE" w:rsidRDefault="00F81741" w:rsidP="00C241EE">
      <w:pPr>
        <w:pStyle w:val="a1"/>
        <w:rPr>
          <w:lang w:eastAsia="zh-CN"/>
        </w:rPr>
      </w:pPr>
      <w:bookmarkStart w:id="11" w:name="_Toc156467848"/>
      <w:r>
        <w:rPr>
          <w:rFonts w:hint="eastAsia"/>
          <w:lang w:eastAsia="zh-CN"/>
        </w:rPr>
        <w:lastRenderedPageBreak/>
        <w:t>具体流程</w:t>
      </w:r>
      <w:bookmarkEnd w:id="11"/>
    </w:p>
    <w:p w14:paraId="13D2551B" w14:textId="3FD733C4" w:rsidR="00123FD7" w:rsidRDefault="00C241EE" w:rsidP="00A85352">
      <w:pPr>
        <w:pStyle w:val="af1"/>
        <w:numPr>
          <w:ilvl w:val="0"/>
          <w:numId w:val="25"/>
        </w:numPr>
        <w:spacing w:line="360" w:lineRule="auto"/>
        <w:rPr>
          <w:lang w:eastAsia="zh-CN"/>
        </w:rPr>
      </w:pPr>
      <w:r>
        <w:rPr>
          <w:rFonts w:hint="eastAsia"/>
          <w:lang w:eastAsia="zh-CN"/>
        </w:rPr>
        <w:t>合同录入阶段开始</w:t>
      </w:r>
      <w:r w:rsidR="003C0DC5">
        <w:rPr>
          <w:rFonts w:hint="eastAsia"/>
          <w:lang w:eastAsia="zh-CN"/>
        </w:rPr>
        <w:t>，项目经理根据销售所提供的合同，将其录入至公司《项目管理系统》，</w:t>
      </w:r>
      <w:r w:rsidR="00123FD7">
        <w:rPr>
          <w:rFonts w:hint="eastAsia"/>
          <w:lang w:eastAsia="zh-CN"/>
        </w:rPr>
        <w:t>进入下一阶段：信息归集阶段</w:t>
      </w:r>
    </w:p>
    <w:p w14:paraId="0DD50565" w14:textId="4B836187" w:rsidR="00C241EE" w:rsidRDefault="00123FD7" w:rsidP="00A85352">
      <w:pPr>
        <w:pStyle w:val="af1"/>
        <w:numPr>
          <w:ilvl w:val="0"/>
          <w:numId w:val="25"/>
        </w:numPr>
        <w:spacing w:line="360" w:lineRule="auto"/>
        <w:rPr>
          <w:lang w:eastAsia="zh-CN"/>
        </w:rPr>
      </w:pPr>
      <w:r>
        <w:rPr>
          <w:rFonts w:hint="eastAsia"/>
          <w:lang w:eastAsia="zh-CN"/>
        </w:rPr>
        <w:t>信息归集阶段开始，由项目经理协同技术工程师</w:t>
      </w:r>
      <w:r w:rsidRPr="00123FD7">
        <w:rPr>
          <w:rFonts w:hint="eastAsia"/>
          <w:lang w:eastAsia="zh-CN"/>
        </w:rPr>
        <w:t>对客户的整体环境进行排摸，并形成各</w:t>
      </w:r>
      <w:proofErr w:type="gramStart"/>
      <w:r w:rsidRPr="00123FD7">
        <w:rPr>
          <w:rFonts w:hint="eastAsia"/>
          <w:lang w:eastAsia="zh-CN"/>
        </w:rPr>
        <w:t>类记录型</w:t>
      </w:r>
      <w:proofErr w:type="gramEnd"/>
      <w:r w:rsidRPr="00123FD7">
        <w:rPr>
          <w:rFonts w:hint="eastAsia"/>
          <w:lang w:eastAsia="zh-CN"/>
        </w:rPr>
        <w:t>文档</w:t>
      </w:r>
      <w:r>
        <w:rPr>
          <w:rFonts w:hint="eastAsia"/>
          <w:lang w:eastAsia="zh-CN"/>
        </w:rPr>
        <w:t>，</w:t>
      </w:r>
      <w:r w:rsidR="003C0DC5">
        <w:rPr>
          <w:rFonts w:hint="eastAsia"/>
          <w:lang w:eastAsia="zh-CN"/>
        </w:rPr>
        <w:t>进入下一阶段：项目计划阶段</w:t>
      </w:r>
    </w:p>
    <w:p w14:paraId="403CB6AD" w14:textId="5A6A2B2D" w:rsidR="00C241EE" w:rsidRDefault="005D48FF" w:rsidP="00A85352">
      <w:pPr>
        <w:pStyle w:val="af1"/>
        <w:numPr>
          <w:ilvl w:val="0"/>
          <w:numId w:val="25"/>
        </w:numPr>
        <w:spacing w:line="360" w:lineRule="auto"/>
        <w:rPr>
          <w:lang w:eastAsia="zh-CN"/>
        </w:rPr>
      </w:pPr>
      <w:r>
        <w:rPr>
          <w:rFonts w:hint="eastAsia"/>
          <w:lang w:eastAsia="zh-CN"/>
        </w:rPr>
        <w:t>项目计划阶段开始，</w:t>
      </w:r>
      <w:r w:rsidR="00C241EE">
        <w:rPr>
          <w:rFonts w:hint="eastAsia"/>
          <w:lang w:eastAsia="zh-CN"/>
        </w:rPr>
        <w:t>由</w:t>
      </w:r>
      <w:r w:rsidR="003C0DC5" w:rsidRPr="003C0DC5">
        <w:rPr>
          <w:rFonts w:hint="eastAsia"/>
          <w:lang w:eastAsia="zh-CN"/>
        </w:rPr>
        <w:t>项目经理协同技术工程师，就客户现状及最终目标进行沟通设计，收集材料，确定思路并由项目经理最终完成《工作说明书》《项目成本管理计划》《项目进度管理计划》</w:t>
      </w:r>
      <w:r w:rsidR="003C0DC5">
        <w:rPr>
          <w:rFonts w:hint="eastAsia"/>
          <w:lang w:eastAsia="zh-CN"/>
        </w:rPr>
        <w:t>《项目沟通管理计划》</w:t>
      </w:r>
      <w:r w:rsidR="003C0DC5" w:rsidRPr="003C0DC5">
        <w:rPr>
          <w:rFonts w:hint="eastAsia"/>
          <w:lang w:eastAsia="zh-CN"/>
        </w:rPr>
        <w:t>的编制</w:t>
      </w:r>
    </w:p>
    <w:p w14:paraId="7438F385" w14:textId="13F04DAD" w:rsidR="00C241EE" w:rsidRDefault="00C241EE" w:rsidP="00A85352">
      <w:pPr>
        <w:pStyle w:val="af1"/>
        <w:numPr>
          <w:ilvl w:val="0"/>
          <w:numId w:val="25"/>
        </w:numPr>
        <w:spacing w:line="360" w:lineRule="auto"/>
        <w:rPr>
          <w:lang w:eastAsia="zh-CN"/>
        </w:rPr>
      </w:pPr>
      <w:r>
        <w:rPr>
          <w:rFonts w:hint="eastAsia"/>
          <w:lang w:eastAsia="zh-CN"/>
        </w:rPr>
        <w:t>由</w:t>
      </w:r>
      <w:r w:rsidR="003C0DC5">
        <w:rPr>
          <w:rFonts w:hint="eastAsia"/>
          <w:lang w:eastAsia="zh-CN"/>
        </w:rPr>
        <w:t>项目经理将《工作说明书》发送给客户，并根据反馈进行修订，最终完成《工作说明书》的定稿</w:t>
      </w:r>
    </w:p>
    <w:p w14:paraId="0DEB5EC5" w14:textId="527D9A25" w:rsidR="00C241EE" w:rsidRPr="00C51017" w:rsidRDefault="003C0DC5" w:rsidP="00A85352">
      <w:pPr>
        <w:pStyle w:val="af1"/>
        <w:numPr>
          <w:ilvl w:val="0"/>
          <w:numId w:val="25"/>
        </w:numPr>
        <w:spacing w:line="360" w:lineRule="auto"/>
        <w:rPr>
          <w:lang w:eastAsia="zh-CN"/>
        </w:rPr>
      </w:pPr>
      <w:r>
        <w:rPr>
          <w:rFonts w:hint="eastAsia"/>
          <w:lang w:eastAsia="zh-CN"/>
        </w:rPr>
        <w:t>由项目经理组织公司内部会议，内部完成</w:t>
      </w:r>
      <w:r w:rsidRPr="003C0DC5">
        <w:rPr>
          <w:rFonts w:hint="eastAsia"/>
          <w:lang w:eastAsia="zh-CN"/>
        </w:rPr>
        <w:t>《项目成本管理计划》《项目进度管理计划》</w:t>
      </w:r>
      <w:r>
        <w:rPr>
          <w:rFonts w:hint="eastAsia"/>
          <w:lang w:eastAsia="zh-CN"/>
        </w:rPr>
        <w:t>《项目沟通管理计划》</w:t>
      </w:r>
      <w:r w:rsidRPr="003C0DC5">
        <w:rPr>
          <w:rFonts w:hint="eastAsia"/>
          <w:lang w:eastAsia="zh-CN"/>
        </w:rPr>
        <w:t>的</w:t>
      </w:r>
      <w:r>
        <w:rPr>
          <w:rFonts w:hint="eastAsia"/>
          <w:lang w:eastAsia="zh-CN"/>
        </w:rPr>
        <w:t>审批，并报备给项目管理办公室，</w:t>
      </w:r>
      <w:r w:rsidR="00C241EE">
        <w:rPr>
          <w:rFonts w:hint="eastAsia"/>
          <w:lang w:eastAsia="zh-CN"/>
        </w:rPr>
        <w:t>至此</w:t>
      </w:r>
      <w:r>
        <w:rPr>
          <w:rFonts w:hint="eastAsia"/>
          <w:lang w:eastAsia="zh-CN"/>
        </w:rPr>
        <w:t>方案设计</w:t>
      </w:r>
      <w:r w:rsidR="00C241EE">
        <w:rPr>
          <w:rFonts w:hint="eastAsia"/>
          <w:lang w:eastAsia="zh-CN"/>
        </w:rPr>
        <w:t>阶段全部结束</w:t>
      </w:r>
    </w:p>
    <w:p w14:paraId="2915D2BC" w14:textId="2028A5D3" w:rsidR="00B36E71" w:rsidRDefault="00B36E71" w:rsidP="007A3631">
      <w:pPr>
        <w:pStyle w:val="a0"/>
      </w:pPr>
      <w:bookmarkStart w:id="12" w:name="_Toc156467849"/>
      <w:r>
        <w:rPr>
          <w:rFonts w:hint="eastAsia"/>
        </w:rPr>
        <w:t>运维服务实施阶段</w:t>
      </w:r>
      <w:bookmarkEnd w:id="12"/>
    </w:p>
    <w:p w14:paraId="192F2C48" w14:textId="3F980E24" w:rsidR="008F055B" w:rsidRPr="00821F18" w:rsidRDefault="008F055B" w:rsidP="008F055B">
      <w:pPr>
        <w:pStyle w:val="a1"/>
      </w:pPr>
      <w:bookmarkStart w:id="13" w:name="_Toc156467850"/>
      <w:r>
        <w:rPr>
          <w:rFonts w:hint="eastAsia"/>
          <w:lang w:eastAsia="zh-CN"/>
        </w:rPr>
        <w:t>阶段概述</w:t>
      </w:r>
      <w:bookmarkEnd w:id="13"/>
    </w:p>
    <w:tbl>
      <w:tblPr>
        <w:tblStyle w:val="aff7"/>
        <w:tblW w:w="0" w:type="auto"/>
        <w:tblLook w:val="04A0" w:firstRow="1" w:lastRow="0" w:firstColumn="1" w:lastColumn="0" w:noHBand="0" w:noVBand="1"/>
      </w:tblPr>
      <w:tblGrid>
        <w:gridCol w:w="1098"/>
        <w:gridCol w:w="1362"/>
        <w:gridCol w:w="4535"/>
        <w:gridCol w:w="2355"/>
      </w:tblGrid>
      <w:tr w:rsidR="00284A8A" w14:paraId="03A7B1A2" w14:textId="77777777" w:rsidTr="00894EBA">
        <w:tc>
          <w:tcPr>
            <w:tcW w:w="1098" w:type="dxa"/>
            <w:vAlign w:val="center"/>
          </w:tcPr>
          <w:p w14:paraId="630BDDA4" w14:textId="77777777" w:rsidR="00284A8A" w:rsidRPr="00A96FCD" w:rsidRDefault="00284A8A" w:rsidP="00FC762D">
            <w:pPr>
              <w:jc w:val="both"/>
              <w:rPr>
                <w:b/>
                <w:bCs/>
                <w:lang w:eastAsia="zh-CN"/>
              </w:rPr>
            </w:pPr>
            <w:r w:rsidRPr="00A96FCD">
              <w:rPr>
                <w:rFonts w:hint="eastAsia"/>
                <w:b/>
                <w:bCs/>
                <w:lang w:eastAsia="zh-CN"/>
              </w:rPr>
              <w:t>分阶段</w:t>
            </w:r>
          </w:p>
        </w:tc>
        <w:tc>
          <w:tcPr>
            <w:tcW w:w="1362" w:type="dxa"/>
            <w:vAlign w:val="center"/>
          </w:tcPr>
          <w:p w14:paraId="5942D330" w14:textId="77777777" w:rsidR="00284A8A" w:rsidRPr="00A96FCD" w:rsidRDefault="00284A8A" w:rsidP="00FC762D">
            <w:pPr>
              <w:jc w:val="both"/>
              <w:rPr>
                <w:b/>
                <w:bCs/>
                <w:lang w:eastAsia="zh-CN"/>
              </w:rPr>
            </w:pPr>
            <w:r w:rsidRPr="00A96FCD">
              <w:rPr>
                <w:rFonts w:hint="eastAsia"/>
                <w:b/>
                <w:bCs/>
                <w:lang w:eastAsia="zh-CN"/>
              </w:rPr>
              <w:t>责任人</w:t>
            </w:r>
          </w:p>
        </w:tc>
        <w:tc>
          <w:tcPr>
            <w:tcW w:w="4535" w:type="dxa"/>
            <w:vAlign w:val="center"/>
          </w:tcPr>
          <w:p w14:paraId="73ACC6E1" w14:textId="77777777" w:rsidR="00284A8A" w:rsidRPr="00A96FCD" w:rsidRDefault="00284A8A" w:rsidP="00FC762D">
            <w:pPr>
              <w:jc w:val="both"/>
              <w:rPr>
                <w:b/>
                <w:bCs/>
                <w:lang w:eastAsia="zh-CN"/>
              </w:rPr>
            </w:pPr>
            <w:r w:rsidRPr="00A96FCD">
              <w:rPr>
                <w:rFonts w:hint="eastAsia"/>
                <w:b/>
                <w:bCs/>
                <w:lang w:eastAsia="zh-CN"/>
              </w:rPr>
              <w:t>工作</w:t>
            </w:r>
            <w:r>
              <w:rPr>
                <w:rFonts w:hint="eastAsia"/>
                <w:b/>
                <w:bCs/>
                <w:lang w:eastAsia="zh-CN"/>
              </w:rPr>
              <w:t>内容</w:t>
            </w:r>
          </w:p>
        </w:tc>
        <w:tc>
          <w:tcPr>
            <w:tcW w:w="2355" w:type="dxa"/>
            <w:vAlign w:val="center"/>
          </w:tcPr>
          <w:p w14:paraId="46569BE6" w14:textId="77777777" w:rsidR="00284A8A" w:rsidRPr="00A96FCD" w:rsidRDefault="00284A8A" w:rsidP="00FC762D">
            <w:pPr>
              <w:jc w:val="both"/>
              <w:rPr>
                <w:b/>
                <w:bCs/>
                <w:lang w:eastAsia="zh-CN"/>
              </w:rPr>
            </w:pPr>
            <w:r w:rsidRPr="00A96FCD">
              <w:rPr>
                <w:rFonts w:hint="eastAsia"/>
                <w:b/>
                <w:bCs/>
                <w:lang w:eastAsia="zh-CN"/>
              </w:rPr>
              <w:t>输出</w:t>
            </w:r>
          </w:p>
        </w:tc>
      </w:tr>
      <w:tr w:rsidR="00284A8A" w14:paraId="1EA165A3" w14:textId="77777777" w:rsidTr="00894EBA">
        <w:tc>
          <w:tcPr>
            <w:tcW w:w="1098" w:type="dxa"/>
            <w:vAlign w:val="center"/>
          </w:tcPr>
          <w:p w14:paraId="5356369E" w14:textId="73321173" w:rsidR="00284A8A" w:rsidRDefault="00284A8A" w:rsidP="00FC762D">
            <w:pPr>
              <w:jc w:val="both"/>
              <w:rPr>
                <w:lang w:eastAsia="zh-CN"/>
              </w:rPr>
            </w:pPr>
            <w:r>
              <w:rPr>
                <w:rFonts w:hint="eastAsia"/>
                <w:lang w:eastAsia="zh-CN"/>
              </w:rPr>
              <w:t>项目实施</w:t>
            </w:r>
          </w:p>
        </w:tc>
        <w:tc>
          <w:tcPr>
            <w:tcW w:w="1362" w:type="dxa"/>
            <w:vAlign w:val="center"/>
          </w:tcPr>
          <w:p w14:paraId="2D74DB87" w14:textId="77777777" w:rsidR="00284A8A" w:rsidRDefault="00284A8A" w:rsidP="00FC762D">
            <w:pPr>
              <w:jc w:val="both"/>
              <w:rPr>
                <w:lang w:eastAsia="zh-CN"/>
              </w:rPr>
            </w:pPr>
            <w:r>
              <w:rPr>
                <w:rFonts w:hint="eastAsia"/>
                <w:lang w:eastAsia="zh-CN"/>
              </w:rPr>
              <w:t>项目经理</w:t>
            </w:r>
          </w:p>
          <w:p w14:paraId="43915436" w14:textId="3B0CE19A" w:rsidR="00284A8A" w:rsidRDefault="00284A8A" w:rsidP="00FC762D">
            <w:pPr>
              <w:jc w:val="both"/>
              <w:rPr>
                <w:lang w:eastAsia="zh-CN"/>
              </w:rPr>
            </w:pPr>
            <w:r>
              <w:rPr>
                <w:rFonts w:hint="eastAsia"/>
                <w:lang w:eastAsia="zh-CN"/>
              </w:rPr>
              <w:t>技术工程师</w:t>
            </w:r>
          </w:p>
        </w:tc>
        <w:tc>
          <w:tcPr>
            <w:tcW w:w="4535" w:type="dxa"/>
            <w:vAlign w:val="center"/>
          </w:tcPr>
          <w:p w14:paraId="39586306" w14:textId="031A9AE5" w:rsidR="00284A8A" w:rsidRDefault="00123FD7" w:rsidP="00FC762D">
            <w:pPr>
              <w:jc w:val="both"/>
              <w:rPr>
                <w:lang w:eastAsia="zh-CN"/>
              </w:rPr>
            </w:pPr>
            <w:r>
              <w:rPr>
                <w:rFonts w:hint="eastAsia"/>
                <w:lang w:eastAsia="zh-CN"/>
              </w:rPr>
              <w:t>项目经理带领技术工程师按照《工作说明书》所约定内容实施运维服务</w:t>
            </w:r>
          </w:p>
        </w:tc>
        <w:tc>
          <w:tcPr>
            <w:tcW w:w="2355" w:type="dxa"/>
            <w:vAlign w:val="center"/>
          </w:tcPr>
          <w:p w14:paraId="264C286F" w14:textId="77777777" w:rsidR="00284A8A" w:rsidRDefault="00123FD7" w:rsidP="00FC762D">
            <w:pPr>
              <w:jc w:val="both"/>
              <w:rPr>
                <w:lang w:eastAsia="zh-CN"/>
              </w:rPr>
            </w:pPr>
            <w:r>
              <w:rPr>
                <w:rFonts w:hint="eastAsia"/>
                <w:lang w:eastAsia="zh-CN"/>
              </w:rPr>
              <w:t>《</w:t>
            </w:r>
            <w:r w:rsidR="00C7217D">
              <w:rPr>
                <w:rFonts w:hint="eastAsia"/>
                <w:lang w:eastAsia="zh-CN"/>
              </w:rPr>
              <w:t>故障处理报告</w:t>
            </w:r>
            <w:r>
              <w:rPr>
                <w:rFonts w:hint="eastAsia"/>
                <w:lang w:eastAsia="zh-CN"/>
              </w:rPr>
              <w:t>》</w:t>
            </w:r>
          </w:p>
          <w:p w14:paraId="0EDBBAFE" w14:textId="47BAB67C" w:rsidR="00C7217D" w:rsidRPr="0050762F" w:rsidRDefault="00C7217D" w:rsidP="00FC762D">
            <w:pPr>
              <w:jc w:val="both"/>
              <w:rPr>
                <w:lang w:eastAsia="zh-CN"/>
              </w:rPr>
            </w:pPr>
            <w:r>
              <w:rPr>
                <w:rFonts w:hint="eastAsia"/>
                <w:lang w:eastAsia="zh-CN"/>
              </w:rPr>
              <w:t>《系统应急演练报告》</w:t>
            </w:r>
          </w:p>
        </w:tc>
      </w:tr>
    </w:tbl>
    <w:p w14:paraId="7EE0D88A" w14:textId="0FC346AD" w:rsidR="008164B5" w:rsidRDefault="008164B5" w:rsidP="008164B5">
      <w:pPr>
        <w:rPr>
          <w:lang w:eastAsia="zh-CN"/>
        </w:rPr>
      </w:pPr>
      <w:r>
        <w:rPr>
          <w:rFonts w:hint="eastAsia"/>
          <w:lang w:eastAsia="zh-CN"/>
        </w:rPr>
        <w:t>注：</w:t>
      </w:r>
    </w:p>
    <w:p w14:paraId="517B0961" w14:textId="3EDE6319" w:rsidR="008164B5" w:rsidRDefault="008164B5" w:rsidP="008164B5">
      <w:pPr>
        <w:rPr>
          <w:lang w:eastAsia="zh-CN"/>
        </w:rPr>
      </w:pPr>
      <w:r>
        <w:rPr>
          <w:rFonts w:hint="eastAsia"/>
          <w:lang w:eastAsia="zh-CN"/>
        </w:rPr>
        <w:t>《故障处理报告》模板参考【附件</w:t>
      </w:r>
      <w:r>
        <w:rPr>
          <w:rFonts w:hint="eastAsia"/>
          <w:lang w:eastAsia="zh-CN"/>
        </w:rPr>
        <w:t>1</w:t>
      </w:r>
      <w:r>
        <w:rPr>
          <w:lang w:eastAsia="zh-CN"/>
        </w:rPr>
        <w:t>1</w:t>
      </w:r>
      <w:r>
        <w:rPr>
          <w:rFonts w:hint="eastAsia"/>
          <w:lang w:eastAsia="zh-CN"/>
        </w:rPr>
        <w:t>】</w:t>
      </w:r>
    </w:p>
    <w:p w14:paraId="748C82A8" w14:textId="0C36F7D1" w:rsidR="005E5CE3" w:rsidRDefault="005E5CE3" w:rsidP="008164B5">
      <w:pPr>
        <w:rPr>
          <w:lang w:eastAsia="zh-CN"/>
        </w:rPr>
      </w:pPr>
      <w:r>
        <w:rPr>
          <w:rFonts w:hint="eastAsia"/>
          <w:lang w:eastAsia="zh-CN"/>
        </w:rPr>
        <w:t>《系统应急演练报告》模板参考【附件</w:t>
      </w:r>
      <w:r>
        <w:rPr>
          <w:rFonts w:hint="eastAsia"/>
          <w:lang w:eastAsia="zh-CN"/>
        </w:rPr>
        <w:t>1</w:t>
      </w:r>
      <w:r>
        <w:rPr>
          <w:lang w:eastAsia="zh-CN"/>
        </w:rPr>
        <w:t>2</w:t>
      </w:r>
      <w:r>
        <w:rPr>
          <w:rFonts w:hint="eastAsia"/>
          <w:lang w:eastAsia="zh-CN"/>
        </w:rPr>
        <w:t>】</w:t>
      </w:r>
    </w:p>
    <w:p w14:paraId="4BE65FF9" w14:textId="77777777" w:rsidR="00C7217D" w:rsidRPr="00821F18" w:rsidRDefault="00C7217D" w:rsidP="00C7217D">
      <w:pPr>
        <w:pStyle w:val="a1"/>
      </w:pPr>
      <w:bookmarkStart w:id="14" w:name="_Toc527401038"/>
      <w:bookmarkStart w:id="15" w:name="_Toc527401035"/>
      <w:bookmarkStart w:id="16" w:name="_Toc156467851"/>
      <w:r w:rsidRPr="00821F18">
        <w:rPr>
          <w:rFonts w:hint="eastAsia"/>
        </w:rPr>
        <w:t>流程体系</w:t>
      </w:r>
      <w:bookmarkEnd w:id="16"/>
    </w:p>
    <w:p w14:paraId="5FFCB324" w14:textId="77777777" w:rsidR="00C7217D" w:rsidRPr="00821F18" w:rsidRDefault="00C7217D" w:rsidP="00C7217D">
      <w:pPr>
        <w:pStyle w:val="01"/>
        <w:ind w:firstLine="405"/>
      </w:pPr>
      <w:r w:rsidRPr="00821F18">
        <w:rPr>
          <w:rFonts w:hint="eastAsia"/>
        </w:rPr>
        <w:t>以事件管理，问题管理，变更管理，发布管理，配置管理为主要流程，辅以服务级别管理，能力管理，持续性管理等子流程，打造整体售后运维服务体系。</w:t>
      </w:r>
    </w:p>
    <w:p w14:paraId="7C714431" w14:textId="77777777" w:rsidR="00C7217D" w:rsidRPr="00821F18" w:rsidRDefault="00C7217D" w:rsidP="00C7217D">
      <w:pPr>
        <w:pStyle w:val="affa"/>
        <w:ind w:firstLine="440"/>
        <w:rPr>
          <w:rFonts w:ascii="微软雅黑" w:eastAsia="微软雅黑" w:hAnsi="微软雅黑"/>
          <w:sz w:val="22"/>
        </w:rPr>
      </w:pPr>
      <w:r w:rsidRPr="00821F18">
        <w:rPr>
          <w:rFonts w:ascii="微软雅黑" w:eastAsia="微软雅黑" w:hAnsi="微软雅黑"/>
          <w:noProof/>
          <w:sz w:val="22"/>
        </w:rPr>
        <w:lastRenderedPageBreak/>
        <w:drawing>
          <wp:inline distT="0" distB="0" distL="0" distR="0" wp14:anchorId="2051FD05" wp14:editId="7F6EE67A">
            <wp:extent cx="4524375" cy="3941941"/>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5116" cy="3951299"/>
                    </a:xfrm>
                    <a:prstGeom prst="rect">
                      <a:avLst/>
                    </a:prstGeom>
                    <a:noFill/>
                  </pic:spPr>
                </pic:pic>
              </a:graphicData>
            </a:graphic>
          </wp:inline>
        </w:drawing>
      </w:r>
    </w:p>
    <w:p w14:paraId="1E2C50A3" w14:textId="77777777" w:rsidR="00CD0738" w:rsidRPr="00821F18" w:rsidRDefault="00CD0738" w:rsidP="00760ACB">
      <w:pPr>
        <w:pStyle w:val="a1"/>
      </w:pPr>
      <w:bookmarkStart w:id="17" w:name="_Toc156467852"/>
      <w:r w:rsidRPr="00821F18">
        <w:rPr>
          <w:rFonts w:hint="eastAsia"/>
        </w:rPr>
        <w:t>组织架构图</w:t>
      </w:r>
      <w:bookmarkEnd w:id="14"/>
      <w:bookmarkEnd w:id="17"/>
    </w:p>
    <w:p w14:paraId="251E3530" w14:textId="77777777" w:rsidR="00CD0738" w:rsidRPr="00821F18" w:rsidRDefault="00CD0738" w:rsidP="00CD0738">
      <w:pPr>
        <w:pStyle w:val="affa"/>
        <w:ind w:firstLine="440"/>
        <w:rPr>
          <w:rFonts w:ascii="微软雅黑" w:eastAsia="微软雅黑" w:hAnsi="微软雅黑"/>
          <w:sz w:val="22"/>
        </w:rPr>
      </w:pPr>
      <w:r w:rsidRPr="00821F18">
        <w:rPr>
          <w:rFonts w:ascii="微软雅黑" w:eastAsia="微软雅黑" w:hAnsi="微软雅黑"/>
          <w:noProof/>
          <w:sz w:val="22"/>
        </w:rPr>
        <w:drawing>
          <wp:inline distT="0" distB="0" distL="0" distR="0" wp14:anchorId="5048844C" wp14:editId="5C8CD672">
            <wp:extent cx="5274310" cy="389509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895090"/>
                    </a:xfrm>
                    <a:prstGeom prst="rect">
                      <a:avLst/>
                    </a:prstGeom>
                  </pic:spPr>
                </pic:pic>
              </a:graphicData>
            </a:graphic>
          </wp:inline>
        </w:drawing>
      </w:r>
    </w:p>
    <w:p w14:paraId="12EB4037" w14:textId="77777777" w:rsidR="00CD0738" w:rsidRPr="00821F18" w:rsidRDefault="00CD0738" w:rsidP="00CD0738">
      <w:pPr>
        <w:spacing w:line="360" w:lineRule="auto"/>
        <w:ind w:firstLine="440"/>
        <w:rPr>
          <w:rFonts w:ascii="微软雅黑" w:hAnsi="微软雅黑" w:cs="微软雅黑"/>
        </w:rPr>
      </w:pPr>
    </w:p>
    <w:p w14:paraId="2AEB7EFA" w14:textId="77777777" w:rsidR="00BC405C" w:rsidRPr="00BC405C" w:rsidRDefault="00BC405C" w:rsidP="00760ACB">
      <w:pPr>
        <w:pStyle w:val="a1"/>
      </w:pPr>
      <w:bookmarkStart w:id="18" w:name="_Toc527401037"/>
      <w:bookmarkStart w:id="19" w:name="_Toc156467853"/>
      <w:r w:rsidRPr="00BC405C">
        <w:rPr>
          <w:rFonts w:hint="eastAsia"/>
        </w:rPr>
        <w:t>工具</w:t>
      </w:r>
      <w:bookmarkEnd w:id="18"/>
      <w:r w:rsidRPr="00BC405C">
        <w:rPr>
          <w:rFonts w:hint="eastAsia"/>
        </w:rPr>
        <w:t>架构</w:t>
      </w:r>
      <w:r w:rsidRPr="00BC405C">
        <w:rPr>
          <w:rFonts w:hint="eastAsia"/>
          <w:lang w:eastAsia="zh-CN"/>
        </w:rPr>
        <w:t>体系图</w:t>
      </w:r>
      <w:bookmarkEnd w:id="19"/>
    </w:p>
    <w:p w14:paraId="27730162" w14:textId="77777777" w:rsidR="00BC405C" w:rsidRPr="00821F18" w:rsidRDefault="00BC405C" w:rsidP="00A54F96">
      <w:pPr>
        <w:pStyle w:val="01"/>
        <w:ind w:firstLine="405"/>
      </w:pPr>
      <w:r w:rsidRPr="00821F18">
        <w:rPr>
          <w:rFonts w:hint="eastAsia"/>
        </w:rPr>
        <w:t>南洋运维服务工具以</w:t>
      </w:r>
      <w:proofErr w:type="spellStart"/>
      <w:r w:rsidRPr="00821F18">
        <w:rPr>
          <w:rFonts w:hint="eastAsia"/>
        </w:rPr>
        <w:t>CloudWeaver</w:t>
      </w:r>
      <w:proofErr w:type="spellEnd"/>
      <w:r w:rsidRPr="00821F18">
        <w:rPr>
          <w:rFonts w:hint="eastAsia"/>
        </w:rPr>
        <w:t>为核心体系，做到多云管理，</w:t>
      </w:r>
      <w:r w:rsidRPr="00821F18">
        <w:rPr>
          <w:rFonts w:hint="eastAsia"/>
        </w:rPr>
        <w:t>A</w:t>
      </w:r>
      <w:r w:rsidRPr="00821F18">
        <w:t>PI</w:t>
      </w:r>
      <w:r w:rsidRPr="00821F18">
        <w:rPr>
          <w:rFonts w:hint="eastAsia"/>
        </w:rPr>
        <w:t>集成，信息驱动，通过眼睛（</w:t>
      </w:r>
      <w:proofErr w:type="spellStart"/>
      <w:r w:rsidRPr="00821F18">
        <w:rPr>
          <w:rFonts w:hint="eastAsia"/>
        </w:rPr>
        <w:t>OPmanager</w:t>
      </w:r>
      <w:proofErr w:type="spellEnd"/>
      <w:r w:rsidRPr="00821F18">
        <w:rPr>
          <w:rFonts w:hint="eastAsia"/>
        </w:rPr>
        <w:t>监控工具）实时监控各类系统，通过双手（</w:t>
      </w:r>
      <w:r w:rsidRPr="00821F18">
        <w:rPr>
          <w:rFonts w:hint="eastAsia"/>
        </w:rPr>
        <w:t>I</w:t>
      </w:r>
      <w:r w:rsidRPr="00821F18">
        <w:t>TSM</w:t>
      </w:r>
      <w:r w:rsidRPr="00821F18">
        <w:rPr>
          <w:rFonts w:hint="eastAsia"/>
        </w:rPr>
        <w:t>服务交付系统）做到技术支持服务，事件，问题，变更，需求，</w:t>
      </w:r>
      <w:proofErr w:type="gramStart"/>
      <w:r w:rsidRPr="00821F18">
        <w:rPr>
          <w:rFonts w:hint="eastAsia"/>
        </w:rPr>
        <w:t>客诉等</w:t>
      </w:r>
      <w:proofErr w:type="gramEnd"/>
      <w:r w:rsidRPr="00821F18">
        <w:rPr>
          <w:rFonts w:hint="eastAsia"/>
        </w:rPr>
        <w:t>处理。</w:t>
      </w:r>
    </w:p>
    <w:p w14:paraId="0208C7CD" w14:textId="77777777" w:rsidR="00BC405C" w:rsidRPr="00821F18" w:rsidRDefault="00BC405C" w:rsidP="00A54F96">
      <w:pPr>
        <w:pStyle w:val="01"/>
        <w:ind w:firstLine="405"/>
      </w:pPr>
      <w:r w:rsidRPr="00821F18">
        <w:rPr>
          <w:rFonts w:hint="eastAsia"/>
        </w:rPr>
        <w:t>计划将来以加强大脑（</w:t>
      </w:r>
      <w:r w:rsidRPr="00821F18">
        <w:rPr>
          <w:rFonts w:hint="eastAsia"/>
        </w:rPr>
        <w:t>A</w:t>
      </w:r>
      <w:r w:rsidRPr="00821F18">
        <w:t>IOPS</w:t>
      </w:r>
      <w:r w:rsidRPr="00821F18">
        <w:rPr>
          <w:rFonts w:hint="eastAsia"/>
        </w:rPr>
        <w:t>大数据决策算法）能做到快速定位分析故障点，以及通过双脚（大量自开发自动化运</w:t>
      </w:r>
      <w:proofErr w:type="gramStart"/>
      <w:r w:rsidRPr="00821F18">
        <w:rPr>
          <w:rFonts w:hint="eastAsia"/>
        </w:rPr>
        <w:t>维工具</w:t>
      </w:r>
      <w:proofErr w:type="gramEnd"/>
      <w:r w:rsidRPr="00821F18">
        <w:rPr>
          <w:rFonts w:hint="eastAsia"/>
        </w:rPr>
        <w:t>脚本）做到提升服务效率。</w:t>
      </w:r>
    </w:p>
    <w:p w14:paraId="25E5A39E" w14:textId="77777777" w:rsidR="00BC405C" w:rsidRPr="00821F18" w:rsidRDefault="00BC405C" w:rsidP="00BC405C">
      <w:pPr>
        <w:pStyle w:val="affa"/>
        <w:ind w:firstLine="480"/>
        <w:rPr>
          <w:rFonts w:ascii="微软雅黑" w:eastAsia="微软雅黑" w:hAnsi="微软雅黑"/>
          <w:sz w:val="22"/>
        </w:rPr>
      </w:pPr>
      <w:r w:rsidRPr="00821F18">
        <w:rPr>
          <w:rFonts w:ascii="微软雅黑" w:eastAsia="微软雅黑" w:hAnsi="微软雅黑"/>
          <w:noProof/>
        </w:rPr>
        <w:drawing>
          <wp:inline distT="0" distB="0" distL="0" distR="0" wp14:anchorId="4A98F7E1" wp14:editId="220BC4A2">
            <wp:extent cx="6086475" cy="3064110"/>
            <wp:effectExtent l="0" t="0" r="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774" cy="3079363"/>
                    </a:xfrm>
                    <a:prstGeom prst="rect">
                      <a:avLst/>
                    </a:prstGeom>
                  </pic:spPr>
                </pic:pic>
              </a:graphicData>
            </a:graphic>
          </wp:inline>
        </w:drawing>
      </w:r>
    </w:p>
    <w:p w14:paraId="75C2BB51" w14:textId="77777777" w:rsidR="00BC405C" w:rsidRPr="00821F18" w:rsidRDefault="00BC405C" w:rsidP="00BC405C">
      <w:pPr>
        <w:pStyle w:val="affa"/>
        <w:ind w:firstLine="440"/>
        <w:rPr>
          <w:rFonts w:ascii="微软雅黑" w:eastAsia="微软雅黑" w:hAnsi="微软雅黑"/>
          <w:sz w:val="22"/>
        </w:rPr>
      </w:pPr>
    </w:p>
    <w:p w14:paraId="24767CA9" w14:textId="4A1CBED8" w:rsidR="00284A8A" w:rsidRDefault="00EE5C5A" w:rsidP="00284A8A">
      <w:pPr>
        <w:pStyle w:val="a1"/>
        <w:rPr>
          <w:rFonts w:eastAsia="MS Mincho"/>
        </w:rPr>
      </w:pPr>
      <w:bookmarkStart w:id="20" w:name="_Toc527401065"/>
      <w:bookmarkStart w:id="21" w:name="_Toc527401034"/>
      <w:bookmarkStart w:id="22" w:name="_Toc156467854"/>
      <w:bookmarkEnd w:id="15"/>
      <w:r>
        <w:rPr>
          <w:rFonts w:hint="eastAsia"/>
          <w:lang w:eastAsia="zh-CN"/>
        </w:rPr>
        <w:t>事件</w:t>
      </w:r>
      <w:bookmarkEnd w:id="22"/>
    </w:p>
    <w:p w14:paraId="08EDBE74" w14:textId="60F15C36" w:rsidR="00EE5C5A" w:rsidRPr="00EE5C5A" w:rsidRDefault="00EE5C5A" w:rsidP="00EE5C5A">
      <w:pPr>
        <w:pStyle w:val="a2"/>
        <w:rPr>
          <w:rFonts w:eastAsia="MS Mincho"/>
        </w:rPr>
      </w:pPr>
      <w:bookmarkStart w:id="23" w:name="_Toc156467855"/>
      <w:r>
        <w:rPr>
          <w:rFonts w:hint="eastAsia"/>
        </w:rPr>
        <w:t>事件定义</w:t>
      </w:r>
      <w:bookmarkEnd w:id="23"/>
    </w:p>
    <w:p w14:paraId="70991484" w14:textId="77777777" w:rsidR="00284A8A" w:rsidRPr="00821F18" w:rsidRDefault="00284A8A" w:rsidP="00284A8A">
      <w:pPr>
        <w:pStyle w:val="01"/>
        <w:ind w:firstLine="405"/>
      </w:pPr>
      <w:r w:rsidRPr="00821F18">
        <w:rPr>
          <w:rFonts w:hint="eastAsia"/>
        </w:rPr>
        <w:t>事件是指在某一服务中不属于标准操作的导致或可能导致这个服务中断或服务质量下降的事件。事件管理流程是负责解决</w:t>
      </w:r>
      <w:r w:rsidRPr="00821F18">
        <w:rPr>
          <w:rFonts w:hint="eastAsia"/>
        </w:rPr>
        <w:t>IT</w:t>
      </w:r>
      <w:r w:rsidRPr="00821F18">
        <w:rPr>
          <w:rFonts w:hint="eastAsia"/>
        </w:rPr>
        <w:t>服务的突发事件的运维流程。它的目的是尽快恢复被中断或受到影响的</w:t>
      </w:r>
      <w:r w:rsidRPr="00821F18">
        <w:rPr>
          <w:rFonts w:hint="eastAsia"/>
        </w:rPr>
        <w:t>IT</w:t>
      </w:r>
      <w:r w:rsidRPr="00821F18">
        <w:rPr>
          <w:rFonts w:hint="eastAsia"/>
        </w:rPr>
        <w:t>服务，所以它的特点往往是以解决表面现象为目的，而不在于查找根本原因。</w:t>
      </w:r>
    </w:p>
    <w:p w14:paraId="3BB503D7" w14:textId="77777777" w:rsidR="00284A8A" w:rsidRPr="00A54F96" w:rsidRDefault="00284A8A" w:rsidP="00284A8A">
      <w:pPr>
        <w:pStyle w:val="01"/>
        <w:ind w:firstLine="405"/>
      </w:pPr>
      <w:r w:rsidRPr="00A54F96">
        <w:rPr>
          <w:rFonts w:hint="eastAsia"/>
        </w:rPr>
        <w:lastRenderedPageBreak/>
        <w:t>事件分类：【</w:t>
      </w:r>
      <w:r w:rsidRPr="00A54F96">
        <w:rPr>
          <w:rFonts w:hint="eastAsia"/>
        </w:rPr>
        <w:t>800</w:t>
      </w:r>
      <w:r w:rsidRPr="00A54F96">
        <w:rPr>
          <w:rFonts w:hint="eastAsia"/>
        </w:rPr>
        <w:t>】【紧急】【其他】【监控触发】</w:t>
      </w:r>
    </w:p>
    <w:p w14:paraId="2A611A8F" w14:textId="77777777" w:rsidR="00284A8A" w:rsidRPr="00A54F96" w:rsidRDefault="00284A8A" w:rsidP="00284A8A">
      <w:pPr>
        <w:pStyle w:val="01"/>
        <w:ind w:firstLine="405"/>
      </w:pPr>
      <w:r w:rsidRPr="00A54F96">
        <w:rPr>
          <w:rFonts w:hint="eastAsia"/>
        </w:rPr>
        <w:t>事件状态：待分配，解决中，待反馈，已关闭</w:t>
      </w:r>
    </w:p>
    <w:p w14:paraId="6A44B66A" w14:textId="77777777" w:rsidR="00284A8A" w:rsidRPr="00A54F96" w:rsidRDefault="00284A8A" w:rsidP="00284A8A">
      <w:pPr>
        <w:pStyle w:val="01"/>
        <w:ind w:firstLine="405"/>
      </w:pPr>
      <w:r w:rsidRPr="00A54F96">
        <w:rPr>
          <w:rFonts w:hint="eastAsia"/>
        </w:rPr>
        <w:t>故障等级：</w:t>
      </w:r>
      <w:r w:rsidRPr="00A54F96">
        <w:rPr>
          <w:rFonts w:hint="eastAsia"/>
        </w:rPr>
        <w:t>L</w:t>
      </w:r>
      <w:r w:rsidRPr="00A54F96">
        <w:t>V1</w:t>
      </w:r>
      <w:r w:rsidRPr="00A54F96">
        <w:rPr>
          <w:rFonts w:hint="eastAsia"/>
        </w:rPr>
        <w:t>严重、</w:t>
      </w:r>
      <w:r w:rsidRPr="00A54F96">
        <w:rPr>
          <w:rFonts w:hint="eastAsia"/>
        </w:rPr>
        <w:t>LV2</w:t>
      </w:r>
      <w:r w:rsidRPr="00A54F96">
        <w:rPr>
          <w:rFonts w:hint="eastAsia"/>
        </w:rPr>
        <w:t>高、</w:t>
      </w:r>
      <w:r w:rsidRPr="00A54F96">
        <w:rPr>
          <w:rFonts w:hint="eastAsia"/>
        </w:rPr>
        <w:t>LV3</w:t>
      </w:r>
      <w:r w:rsidRPr="00A54F96">
        <w:rPr>
          <w:rFonts w:hint="eastAsia"/>
        </w:rPr>
        <w:t>中、</w:t>
      </w:r>
      <w:r w:rsidRPr="00A54F96">
        <w:rPr>
          <w:rFonts w:hint="eastAsia"/>
        </w:rPr>
        <w:t>LV4</w:t>
      </w:r>
      <w:r w:rsidRPr="00A54F96">
        <w:rPr>
          <w:rFonts w:hint="eastAsia"/>
        </w:rPr>
        <w:t>低</w:t>
      </w:r>
    </w:p>
    <w:p w14:paraId="6916F1DF" w14:textId="77777777" w:rsidR="00284A8A" w:rsidRPr="00821F18" w:rsidRDefault="00284A8A" w:rsidP="00284A8A">
      <w:pPr>
        <w:pStyle w:val="01"/>
        <w:ind w:firstLine="405"/>
      </w:pPr>
      <w:r w:rsidRPr="00821F18">
        <w:rPr>
          <w:rFonts w:hint="eastAsia"/>
          <w:b/>
        </w:rPr>
        <w:t>LV1</w:t>
      </w:r>
      <w:r w:rsidRPr="00821F18">
        <w:rPr>
          <w:rFonts w:hint="eastAsia"/>
          <w:b/>
        </w:rPr>
        <w:t>严重</w:t>
      </w:r>
      <w:r w:rsidRPr="00821F18">
        <w:rPr>
          <w:rFonts w:hint="eastAsia"/>
        </w:rPr>
        <w:t>：业务系统完全丧失了服务功能或丢失了所有的资源，工作无法再继续进行。界定原则：</w:t>
      </w:r>
      <w:r w:rsidRPr="00821F18">
        <w:rPr>
          <w:rFonts w:hint="eastAsia"/>
        </w:rPr>
        <w:t>SLA</w:t>
      </w:r>
      <w:r w:rsidRPr="00821F18">
        <w:rPr>
          <w:rFonts w:hint="eastAsia"/>
        </w:rPr>
        <w:t>协议中承诺的应用系统完全</w:t>
      </w:r>
      <w:proofErr w:type="gramStart"/>
      <w:r w:rsidRPr="00821F18">
        <w:rPr>
          <w:rFonts w:hint="eastAsia"/>
        </w:rPr>
        <w:t>不</w:t>
      </w:r>
      <w:proofErr w:type="gramEnd"/>
      <w:r w:rsidRPr="00821F18">
        <w:rPr>
          <w:rFonts w:hint="eastAsia"/>
        </w:rPr>
        <w:t>可用，如：</w:t>
      </w:r>
      <w:r w:rsidRPr="00821F18">
        <w:rPr>
          <w:rFonts w:hint="eastAsia"/>
        </w:rPr>
        <w:t>ERP</w:t>
      </w:r>
      <w:r w:rsidRPr="00821F18">
        <w:rPr>
          <w:rFonts w:hint="eastAsia"/>
        </w:rPr>
        <w:t>系统崩溃、</w:t>
      </w:r>
      <w:r w:rsidRPr="00821F18">
        <w:rPr>
          <w:rFonts w:hint="eastAsia"/>
        </w:rPr>
        <w:t>EMAIL</w:t>
      </w:r>
      <w:r w:rsidRPr="00821F18">
        <w:rPr>
          <w:rFonts w:hint="eastAsia"/>
        </w:rPr>
        <w:t>服务器出现严重故障、</w:t>
      </w:r>
      <w:r w:rsidRPr="00821F18">
        <w:rPr>
          <w:rFonts w:hint="eastAsia"/>
        </w:rPr>
        <w:t>SAP</w:t>
      </w:r>
      <w:r w:rsidRPr="00821F18">
        <w:rPr>
          <w:rFonts w:hint="eastAsia"/>
        </w:rPr>
        <w:t>、</w:t>
      </w:r>
      <w:r w:rsidRPr="00821F18">
        <w:rPr>
          <w:rFonts w:hint="eastAsia"/>
        </w:rPr>
        <w:t>A3</w:t>
      </w:r>
      <w:r w:rsidRPr="00821F18">
        <w:rPr>
          <w:rFonts w:hint="eastAsia"/>
        </w:rPr>
        <w:t>、公共数据平台等系统</w:t>
      </w:r>
      <w:proofErr w:type="gramStart"/>
      <w:r w:rsidRPr="00821F18">
        <w:rPr>
          <w:rFonts w:hint="eastAsia"/>
        </w:rPr>
        <w:t>不</w:t>
      </w:r>
      <w:proofErr w:type="gramEnd"/>
      <w:r w:rsidRPr="00821F18">
        <w:rPr>
          <w:rFonts w:hint="eastAsia"/>
        </w:rPr>
        <w:t>可用；或整个办公区网络主干中断，影响关键业务系统无法继续进行，如：公司主干线路中断、数据中心网络故障等。</w:t>
      </w:r>
    </w:p>
    <w:p w14:paraId="3049F166" w14:textId="77777777" w:rsidR="00284A8A" w:rsidRPr="00A54F96" w:rsidRDefault="00284A8A" w:rsidP="00284A8A">
      <w:pPr>
        <w:pStyle w:val="01"/>
        <w:ind w:firstLine="405"/>
      </w:pPr>
      <w:r w:rsidRPr="00A54F96">
        <w:rPr>
          <w:rFonts w:hint="eastAsia"/>
          <w:b/>
          <w:bCs/>
        </w:rPr>
        <w:t>LV2</w:t>
      </w:r>
      <w:r w:rsidRPr="00A54F96">
        <w:rPr>
          <w:rFonts w:hint="eastAsia"/>
          <w:b/>
          <w:bCs/>
        </w:rPr>
        <w:t>高：</w:t>
      </w:r>
      <w:r w:rsidRPr="00A54F96">
        <w:rPr>
          <w:rFonts w:hint="eastAsia"/>
        </w:rPr>
        <w:t>系统瘫痪或数据丢失，服务器</w:t>
      </w:r>
      <w:proofErr w:type="gramStart"/>
      <w:r w:rsidRPr="00A54F96">
        <w:rPr>
          <w:rFonts w:hint="eastAsia"/>
        </w:rPr>
        <w:t>端无法</w:t>
      </w:r>
      <w:proofErr w:type="gramEnd"/>
      <w:r w:rsidRPr="00A54F96">
        <w:rPr>
          <w:rFonts w:hint="eastAsia"/>
        </w:rPr>
        <w:t>正常运行。某个业务系统丧失了重要的服务功能或丢失了重要的资源。例如：</w:t>
      </w:r>
      <w:r w:rsidRPr="00A54F96">
        <w:rPr>
          <w:rFonts w:hint="eastAsia"/>
        </w:rPr>
        <w:t>SAP</w:t>
      </w:r>
      <w:r w:rsidRPr="00A54F96">
        <w:rPr>
          <w:rFonts w:hint="eastAsia"/>
        </w:rPr>
        <w:t>数据库表不能正常访问、单台邮件服务器</w:t>
      </w:r>
      <w:proofErr w:type="gramStart"/>
      <w:r w:rsidRPr="00A54F96">
        <w:rPr>
          <w:rFonts w:hint="eastAsia"/>
        </w:rPr>
        <w:t>不</w:t>
      </w:r>
      <w:proofErr w:type="gramEnd"/>
      <w:r w:rsidRPr="00A54F96">
        <w:rPr>
          <w:rFonts w:hint="eastAsia"/>
        </w:rPr>
        <w:t>可用或局部网络中断，导致主要的应用系统不能正常运行。</w:t>
      </w:r>
    </w:p>
    <w:p w14:paraId="1FBE936C" w14:textId="77777777" w:rsidR="00284A8A" w:rsidRPr="00A54F96" w:rsidRDefault="00284A8A" w:rsidP="00284A8A">
      <w:pPr>
        <w:pStyle w:val="01"/>
        <w:ind w:firstLine="405"/>
      </w:pPr>
      <w:r w:rsidRPr="00A54F96">
        <w:rPr>
          <w:rFonts w:hint="eastAsia"/>
          <w:b/>
          <w:bCs/>
        </w:rPr>
        <w:t>LV3</w:t>
      </w:r>
      <w:r w:rsidRPr="00A54F96">
        <w:rPr>
          <w:rFonts w:hint="eastAsia"/>
          <w:b/>
          <w:bCs/>
        </w:rPr>
        <w:t>中：</w:t>
      </w:r>
      <w:r w:rsidRPr="00A54F96">
        <w:rPr>
          <w:rFonts w:hint="eastAsia"/>
        </w:rPr>
        <w:t>系统局部功能模块影响部分客户使用，终端设备不稳定。业务系统丧失了较少的服务功能或丢失了较少的资源，个别用户某些业务功能不能使用。例如：一些</w:t>
      </w:r>
      <w:r w:rsidRPr="00A54F96">
        <w:rPr>
          <w:rFonts w:hint="eastAsia"/>
        </w:rPr>
        <w:t>exchange</w:t>
      </w:r>
      <w:r w:rsidRPr="00A54F96">
        <w:rPr>
          <w:rFonts w:hint="eastAsia"/>
        </w:rPr>
        <w:t>的功能特性或某一部分用户不能正常使用，但不影响整体系统的正常运行。</w:t>
      </w:r>
    </w:p>
    <w:p w14:paraId="6D2A6701" w14:textId="77777777" w:rsidR="00284A8A" w:rsidRPr="00A54F96" w:rsidRDefault="00284A8A" w:rsidP="00284A8A">
      <w:pPr>
        <w:pStyle w:val="01"/>
        <w:ind w:firstLine="405"/>
      </w:pPr>
      <w:r w:rsidRPr="00A54F96">
        <w:rPr>
          <w:rFonts w:hint="eastAsia"/>
          <w:b/>
          <w:bCs/>
        </w:rPr>
        <w:t>LV4</w:t>
      </w:r>
      <w:r w:rsidRPr="00A54F96">
        <w:rPr>
          <w:rFonts w:hint="eastAsia"/>
          <w:b/>
          <w:bCs/>
        </w:rPr>
        <w:t>低：</w:t>
      </w:r>
      <w:r w:rsidRPr="00A54F96">
        <w:rPr>
          <w:rFonts w:hint="eastAsia"/>
        </w:rPr>
        <w:t>用户操作错误，终端设备因运营商信号问题无法正常运行等。用户工作正常，没有因为该问题的存在而妨碍其工作，可正常查询和报告信息。例如：增加邮件黑白名单，添加审批人权限等。</w:t>
      </w:r>
    </w:p>
    <w:p w14:paraId="0EBE8A3A" w14:textId="77777777" w:rsidR="00284A8A" w:rsidRPr="00821F18" w:rsidRDefault="00284A8A" w:rsidP="00284A8A">
      <w:pPr>
        <w:spacing w:line="360" w:lineRule="auto"/>
        <w:ind w:firstLine="420"/>
        <w:rPr>
          <w:rFonts w:ascii="微软雅黑" w:hAnsi="微软雅黑"/>
        </w:rPr>
      </w:pPr>
    </w:p>
    <w:p w14:paraId="54332B4C" w14:textId="77777777" w:rsidR="00BC405C" w:rsidRPr="00BC405C" w:rsidRDefault="00BC405C" w:rsidP="00EE5C5A">
      <w:pPr>
        <w:pStyle w:val="a2"/>
      </w:pPr>
      <w:bookmarkStart w:id="24" w:name="_Toc156467856"/>
      <w:r w:rsidRPr="00BC405C">
        <w:rPr>
          <w:rFonts w:hint="eastAsia"/>
        </w:rPr>
        <w:lastRenderedPageBreak/>
        <w:t>事件处理</w:t>
      </w:r>
      <w:r w:rsidRPr="00BC405C">
        <w:rPr>
          <w:rFonts w:hint="eastAsia"/>
        </w:rPr>
        <w:t>&amp;</w:t>
      </w:r>
      <w:r w:rsidRPr="00BC405C">
        <w:rPr>
          <w:rFonts w:hint="eastAsia"/>
        </w:rPr>
        <w:t>升级流程图</w:t>
      </w:r>
      <w:bookmarkEnd w:id="20"/>
      <w:bookmarkEnd w:id="24"/>
    </w:p>
    <w:p w14:paraId="4A10E5BD" w14:textId="77777777" w:rsidR="00BC405C" w:rsidRPr="00821F18" w:rsidRDefault="00BC405C" w:rsidP="00BC405C">
      <w:pPr>
        <w:spacing w:line="360" w:lineRule="auto"/>
        <w:ind w:firstLine="420"/>
        <w:rPr>
          <w:rFonts w:ascii="微软雅黑" w:hAnsi="微软雅黑"/>
        </w:rPr>
      </w:pPr>
      <w:r w:rsidRPr="00821F18">
        <w:rPr>
          <w:rFonts w:ascii="微软雅黑" w:hAnsi="微软雅黑"/>
          <w:noProof/>
          <w:lang w:eastAsia="zh-CN"/>
        </w:rPr>
        <w:drawing>
          <wp:inline distT="0" distB="0" distL="0" distR="0" wp14:anchorId="12BAD49D" wp14:editId="38833FF0">
            <wp:extent cx="5596255" cy="2891815"/>
            <wp:effectExtent l="0" t="0" r="4445"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815" cy="2902956"/>
                    </a:xfrm>
                    <a:prstGeom prst="rect">
                      <a:avLst/>
                    </a:prstGeom>
                    <a:noFill/>
                  </pic:spPr>
                </pic:pic>
              </a:graphicData>
            </a:graphic>
          </wp:inline>
        </w:drawing>
      </w:r>
    </w:p>
    <w:p w14:paraId="054A696B" w14:textId="77777777" w:rsidR="00BC405C" w:rsidRPr="00821F18" w:rsidRDefault="00BC405C" w:rsidP="00BC405C">
      <w:pPr>
        <w:spacing w:line="360" w:lineRule="auto"/>
        <w:ind w:firstLine="420"/>
        <w:rPr>
          <w:rFonts w:ascii="微软雅黑" w:hAnsi="微软雅黑"/>
        </w:rPr>
      </w:pPr>
    </w:p>
    <w:p w14:paraId="40078825" w14:textId="77777777" w:rsidR="00FC762D" w:rsidRPr="00821F18" w:rsidRDefault="00FC762D" w:rsidP="00EE5C5A">
      <w:pPr>
        <w:pStyle w:val="a2"/>
      </w:pPr>
      <w:bookmarkStart w:id="25" w:name="_Toc527401068"/>
      <w:bookmarkStart w:id="26" w:name="_Toc527401043"/>
      <w:bookmarkStart w:id="27" w:name="_Toc187162766"/>
      <w:bookmarkStart w:id="28" w:name="_Toc187648788"/>
      <w:bookmarkStart w:id="29" w:name="_Toc527401064"/>
      <w:bookmarkStart w:id="30" w:name="_Toc236723774"/>
      <w:bookmarkStart w:id="31" w:name="_Toc527401062"/>
      <w:bookmarkStart w:id="32" w:name="_Toc187162760"/>
      <w:bookmarkStart w:id="33" w:name="_Toc187648782"/>
      <w:bookmarkStart w:id="34" w:name="_Toc527401063"/>
      <w:bookmarkStart w:id="35" w:name="_Toc156467857"/>
      <w:r w:rsidRPr="00821F18">
        <w:rPr>
          <w:rFonts w:hint="eastAsia"/>
        </w:rPr>
        <w:t>事件等级</w:t>
      </w:r>
      <w:r w:rsidRPr="00821F18">
        <w:rPr>
          <w:rFonts w:hint="eastAsia"/>
        </w:rPr>
        <w:t>S</w:t>
      </w:r>
      <w:r w:rsidRPr="00821F18">
        <w:t>LA</w:t>
      </w:r>
      <w:bookmarkEnd w:id="35"/>
    </w:p>
    <w:tbl>
      <w:tblPr>
        <w:tblW w:w="5297" w:type="pct"/>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36"/>
        <w:gridCol w:w="3002"/>
        <w:gridCol w:w="3666"/>
        <w:gridCol w:w="2511"/>
      </w:tblGrid>
      <w:tr w:rsidR="00FC762D" w:rsidRPr="00821F18" w14:paraId="4D30CEB5" w14:textId="77777777" w:rsidTr="00867F25">
        <w:trPr>
          <w:trHeight w:val="358"/>
        </w:trPr>
        <w:tc>
          <w:tcPr>
            <w:tcW w:w="551" w:type="pct"/>
            <w:shd w:val="clear" w:color="auto" w:fill="auto"/>
            <w:tcMar>
              <w:top w:w="15" w:type="dxa"/>
              <w:left w:w="58" w:type="dxa"/>
              <w:bottom w:w="0" w:type="dxa"/>
              <w:right w:w="58" w:type="dxa"/>
            </w:tcMar>
            <w:vAlign w:val="center"/>
            <w:hideMark/>
          </w:tcPr>
          <w:p w14:paraId="7BFEC615"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事件等级</w:t>
            </w:r>
          </w:p>
        </w:tc>
        <w:tc>
          <w:tcPr>
            <w:tcW w:w="1455" w:type="pct"/>
            <w:shd w:val="clear" w:color="auto" w:fill="auto"/>
            <w:tcMar>
              <w:top w:w="15" w:type="dxa"/>
              <w:left w:w="58" w:type="dxa"/>
              <w:bottom w:w="0" w:type="dxa"/>
              <w:right w:w="58" w:type="dxa"/>
            </w:tcMar>
            <w:hideMark/>
          </w:tcPr>
          <w:p w14:paraId="7802213E"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客户情况</w:t>
            </w:r>
          </w:p>
        </w:tc>
        <w:tc>
          <w:tcPr>
            <w:tcW w:w="1777" w:type="pct"/>
            <w:shd w:val="clear" w:color="auto" w:fill="auto"/>
            <w:tcMar>
              <w:top w:w="15" w:type="dxa"/>
              <w:left w:w="58" w:type="dxa"/>
              <w:bottom w:w="0" w:type="dxa"/>
              <w:right w:w="58" w:type="dxa"/>
            </w:tcMar>
            <w:hideMark/>
          </w:tcPr>
          <w:p w14:paraId="04C22D0E"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上海南洋响应</w:t>
            </w:r>
          </w:p>
        </w:tc>
        <w:tc>
          <w:tcPr>
            <w:tcW w:w="1217" w:type="pct"/>
            <w:shd w:val="clear" w:color="auto" w:fill="auto"/>
            <w:tcMar>
              <w:top w:w="15" w:type="dxa"/>
              <w:left w:w="58" w:type="dxa"/>
              <w:bottom w:w="0" w:type="dxa"/>
              <w:right w:w="58" w:type="dxa"/>
            </w:tcMar>
            <w:hideMark/>
          </w:tcPr>
          <w:p w14:paraId="28472A5C"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客户响应</w:t>
            </w:r>
          </w:p>
        </w:tc>
      </w:tr>
      <w:tr w:rsidR="00FC762D" w:rsidRPr="00821F18" w14:paraId="5DB62939" w14:textId="77777777" w:rsidTr="00867F25">
        <w:trPr>
          <w:trHeight w:val="2131"/>
        </w:trPr>
        <w:tc>
          <w:tcPr>
            <w:tcW w:w="551" w:type="pct"/>
            <w:shd w:val="clear" w:color="auto" w:fill="auto"/>
            <w:tcMar>
              <w:top w:w="15" w:type="dxa"/>
              <w:left w:w="58" w:type="dxa"/>
              <w:bottom w:w="0" w:type="dxa"/>
              <w:right w:w="58" w:type="dxa"/>
            </w:tcMar>
            <w:vAlign w:val="center"/>
            <w:hideMark/>
          </w:tcPr>
          <w:p w14:paraId="6476D3F0"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b/>
                <w:bCs/>
                <w:sz w:val="18"/>
                <w:szCs w:val="18"/>
              </w:rPr>
              <w:t>LV1</w:t>
            </w:r>
          </w:p>
          <w:p w14:paraId="3DAD8464"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通过电话或网络提出</w:t>
            </w:r>
          </w:p>
        </w:tc>
        <w:tc>
          <w:tcPr>
            <w:tcW w:w="1455" w:type="pct"/>
            <w:shd w:val="clear" w:color="auto" w:fill="auto"/>
            <w:tcMar>
              <w:top w:w="15" w:type="dxa"/>
              <w:left w:w="58" w:type="dxa"/>
              <w:bottom w:w="0" w:type="dxa"/>
              <w:right w:w="58" w:type="dxa"/>
            </w:tcMar>
            <w:vAlign w:val="center"/>
            <w:hideMark/>
          </w:tcPr>
          <w:p w14:paraId="44BCC0E0"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sz w:val="18"/>
                <w:szCs w:val="18"/>
              </w:rPr>
              <w:t>业务受灾难性影响：</w:t>
            </w:r>
          </w:p>
          <w:p w14:paraId="18403555"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客户核心（关键性任务）业务程序完全受损并无法适当继续工作</w:t>
            </w:r>
          </w:p>
          <w:p w14:paraId="724ABD31"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需要立即着手解决</w:t>
            </w:r>
          </w:p>
        </w:tc>
        <w:tc>
          <w:tcPr>
            <w:tcW w:w="1777" w:type="pct"/>
            <w:shd w:val="clear" w:color="auto" w:fill="auto"/>
            <w:tcMar>
              <w:top w:w="15" w:type="dxa"/>
              <w:left w:w="58" w:type="dxa"/>
              <w:bottom w:w="0" w:type="dxa"/>
              <w:right w:w="58" w:type="dxa"/>
            </w:tcMar>
            <w:vAlign w:val="center"/>
            <w:hideMark/>
          </w:tcPr>
          <w:p w14:paraId="3848ED4C"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10分钟内进行首次电话响应</w:t>
            </w:r>
          </w:p>
          <w:p w14:paraId="60C4570C"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上海南洋资源在交通条件许可的情况下，</w:t>
            </w:r>
            <w:proofErr w:type="gramStart"/>
            <w:r w:rsidRPr="00821F18">
              <w:rPr>
                <w:rFonts w:ascii="微软雅黑" w:eastAsia="微软雅黑" w:hAnsi="微软雅黑" w:hint="eastAsia"/>
                <w:sz w:val="18"/>
                <w:szCs w:val="18"/>
              </w:rPr>
              <w:t>最晚需</w:t>
            </w:r>
            <w:proofErr w:type="gramEnd"/>
            <w:r w:rsidRPr="00821F18">
              <w:rPr>
                <w:rFonts w:ascii="微软雅黑" w:eastAsia="微软雅黑" w:hAnsi="微软雅黑" w:hint="eastAsia"/>
                <w:sz w:val="18"/>
                <w:szCs w:val="18"/>
              </w:rPr>
              <w:t>在2小时内到达客户现场提供紧急救援服务</w:t>
            </w:r>
          </w:p>
          <w:p w14:paraId="674C4A6A"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提供7*24小时的服务</w:t>
            </w:r>
          </w:p>
          <w:p w14:paraId="74CFA34A"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技术经理直接参与</w:t>
            </w:r>
          </w:p>
          <w:p w14:paraId="045416D2" w14:textId="77777777" w:rsidR="00FC762D"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通知上海南洋的高级管理人员/部门经理</w:t>
            </w:r>
          </w:p>
          <w:p w14:paraId="5CB84578" w14:textId="40003F46" w:rsidR="00867F25" w:rsidRPr="00821F18" w:rsidRDefault="00867F25" w:rsidP="00A85352">
            <w:pPr>
              <w:pStyle w:val="affa"/>
              <w:numPr>
                <w:ilvl w:val="0"/>
                <w:numId w:val="20"/>
              </w:numPr>
              <w:rPr>
                <w:rFonts w:ascii="微软雅黑" w:eastAsia="微软雅黑" w:hAnsi="微软雅黑"/>
                <w:sz w:val="18"/>
                <w:szCs w:val="18"/>
              </w:rPr>
            </w:pPr>
            <w:r>
              <w:rPr>
                <w:rFonts w:ascii="微软雅黑" w:eastAsia="微软雅黑" w:hAnsi="微软雅黑" w:hint="eastAsia"/>
                <w:sz w:val="18"/>
                <w:szCs w:val="18"/>
              </w:rPr>
              <w:t>由项目经理每1小时向最终用户报告案例进展</w:t>
            </w:r>
          </w:p>
        </w:tc>
        <w:tc>
          <w:tcPr>
            <w:tcW w:w="1217" w:type="pct"/>
            <w:shd w:val="clear" w:color="auto" w:fill="auto"/>
            <w:tcMar>
              <w:top w:w="15" w:type="dxa"/>
              <w:left w:w="58" w:type="dxa"/>
              <w:bottom w:w="0" w:type="dxa"/>
              <w:right w:w="58" w:type="dxa"/>
            </w:tcMar>
            <w:vAlign w:val="center"/>
            <w:hideMark/>
          </w:tcPr>
          <w:p w14:paraId="244DE28A"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通知客户所在地的高级管理人员</w:t>
            </w:r>
          </w:p>
          <w:p w14:paraId="5AF888B8"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分配适当的资源，提供7*24小时的配合</w:t>
            </w:r>
          </w:p>
          <w:p w14:paraId="0BA1EAB7"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通过改变控制权迅速给予支持人员权限并响应</w:t>
            </w:r>
          </w:p>
        </w:tc>
      </w:tr>
      <w:tr w:rsidR="00FC762D" w:rsidRPr="00821F18" w14:paraId="176B2631" w14:textId="77777777" w:rsidTr="00867F25">
        <w:trPr>
          <w:trHeight w:val="1968"/>
        </w:trPr>
        <w:tc>
          <w:tcPr>
            <w:tcW w:w="551" w:type="pct"/>
            <w:shd w:val="clear" w:color="auto" w:fill="auto"/>
            <w:tcMar>
              <w:top w:w="15" w:type="dxa"/>
              <w:left w:w="58" w:type="dxa"/>
              <w:bottom w:w="0" w:type="dxa"/>
              <w:right w:w="58" w:type="dxa"/>
            </w:tcMar>
            <w:vAlign w:val="center"/>
            <w:hideMark/>
          </w:tcPr>
          <w:p w14:paraId="30585922"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b/>
                <w:bCs/>
                <w:sz w:val="18"/>
                <w:szCs w:val="18"/>
              </w:rPr>
              <w:lastRenderedPageBreak/>
              <w:t>LV2</w:t>
            </w:r>
          </w:p>
          <w:p w14:paraId="486036A2"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通过电话或网络提出</w:t>
            </w:r>
          </w:p>
        </w:tc>
        <w:tc>
          <w:tcPr>
            <w:tcW w:w="1455" w:type="pct"/>
            <w:shd w:val="clear" w:color="auto" w:fill="auto"/>
            <w:tcMar>
              <w:top w:w="15" w:type="dxa"/>
              <w:left w:w="58" w:type="dxa"/>
              <w:bottom w:w="0" w:type="dxa"/>
              <w:right w:w="58" w:type="dxa"/>
            </w:tcMar>
            <w:vAlign w:val="center"/>
            <w:hideMark/>
          </w:tcPr>
          <w:p w14:paraId="2E1CB10E"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sz w:val="18"/>
                <w:szCs w:val="18"/>
              </w:rPr>
              <w:t xml:space="preserve">业务受严重影响： </w:t>
            </w:r>
          </w:p>
          <w:p w14:paraId="1DC13583"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客户业务严重受损或服务严重降级</w:t>
            </w:r>
          </w:p>
          <w:p w14:paraId="182EAAC0"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需要在1小时内着手解决</w:t>
            </w:r>
          </w:p>
        </w:tc>
        <w:tc>
          <w:tcPr>
            <w:tcW w:w="1777" w:type="pct"/>
            <w:shd w:val="clear" w:color="auto" w:fill="auto"/>
            <w:tcMar>
              <w:top w:w="15" w:type="dxa"/>
              <w:left w:w="58" w:type="dxa"/>
              <w:bottom w:w="0" w:type="dxa"/>
              <w:right w:w="58" w:type="dxa"/>
            </w:tcMar>
            <w:vAlign w:val="center"/>
            <w:hideMark/>
          </w:tcPr>
          <w:p w14:paraId="51593827"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0.5小时内进行首次电话响应</w:t>
            </w:r>
          </w:p>
          <w:p w14:paraId="66CC170B"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上海南洋资源在交通条件许可的情况下，</w:t>
            </w:r>
            <w:proofErr w:type="gramStart"/>
            <w:r w:rsidRPr="00821F18">
              <w:rPr>
                <w:rFonts w:ascii="微软雅黑" w:eastAsia="微软雅黑" w:hAnsi="微软雅黑" w:hint="eastAsia"/>
                <w:sz w:val="18"/>
                <w:szCs w:val="18"/>
              </w:rPr>
              <w:t>最晚需</w:t>
            </w:r>
            <w:proofErr w:type="gramEnd"/>
            <w:r w:rsidRPr="00821F18">
              <w:rPr>
                <w:rFonts w:ascii="微软雅黑" w:eastAsia="微软雅黑" w:hAnsi="微软雅黑" w:hint="eastAsia"/>
                <w:sz w:val="18"/>
                <w:szCs w:val="18"/>
              </w:rPr>
              <w:t>在4小时内到达客户现场提供技术支持服务</w:t>
            </w:r>
          </w:p>
          <w:p w14:paraId="3E9CE9E5"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提供7*24小时服务</w:t>
            </w:r>
          </w:p>
          <w:p w14:paraId="24C5DB6C"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高级工程师直接参与</w:t>
            </w:r>
          </w:p>
          <w:p w14:paraId="1E15F9C7" w14:textId="77777777" w:rsidR="00FC762D"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通知上海南洋的运维服务经理/项目经理</w:t>
            </w:r>
          </w:p>
          <w:p w14:paraId="557F80EB" w14:textId="38B4A8CA" w:rsidR="00867F25" w:rsidRPr="00821F18" w:rsidRDefault="00867F25" w:rsidP="00A85352">
            <w:pPr>
              <w:pStyle w:val="affa"/>
              <w:numPr>
                <w:ilvl w:val="0"/>
                <w:numId w:val="20"/>
              </w:numPr>
              <w:rPr>
                <w:rFonts w:ascii="微软雅黑" w:eastAsia="微软雅黑" w:hAnsi="微软雅黑"/>
                <w:sz w:val="18"/>
                <w:szCs w:val="18"/>
              </w:rPr>
            </w:pPr>
            <w:r>
              <w:rPr>
                <w:rFonts w:ascii="微软雅黑" w:eastAsia="微软雅黑" w:hAnsi="微软雅黑" w:hint="eastAsia"/>
                <w:sz w:val="18"/>
                <w:szCs w:val="18"/>
              </w:rPr>
              <w:t>由项目经理每2小时向最终用户报告案例进展</w:t>
            </w:r>
          </w:p>
        </w:tc>
        <w:tc>
          <w:tcPr>
            <w:tcW w:w="1217" w:type="pct"/>
            <w:shd w:val="clear" w:color="auto" w:fill="auto"/>
            <w:tcMar>
              <w:top w:w="15" w:type="dxa"/>
              <w:left w:w="58" w:type="dxa"/>
              <w:bottom w:w="0" w:type="dxa"/>
              <w:right w:w="58" w:type="dxa"/>
            </w:tcMar>
            <w:vAlign w:val="center"/>
            <w:hideMark/>
          </w:tcPr>
          <w:p w14:paraId="1781AA8A"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分配适当的资源，提供7*24小时的配合</w:t>
            </w:r>
          </w:p>
          <w:p w14:paraId="64782A93"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通过改变控制权迅速给予支持</w:t>
            </w:r>
            <w:proofErr w:type="gramStart"/>
            <w:r w:rsidRPr="00821F18">
              <w:rPr>
                <w:rFonts w:ascii="微软雅黑" w:eastAsia="微软雅黑" w:hAnsi="微软雅黑" w:hint="eastAsia"/>
                <w:sz w:val="18"/>
                <w:szCs w:val="18"/>
              </w:rPr>
              <w:t>人员权取并</w:t>
            </w:r>
            <w:proofErr w:type="gramEnd"/>
            <w:r w:rsidRPr="00821F18">
              <w:rPr>
                <w:rFonts w:ascii="微软雅黑" w:eastAsia="微软雅黑" w:hAnsi="微软雅黑" w:hint="eastAsia"/>
                <w:sz w:val="18"/>
                <w:szCs w:val="18"/>
              </w:rPr>
              <w:t>响应</w:t>
            </w:r>
          </w:p>
          <w:p w14:paraId="71063D50"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通知客户管理层</w:t>
            </w:r>
          </w:p>
        </w:tc>
      </w:tr>
      <w:tr w:rsidR="00FC762D" w:rsidRPr="00821F18" w14:paraId="21CCC8AD" w14:textId="77777777" w:rsidTr="00867F25">
        <w:trPr>
          <w:trHeight w:val="1968"/>
        </w:trPr>
        <w:tc>
          <w:tcPr>
            <w:tcW w:w="551" w:type="pct"/>
            <w:shd w:val="clear" w:color="auto" w:fill="auto"/>
            <w:tcMar>
              <w:top w:w="15" w:type="dxa"/>
              <w:left w:w="58" w:type="dxa"/>
              <w:bottom w:w="0" w:type="dxa"/>
              <w:right w:w="58" w:type="dxa"/>
            </w:tcMar>
            <w:vAlign w:val="center"/>
            <w:hideMark/>
          </w:tcPr>
          <w:p w14:paraId="04A4F0A8"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LV3</w:t>
            </w:r>
          </w:p>
          <w:p w14:paraId="46B1221D"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通过电话或网络提出</w:t>
            </w:r>
          </w:p>
        </w:tc>
        <w:tc>
          <w:tcPr>
            <w:tcW w:w="1455" w:type="pct"/>
            <w:shd w:val="clear" w:color="auto" w:fill="auto"/>
            <w:tcMar>
              <w:top w:w="15" w:type="dxa"/>
              <w:left w:w="58" w:type="dxa"/>
              <w:bottom w:w="0" w:type="dxa"/>
              <w:right w:w="58" w:type="dxa"/>
            </w:tcMar>
            <w:vAlign w:val="center"/>
            <w:hideMark/>
          </w:tcPr>
          <w:p w14:paraId="14769E83"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sz w:val="18"/>
                <w:szCs w:val="18"/>
              </w:rPr>
              <w:t xml:space="preserve">业务受中度影响： </w:t>
            </w:r>
          </w:p>
          <w:p w14:paraId="25ABB140"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客户业务中度受损或服务中度降级，在受影响的情况下工作仍能合理继续</w:t>
            </w:r>
          </w:p>
          <w:p w14:paraId="46BBBDCA"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需要在营业时间的2个小时内着手解决</w:t>
            </w:r>
          </w:p>
        </w:tc>
        <w:tc>
          <w:tcPr>
            <w:tcW w:w="1777" w:type="pct"/>
            <w:shd w:val="clear" w:color="auto" w:fill="auto"/>
            <w:tcMar>
              <w:top w:w="15" w:type="dxa"/>
              <w:left w:w="58" w:type="dxa"/>
              <w:bottom w:w="0" w:type="dxa"/>
              <w:right w:w="58" w:type="dxa"/>
            </w:tcMar>
            <w:vAlign w:val="center"/>
            <w:hideMark/>
          </w:tcPr>
          <w:p w14:paraId="2B6CCA8C"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4小时内进行首次电话响应</w:t>
            </w:r>
          </w:p>
          <w:p w14:paraId="1A42D509" w14:textId="77777777" w:rsidR="00FC762D"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提供营业时间内的支持服务</w:t>
            </w:r>
          </w:p>
          <w:p w14:paraId="07A32060" w14:textId="3011364A" w:rsidR="00867F25" w:rsidRPr="00821F18" w:rsidRDefault="00867F25" w:rsidP="00A85352">
            <w:pPr>
              <w:pStyle w:val="affa"/>
              <w:numPr>
                <w:ilvl w:val="0"/>
                <w:numId w:val="20"/>
              </w:numPr>
              <w:rPr>
                <w:rFonts w:ascii="微软雅黑" w:eastAsia="微软雅黑" w:hAnsi="微软雅黑"/>
                <w:sz w:val="18"/>
                <w:szCs w:val="18"/>
              </w:rPr>
            </w:pPr>
            <w:r>
              <w:rPr>
                <w:rFonts w:ascii="微软雅黑" w:eastAsia="微软雅黑" w:hAnsi="微软雅黑" w:hint="eastAsia"/>
                <w:sz w:val="18"/>
                <w:szCs w:val="18"/>
              </w:rPr>
              <w:t>由项目经理每8小时向最终用户报告案例进展</w:t>
            </w:r>
          </w:p>
        </w:tc>
        <w:tc>
          <w:tcPr>
            <w:tcW w:w="1217" w:type="pct"/>
            <w:shd w:val="clear" w:color="auto" w:fill="auto"/>
            <w:tcMar>
              <w:top w:w="15" w:type="dxa"/>
              <w:left w:w="58" w:type="dxa"/>
              <w:bottom w:w="0" w:type="dxa"/>
              <w:right w:w="58" w:type="dxa"/>
            </w:tcMar>
            <w:vAlign w:val="center"/>
            <w:hideMark/>
          </w:tcPr>
          <w:p w14:paraId="181DA93E"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分配适当的资源，提供营业时间内的配合</w:t>
            </w:r>
          </w:p>
          <w:p w14:paraId="44F26300"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在营业时间的4个小时内通过改变控制权给予支持人员权限并响应</w:t>
            </w:r>
          </w:p>
        </w:tc>
      </w:tr>
      <w:tr w:rsidR="00FC762D" w:rsidRPr="00821F18" w14:paraId="2A4CF9B9" w14:textId="77777777" w:rsidTr="00867F25">
        <w:trPr>
          <w:trHeight w:val="1649"/>
        </w:trPr>
        <w:tc>
          <w:tcPr>
            <w:tcW w:w="551" w:type="pct"/>
            <w:shd w:val="clear" w:color="auto" w:fill="auto"/>
            <w:tcMar>
              <w:top w:w="15" w:type="dxa"/>
              <w:left w:w="58" w:type="dxa"/>
              <w:bottom w:w="0" w:type="dxa"/>
              <w:right w:w="58" w:type="dxa"/>
            </w:tcMar>
            <w:vAlign w:val="center"/>
            <w:hideMark/>
          </w:tcPr>
          <w:p w14:paraId="483B47E0"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b/>
                <w:bCs/>
                <w:sz w:val="18"/>
                <w:szCs w:val="18"/>
              </w:rPr>
              <w:t>LV4</w:t>
            </w:r>
            <w:r w:rsidRPr="00821F18">
              <w:rPr>
                <w:rFonts w:ascii="微软雅黑" w:eastAsia="微软雅黑" w:hAnsi="微软雅黑" w:hint="eastAsia"/>
                <w:b/>
                <w:bCs/>
                <w:sz w:val="18"/>
                <w:szCs w:val="18"/>
              </w:rPr>
              <w:t> </w:t>
            </w:r>
          </w:p>
          <w:p w14:paraId="25412A9A"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b/>
                <w:bCs/>
                <w:sz w:val="18"/>
                <w:szCs w:val="18"/>
              </w:rPr>
              <w:t>通过电话或网络提出</w:t>
            </w:r>
          </w:p>
        </w:tc>
        <w:tc>
          <w:tcPr>
            <w:tcW w:w="1455" w:type="pct"/>
            <w:shd w:val="clear" w:color="auto" w:fill="auto"/>
            <w:tcMar>
              <w:top w:w="15" w:type="dxa"/>
              <w:left w:w="58" w:type="dxa"/>
              <w:bottom w:w="0" w:type="dxa"/>
              <w:right w:w="58" w:type="dxa"/>
            </w:tcMar>
            <w:vAlign w:val="center"/>
            <w:hideMark/>
          </w:tcPr>
          <w:p w14:paraId="500C21B2" w14:textId="77777777" w:rsidR="00FC762D" w:rsidRPr="00821F18" w:rsidRDefault="00FC762D" w:rsidP="00FC762D">
            <w:pPr>
              <w:pStyle w:val="affa"/>
              <w:ind w:firstLine="0"/>
              <w:rPr>
                <w:rFonts w:ascii="微软雅黑" w:eastAsia="微软雅黑" w:hAnsi="微软雅黑"/>
                <w:sz w:val="18"/>
                <w:szCs w:val="18"/>
              </w:rPr>
            </w:pPr>
            <w:r w:rsidRPr="00821F18">
              <w:rPr>
                <w:rFonts w:ascii="微软雅黑" w:eastAsia="微软雅黑" w:hAnsi="微软雅黑" w:hint="eastAsia"/>
                <w:sz w:val="18"/>
                <w:szCs w:val="18"/>
              </w:rPr>
              <w:t xml:space="preserve">业务受最小程度的影响： </w:t>
            </w:r>
          </w:p>
          <w:p w14:paraId="7C759C00"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客户业务实质上正常进行，对服务仅造成微小障碍或无障碍</w:t>
            </w:r>
          </w:p>
          <w:p w14:paraId="46EEB33F"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需要在营业时间的4个小时内着手解决</w:t>
            </w:r>
          </w:p>
        </w:tc>
        <w:tc>
          <w:tcPr>
            <w:tcW w:w="1777" w:type="pct"/>
            <w:shd w:val="clear" w:color="auto" w:fill="auto"/>
            <w:tcMar>
              <w:top w:w="15" w:type="dxa"/>
              <w:left w:w="58" w:type="dxa"/>
              <w:bottom w:w="0" w:type="dxa"/>
              <w:right w:w="58" w:type="dxa"/>
            </w:tcMar>
            <w:vAlign w:val="center"/>
            <w:hideMark/>
          </w:tcPr>
          <w:p w14:paraId="4E5F4C7B"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第二个工作日首次电话响应</w:t>
            </w:r>
          </w:p>
          <w:p w14:paraId="3C2FA8A4" w14:textId="77777777" w:rsidR="00FC762D"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提供营业时间内的支持服务</w:t>
            </w:r>
          </w:p>
          <w:p w14:paraId="3905E74C" w14:textId="626C31EF" w:rsidR="00867F25" w:rsidRPr="00821F18" w:rsidRDefault="00867F25" w:rsidP="00A85352">
            <w:pPr>
              <w:pStyle w:val="affa"/>
              <w:numPr>
                <w:ilvl w:val="0"/>
                <w:numId w:val="20"/>
              </w:numPr>
              <w:rPr>
                <w:rFonts w:ascii="微软雅黑" w:eastAsia="微软雅黑" w:hAnsi="微软雅黑"/>
                <w:sz w:val="18"/>
                <w:szCs w:val="18"/>
              </w:rPr>
            </w:pPr>
            <w:r>
              <w:rPr>
                <w:rFonts w:ascii="微软雅黑" w:eastAsia="微软雅黑" w:hAnsi="微软雅黑" w:hint="eastAsia"/>
                <w:sz w:val="18"/>
                <w:szCs w:val="18"/>
              </w:rPr>
              <w:t>由项目经理每1</w:t>
            </w:r>
            <w:r>
              <w:rPr>
                <w:rFonts w:ascii="微软雅黑" w:eastAsia="微软雅黑" w:hAnsi="微软雅黑"/>
                <w:sz w:val="18"/>
                <w:szCs w:val="18"/>
              </w:rPr>
              <w:t>6</w:t>
            </w:r>
            <w:r>
              <w:rPr>
                <w:rFonts w:ascii="微软雅黑" w:eastAsia="微软雅黑" w:hAnsi="微软雅黑" w:hint="eastAsia"/>
                <w:sz w:val="18"/>
                <w:szCs w:val="18"/>
              </w:rPr>
              <w:t>小时向最终用户报告案例进展</w:t>
            </w:r>
          </w:p>
        </w:tc>
        <w:tc>
          <w:tcPr>
            <w:tcW w:w="1217" w:type="pct"/>
            <w:shd w:val="clear" w:color="auto" w:fill="auto"/>
            <w:tcMar>
              <w:top w:w="15" w:type="dxa"/>
              <w:left w:w="58" w:type="dxa"/>
              <w:bottom w:w="0" w:type="dxa"/>
              <w:right w:w="58" w:type="dxa"/>
            </w:tcMar>
            <w:vAlign w:val="center"/>
            <w:hideMark/>
          </w:tcPr>
          <w:p w14:paraId="32871591"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故障所有者的准确联系信息</w:t>
            </w:r>
          </w:p>
          <w:p w14:paraId="0353360B" w14:textId="77777777" w:rsidR="00FC762D" w:rsidRPr="00821F18" w:rsidRDefault="00FC762D" w:rsidP="00A85352">
            <w:pPr>
              <w:pStyle w:val="affa"/>
              <w:numPr>
                <w:ilvl w:val="0"/>
                <w:numId w:val="20"/>
              </w:numPr>
              <w:rPr>
                <w:rFonts w:ascii="微软雅黑" w:eastAsia="微软雅黑" w:hAnsi="微软雅黑"/>
                <w:sz w:val="18"/>
                <w:szCs w:val="18"/>
              </w:rPr>
            </w:pPr>
            <w:r w:rsidRPr="00821F18">
              <w:rPr>
                <w:rFonts w:ascii="微软雅黑" w:eastAsia="微软雅黑" w:hAnsi="微软雅黑" w:hint="eastAsia"/>
                <w:sz w:val="18"/>
                <w:szCs w:val="18"/>
              </w:rPr>
              <w:t>24小时内响应</w:t>
            </w:r>
          </w:p>
        </w:tc>
      </w:tr>
    </w:tbl>
    <w:p w14:paraId="6614EAC0" w14:textId="77777777" w:rsidR="00FC762D" w:rsidRPr="00821F18" w:rsidRDefault="00FC762D" w:rsidP="00FC762D">
      <w:pPr>
        <w:spacing w:line="360" w:lineRule="auto"/>
        <w:ind w:firstLine="560"/>
        <w:rPr>
          <w:rFonts w:ascii="微软雅黑" w:hAnsi="微软雅黑" w:cs="Calibri"/>
          <w:b/>
          <w:bCs/>
          <w:color w:val="4F81BD" w:themeColor="accent1"/>
          <w:kern w:val="32"/>
          <w:sz w:val="28"/>
          <w:szCs w:val="32"/>
        </w:rPr>
      </w:pPr>
    </w:p>
    <w:p w14:paraId="79DBEF80" w14:textId="77777777" w:rsidR="00FC762D" w:rsidRPr="00821F18" w:rsidRDefault="00FC762D" w:rsidP="00EE5C5A">
      <w:pPr>
        <w:pStyle w:val="a2"/>
      </w:pPr>
      <w:bookmarkStart w:id="36" w:name="_Toc156467858"/>
      <w:r w:rsidRPr="00821F18">
        <w:rPr>
          <w:rFonts w:hint="eastAsia"/>
        </w:rPr>
        <w:t>事件超时警告流程</w:t>
      </w:r>
      <w:bookmarkEnd w:id="25"/>
      <w:bookmarkEnd w:id="36"/>
    </w:p>
    <w:p w14:paraId="057FEF46" w14:textId="77777777" w:rsidR="00FC762D" w:rsidRPr="00821F18" w:rsidRDefault="00FC762D" w:rsidP="00FC762D">
      <w:pPr>
        <w:spacing w:line="360" w:lineRule="auto"/>
        <w:ind w:firstLine="420"/>
        <w:rPr>
          <w:rFonts w:ascii="微软雅黑" w:hAnsi="微软雅黑"/>
        </w:rPr>
      </w:pPr>
    </w:p>
    <w:p w14:paraId="180B07F4" w14:textId="77777777" w:rsidR="00FC762D" w:rsidRPr="00821F18" w:rsidRDefault="00FC762D" w:rsidP="00FC762D">
      <w:pPr>
        <w:spacing w:line="360" w:lineRule="auto"/>
        <w:ind w:firstLine="420"/>
        <w:rPr>
          <w:rFonts w:ascii="微软雅黑" w:hAnsi="微软雅黑"/>
        </w:rPr>
      </w:pPr>
      <w:r w:rsidRPr="00821F18">
        <w:rPr>
          <w:rFonts w:ascii="微软雅黑" w:hAnsi="微软雅黑"/>
          <w:noProof/>
          <w:lang w:eastAsia="zh-CN"/>
        </w:rPr>
        <w:lastRenderedPageBreak/>
        <w:drawing>
          <wp:inline distT="0" distB="0" distL="0" distR="0" wp14:anchorId="0D4F3C21" wp14:editId="1E389FCC">
            <wp:extent cx="5476240" cy="2856980"/>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0931" cy="2864644"/>
                    </a:xfrm>
                    <a:prstGeom prst="rect">
                      <a:avLst/>
                    </a:prstGeom>
                    <a:noFill/>
                  </pic:spPr>
                </pic:pic>
              </a:graphicData>
            </a:graphic>
          </wp:inline>
        </w:drawing>
      </w:r>
    </w:p>
    <w:p w14:paraId="7A3CE5F7" w14:textId="77777777" w:rsidR="00FC762D" w:rsidRPr="00821F18" w:rsidRDefault="00FC762D" w:rsidP="00FC762D">
      <w:pPr>
        <w:spacing w:line="360" w:lineRule="auto"/>
        <w:ind w:firstLine="420"/>
        <w:rPr>
          <w:rFonts w:ascii="微软雅黑" w:hAnsi="微软雅黑"/>
        </w:rPr>
      </w:pPr>
      <w:r w:rsidRPr="00821F18">
        <w:rPr>
          <w:rFonts w:ascii="微软雅黑" w:hAnsi="微软雅黑"/>
        </w:rPr>
        <w:br w:type="page"/>
      </w:r>
    </w:p>
    <w:p w14:paraId="3615C2D9" w14:textId="77777777" w:rsidR="00FC762D" w:rsidRPr="007A3631" w:rsidRDefault="00FC762D" w:rsidP="00EE5C5A">
      <w:pPr>
        <w:pStyle w:val="a2"/>
      </w:pPr>
      <w:bookmarkStart w:id="37" w:name="_Toc156467859"/>
      <w:r w:rsidRPr="007A3631">
        <w:rPr>
          <w:rFonts w:hint="eastAsia"/>
        </w:rPr>
        <w:lastRenderedPageBreak/>
        <w:t>事件升级流程</w:t>
      </w:r>
      <w:bookmarkEnd w:id="26"/>
      <w:bookmarkEnd w:id="37"/>
    </w:p>
    <w:p w14:paraId="7BE0C57C" w14:textId="77777777" w:rsidR="00FC762D" w:rsidRPr="00821F18" w:rsidRDefault="00FC762D" w:rsidP="00FC762D">
      <w:pPr>
        <w:pStyle w:val="01"/>
        <w:ind w:firstLine="405"/>
      </w:pPr>
      <w:proofErr w:type="gramStart"/>
      <w:r w:rsidRPr="00821F18">
        <w:rPr>
          <w:rFonts w:hint="eastAsia"/>
        </w:rPr>
        <w:t>当事件</w:t>
      </w:r>
      <w:proofErr w:type="gramEnd"/>
      <w:r w:rsidRPr="00821F18">
        <w:rPr>
          <w:rFonts w:hint="eastAsia"/>
        </w:rPr>
        <w:t>未能或预计未能按照服务等级协议（</w:t>
      </w:r>
      <w:r w:rsidRPr="00821F18">
        <w:t>SLA</w:t>
      </w:r>
      <w:r w:rsidRPr="00821F18">
        <w:rPr>
          <w:rFonts w:hint="eastAsia"/>
        </w:rPr>
        <w:t>）的要求，得以修复时，将按照预定的时间表自动（或由服务台）发起事件升级。</w:t>
      </w:r>
    </w:p>
    <w:p w14:paraId="79053143" w14:textId="77777777" w:rsidR="00FC762D" w:rsidRPr="00821F18" w:rsidRDefault="00FC762D" w:rsidP="00FC762D">
      <w:pPr>
        <w:pStyle w:val="01"/>
        <w:ind w:firstLine="405"/>
      </w:pPr>
      <w:r w:rsidRPr="00821F18">
        <w:rPr>
          <w:rFonts w:hint="eastAsia"/>
        </w:rPr>
        <w:t>另当，用户或支持队伍认为有必要时，可以要求发起事件升级。</w:t>
      </w:r>
    </w:p>
    <w:p w14:paraId="573FC40F" w14:textId="77777777" w:rsidR="00FC762D" w:rsidRPr="00821F18" w:rsidRDefault="00FC762D" w:rsidP="00FC762D">
      <w:pPr>
        <w:pStyle w:val="01"/>
        <w:ind w:firstLine="405"/>
      </w:pPr>
      <w:r w:rsidRPr="00821F18">
        <w:rPr>
          <w:rFonts w:hint="eastAsia"/>
        </w:rPr>
        <w:t>事件升级时间表</w:t>
      </w:r>
    </w:p>
    <w:tbl>
      <w:tblPr>
        <w:tblW w:w="53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1"/>
        <w:gridCol w:w="1418"/>
        <w:gridCol w:w="2247"/>
        <w:gridCol w:w="2845"/>
        <w:gridCol w:w="2538"/>
      </w:tblGrid>
      <w:tr w:rsidR="00FC762D" w:rsidRPr="00821F18" w14:paraId="18735BB8" w14:textId="77777777" w:rsidTr="00FC762D">
        <w:trPr>
          <w:trHeight w:val="567"/>
          <w:jc w:val="center"/>
        </w:trPr>
        <w:tc>
          <w:tcPr>
            <w:tcW w:w="687" w:type="pct"/>
            <w:shd w:val="clear" w:color="auto" w:fill="F2F2F2"/>
            <w:vAlign w:val="center"/>
          </w:tcPr>
          <w:p w14:paraId="445162DE" w14:textId="77777777" w:rsidR="00FC762D" w:rsidRPr="00821F18" w:rsidRDefault="00FC762D" w:rsidP="00FC762D">
            <w:r w:rsidRPr="00821F18">
              <w:rPr>
                <w:rFonts w:hint="eastAsia"/>
              </w:rPr>
              <w:t>事件等级</w:t>
            </w:r>
          </w:p>
        </w:tc>
        <w:tc>
          <w:tcPr>
            <w:tcW w:w="676" w:type="pct"/>
            <w:shd w:val="clear" w:color="auto" w:fill="F2F2F2"/>
            <w:vAlign w:val="center"/>
          </w:tcPr>
          <w:p w14:paraId="014ABC50" w14:textId="77777777" w:rsidR="00FC762D" w:rsidRPr="00821F18" w:rsidRDefault="00FC762D" w:rsidP="00FC762D">
            <w:r w:rsidRPr="00821F18">
              <w:rPr>
                <w:rFonts w:hint="eastAsia"/>
              </w:rPr>
              <w:t>执行人</w:t>
            </w:r>
          </w:p>
        </w:tc>
        <w:tc>
          <w:tcPr>
            <w:tcW w:w="1071" w:type="pct"/>
            <w:shd w:val="clear" w:color="auto" w:fill="F2F2F2"/>
            <w:vAlign w:val="center"/>
          </w:tcPr>
          <w:p w14:paraId="2B26FE7D" w14:textId="77777777" w:rsidR="00FC762D" w:rsidRPr="00821F18" w:rsidRDefault="00FC762D" w:rsidP="00FC762D">
            <w:r w:rsidRPr="00821F18">
              <w:rPr>
                <w:rFonts w:hint="eastAsia"/>
              </w:rPr>
              <w:t>工程师</w:t>
            </w:r>
            <w:r w:rsidRPr="00821F18">
              <w:rPr>
                <w:rFonts w:hint="eastAsia"/>
              </w:rPr>
              <w:t>/</w:t>
            </w:r>
            <w:r w:rsidRPr="00821F18">
              <w:rPr>
                <w:rFonts w:hint="eastAsia"/>
              </w:rPr>
              <w:t>技术经理</w:t>
            </w:r>
            <w:r w:rsidRPr="00821F18">
              <w:rPr>
                <w:rFonts w:hint="eastAsia"/>
              </w:rPr>
              <w:t>/</w:t>
            </w:r>
            <w:r w:rsidRPr="00821F18">
              <w:rPr>
                <w:rFonts w:hint="eastAsia"/>
              </w:rPr>
              <w:t>高级工程师</w:t>
            </w:r>
          </w:p>
        </w:tc>
        <w:tc>
          <w:tcPr>
            <w:tcW w:w="1356" w:type="pct"/>
            <w:shd w:val="clear" w:color="auto" w:fill="F2F2F2"/>
            <w:vAlign w:val="center"/>
          </w:tcPr>
          <w:p w14:paraId="11FDC872" w14:textId="77777777" w:rsidR="00FC762D" w:rsidRPr="00821F18" w:rsidRDefault="00FC762D" w:rsidP="00FC762D">
            <w:r w:rsidRPr="00821F18">
              <w:rPr>
                <w:rFonts w:hint="eastAsia"/>
              </w:rPr>
              <w:t>项目经理</w:t>
            </w:r>
            <w:r w:rsidRPr="00821F18">
              <w:rPr>
                <w:rFonts w:hint="eastAsia"/>
              </w:rPr>
              <w:t>/</w:t>
            </w:r>
            <w:r w:rsidRPr="00821F18">
              <w:rPr>
                <w:rFonts w:hint="eastAsia"/>
              </w:rPr>
              <w:t>服务交付经理</w:t>
            </w:r>
            <w:r w:rsidRPr="00821F18">
              <w:rPr>
                <w:rFonts w:hint="eastAsia"/>
              </w:rPr>
              <w:t>/</w:t>
            </w:r>
            <w:r w:rsidRPr="00821F18">
              <w:rPr>
                <w:rFonts w:hint="eastAsia"/>
              </w:rPr>
              <w:t>高级工程师</w:t>
            </w:r>
          </w:p>
        </w:tc>
        <w:tc>
          <w:tcPr>
            <w:tcW w:w="1210" w:type="pct"/>
            <w:shd w:val="clear" w:color="auto" w:fill="F2F2F2"/>
            <w:vAlign w:val="center"/>
          </w:tcPr>
          <w:p w14:paraId="4FFF83E2" w14:textId="77777777" w:rsidR="00FC762D" w:rsidRPr="00821F18" w:rsidRDefault="00FC762D" w:rsidP="00FC762D">
            <w:r w:rsidRPr="00821F18">
              <w:rPr>
                <w:rFonts w:hint="eastAsia"/>
              </w:rPr>
              <w:t>备注</w:t>
            </w:r>
          </w:p>
        </w:tc>
      </w:tr>
      <w:tr w:rsidR="00FC762D" w:rsidRPr="00821F18" w14:paraId="70EEBB60" w14:textId="77777777" w:rsidTr="00FC762D">
        <w:trPr>
          <w:trHeight w:val="567"/>
          <w:jc w:val="center"/>
        </w:trPr>
        <w:tc>
          <w:tcPr>
            <w:tcW w:w="687" w:type="pct"/>
            <w:vAlign w:val="center"/>
          </w:tcPr>
          <w:p w14:paraId="1C925F23" w14:textId="77777777" w:rsidR="00FC762D" w:rsidRPr="00821F18" w:rsidRDefault="00FC762D" w:rsidP="00FC762D">
            <w:r w:rsidRPr="00821F18">
              <w:rPr>
                <w:rFonts w:hint="eastAsia"/>
              </w:rPr>
              <w:t>LV1</w:t>
            </w:r>
            <w:r w:rsidRPr="00821F18">
              <w:rPr>
                <w:rFonts w:hint="eastAsia"/>
              </w:rPr>
              <w:t>事件</w:t>
            </w:r>
            <w:r w:rsidRPr="00821F18">
              <w:t xml:space="preserve"> </w:t>
            </w:r>
          </w:p>
        </w:tc>
        <w:tc>
          <w:tcPr>
            <w:tcW w:w="676" w:type="pct"/>
            <w:vAlign w:val="center"/>
          </w:tcPr>
          <w:p w14:paraId="36588B85" w14:textId="77777777" w:rsidR="00FC762D" w:rsidRPr="00821F18" w:rsidRDefault="00FC762D" w:rsidP="00FC762D"/>
        </w:tc>
        <w:tc>
          <w:tcPr>
            <w:tcW w:w="1071" w:type="pct"/>
            <w:vAlign w:val="center"/>
          </w:tcPr>
          <w:p w14:paraId="7DED43EE" w14:textId="77777777" w:rsidR="00FC762D" w:rsidRPr="00821F18" w:rsidRDefault="00FC762D" w:rsidP="00FC762D">
            <w:r w:rsidRPr="00821F18">
              <w:t>8</w:t>
            </w:r>
            <w:r w:rsidRPr="00821F18">
              <w:rPr>
                <w:rFonts w:hint="eastAsia"/>
              </w:rPr>
              <w:t>小时</w:t>
            </w:r>
          </w:p>
        </w:tc>
        <w:tc>
          <w:tcPr>
            <w:tcW w:w="1356" w:type="pct"/>
            <w:vAlign w:val="center"/>
          </w:tcPr>
          <w:p w14:paraId="125400C4" w14:textId="77777777" w:rsidR="00FC762D" w:rsidRPr="00821F18" w:rsidRDefault="00FC762D" w:rsidP="00FC762D">
            <w:r w:rsidRPr="00821F18">
              <w:t>12</w:t>
            </w:r>
            <w:r w:rsidRPr="00821F18">
              <w:rPr>
                <w:rFonts w:hint="eastAsia"/>
              </w:rPr>
              <w:t>小时</w:t>
            </w:r>
          </w:p>
        </w:tc>
        <w:tc>
          <w:tcPr>
            <w:tcW w:w="1210" w:type="pct"/>
          </w:tcPr>
          <w:p w14:paraId="3BAE2A0F" w14:textId="77777777" w:rsidR="00FC762D" w:rsidRPr="00821F18" w:rsidRDefault="00FC762D" w:rsidP="00FC762D">
            <w:r w:rsidRPr="00821F18">
              <w:rPr>
                <w:rFonts w:hint="eastAsia"/>
              </w:rPr>
              <w:t>开启电话会议在线实时沟通</w:t>
            </w:r>
          </w:p>
          <w:p w14:paraId="23904689" w14:textId="77777777" w:rsidR="00FC762D" w:rsidRPr="00821F18" w:rsidRDefault="00FC762D" w:rsidP="00FC762D">
            <w:r w:rsidRPr="00821F18">
              <w:rPr>
                <w:rFonts w:hint="eastAsia"/>
              </w:rPr>
              <w:t>开启原厂</w:t>
            </w:r>
            <w:r w:rsidRPr="00821F18">
              <w:rPr>
                <w:rFonts w:hint="eastAsia"/>
              </w:rPr>
              <w:t>C</w:t>
            </w:r>
            <w:r w:rsidRPr="00821F18">
              <w:t>ASE</w:t>
            </w:r>
          </w:p>
        </w:tc>
      </w:tr>
      <w:tr w:rsidR="00FC762D" w:rsidRPr="00821F18" w14:paraId="75A8985E" w14:textId="77777777" w:rsidTr="00FC762D">
        <w:trPr>
          <w:trHeight w:val="567"/>
          <w:jc w:val="center"/>
        </w:trPr>
        <w:tc>
          <w:tcPr>
            <w:tcW w:w="687" w:type="pct"/>
            <w:vAlign w:val="center"/>
          </w:tcPr>
          <w:p w14:paraId="11974844" w14:textId="77777777" w:rsidR="00FC762D" w:rsidRPr="00821F18" w:rsidRDefault="00FC762D" w:rsidP="00FC762D">
            <w:r w:rsidRPr="00821F18">
              <w:rPr>
                <w:rFonts w:hint="eastAsia"/>
              </w:rPr>
              <w:t>LV2</w:t>
            </w:r>
            <w:r w:rsidRPr="00821F18">
              <w:rPr>
                <w:rFonts w:hint="eastAsia"/>
              </w:rPr>
              <w:t>事件</w:t>
            </w:r>
            <w:r w:rsidRPr="00821F18">
              <w:t xml:space="preserve"> </w:t>
            </w:r>
          </w:p>
        </w:tc>
        <w:tc>
          <w:tcPr>
            <w:tcW w:w="676" w:type="pct"/>
            <w:vAlign w:val="center"/>
          </w:tcPr>
          <w:p w14:paraId="73BC0BE0" w14:textId="77777777" w:rsidR="00FC762D" w:rsidRPr="00821F18" w:rsidRDefault="00FC762D" w:rsidP="00FC762D"/>
        </w:tc>
        <w:tc>
          <w:tcPr>
            <w:tcW w:w="1071" w:type="pct"/>
            <w:vAlign w:val="center"/>
          </w:tcPr>
          <w:p w14:paraId="102092E7" w14:textId="77777777" w:rsidR="00FC762D" w:rsidRPr="00821F18" w:rsidRDefault="00FC762D" w:rsidP="00FC762D">
            <w:r w:rsidRPr="00821F18">
              <w:t>24</w:t>
            </w:r>
            <w:r w:rsidRPr="00821F18">
              <w:rPr>
                <w:rFonts w:hint="eastAsia"/>
              </w:rPr>
              <w:t>小时</w:t>
            </w:r>
          </w:p>
        </w:tc>
        <w:tc>
          <w:tcPr>
            <w:tcW w:w="1356" w:type="pct"/>
            <w:vAlign w:val="center"/>
          </w:tcPr>
          <w:p w14:paraId="4CB06B94" w14:textId="77777777" w:rsidR="00FC762D" w:rsidRPr="00821F18" w:rsidRDefault="00FC762D" w:rsidP="00FC762D">
            <w:r w:rsidRPr="00821F18">
              <w:t>36</w:t>
            </w:r>
            <w:r w:rsidRPr="00821F18">
              <w:rPr>
                <w:rFonts w:hint="eastAsia"/>
              </w:rPr>
              <w:t>小时</w:t>
            </w:r>
          </w:p>
        </w:tc>
        <w:tc>
          <w:tcPr>
            <w:tcW w:w="1210" w:type="pct"/>
          </w:tcPr>
          <w:p w14:paraId="271BE76E" w14:textId="77777777" w:rsidR="00FC762D" w:rsidRPr="00821F18" w:rsidRDefault="00FC762D" w:rsidP="00FC762D">
            <w:r w:rsidRPr="00821F18">
              <w:rPr>
                <w:rFonts w:hint="eastAsia"/>
              </w:rPr>
              <w:t>提交至技术经理</w:t>
            </w:r>
          </w:p>
          <w:p w14:paraId="748A388E" w14:textId="77777777" w:rsidR="00FC762D" w:rsidRPr="00821F18" w:rsidRDefault="00FC762D" w:rsidP="00FC762D">
            <w:r w:rsidRPr="00821F18">
              <w:rPr>
                <w:rFonts w:hint="eastAsia"/>
              </w:rPr>
              <w:t>开启原厂</w:t>
            </w:r>
            <w:r w:rsidRPr="00821F18">
              <w:rPr>
                <w:rFonts w:hint="eastAsia"/>
              </w:rPr>
              <w:t>CASE</w:t>
            </w:r>
          </w:p>
        </w:tc>
      </w:tr>
      <w:tr w:rsidR="00FC762D" w:rsidRPr="00821F18" w14:paraId="0A6B0280" w14:textId="77777777" w:rsidTr="00FC762D">
        <w:trPr>
          <w:trHeight w:val="567"/>
          <w:jc w:val="center"/>
        </w:trPr>
        <w:tc>
          <w:tcPr>
            <w:tcW w:w="687" w:type="pct"/>
            <w:vAlign w:val="center"/>
          </w:tcPr>
          <w:p w14:paraId="5FEA46DB" w14:textId="77777777" w:rsidR="00FC762D" w:rsidRPr="00821F18" w:rsidRDefault="00FC762D" w:rsidP="00FC762D">
            <w:r w:rsidRPr="00821F18">
              <w:rPr>
                <w:rFonts w:hint="eastAsia"/>
              </w:rPr>
              <w:t>LV3</w:t>
            </w:r>
            <w:r w:rsidRPr="00821F18">
              <w:rPr>
                <w:rFonts w:hint="eastAsia"/>
              </w:rPr>
              <w:t>事件</w:t>
            </w:r>
          </w:p>
        </w:tc>
        <w:tc>
          <w:tcPr>
            <w:tcW w:w="676" w:type="pct"/>
            <w:vAlign w:val="center"/>
          </w:tcPr>
          <w:p w14:paraId="39AD3160" w14:textId="77777777" w:rsidR="00FC762D" w:rsidRPr="00821F18" w:rsidRDefault="00FC762D" w:rsidP="00FC762D"/>
        </w:tc>
        <w:tc>
          <w:tcPr>
            <w:tcW w:w="1071" w:type="pct"/>
            <w:vAlign w:val="center"/>
          </w:tcPr>
          <w:p w14:paraId="444C0658" w14:textId="77777777" w:rsidR="00FC762D" w:rsidRPr="00821F18" w:rsidRDefault="00FC762D" w:rsidP="00FC762D">
            <w:r w:rsidRPr="00821F18">
              <w:t>72</w:t>
            </w:r>
            <w:r w:rsidRPr="00821F18">
              <w:rPr>
                <w:rFonts w:hint="eastAsia"/>
              </w:rPr>
              <w:t>小时</w:t>
            </w:r>
          </w:p>
        </w:tc>
        <w:tc>
          <w:tcPr>
            <w:tcW w:w="1356" w:type="pct"/>
            <w:vAlign w:val="center"/>
          </w:tcPr>
          <w:p w14:paraId="339C28F9" w14:textId="77777777" w:rsidR="00FC762D" w:rsidRPr="00821F18" w:rsidRDefault="00FC762D" w:rsidP="00FC762D">
            <w:r w:rsidRPr="00821F18">
              <w:t>88</w:t>
            </w:r>
            <w:r w:rsidRPr="00821F18">
              <w:rPr>
                <w:rFonts w:hint="eastAsia"/>
              </w:rPr>
              <w:t>小时</w:t>
            </w:r>
          </w:p>
        </w:tc>
        <w:tc>
          <w:tcPr>
            <w:tcW w:w="1210" w:type="pct"/>
          </w:tcPr>
          <w:p w14:paraId="08DCAB7B" w14:textId="77777777" w:rsidR="00FC762D" w:rsidRPr="00821F18" w:rsidRDefault="00FC762D" w:rsidP="00FC762D">
            <w:r w:rsidRPr="00821F18">
              <w:rPr>
                <w:rFonts w:hint="eastAsia"/>
              </w:rPr>
              <w:t>提交至高级工程师</w:t>
            </w:r>
          </w:p>
          <w:p w14:paraId="14AB4B0E" w14:textId="77777777" w:rsidR="00FC762D" w:rsidRPr="00821F18" w:rsidRDefault="00FC762D" w:rsidP="00FC762D">
            <w:r w:rsidRPr="00821F18">
              <w:rPr>
                <w:rFonts w:hint="eastAsia"/>
              </w:rPr>
              <w:t>提交至技术经理</w:t>
            </w:r>
          </w:p>
        </w:tc>
      </w:tr>
      <w:tr w:rsidR="00FC762D" w:rsidRPr="00821F18" w14:paraId="1AE0D487" w14:textId="77777777" w:rsidTr="00FC762D">
        <w:trPr>
          <w:trHeight w:val="567"/>
          <w:jc w:val="center"/>
        </w:trPr>
        <w:tc>
          <w:tcPr>
            <w:tcW w:w="687" w:type="pct"/>
            <w:vAlign w:val="center"/>
          </w:tcPr>
          <w:p w14:paraId="464B94A2" w14:textId="77777777" w:rsidR="00FC762D" w:rsidRPr="00821F18" w:rsidRDefault="00FC762D" w:rsidP="00FC762D">
            <w:r w:rsidRPr="00821F18">
              <w:rPr>
                <w:rFonts w:hint="eastAsia"/>
              </w:rPr>
              <w:t>LV4</w:t>
            </w:r>
            <w:r w:rsidRPr="00821F18">
              <w:rPr>
                <w:rFonts w:hint="eastAsia"/>
              </w:rPr>
              <w:t>事件</w:t>
            </w:r>
            <w:r w:rsidRPr="00821F18">
              <w:t xml:space="preserve"> </w:t>
            </w:r>
          </w:p>
        </w:tc>
        <w:tc>
          <w:tcPr>
            <w:tcW w:w="676" w:type="pct"/>
            <w:vAlign w:val="center"/>
          </w:tcPr>
          <w:p w14:paraId="5C91E42A" w14:textId="77777777" w:rsidR="00FC762D" w:rsidRPr="00821F18" w:rsidRDefault="00FC762D" w:rsidP="00FC762D"/>
        </w:tc>
        <w:tc>
          <w:tcPr>
            <w:tcW w:w="1071" w:type="pct"/>
            <w:vAlign w:val="center"/>
          </w:tcPr>
          <w:p w14:paraId="63EB0CE0" w14:textId="11FC2956" w:rsidR="00FC762D" w:rsidRPr="00910081" w:rsidRDefault="00FC762D" w:rsidP="00FC762D">
            <w:pPr>
              <w:rPr>
                <w:rFonts w:eastAsia="MS Mincho"/>
              </w:rPr>
            </w:pPr>
            <w:r w:rsidRPr="00821F18">
              <w:t>144</w:t>
            </w:r>
            <w:r w:rsidRPr="00821F18">
              <w:rPr>
                <w:rFonts w:hint="eastAsia"/>
              </w:rPr>
              <w:t>小时</w:t>
            </w:r>
          </w:p>
        </w:tc>
        <w:tc>
          <w:tcPr>
            <w:tcW w:w="1356" w:type="pct"/>
            <w:vAlign w:val="center"/>
          </w:tcPr>
          <w:p w14:paraId="4B59E39D" w14:textId="77777777" w:rsidR="00FC762D" w:rsidRPr="00821F18" w:rsidRDefault="00FC762D" w:rsidP="00FC762D">
            <w:r w:rsidRPr="00821F18">
              <w:t>160</w:t>
            </w:r>
            <w:r w:rsidRPr="00821F18">
              <w:rPr>
                <w:rFonts w:hint="eastAsia"/>
              </w:rPr>
              <w:t>小时</w:t>
            </w:r>
          </w:p>
        </w:tc>
        <w:tc>
          <w:tcPr>
            <w:tcW w:w="1210" w:type="pct"/>
          </w:tcPr>
          <w:p w14:paraId="527DC9A3" w14:textId="77777777" w:rsidR="00FC762D" w:rsidRPr="00821F18" w:rsidRDefault="00FC762D" w:rsidP="00FC762D">
            <w:r w:rsidRPr="00821F18">
              <w:rPr>
                <w:rFonts w:hint="eastAsia"/>
              </w:rPr>
              <w:t>提交至高级工程师</w:t>
            </w:r>
          </w:p>
          <w:p w14:paraId="3EAD569F" w14:textId="77777777" w:rsidR="00FC762D" w:rsidRPr="00821F18" w:rsidRDefault="00FC762D" w:rsidP="00FC762D">
            <w:r w:rsidRPr="00821F18">
              <w:rPr>
                <w:rFonts w:hint="eastAsia"/>
              </w:rPr>
              <w:t>提交至技术经理</w:t>
            </w:r>
          </w:p>
        </w:tc>
      </w:tr>
      <w:tr w:rsidR="00FC762D" w:rsidRPr="00821F18" w14:paraId="1541FAB7" w14:textId="77777777" w:rsidTr="00FC762D">
        <w:trPr>
          <w:trHeight w:val="567"/>
          <w:jc w:val="center"/>
        </w:trPr>
        <w:tc>
          <w:tcPr>
            <w:tcW w:w="687" w:type="pct"/>
            <w:vAlign w:val="center"/>
          </w:tcPr>
          <w:p w14:paraId="3E45EC73" w14:textId="77777777" w:rsidR="00FC762D" w:rsidRPr="00821F18" w:rsidRDefault="00FC762D" w:rsidP="00FC762D"/>
        </w:tc>
        <w:tc>
          <w:tcPr>
            <w:tcW w:w="676" w:type="pct"/>
            <w:vAlign w:val="center"/>
          </w:tcPr>
          <w:p w14:paraId="1B8CD477" w14:textId="77777777" w:rsidR="00FC762D" w:rsidRPr="00821F18" w:rsidRDefault="00FC762D" w:rsidP="00FC762D">
            <w:r w:rsidRPr="00821F18">
              <w:rPr>
                <w:rFonts w:hint="eastAsia"/>
              </w:rPr>
              <w:t>升级至</w:t>
            </w:r>
          </w:p>
        </w:tc>
        <w:tc>
          <w:tcPr>
            <w:tcW w:w="1071" w:type="pct"/>
            <w:vAlign w:val="center"/>
          </w:tcPr>
          <w:p w14:paraId="04BFA729" w14:textId="77777777" w:rsidR="00FC762D" w:rsidRPr="00821F18" w:rsidRDefault="00FC762D" w:rsidP="00FC762D">
            <w:r w:rsidRPr="00821F18">
              <w:rPr>
                <w:rFonts w:hint="eastAsia"/>
              </w:rPr>
              <w:t>项目经理</w:t>
            </w:r>
            <w:r w:rsidRPr="00821F18">
              <w:rPr>
                <w:rFonts w:hint="eastAsia"/>
              </w:rPr>
              <w:t>/</w:t>
            </w:r>
            <w:r w:rsidRPr="00821F18">
              <w:rPr>
                <w:rFonts w:hint="eastAsia"/>
              </w:rPr>
              <w:t>服务交付经理</w:t>
            </w:r>
          </w:p>
        </w:tc>
        <w:tc>
          <w:tcPr>
            <w:tcW w:w="1356" w:type="pct"/>
            <w:vAlign w:val="center"/>
          </w:tcPr>
          <w:p w14:paraId="477C7FC6" w14:textId="77777777" w:rsidR="00FC762D" w:rsidRPr="00821F18" w:rsidRDefault="00FC762D" w:rsidP="00FC762D">
            <w:r w:rsidRPr="00821F18">
              <w:rPr>
                <w:rFonts w:hint="eastAsia"/>
              </w:rPr>
              <w:t>部门经理</w:t>
            </w:r>
            <w:r w:rsidRPr="00821F18">
              <w:rPr>
                <w:rFonts w:hint="eastAsia"/>
              </w:rPr>
              <w:t>/</w:t>
            </w:r>
            <w:r w:rsidRPr="00821F18">
              <w:rPr>
                <w:rFonts w:hint="eastAsia"/>
              </w:rPr>
              <w:t>技术经理</w:t>
            </w:r>
          </w:p>
        </w:tc>
        <w:tc>
          <w:tcPr>
            <w:tcW w:w="1210" w:type="pct"/>
          </w:tcPr>
          <w:p w14:paraId="0E3EAB65" w14:textId="77777777" w:rsidR="00FC762D" w:rsidRPr="00821F18" w:rsidRDefault="00FC762D" w:rsidP="00FC762D"/>
        </w:tc>
      </w:tr>
    </w:tbl>
    <w:p w14:paraId="1F3BFABA" w14:textId="77777777" w:rsidR="00FC762D" w:rsidRPr="00821F18" w:rsidRDefault="00FC762D" w:rsidP="00FC762D">
      <w:pPr>
        <w:pStyle w:val="affa"/>
        <w:ind w:firstLine="440"/>
        <w:rPr>
          <w:rFonts w:ascii="微软雅黑" w:eastAsia="微软雅黑" w:hAnsi="微软雅黑"/>
          <w:sz w:val="22"/>
        </w:rPr>
      </w:pPr>
    </w:p>
    <w:p w14:paraId="5B0E668B" w14:textId="77777777" w:rsidR="00FC762D" w:rsidRPr="00821F18" w:rsidRDefault="00FC762D" w:rsidP="00FC762D">
      <w:pPr>
        <w:spacing w:line="360" w:lineRule="auto"/>
        <w:ind w:firstLine="440"/>
        <w:rPr>
          <w:rFonts w:ascii="微软雅黑" w:hAnsi="微软雅黑" w:cs="Times New Roman"/>
          <w:kern w:val="2"/>
          <w:szCs w:val="20"/>
          <w:lang w:eastAsia="zh-CN"/>
        </w:rPr>
      </w:pPr>
      <w:r w:rsidRPr="00821F18">
        <w:rPr>
          <w:rFonts w:ascii="微软雅黑" w:hAnsi="微软雅黑"/>
        </w:rPr>
        <w:br w:type="page"/>
      </w:r>
    </w:p>
    <w:p w14:paraId="5280CC72" w14:textId="77777777" w:rsidR="00FC762D" w:rsidRPr="00821F18" w:rsidRDefault="00FC762D" w:rsidP="00FC762D">
      <w:pPr>
        <w:pStyle w:val="affa"/>
        <w:ind w:firstLine="440"/>
        <w:rPr>
          <w:rFonts w:ascii="微软雅黑" w:eastAsia="微软雅黑" w:hAnsi="微软雅黑"/>
          <w:sz w:val="22"/>
        </w:rPr>
      </w:pPr>
    </w:p>
    <w:p w14:paraId="3230051C"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事件升级流程图</w:t>
      </w:r>
    </w:p>
    <w:p w14:paraId="7740D8E3" w14:textId="77777777" w:rsidR="00FC762D" w:rsidRPr="00821F18" w:rsidRDefault="00FC762D" w:rsidP="00FC762D">
      <w:pPr>
        <w:pStyle w:val="affa"/>
        <w:ind w:firstLine="440"/>
        <w:rPr>
          <w:rFonts w:ascii="微软雅黑" w:eastAsia="微软雅黑" w:hAnsi="微软雅黑"/>
          <w:sz w:val="22"/>
        </w:rPr>
      </w:pPr>
    </w:p>
    <w:p w14:paraId="0DCD74E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noProof/>
          <w:sz w:val="22"/>
        </w:rPr>
        <w:drawing>
          <wp:inline distT="0" distB="0" distL="0" distR="0" wp14:anchorId="6F328960" wp14:editId="7D572521">
            <wp:extent cx="5596890" cy="2889885"/>
            <wp:effectExtent l="0" t="0" r="381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890" cy="2889885"/>
                    </a:xfrm>
                    <a:prstGeom prst="rect">
                      <a:avLst/>
                    </a:prstGeom>
                    <a:noFill/>
                  </pic:spPr>
                </pic:pic>
              </a:graphicData>
            </a:graphic>
          </wp:inline>
        </w:drawing>
      </w:r>
    </w:p>
    <w:p w14:paraId="1E098B52" w14:textId="77777777" w:rsidR="00FC762D" w:rsidRPr="00821F18" w:rsidRDefault="00FC762D" w:rsidP="00FC762D">
      <w:pPr>
        <w:pStyle w:val="affa"/>
        <w:ind w:firstLine="440"/>
        <w:rPr>
          <w:rFonts w:ascii="微软雅黑" w:eastAsia="微软雅黑" w:hAnsi="微软雅黑"/>
          <w:sz w:val="22"/>
        </w:rPr>
      </w:pPr>
    </w:p>
    <w:p w14:paraId="3CD58636" w14:textId="08C26A5E" w:rsidR="00FC762D" w:rsidRDefault="00FC762D" w:rsidP="00FC762D">
      <w:pPr>
        <w:pStyle w:val="a1"/>
        <w:rPr>
          <w:rFonts w:eastAsia="MS Mincho"/>
        </w:rPr>
      </w:pPr>
      <w:bookmarkStart w:id="38" w:name="_Toc527401046"/>
      <w:bookmarkStart w:id="39" w:name="_Toc156467860"/>
      <w:bookmarkEnd w:id="27"/>
      <w:bookmarkEnd w:id="28"/>
      <w:bookmarkEnd w:id="29"/>
      <w:bookmarkEnd w:id="30"/>
      <w:bookmarkEnd w:id="31"/>
      <w:r w:rsidRPr="007A3631">
        <w:rPr>
          <w:rFonts w:hint="eastAsia"/>
        </w:rPr>
        <w:t>变更</w:t>
      </w:r>
      <w:bookmarkEnd w:id="38"/>
      <w:bookmarkEnd w:id="39"/>
    </w:p>
    <w:p w14:paraId="25774F39" w14:textId="2BCDEF0B" w:rsidR="00EE5C5A" w:rsidRPr="00EE5C5A" w:rsidRDefault="00EE5C5A" w:rsidP="00EE5C5A">
      <w:pPr>
        <w:pStyle w:val="a2"/>
        <w:rPr>
          <w:rFonts w:eastAsia="MS Mincho"/>
        </w:rPr>
      </w:pPr>
      <w:bookmarkStart w:id="40" w:name="_Toc156467861"/>
      <w:r>
        <w:rPr>
          <w:rFonts w:hint="eastAsia"/>
        </w:rPr>
        <w:t>变更定义</w:t>
      </w:r>
      <w:bookmarkEnd w:id="40"/>
    </w:p>
    <w:p w14:paraId="668A9603" w14:textId="77777777" w:rsidR="00FC762D" w:rsidRPr="00821F18" w:rsidRDefault="00FC762D" w:rsidP="00FC762D">
      <w:pPr>
        <w:spacing w:line="360" w:lineRule="auto"/>
        <w:ind w:firstLineChars="200" w:firstLine="420"/>
        <w:rPr>
          <w:rFonts w:ascii="微软雅黑" w:hAnsi="微软雅黑"/>
        </w:rPr>
      </w:pPr>
      <w:r w:rsidRPr="00821F18">
        <w:rPr>
          <w:rFonts w:ascii="微软雅黑" w:hAnsi="微软雅黑" w:hint="eastAsia"/>
        </w:rPr>
        <w:t>变更是指在服务过程中对系统或服务所作出的各种改变，包括增补、移除和其他修改。说的再具体一点，变更的对象是两个，一个是IT基础架构，一个是IT服务（包括与流程和文档），与这两个对象相关的改变都要归入变更的范围。</w:t>
      </w:r>
    </w:p>
    <w:p w14:paraId="73C90C72" w14:textId="77777777" w:rsidR="00FC762D" w:rsidRPr="007A3631" w:rsidRDefault="00FC762D" w:rsidP="00EE5C5A">
      <w:pPr>
        <w:pStyle w:val="a2"/>
      </w:pPr>
      <w:bookmarkStart w:id="41" w:name="_Toc527401047"/>
      <w:bookmarkStart w:id="42" w:name="_Toc156467862"/>
      <w:r w:rsidRPr="007A3631">
        <w:rPr>
          <w:rFonts w:hint="eastAsia"/>
        </w:rPr>
        <w:t>变更记录</w:t>
      </w:r>
      <w:bookmarkEnd w:id="41"/>
      <w:bookmarkEnd w:id="42"/>
    </w:p>
    <w:p w14:paraId="02EF6AE0" w14:textId="77777777" w:rsidR="00FC762D" w:rsidRPr="00821F18" w:rsidRDefault="00FC762D" w:rsidP="00FC762D">
      <w:pPr>
        <w:pStyle w:val="01"/>
        <w:ind w:firstLine="405"/>
      </w:pPr>
      <w:r w:rsidRPr="00821F18">
        <w:rPr>
          <w:rFonts w:hint="eastAsia"/>
        </w:rPr>
        <w:t>指经授权的变更（包括计划中的和已实施的），对哪些配置项产生影响以及怎样产生影响的详细信息的记录。比如优先权的分配情况、影响评估与授权的具体时间等。</w:t>
      </w:r>
    </w:p>
    <w:p w14:paraId="1A764A99" w14:textId="78B2C0BA" w:rsidR="00FC762D" w:rsidRPr="00951295" w:rsidRDefault="00FC762D" w:rsidP="00EE5C5A">
      <w:pPr>
        <w:pStyle w:val="a2"/>
      </w:pPr>
      <w:bookmarkStart w:id="43" w:name="_Toc527401050"/>
      <w:bookmarkStart w:id="44" w:name="_Toc527401048"/>
      <w:bookmarkStart w:id="45" w:name="_Toc156467863"/>
      <w:r w:rsidRPr="00821F18">
        <w:rPr>
          <w:rFonts w:hint="eastAsia"/>
        </w:rPr>
        <w:t>变更等级</w:t>
      </w:r>
      <w:r w:rsidRPr="00821F18">
        <w:rPr>
          <w:rFonts w:hint="eastAsia"/>
        </w:rPr>
        <w:t>S</w:t>
      </w:r>
      <w:r w:rsidRPr="00821F18">
        <w:t>LA</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38"/>
        <w:gridCol w:w="2288"/>
        <w:gridCol w:w="1786"/>
        <w:gridCol w:w="1381"/>
        <w:gridCol w:w="1381"/>
        <w:gridCol w:w="1106"/>
        <w:gridCol w:w="557"/>
      </w:tblGrid>
      <w:tr w:rsidR="00FC762D" w:rsidRPr="00821F18" w14:paraId="78191267" w14:textId="77777777" w:rsidTr="00FC762D">
        <w:trPr>
          <w:trHeight w:val="20"/>
        </w:trPr>
        <w:tc>
          <w:tcPr>
            <w:tcW w:w="636" w:type="pct"/>
            <w:shd w:val="clear" w:color="auto" w:fill="auto"/>
            <w:tcMar>
              <w:top w:w="15" w:type="dxa"/>
              <w:left w:w="58" w:type="dxa"/>
              <w:bottom w:w="0" w:type="dxa"/>
              <w:right w:w="58" w:type="dxa"/>
            </w:tcMar>
            <w:vAlign w:val="center"/>
            <w:hideMark/>
          </w:tcPr>
          <w:p w14:paraId="47188D19" w14:textId="77777777" w:rsidR="00FC762D" w:rsidRPr="00F2636F" w:rsidRDefault="00FC762D" w:rsidP="00FC762D">
            <w:pPr>
              <w:pStyle w:val="affa"/>
              <w:ind w:firstLine="0"/>
              <w:rPr>
                <w:rFonts w:ascii="微软雅黑" w:eastAsia="微软雅黑" w:hAnsi="微软雅黑"/>
                <w:b/>
                <w:sz w:val="22"/>
                <w:szCs w:val="22"/>
              </w:rPr>
            </w:pPr>
            <w:r w:rsidRPr="00F2636F">
              <w:rPr>
                <w:rFonts w:ascii="微软雅黑" w:eastAsia="微软雅黑" w:hAnsi="微软雅黑" w:hint="eastAsia"/>
                <w:b/>
                <w:bCs/>
                <w:sz w:val="22"/>
                <w:szCs w:val="22"/>
              </w:rPr>
              <w:t>变更类别</w:t>
            </w:r>
          </w:p>
        </w:tc>
        <w:tc>
          <w:tcPr>
            <w:tcW w:w="1175" w:type="pct"/>
            <w:shd w:val="clear" w:color="auto" w:fill="auto"/>
            <w:tcMar>
              <w:top w:w="15" w:type="dxa"/>
              <w:left w:w="58" w:type="dxa"/>
              <w:bottom w:w="0" w:type="dxa"/>
              <w:right w:w="58" w:type="dxa"/>
            </w:tcMar>
            <w:vAlign w:val="center"/>
            <w:hideMark/>
          </w:tcPr>
          <w:p w14:paraId="13E9D6CB" w14:textId="77777777" w:rsidR="00FC762D" w:rsidRPr="00F2636F" w:rsidRDefault="00FC762D" w:rsidP="00FC762D">
            <w:pPr>
              <w:pStyle w:val="affa"/>
              <w:ind w:firstLine="0"/>
              <w:rPr>
                <w:rFonts w:ascii="微软雅黑" w:eastAsia="微软雅黑" w:hAnsi="微软雅黑"/>
                <w:b/>
                <w:sz w:val="22"/>
                <w:szCs w:val="22"/>
              </w:rPr>
            </w:pPr>
            <w:r w:rsidRPr="00F2636F">
              <w:rPr>
                <w:rFonts w:ascii="微软雅黑" w:eastAsia="微软雅黑" w:hAnsi="微软雅黑" w:hint="eastAsia"/>
                <w:b/>
                <w:sz w:val="22"/>
                <w:szCs w:val="22"/>
              </w:rPr>
              <w:t>响应变更</w:t>
            </w:r>
          </w:p>
        </w:tc>
        <w:tc>
          <w:tcPr>
            <w:tcW w:w="917" w:type="pct"/>
            <w:shd w:val="clear" w:color="auto" w:fill="auto"/>
            <w:tcMar>
              <w:top w:w="15" w:type="dxa"/>
              <w:left w:w="58" w:type="dxa"/>
              <w:bottom w:w="0" w:type="dxa"/>
              <w:right w:w="58" w:type="dxa"/>
            </w:tcMar>
            <w:vAlign w:val="center"/>
          </w:tcPr>
          <w:p w14:paraId="0CE1F401" w14:textId="77777777" w:rsidR="00FC762D" w:rsidRPr="00F2636F" w:rsidRDefault="00FC762D" w:rsidP="00FC762D">
            <w:pPr>
              <w:pStyle w:val="affa"/>
              <w:ind w:firstLine="0"/>
              <w:rPr>
                <w:rFonts w:ascii="微软雅黑" w:eastAsia="微软雅黑" w:hAnsi="微软雅黑"/>
                <w:b/>
                <w:sz w:val="22"/>
                <w:szCs w:val="22"/>
              </w:rPr>
            </w:pPr>
            <w:r w:rsidRPr="00F2636F">
              <w:rPr>
                <w:rFonts w:ascii="微软雅黑" w:eastAsia="微软雅黑" w:hAnsi="微软雅黑" w:hint="eastAsia"/>
                <w:b/>
                <w:sz w:val="22"/>
                <w:szCs w:val="22"/>
              </w:rPr>
              <w:t>变更实施时间</w:t>
            </w:r>
          </w:p>
        </w:tc>
        <w:tc>
          <w:tcPr>
            <w:tcW w:w="709" w:type="pct"/>
            <w:vAlign w:val="center"/>
          </w:tcPr>
          <w:p w14:paraId="535A7E10" w14:textId="77777777" w:rsidR="00FC762D" w:rsidRPr="00F2636F" w:rsidRDefault="00FC762D" w:rsidP="00FC762D">
            <w:pPr>
              <w:pStyle w:val="affa"/>
              <w:ind w:firstLine="0"/>
              <w:rPr>
                <w:rFonts w:ascii="微软雅黑" w:eastAsia="微软雅黑" w:hAnsi="微软雅黑"/>
                <w:b/>
                <w:bCs/>
                <w:sz w:val="22"/>
                <w:szCs w:val="22"/>
              </w:rPr>
            </w:pPr>
            <w:r w:rsidRPr="00F2636F">
              <w:rPr>
                <w:rFonts w:ascii="微软雅黑" w:eastAsia="微软雅黑" w:hAnsi="微软雅黑" w:hint="eastAsia"/>
                <w:b/>
                <w:bCs/>
                <w:sz w:val="22"/>
                <w:szCs w:val="22"/>
              </w:rPr>
              <w:t>变更响应率</w:t>
            </w:r>
          </w:p>
        </w:tc>
        <w:tc>
          <w:tcPr>
            <w:tcW w:w="709" w:type="pct"/>
            <w:vAlign w:val="center"/>
          </w:tcPr>
          <w:p w14:paraId="51A31263" w14:textId="77777777" w:rsidR="00FC762D" w:rsidRPr="00F2636F" w:rsidRDefault="00FC762D" w:rsidP="00FC762D">
            <w:pPr>
              <w:pStyle w:val="affa"/>
              <w:ind w:firstLine="0"/>
              <w:rPr>
                <w:rFonts w:ascii="微软雅黑" w:eastAsia="微软雅黑" w:hAnsi="微软雅黑"/>
                <w:b/>
                <w:bCs/>
                <w:sz w:val="22"/>
                <w:szCs w:val="22"/>
              </w:rPr>
            </w:pPr>
            <w:r w:rsidRPr="00F2636F">
              <w:rPr>
                <w:rFonts w:ascii="微软雅黑" w:eastAsia="微软雅黑" w:hAnsi="微软雅黑" w:hint="eastAsia"/>
                <w:b/>
                <w:bCs/>
                <w:sz w:val="22"/>
                <w:szCs w:val="22"/>
              </w:rPr>
              <w:t>变更成功率</w:t>
            </w:r>
          </w:p>
        </w:tc>
        <w:tc>
          <w:tcPr>
            <w:tcW w:w="568" w:type="pct"/>
            <w:vAlign w:val="center"/>
          </w:tcPr>
          <w:p w14:paraId="7805535A" w14:textId="77777777" w:rsidR="00FC762D" w:rsidRPr="00F2636F" w:rsidRDefault="00FC762D" w:rsidP="00FC762D">
            <w:pPr>
              <w:pStyle w:val="affa"/>
              <w:ind w:firstLine="0"/>
              <w:rPr>
                <w:rFonts w:ascii="微软雅黑" w:eastAsia="微软雅黑" w:hAnsi="微软雅黑"/>
                <w:b/>
                <w:bCs/>
                <w:sz w:val="22"/>
                <w:szCs w:val="22"/>
              </w:rPr>
            </w:pPr>
            <w:r w:rsidRPr="00F2636F">
              <w:rPr>
                <w:rFonts w:ascii="微软雅黑" w:eastAsia="微软雅黑" w:hAnsi="微软雅黑" w:hint="eastAsia"/>
                <w:b/>
                <w:bCs/>
                <w:sz w:val="22"/>
                <w:szCs w:val="22"/>
              </w:rPr>
              <w:t>测量周期</w:t>
            </w:r>
          </w:p>
        </w:tc>
        <w:tc>
          <w:tcPr>
            <w:tcW w:w="287" w:type="pct"/>
            <w:vAlign w:val="center"/>
          </w:tcPr>
          <w:p w14:paraId="7F5B9967" w14:textId="77777777" w:rsidR="00FC762D" w:rsidRPr="00F2636F" w:rsidRDefault="00FC762D" w:rsidP="00FC762D">
            <w:pPr>
              <w:pStyle w:val="affa"/>
              <w:ind w:firstLine="0"/>
              <w:rPr>
                <w:rFonts w:ascii="微软雅黑" w:eastAsia="微软雅黑" w:hAnsi="微软雅黑"/>
                <w:b/>
                <w:bCs/>
                <w:sz w:val="22"/>
                <w:szCs w:val="22"/>
              </w:rPr>
            </w:pPr>
            <w:r w:rsidRPr="00F2636F">
              <w:rPr>
                <w:rFonts w:ascii="微软雅黑" w:eastAsia="微软雅黑" w:hAnsi="微软雅黑" w:hint="eastAsia"/>
                <w:b/>
                <w:bCs/>
                <w:sz w:val="22"/>
                <w:szCs w:val="22"/>
              </w:rPr>
              <w:t>备注</w:t>
            </w:r>
          </w:p>
        </w:tc>
      </w:tr>
      <w:tr w:rsidR="00FC762D" w:rsidRPr="00821F18" w14:paraId="7F43AF34" w14:textId="77777777" w:rsidTr="00FC762D">
        <w:trPr>
          <w:trHeight w:val="20"/>
        </w:trPr>
        <w:tc>
          <w:tcPr>
            <w:tcW w:w="636" w:type="pct"/>
            <w:shd w:val="clear" w:color="auto" w:fill="auto"/>
            <w:tcMar>
              <w:top w:w="15" w:type="dxa"/>
              <w:left w:w="58" w:type="dxa"/>
              <w:bottom w:w="0" w:type="dxa"/>
              <w:right w:w="58" w:type="dxa"/>
            </w:tcMar>
            <w:vAlign w:val="center"/>
          </w:tcPr>
          <w:p w14:paraId="74E401B6"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lastRenderedPageBreak/>
              <w:t>重大变更</w:t>
            </w:r>
          </w:p>
        </w:tc>
        <w:tc>
          <w:tcPr>
            <w:tcW w:w="1175" w:type="pct"/>
            <w:shd w:val="clear" w:color="auto" w:fill="auto"/>
            <w:tcMar>
              <w:top w:w="15" w:type="dxa"/>
              <w:left w:w="58" w:type="dxa"/>
              <w:bottom w:w="0" w:type="dxa"/>
              <w:right w:w="58" w:type="dxa"/>
            </w:tcMar>
            <w:vAlign w:val="center"/>
          </w:tcPr>
          <w:p w14:paraId="6A228C8A"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3个工作日内响应</w:t>
            </w:r>
          </w:p>
        </w:tc>
        <w:tc>
          <w:tcPr>
            <w:tcW w:w="917" w:type="pct"/>
            <w:shd w:val="clear" w:color="auto" w:fill="auto"/>
            <w:tcMar>
              <w:top w:w="15" w:type="dxa"/>
              <w:left w:w="58" w:type="dxa"/>
              <w:bottom w:w="0" w:type="dxa"/>
              <w:right w:w="58" w:type="dxa"/>
            </w:tcMar>
            <w:vAlign w:val="center"/>
          </w:tcPr>
          <w:p w14:paraId="4A7679DA"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按计划</w:t>
            </w:r>
          </w:p>
        </w:tc>
        <w:tc>
          <w:tcPr>
            <w:tcW w:w="709" w:type="pct"/>
            <w:vAlign w:val="center"/>
          </w:tcPr>
          <w:p w14:paraId="3E2D735E"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&gt;95%</w:t>
            </w:r>
          </w:p>
        </w:tc>
        <w:tc>
          <w:tcPr>
            <w:tcW w:w="709" w:type="pct"/>
            <w:vAlign w:val="center"/>
          </w:tcPr>
          <w:p w14:paraId="70AFA873"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w:t>
            </w:r>
            <w:r w:rsidRPr="00F2636F">
              <w:rPr>
                <w:rFonts w:ascii="微软雅黑" w:eastAsia="微软雅黑" w:hAnsi="微软雅黑"/>
                <w:sz w:val="22"/>
                <w:szCs w:val="22"/>
              </w:rPr>
              <w:t>0</w:t>
            </w:r>
            <w:r w:rsidRPr="00F2636F">
              <w:rPr>
                <w:rFonts w:ascii="微软雅黑" w:eastAsia="微软雅黑" w:hAnsi="微软雅黑" w:hint="eastAsia"/>
                <w:sz w:val="22"/>
                <w:szCs w:val="22"/>
              </w:rPr>
              <w:t>%</w:t>
            </w:r>
          </w:p>
        </w:tc>
        <w:tc>
          <w:tcPr>
            <w:tcW w:w="568" w:type="pct"/>
            <w:vAlign w:val="center"/>
          </w:tcPr>
          <w:p w14:paraId="1DDE32AC"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季度</w:t>
            </w:r>
          </w:p>
        </w:tc>
        <w:tc>
          <w:tcPr>
            <w:tcW w:w="287" w:type="pct"/>
            <w:vAlign w:val="center"/>
          </w:tcPr>
          <w:p w14:paraId="704AC3BA" w14:textId="77777777" w:rsidR="00FC762D" w:rsidRPr="00F2636F" w:rsidRDefault="00FC762D" w:rsidP="00FC762D">
            <w:pPr>
              <w:pStyle w:val="affa"/>
              <w:ind w:firstLine="0"/>
              <w:rPr>
                <w:rFonts w:ascii="微软雅黑" w:eastAsia="微软雅黑" w:hAnsi="微软雅黑"/>
                <w:sz w:val="22"/>
                <w:szCs w:val="22"/>
              </w:rPr>
            </w:pPr>
          </w:p>
        </w:tc>
      </w:tr>
      <w:tr w:rsidR="00FC762D" w:rsidRPr="00821F18" w14:paraId="207CE61C" w14:textId="77777777" w:rsidTr="00FC762D">
        <w:trPr>
          <w:trHeight w:val="20"/>
        </w:trPr>
        <w:tc>
          <w:tcPr>
            <w:tcW w:w="636" w:type="pct"/>
            <w:shd w:val="clear" w:color="auto" w:fill="auto"/>
            <w:tcMar>
              <w:top w:w="15" w:type="dxa"/>
              <w:left w:w="58" w:type="dxa"/>
              <w:bottom w:w="0" w:type="dxa"/>
              <w:right w:w="58" w:type="dxa"/>
            </w:tcMar>
            <w:vAlign w:val="center"/>
          </w:tcPr>
          <w:p w14:paraId="62A548D0"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重要变更</w:t>
            </w:r>
          </w:p>
        </w:tc>
        <w:tc>
          <w:tcPr>
            <w:tcW w:w="1175" w:type="pct"/>
            <w:shd w:val="clear" w:color="auto" w:fill="auto"/>
            <w:tcMar>
              <w:top w:w="15" w:type="dxa"/>
              <w:left w:w="58" w:type="dxa"/>
              <w:bottom w:w="0" w:type="dxa"/>
              <w:right w:w="58" w:type="dxa"/>
            </w:tcMar>
            <w:vAlign w:val="center"/>
          </w:tcPr>
          <w:p w14:paraId="79E73531"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3个工作日内响应</w:t>
            </w:r>
          </w:p>
        </w:tc>
        <w:tc>
          <w:tcPr>
            <w:tcW w:w="917" w:type="pct"/>
            <w:shd w:val="clear" w:color="auto" w:fill="auto"/>
            <w:tcMar>
              <w:top w:w="15" w:type="dxa"/>
              <w:left w:w="58" w:type="dxa"/>
              <w:bottom w:w="0" w:type="dxa"/>
              <w:right w:w="58" w:type="dxa"/>
            </w:tcMar>
            <w:vAlign w:val="center"/>
          </w:tcPr>
          <w:p w14:paraId="35F08CA4"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按计划</w:t>
            </w:r>
          </w:p>
        </w:tc>
        <w:tc>
          <w:tcPr>
            <w:tcW w:w="709" w:type="pct"/>
            <w:vAlign w:val="center"/>
          </w:tcPr>
          <w:p w14:paraId="68504286"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&gt;95%</w:t>
            </w:r>
          </w:p>
        </w:tc>
        <w:tc>
          <w:tcPr>
            <w:tcW w:w="709" w:type="pct"/>
            <w:vAlign w:val="center"/>
          </w:tcPr>
          <w:p w14:paraId="6A14EB70"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w:t>
            </w:r>
            <w:r w:rsidRPr="00F2636F">
              <w:rPr>
                <w:rFonts w:ascii="微软雅黑" w:eastAsia="微软雅黑" w:hAnsi="微软雅黑"/>
                <w:sz w:val="22"/>
                <w:szCs w:val="22"/>
              </w:rPr>
              <w:t>0</w:t>
            </w:r>
            <w:r w:rsidRPr="00F2636F">
              <w:rPr>
                <w:rFonts w:ascii="微软雅黑" w:eastAsia="微软雅黑" w:hAnsi="微软雅黑" w:hint="eastAsia"/>
                <w:sz w:val="22"/>
                <w:szCs w:val="22"/>
              </w:rPr>
              <w:t>%</w:t>
            </w:r>
          </w:p>
        </w:tc>
        <w:tc>
          <w:tcPr>
            <w:tcW w:w="568" w:type="pct"/>
            <w:vAlign w:val="center"/>
          </w:tcPr>
          <w:p w14:paraId="3F9922F2"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季度</w:t>
            </w:r>
          </w:p>
        </w:tc>
        <w:tc>
          <w:tcPr>
            <w:tcW w:w="287" w:type="pct"/>
            <w:vAlign w:val="center"/>
          </w:tcPr>
          <w:p w14:paraId="70DE7008" w14:textId="77777777" w:rsidR="00FC762D" w:rsidRPr="00F2636F" w:rsidRDefault="00FC762D" w:rsidP="00FC762D">
            <w:pPr>
              <w:pStyle w:val="affa"/>
              <w:ind w:firstLine="0"/>
              <w:rPr>
                <w:rFonts w:ascii="微软雅黑" w:eastAsia="微软雅黑" w:hAnsi="微软雅黑"/>
                <w:sz w:val="22"/>
                <w:szCs w:val="22"/>
              </w:rPr>
            </w:pPr>
          </w:p>
        </w:tc>
      </w:tr>
      <w:tr w:rsidR="00FC762D" w:rsidRPr="00821F18" w14:paraId="45E9F417" w14:textId="77777777" w:rsidTr="00FC762D">
        <w:trPr>
          <w:trHeight w:val="20"/>
        </w:trPr>
        <w:tc>
          <w:tcPr>
            <w:tcW w:w="636" w:type="pct"/>
            <w:shd w:val="clear" w:color="auto" w:fill="auto"/>
            <w:tcMar>
              <w:top w:w="15" w:type="dxa"/>
              <w:left w:w="58" w:type="dxa"/>
              <w:bottom w:w="0" w:type="dxa"/>
              <w:right w:w="58" w:type="dxa"/>
            </w:tcMar>
            <w:vAlign w:val="center"/>
          </w:tcPr>
          <w:p w14:paraId="729475BE"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一般变更</w:t>
            </w:r>
          </w:p>
        </w:tc>
        <w:tc>
          <w:tcPr>
            <w:tcW w:w="1175" w:type="pct"/>
            <w:shd w:val="clear" w:color="auto" w:fill="auto"/>
            <w:tcMar>
              <w:top w:w="15" w:type="dxa"/>
              <w:left w:w="58" w:type="dxa"/>
              <w:bottom w:w="0" w:type="dxa"/>
              <w:right w:w="58" w:type="dxa"/>
            </w:tcMar>
            <w:vAlign w:val="center"/>
          </w:tcPr>
          <w:p w14:paraId="4475F55B"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5个工作日内响应</w:t>
            </w:r>
          </w:p>
        </w:tc>
        <w:tc>
          <w:tcPr>
            <w:tcW w:w="917" w:type="pct"/>
            <w:shd w:val="clear" w:color="auto" w:fill="auto"/>
            <w:tcMar>
              <w:top w:w="15" w:type="dxa"/>
              <w:left w:w="58" w:type="dxa"/>
              <w:bottom w:w="0" w:type="dxa"/>
              <w:right w:w="58" w:type="dxa"/>
            </w:tcMar>
            <w:vAlign w:val="center"/>
          </w:tcPr>
          <w:p w14:paraId="7C527D4B"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按计划</w:t>
            </w:r>
          </w:p>
        </w:tc>
        <w:tc>
          <w:tcPr>
            <w:tcW w:w="709" w:type="pct"/>
            <w:vAlign w:val="center"/>
          </w:tcPr>
          <w:p w14:paraId="039DB344"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&gt;90%</w:t>
            </w:r>
          </w:p>
        </w:tc>
        <w:tc>
          <w:tcPr>
            <w:tcW w:w="709" w:type="pct"/>
            <w:vAlign w:val="center"/>
          </w:tcPr>
          <w:p w14:paraId="53F2E57C"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w:t>
            </w:r>
            <w:r w:rsidRPr="00F2636F">
              <w:rPr>
                <w:rFonts w:ascii="微软雅黑" w:eastAsia="微软雅黑" w:hAnsi="微软雅黑"/>
                <w:sz w:val="22"/>
                <w:szCs w:val="22"/>
              </w:rPr>
              <w:t>0</w:t>
            </w:r>
            <w:r w:rsidRPr="00F2636F">
              <w:rPr>
                <w:rFonts w:ascii="微软雅黑" w:eastAsia="微软雅黑" w:hAnsi="微软雅黑" w:hint="eastAsia"/>
                <w:sz w:val="22"/>
                <w:szCs w:val="22"/>
              </w:rPr>
              <w:t>%</w:t>
            </w:r>
          </w:p>
        </w:tc>
        <w:tc>
          <w:tcPr>
            <w:tcW w:w="568" w:type="pct"/>
            <w:vAlign w:val="center"/>
          </w:tcPr>
          <w:p w14:paraId="285A9F37"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季度</w:t>
            </w:r>
          </w:p>
        </w:tc>
        <w:tc>
          <w:tcPr>
            <w:tcW w:w="287" w:type="pct"/>
            <w:vAlign w:val="center"/>
          </w:tcPr>
          <w:p w14:paraId="379ABA4D" w14:textId="77777777" w:rsidR="00FC762D" w:rsidRPr="00F2636F" w:rsidRDefault="00FC762D" w:rsidP="00FC762D">
            <w:pPr>
              <w:pStyle w:val="affa"/>
              <w:ind w:firstLine="0"/>
              <w:rPr>
                <w:rFonts w:ascii="微软雅黑" w:eastAsia="微软雅黑" w:hAnsi="微软雅黑"/>
                <w:sz w:val="22"/>
                <w:szCs w:val="22"/>
              </w:rPr>
            </w:pPr>
          </w:p>
        </w:tc>
      </w:tr>
      <w:tr w:rsidR="00FC762D" w:rsidRPr="00821F18" w14:paraId="3D4D7367" w14:textId="77777777" w:rsidTr="00FC762D">
        <w:trPr>
          <w:trHeight w:val="20"/>
        </w:trPr>
        <w:tc>
          <w:tcPr>
            <w:tcW w:w="636" w:type="pct"/>
            <w:shd w:val="clear" w:color="auto" w:fill="auto"/>
            <w:tcMar>
              <w:top w:w="15" w:type="dxa"/>
              <w:left w:w="58" w:type="dxa"/>
              <w:bottom w:w="0" w:type="dxa"/>
              <w:right w:w="58" w:type="dxa"/>
            </w:tcMar>
            <w:vAlign w:val="center"/>
          </w:tcPr>
          <w:p w14:paraId="3B45E136"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紧急变更</w:t>
            </w:r>
          </w:p>
        </w:tc>
        <w:tc>
          <w:tcPr>
            <w:tcW w:w="1175" w:type="pct"/>
            <w:shd w:val="clear" w:color="auto" w:fill="auto"/>
            <w:tcMar>
              <w:top w:w="15" w:type="dxa"/>
              <w:left w:w="58" w:type="dxa"/>
              <w:bottom w:w="0" w:type="dxa"/>
              <w:right w:w="58" w:type="dxa"/>
            </w:tcMar>
            <w:vAlign w:val="center"/>
          </w:tcPr>
          <w:p w14:paraId="02DD99B5"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2小时内响应</w:t>
            </w:r>
          </w:p>
        </w:tc>
        <w:tc>
          <w:tcPr>
            <w:tcW w:w="917" w:type="pct"/>
            <w:shd w:val="clear" w:color="auto" w:fill="auto"/>
            <w:tcMar>
              <w:top w:w="15" w:type="dxa"/>
              <w:left w:w="58" w:type="dxa"/>
              <w:bottom w:w="0" w:type="dxa"/>
              <w:right w:w="58" w:type="dxa"/>
            </w:tcMar>
            <w:vAlign w:val="center"/>
          </w:tcPr>
          <w:p w14:paraId="0A5E5401"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sz w:val="22"/>
                <w:szCs w:val="22"/>
              </w:rPr>
              <w:t>4</w:t>
            </w:r>
            <w:r w:rsidRPr="00F2636F">
              <w:rPr>
                <w:rFonts w:ascii="微软雅黑" w:eastAsia="微软雅黑" w:hAnsi="微软雅黑" w:hint="eastAsia"/>
                <w:sz w:val="22"/>
                <w:szCs w:val="22"/>
              </w:rPr>
              <w:t>小时</w:t>
            </w:r>
          </w:p>
        </w:tc>
        <w:tc>
          <w:tcPr>
            <w:tcW w:w="709" w:type="pct"/>
            <w:vAlign w:val="center"/>
          </w:tcPr>
          <w:p w14:paraId="5FC95406"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w:t>
            </w:r>
            <w:r w:rsidRPr="00F2636F">
              <w:rPr>
                <w:rFonts w:ascii="微软雅黑" w:eastAsia="微软雅黑" w:hAnsi="微软雅黑"/>
                <w:sz w:val="22"/>
                <w:szCs w:val="22"/>
              </w:rPr>
              <w:t>98</w:t>
            </w:r>
            <w:r w:rsidRPr="00F2636F">
              <w:rPr>
                <w:rFonts w:ascii="微软雅黑" w:eastAsia="微软雅黑" w:hAnsi="微软雅黑" w:hint="eastAsia"/>
                <w:sz w:val="22"/>
                <w:szCs w:val="22"/>
              </w:rPr>
              <w:t>%</w:t>
            </w:r>
          </w:p>
        </w:tc>
        <w:tc>
          <w:tcPr>
            <w:tcW w:w="709" w:type="pct"/>
            <w:vAlign w:val="center"/>
          </w:tcPr>
          <w:p w14:paraId="49A95AB6"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&gt;9</w:t>
            </w:r>
            <w:r w:rsidRPr="00F2636F">
              <w:rPr>
                <w:rFonts w:ascii="微软雅黑" w:eastAsia="微软雅黑" w:hAnsi="微软雅黑"/>
                <w:sz w:val="22"/>
                <w:szCs w:val="22"/>
              </w:rPr>
              <w:t>0</w:t>
            </w:r>
            <w:r w:rsidRPr="00F2636F">
              <w:rPr>
                <w:rFonts w:ascii="微软雅黑" w:eastAsia="微软雅黑" w:hAnsi="微软雅黑" w:hint="eastAsia"/>
                <w:sz w:val="22"/>
                <w:szCs w:val="22"/>
              </w:rPr>
              <w:t>%</w:t>
            </w:r>
          </w:p>
        </w:tc>
        <w:tc>
          <w:tcPr>
            <w:tcW w:w="568" w:type="pct"/>
            <w:vAlign w:val="center"/>
          </w:tcPr>
          <w:p w14:paraId="0109E24B" w14:textId="77777777" w:rsidR="00FC762D" w:rsidRPr="00F2636F" w:rsidRDefault="00FC762D" w:rsidP="00FC762D">
            <w:pPr>
              <w:pStyle w:val="affa"/>
              <w:ind w:firstLine="0"/>
              <w:rPr>
                <w:rFonts w:ascii="微软雅黑" w:eastAsia="微软雅黑" w:hAnsi="微软雅黑"/>
                <w:sz w:val="22"/>
                <w:szCs w:val="22"/>
              </w:rPr>
            </w:pPr>
            <w:r w:rsidRPr="00F2636F">
              <w:rPr>
                <w:rFonts w:ascii="微软雅黑" w:eastAsia="微软雅黑" w:hAnsi="微软雅黑" w:hint="eastAsia"/>
                <w:sz w:val="22"/>
                <w:szCs w:val="22"/>
              </w:rPr>
              <w:t>季度</w:t>
            </w:r>
          </w:p>
        </w:tc>
        <w:tc>
          <w:tcPr>
            <w:tcW w:w="287" w:type="pct"/>
            <w:vAlign w:val="center"/>
          </w:tcPr>
          <w:p w14:paraId="733B197B" w14:textId="77777777" w:rsidR="00FC762D" w:rsidRPr="00F2636F" w:rsidRDefault="00FC762D" w:rsidP="00FC762D">
            <w:pPr>
              <w:pStyle w:val="affa"/>
              <w:ind w:firstLine="0"/>
              <w:rPr>
                <w:rFonts w:ascii="微软雅黑" w:eastAsia="微软雅黑" w:hAnsi="微软雅黑"/>
                <w:sz w:val="22"/>
                <w:szCs w:val="22"/>
              </w:rPr>
            </w:pPr>
          </w:p>
        </w:tc>
      </w:tr>
    </w:tbl>
    <w:p w14:paraId="44A73D1D" w14:textId="77777777" w:rsidR="00FC762D" w:rsidRPr="00821F18" w:rsidRDefault="00FC762D" w:rsidP="00FC762D">
      <w:pPr>
        <w:spacing w:line="360" w:lineRule="auto"/>
        <w:ind w:firstLine="560"/>
        <w:rPr>
          <w:rFonts w:ascii="微软雅黑" w:hAnsi="微软雅黑" w:cs="Calibri"/>
          <w:b/>
          <w:bCs/>
          <w:color w:val="4F81BD" w:themeColor="accent1"/>
          <w:kern w:val="32"/>
          <w:sz w:val="28"/>
          <w:szCs w:val="32"/>
        </w:rPr>
      </w:pPr>
    </w:p>
    <w:p w14:paraId="0EA890A5" w14:textId="77777777" w:rsidR="00FC762D" w:rsidRPr="00821F18" w:rsidRDefault="00FC762D" w:rsidP="00EE5C5A">
      <w:pPr>
        <w:pStyle w:val="a2"/>
      </w:pPr>
      <w:bookmarkStart w:id="46" w:name="_Toc156467864"/>
      <w:bookmarkEnd w:id="43"/>
      <w:r w:rsidRPr="00821F18">
        <w:rPr>
          <w:rFonts w:hint="eastAsia"/>
        </w:rPr>
        <w:t>变更执行</w:t>
      </w:r>
      <w:bookmarkEnd w:id="44"/>
      <w:r w:rsidRPr="00821F18">
        <w:rPr>
          <w:rFonts w:hint="eastAsia"/>
        </w:rPr>
        <w:t>及分类</w:t>
      </w:r>
      <w:bookmarkEnd w:id="46"/>
    </w:p>
    <w:p w14:paraId="73C1D23F"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变更确认受理</w:t>
      </w:r>
    </w:p>
    <w:p w14:paraId="6DAB9F96"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由事件管理流程、问题管理流程、第三方提出变更请求，变更负责人确定是否需要受理变更。</w:t>
      </w:r>
    </w:p>
    <w:p w14:paraId="6C16427D"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变更记录和分类</w:t>
      </w:r>
    </w:p>
    <w:p w14:paraId="2D019F23"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初步为变更分配类型、风险等级等，必须提出可能会影响哪些业务系统和业务部门，以供决策参考；</w:t>
      </w:r>
    </w:p>
    <w:p w14:paraId="3242C095" w14:textId="77777777" w:rsidR="00FC762D" w:rsidRPr="00821F18" w:rsidRDefault="00FC762D" w:rsidP="00FC762D">
      <w:pPr>
        <w:pStyle w:val="affa"/>
        <w:ind w:firstLine="440"/>
        <w:rPr>
          <w:rFonts w:ascii="微软雅黑" w:eastAsia="微软雅黑" w:hAnsi="微软雅黑"/>
          <w:sz w:val="22"/>
        </w:rPr>
      </w:pPr>
      <w:proofErr w:type="gramStart"/>
      <w:r w:rsidRPr="00821F18">
        <w:rPr>
          <w:rFonts w:ascii="微软雅黑" w:eastAsia="微软雅黑" w:hAnsi="微软雅黑" w:hint="eastAsia"/>
          <w:sz w:val="22"/>
        </w:rPr>
        <w:t>变更按</w:t>
      </w:r>
      <w:proofErr w:type="gramEnd"/>
      <w:r w:rsidRPr="00821F18">
        <w:rPr>
          <w:rFonts w:ascii="微软雅黑" w:eastAsia="微软雅黑" w:hAnsi="微软雅黑" w:hint="eastAsia"/>
          <w:sz w:val="22"/>
        </w:rPr>
        <w:t>不同的权限及重要程度分为</w:t>
      </w:r>
      <w:r w:rsidRPr="00821F18">
        <w:rPr>
          <w:rFonts w:ascii="微软雅黑" w:eastAsia="微软雅黑" w:hAnsi="微软雅黑" w:hint="eastAsia"/>
          <w:b/>
          <w:sz w:val="22"/>
        </w:rPr>
        <w:t>重大变更、重要变更，一般变更，</w:t>
      </w:r>
      <w:r w:rsidRPr="00821F18">
        <w:rPr>
          <w:rFonts w:ascii="微软雅黑" w:eastAsia="微软雅黑" w:hAnsi="微软雅黑" w:hint="eastAsia"/>
          <w:sz w:val="22"/>
        </w:rPr>
        <w:t>在非计划时，</w:t>
      </w:r>
      <w:r w:rsidRPr="00821F18">
        <w:rPr>
          <w:rFonts w:ascii="微软雅黑" w:eastAsia="微软雅黑" w:hAnsi="微软雅黑" w:hint="eastAsia"/>
          <w:b/>
          <w:sz w:val="22"/>
        </w:rPr>
        <w:t>存在紧急变更</w:t>
      </w:r>
      <w:r w:rsidRPr="00821F18">
        <w:rPr>
          <w:rFonts w:ascii="微软雅黑" w:eastAsia="微软雅黑" w:hAnsi="微软雅黑" w:hint="eastAsia"/>
          <w:sz w:val="22"/>
        </w:rPr>
        <w:t>，通过预先设置的分类定义，执行相关的S</w:t>
      </w:r>
      <w:r w:rsidRPr="00821F18">
        <w:rPr>
          <w:rFonts w:ascii="微软雅黑" w:eastAsia="微软雅黑" w:hAnsi="微软雅黑"/>
          <w:sz w:val="22"/>
        </w:rPr>
        <w:t>LA</w:t>
      </w:r>
      <w:r w:rsidRPr="00821F18">
        <w:rPr>
          <w:rFonts w:ascii="微软雅黑" w:eastAsia="微软雅黑" w:hAnsi="微软雅黑" w:hint="eastAsia"/>
          <w:sz w:val="22"/>
        </w:rPr>
        <w:t>标准。</w:t>
      </w:r>
    </w:p>
    <w:p w14:paraId="45E2D6D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b/>
          <w:sz w:val="22"/>
        </w:rPr>
        <w:t>一般变更（预授权变更）</w:t>
      </w:r>
      <w:r w:rsidRPr="00821F18">
        <w:rPr>
          <w:rFonts w:ascii="微软雅黑" w:eastAsia="微软雅黑" w:hAnsi="微软雅黑" w:hint="eastAsia"/>
          <w:sz w:val="22"/>
        </w:rPr>
        <w:t>：要求很低，且造成重大服务问题的风险也极低的变更。变更经理可以无须将它们提交给CAB，就批准这些变更。</w:t>
      </w:r>
    </w:p>
    <w:p w14:paraId="2A57DCBB"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b/>
          <w:sz w:val="22"/>
        </w:rPr>
        <w:t>重要变更（标准变更）</w:t>
      </w:r>
      <w:r w:rsidRPr="00821F18">
        <w:rPr>
          <w:rFonts w:ascii="微软雅黑" w:eastAsia="微软雅黑" w:hAnsi="微软雅黑" w:hint="eastAsia"/>
          <w:sz w:val="22"/>
        </w:rPr>
        <w:t>：需要做大量的工作，且对服务有切实影响的变更。这些变更在CAB会议上讨论以决定所需的工作和潜在的影响。在会议之前，相关的文档会在CAB成员，可能包括专家以及业务部门之间进行同步。</w:t>
      </w:r>
    </w:p>
    <w:p w14:paraId="07BBAC62"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b/>
          <w:sz w:val="22"/>
        </w:rPr>
        <w:t>重大变更</w:t>
      </w:r>
      <w:r w:rsidRPr="00821F18">
        <w:rPr>
          <w:rFonts w:ascii="微软雅黑" w:eastAsia="微软雅黑" w:hAnsi="微软雅黑" w:hint="eastAsia"/>
          <w:sz w:val="22"/>
        </w:rPr>
        <w:t>：需要做很大量的工作，且会影响到组织的重要部分的变更。变更经理需要有IT管理或IT筹备指导委员会的优先级授权，在此之后，变更必须提交给CAB。</w:t>
      </w:r>
    </w:p>
    <w:p w14:paraId="45D0D2CA"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b/>
          <w:sz w:val="22"/>
        </w:rPr>
        <w:t>紧急变更：</w:t>
      </w:r>
      <w:r w:rsidRPr="00821F18">
        <w:rPr>
          <w:rFonts w:ascii="微软雅黑" w:eastAsia="微软雅黑" w:hAnsi="微软雅黑" w:hint="eastAsia"/>
          <w:sz w:val="22"/>
        </w:rPr>
        <w:t>在计划外，如有发生意外情况，需执行紧急变更，紧急变更需要项目经理或服务经理紧急提出变更申请，由部门经理或以上级别的领导口头同意，事后并补记相关变更的流程和记录步骤，以确保每次变更都有记录和配置更新记录。</w:t>
      </w:r>
    </w:p>
    <w:p w14:paraId="77336925" w14:textId="77777777" w:rsidR="00FC762D" w:rsidRPr="00821F18" w:rsidRDefault="00FC762D" w:rsidP="00FC762D">
      <w:pPr>
        <w:pStyle w:val="affa"/>
        <w:ind w:firstLine="440"/>
        <w:rPr>
          <w:rFonts w:ascii="微软雅黑" w:eastAsia="微软雅黑" w:hAnsi="微软雅黑"/>
          <w:sz w:val="22"/>
        </w:rPr>
      </w:pPr>
    </w:p>
    <w:p w14:paraId="0A55A183"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保证变更信息项的完整性和正确性；</w:t>
      </w:r>
    </w:p>
    <w:p w14:paraId="1221D5D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对预授权变更，直接</w:t>
      </w:r>
      <w:proofErr w:type="gramStart"/>
      <w:r w:rsidRPr="00821F18">
        <w:rPr>
          <w:rFonts w:ascii="微软雅黑" w:eastAsia="微软雅黑" w:hAnsi="微软雅黑" w:hint="eastAsia"/>
          <w:sz w:val="22"/>
        </w:rPr>
        <w:t>转执行</w:t>
      </w:r>
      <w:proofErr w:type="gramEnd"/>
      <w:r w:rsidRPr="00821F18">
        <w:rPr>
          <w:rFonts w:ascii="微软雅黑" w:eastAsia="微软雅黑" w:hAnsi="微软雅黑" w:hint="eastAsia"/>
          <w:sz w:val="22"/>
        </w:rPr>
        <w:t>变更任务；</w:t>
      </w:r>
    </w:p>
    <w:p w14:paraId="37146162"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对非紧急不在预授权范围内的变更，直接提交变更经理，进行变更审批；</w:t>
      </w:r>
    </w:p>
    <w:p w14:paraId="23E8B7C2"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对紧急变更，确认后立刻提交给变更经理按紧急变更快速处理；</w:t>
      </w:r>
    </w:p>
    <w:p w14:paraId="31DE4812"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备注：预授权变更可以经由服务经理与客户代表商讨，确认日常可直接由变更执行人员处理的变更。</w:t>
      </w:r>
    </w:p>
    <w:p w14:paraId="377FB607"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变更负责人必须确定该变更请求的类别和优先级以便按照不同的流程执行后续变更动作。</w:t>
      </w:r>
    </w:p>
    <w:p w14:paraId="3976FC11"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变更方案</w:t>
      </w:r>
    </w:p>
    <w:p w14:paraId="24B0E3A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由变更执行人员根据变更的不同等级制定相应变更相关的实施计划（如何执行）、测试计划（如何确认变更成功）、回退计划（如何确保变更失败后可还原变更前状态）。</w:t>
      </w:r>
    </w:p>
    <w:p w14:paraId="31196DF5"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备注：属于以往多发变更、已有相关熟练操作经验可裁剪,只在RFC中‘服务计划’简略即可。</w:t>
      </w:r>
    </w:p>
    <w:p w14:paraId="379C1B02"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变更实施</w:t>
      </w:r>
    </w:p>
    <w:p w14:paraId="7AC4EEBE"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变更执行人员需提前将变更计划和具体任务发送所有实施人员。分派具体任务给每个实施人员。</w:t>
      </w:r>
    </w:p>
    <w:p w14:paraId="7007F91D"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执行回退</w:t>
      </w:r>
    </w:p>
    <w:p w14:paraId="7CECC4BE"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变更失败，必须恢复到变更之前的状态，根据之前拟定的回退计划进行，恢复生产环境；</w:t>
      </w:r>
    </w:p>
    <w:p w14:paraId="2244ACEE" w14:textId="77777777" w:rsidR="00FC762D" w:rsidRPr="00821F18" w:rsidRDefault="00FC762D" w:rsidP="00FC762D">
      <w:pPr>
        <w:pStyle w:val="affa"/>
        <w:ind w:firstLine="440"/>
        <w:jc w:val="left"/>
        <w:rPr>
          <w:rFonts w:ascii="微软雅黑" w:eastAsia="微软雅黑" w:hAnsi="微软雅黑"/>
          <w:b/>
          <w:sz w:val="22"/>
        </w:rPr>
      </w:pPr>
      <w:r w:rsidRPr="00821F18">
        <w:rPr>
          <w:rFonts w:ascii="微软雅黑" w:eastAsia="微软雅黑" w:hAnsi="微软雅黑" w:hint="eastAsia"/>
          <w:b/>
          <w:sz w:val="22"/>
        </w:rPr>
        <w:t>验证</w:t>
      </w:r>
    </w:p>
    <w:p w14:paraId="3FAADC56"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确认回退是否成功，进行相关数据测试等，如不成功则检查可能出现故障的环节并排除后再次执行回退直至成功；当回退成功，或回退效果不理想不得已情况下放弃，也可选择再次变更或终止此次变更。</w:t>
      </w:r>
    </w:p>
    <w:p w14:paraId="18D399B9"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核实变更实施完成并监控</w:t>
      </w:r>
    </w:p>
    <w:p w14:paraId="08BD16D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汇总数据填写由该变更所引起业务中断的关键系统名称和中断时长，如果此变更涉及关键系统较多，并在中断关键业务、中断时长中填写所有的关键系统名称及关键系统中断总时长；变更执行人员负责监控该次变更的总体效果；</w:t>
      </w:r>
    </w:p>
    <w:p w14:paraId="592103C6"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lastRenderedPageBreak/>
        <w:t>变更关闭</w:t>
      </w:r>
    </w:p>
    <w:p w14:paraId="629AB77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变更实施人员关闭变更请求。</w:t>
      </w:r>
    </w:p>
    <w:p w14:paraId="647C5532" w14:textId="77777777" w:rsidR="00FC762D" w:rsidRPr="00821F18" w:rsidRDefault="00FC762D" w:rsidP="00FC762D">
      <w:pPr>
        <w:pStyle w:val="affa"/>
        <w:ind w:firstLine="440"/>
        <w:rPr>
          <w:rFonts w:ascii="微软雅黑" w:eastAsia="微软雅黑" w:hAnsi="微软雅黑"/>
          <w:b/>
          <w:sz w:val="22"/>
        </w:rPr>
      </w:pPr>
      <w:r w:rsidRPr="00821F18">
        <w:rPr>
          <w:rFonts w:ascii="微软雅黑" w:eastAsia="微软雅黑" w:hAnsi="微软雅黑" w:hint="eastAsia"/>
          <w:b/>
          <w:sz w:val="22"/>
        </w:rPr>
        <w:t>变更报告</w:t>
      </w:r>
    </w:p>
    <w:p w14:paraId="10DD55A1" w14:textId="77777777" w:rsidR="00FC762D" w:rsidRPr="00821F18" w:rsidRDefault="00FC762D" w:rsidP="00FC762D">
      <w:pPr>
        <w:pStyle w:val="affa"/>
        <w:ind w:firstLine="440"/>
        <w:rPr>
          <w:rFonts w:ascii="微软雅黑" w:eastAsia="微软雅黑" w:hAnsi="微软雅黑"/>
          <w:sz w:val="22"/>
        </w:rPr>
      </w:pPr>
      <w:r w:rsidRPr="00821F18">
        <w:rPr>
          <w:rFonts w:ascii="微软雅黑" w:eastAsia="微软雅黑" w:hAnsi="微软雅黑" w:hint="eastAsia"/>
          <w:sz w:val="22"/>
        </w:rPr>
        <w:t>变更管理负责人每月对变更数量进行统计，对变更过程存在的问题进行分析，形成变更服务报告。变更的度量指标包括：</w:t>
      </w:r>
    </w:p>
    <w:p w14:paraId="162ABBA3" w14:textId="77777777" w:rsidR="00FC762D" w:rsidRPr="0031188A" w:rsidRDefault="00FC762D" w:rsidP="00A85352">
      <w:pPr>
        <w:pStyle w:val="01"/>
        <w:numPr>
          <w:ilvl w:val="0"/>
          <w:numId w:val="22"/>
        </w:numPr>
        <w:ind w:firstLineChars="0"/>
      </w:pPr>
      <w:r w:rsidRPr="0031188A">
        <w:t></w:t>
      </w:r>
      <w:r w:rsidRPr="0031188A">
        <w:rPr>
          <w:rFonts w:hint="eastAsia"/>
        </w:rPr>
        <w:t>各种类型变更的数量；</w:t>
      </w:r>
    </w:p>
    <w:p w14:paraId="006D0DE6" w14:textId="77777777" w:rsidR="00FC762D" w:rsidRPr="0031188A" w:rsidRDefault="00FC762D" w:rsidP="00A85352">
      <w:pPr>
        <w:pStyle w:val="01"/>
        <w:numPr>
          <w:ilvl w:val="0"/>
          <w:numId w:val="22"/>
        </w:numPr>
        <w:ind w:firstLineChars="0"/>
      </w:pPr>
      <w:r w:rsidRPr="0031188A">
        <w:t></w:t>
      </w:r>
      <w:r w:rsidRPr="0031188A">
        <w:rPr>
          <w:rFonts w:hint="eastAsia"/>
        </w:rPr>
        <w:t>变更期间的服务中断时间；</w:t>
      </w:r>
    </w:p>
    <w:p w14:paraId="72BACE13" w14:textId="77777777" w:rsidR="00FC762D" w:rsidRPr="0031188A" w:rsidRDefault="00FC762D" w:rsidP="00A85352">
      <w:pPr>
        <w:pStyle w:val="01"/>
        <w:numPr>
          <w:ilvl w:val="0"/>
          <w:numId w:val="22"/>
        </w:numPr>
        <w:ind w:firstLineChars="0"/>
      </w:pPr>
      <w:r w:rsidRPr="0031188A">
        <w:t></w:t>
      </w:r>
      <w:r w:rsidRPr="0031188A">
        <w:rPr>
          <w:rFonts w:hint="eastAsia"/>
        </w:rPr>
        <w:t>计划时间内完成的重大变更百分率；</w:t>
      </w:r>
    </w:p>
    <w:p w14:paraId="03809E7A" w14:textId="77777777" w:rsidR="00FC762D" w:rsidRPr="0031188A" w:rsidRDefault="00FC762D" w:rsidP="00A85352">
      <w:pPr>
        <w:pStyle w:val="01"/>
        <w:numPr>
          <w:ilvl w:val="0"/>
          <w:numId w:val="22"/>
        </w:numPr>
        <w:ind w:firstLineChars="0"/>
      </w:pPr>
      <w:r w:rsidRPr="0031188A">
        <w:t></w:t>
      </w:r>
      <w:r w:rsidRPr="0031188A">
        <w:rPr>
          <w:rFonts w:hint="eastAsia"/>
        </w:rPr>
        <w:t>未达到预期结果的变更数量。</w:t>
      </w:r>
    </w:p>
    <w:p w14:paraId="784C58CD" w14:textId="77777777" w:rsidR="00FC762D" w:rsidRPr="00821F18" w:rsidRDefault="00FC762D" w:rsidP="00FC762D">
      <w:pPr>
        <w:pStyle w:val="01"/>
        <w:ind w:firstLine="405"/>
      </w:pPr>
      <w:r w:rsidRPr="00821F18">
        <w:rPr>
          <w:rFonts w:hint="eastAsia"/>
        </w:rPr>
        <w:t>紧急变更流程为紧急变更提供了快速处理机制，但为了良好的控制，事后应尽可能通过业务管理系统平台完成变更所要求各环节加以补全。</w:t>
      </w:r>
    </w:p>
    <w:p w14:paraId="23F7B04D" w14:textId="77777777" w:rsidR="00FC762D" w:rsidRPr="00821F18" w:rsidRDefault="00FC762D" w:rsidP="00FC762D">
      <w:pPr>
        <w:pStyle w:val="01"/>
        <w:ind w:firstLine="405"/>
        <w:rPr>
          <w:rFonts w:cs="Times New Roman"/>
          <w:kern w:val="2"/>
          <w:szCs w:val="20"/>
        </w:rPr>
      </w:pPr>
      <w:r w:rsidRPr="00821F18">
        <w:rPr>
          <w:rFonts w:cs="Times New Roman" w:hint="eastAsia"/>
          <w:kern w:val="2"/>
          <w:szCs w:val="20"/>
        </w:rPr>
        <w:t>注：变更记录建立，处理和关闭，必须要上传</w:t>
      </w:r>
      <w:r>
        <w:rPr>
          <w:rFonts w:cs="Times New Roman" w:hint="eastAsia"/>
          <w:kern w:val="2"/>
          <w:szCs w:val="20"/>
        </w:rPr>
        <w:t>，并确认标题中记录变更类型，重大变更，重要变更必须要上传</w:t>
      </w:r>
      <w:r>
        <w:rPr>
          <w:rFonts w:cs="Times New Roman" w:hint="eastAsia"/>
          <w:kern w:val="2"/>
          <w:szCs w:val="20"/>
        </w:rPr>
        <w:t>3</w:t>
      </w:r>
      <w:r>
        <w:rPr>
          <w:rFonts w:cs="Times New Roman" w:hint="eastAsia"/>
          <w:kern w:val="2"/>
          <w:szCs w:val="20"/>
        </w:rPr>
        <w:t>个变更文件后，才可关闭。</w:t>
      </w:r>
    </w:p>
    <w:p w14:paraId="70334F50" w14:textId="77777777" w:rsidR="00FC762D" w:rsidRDefault="00FC762D" w:rsidP="00FC762D">
      <w:pPr>
        <w:pStyle w:val="01"/>
        <w:ind w:firstLine="405"/>
        <w:rPr>
          <w:rFonts w:cs="Times New Roman"/>
          <w:kern w:val="2"/>
          <w:szCs w:val="20"/>
        </w:rPr>
      </w:pPr>
      <w:r w:rsidRPr="00821F18">
        <w:rPr>
          <w:rFonts w:cs="Times New Roman" w:hint="eastAsia"/>
          <w:kern w:val="2"/>
          <w:szCs w:val="20"/>
        </w:rPr>
        <w:t>【变更方案】：</w:t>
      </w:r>
      <w:r>
        <w:rPr>
          <w:rFonts w:cs="Times New Roman" w:hint="eastAsia"/>
          <w:kern w:val="2"/>
          <w:szCs w:val="20"/>
        </w:rPr>
        <w:t>变更类型，</w:t>
      </w:r>
      <w:r w:rsidRPr="00821F18">
        <w:rPr>
          <w:rFonts w:cs="Times New Roman" w:hint="eastAsia"/>
          <w:kern w:val="2"/>
          <w:szCs w:val="20"/>
        </w:rPr>
        <w:t>变更背景、原有环境、原数据备份、实施步骤、时间计划、风险及回退、测试步骤</w:t>
      </w:r>
    </w:p>
    <w:p w14:paraId="7B76ABFE" w14:textId="77777777" w:rsidR="00FC762D" w:rsidRPr="00821F18" w:rsidRDefault="00FC762D" w:rsidP="00FC762D">
      <w:pPr>
        <w:pStyle w:val="01"/>
        <w:ind w:firstLine="405"/>
        <w:rPr>
          <w:rFonts w:cs="Times New Roman"/>
          <w:kern w:val="2"/>
          <w:szCs w:val="20"/>
        </w:rPr>
      </w:pPr>
      <w:r w:rsidRPr="00821F18">
        <w:rPr>
          <w:rFonts w:cs="Times New Roman" w:hint="eastAsia"/>
          <w:kern w:val="2"/>
          <w:szCs w:val="20"/>
        </w:rPr>
        <w:t>【变更实施申请表】：重大变更需要按模板填写，发送给客户，请其确认后方可执行，若不便让客户在申请表上签字，至少也需要通过邮件的方式发于客户，请其通过邮件的方式答复确认，如无客户确认，则不允许进行变更操作，以避免风险。</w:t>
      </w:r>
    </w:p>
    <w:p w14:paraId="12B119E6" w14:textId="240FAA21" w:rsidR="00FC762D" w:rsidRDefault="00FC762D" w:rsidP="00FC762D">
      <w:pPr>
        <w:pStyle w:val="01"/>
        <w:ind w:firstLine="405"/>
        <w:rPr>
          <w:rFonts w:cs="Times New Roman"/>
          <w:kern w:val="2"/>
          <w:szCs w:val="20"/>
        </w:rPr>
      </w:pPr>
      <w:r w:rsidRPr="00821F18">
        <w:rPr>
          <w:rFonts w:cs="Times New Roman" w:hint="eastAsia"/>
          <w:kern w:val="2"/>
          <w:szCs w:val="20"/>
        </w:rPr>
        <w:t>【变更完成报告】：变更执行人员负责监控该次变更的总体效果</w:t>
      </w:r>
    </w:p>
    <w:p w14:paraId="07FE892F" w14:textId="4AE197B5" w:rsidR="00496E13" w:rsidRDefault="00496E13" w:rsidP="00496E13">
      <w:pPr>
        <w:pStyle w:val="01"/>
        <w:ind w:firstLineChars="0" w:firstLine="0"/>
        <w:rPr>
          <w:rFonts w:cs="Times New Roman"/>
          <w:kern w:val="2"/>
          <w:szCs w:val="20"/>
        </w:rPr>
      </w:pPr>
    </w:p>
    <w:p w14:paraId="4328AE74" w14:textId="6C42F16D" w:rsidR="001B21E2" w:rsidRPr="001B21E2" w:rsidRDefault="00496E13" w:rsidP="001B21E2">
      <w:pPr>
        <w:pStyle w:val="a1"/>
        <w:rPr>
          <w:rFonts w:eastAsia="MS Mincho"/>
        </w:rPr>
      </w:pPr>
      <w:bookmarkStart w:id="47" w:name="_Toc527401049"/>
      <w:bookmarkStart w:id="48" w:name="_Toc535271957"/>
      <w:bookmarkStart w:id="49" w:name="_Toc156467865"/>
      <w:r w:rsidRPr="00496E13">
        <w:rPr>
          <w:rFonts w:hint="eastAsia"/>
        </w:rPr>
        <w:lastRenderedPageBreak/>
        <w:t>问题</w:t>
      </w:r>
      <w:bookmarkEnd w:id="47"/>
      <w:bookmarkEnd w:id="48"/>
      <w:bookmarkEnd w:id="49"/>
    </w:p>
    <w:p w14:paraId="28F2FC24" w14:textId="73B29099" w:rsidR="001B21E2" w:rsidRPr="00EE5C5A" w:rsidRDefault="001B21E2" w:rsidP="001B21E2">
      <w:pPr>
        <w:pStyle w:val="a2"/>
        <w:rPr>
          <w:rFonts w:eastAsia="MS Mincho"/>
        </w:rPr>
      </w:pPr>
      <w:bookmarkStart w:id="50" w:name="_Toc156467866"/>
      <w:r>
        <w:rPr>
          <w:rFonts w:hint="eastAsia"/>
        </w:rPr>
        <w:t>问题定义</w:t>
      </w:r>
      <w:bookmarkEnd w:id="50"/>
    </w:p>
    <w:p w14:paraId="0E4ABB14" w14:textId="6BACF8DF" w:rsidR="00496E13" w:rsidRDefault="00496E13" w:rsidP="00496E13">
      <w:pPr>
        <w:spacing w:line="360" w:lineRule="auto"/>
        <w:ind w:firstLineChars="200" w:firstLine="420"/>
        <w:rPr>
          <w:rFonts w:ascii="微软雅黑" w:eastAsia="MS Mincho" w:hAnsi="微软雅黑"/>
        </w:rPr>
      </w:pPr>
      <w:r w:rsidRPr="00821F18">
        <w:rPr>
          <w:rFonts w:ascii="微软雅黑" w:hAnsi="微软雅黑" w:hint="eastAsia"/>
        </w:rPr>
        <w:t>问题管理指负责解决客户服务过程中遇到的所有问题的流程。问题管理包括问题处理和问题控制，目标在于将由于IT基础架构的错误而导致的问题和事件对业务产生的负面影响降到最低，以及防止与这些错误有关的事件再次发生。为了实现这个目标，问题管理调查分析事件的根本原因然后采取相关行动改进和纠正错误。</w:t>
      </w:r>
    </w:p>
    <w:p w14:paraId="65D461A5" w14:textId="5396D96F" w:rsidR="00E90567" w:rsidRPr="00E90567" w:rsidRDefault="00E90567" w:rsidP="00E90567">
      <w:pPr>
        <w:pStyle w:val="a2"/>
        <w:rPr>
          <w:rFonts w:eastAsia="MS Mincho"/>
        </w:rPr>
      </w:pPr>
      <w:bookmarkStart w:id="51" w:name="_Toc156467867"/>
      <w:r>
        <w:rPr>
          <w:rFonts w:hint="eastAsia"/>
        </w:rPr>
        <w:t>问题来源</w:t>
      </w:r>
      <w:bookmarkEnd w:id="51"/>
    </w:p>
    <w:p w14:paraId="63F79813" w14:textId="77777777" w:rsidR="00496E13" w:rsidRPr="00821F18" w:rsidRDefault="00496E13" w:rsidP="00496E13">
      <w:pPr>
        <w:spacing w:line="360" w:lineRule="auto"/>
        <w:rPr>
          <w:rFonts w:ascii="微软雅黑" w:hAnsi="微软雅黑"/>
          <w:b/>
        </w:rPr>
      </w:pPr>
      <w:r w:rsidRPr="00821F18">
        <w:rPr>
          <w:rFonts w:ascii="微软雅黑" w:hAnsi="微软雅黑" w:hint="eastAsia"/>
          <w:b/>
        </w:rPr>
        <w:t>问题的主要来源有三个：</w:t>
      </w:r>
    </w:p>
    <w:p w14:paraId="2C91F861" w14:textId="77777777" w:rsidR="00496E13" w:rsidRPr="00821F18" w:rsidRDefault="00496E13" w:rsidP="00A05BEA">
      <w:pPr>
        <w:widowControl w:val="0"/>
        <w:numPr>
          <w:ilvl w:val="0"/>
          <w:numId w:val="59"/>
        </w:numPr>
        <w:spacing w:after="0" w:line="360" w:lineRule="auto"/>
        <w:jc w:val="both"/>
        <w:rPr>
          <w:rFonts w:ascii="微软雅黑" w:hAnsi="微软雅黑"/>
        </w:rPr>
      </w:pPr>
      <w:r w:rsidRPr="00821F18">
        <w:rPr>
          <w:rFonts w:ascii="微软雅黑" w:hAnsi="微软雅黑" w:hint="eastAsia"/>
        </w:rPr>
        <w:t>从事件生成：当故障发生时，通过事件采取临时措施、替代方案的方式暂时解决事件，却没有了解事件的深入根源。此时可从事件管理流程生成问题并与之相关联。（由疑难事件转为问题）</w:t>
      </w:r>
    </w:p>
    <w:p w14:paraId="622820E3" w14:textId="77777777" w:rsidR="00957F1B" w:rsidRDefault="00496E13" w:rsidP="00496E13">
      <w:pPr>
        <w:spacing w:line="360" w:lineRule="auto"/>
        <w:rPr>
          <w:rFonts w:ascii="微软雅黑" w:eastAsia="MS Mincho" w:hAnsi="微软雅黑"/>
        </w:rPr>
      </w:pPr>
      <w:r w:rsidRPr="00821F18">
        <w:rPr>
          <w:rFonts w:ascii="微软雅黑" w:hAnsi="微软雅黑" w:hint="eastAsia"/>
        </w:rPr>
        <w:t>LV1事件和LV2事件关闭后，由负责该事件的服务交付经理，开启一个问题记录，并进行问题记录分配。</w:t>
      </w:r>
    </w:p>
    <w:p w14:paraId="4E856A27" w14:textId="120EF05F" w:rsidR="00496E13" w:rsidRPr="00821F18" w:rsidRDefault="00496E13" w:rsidP="00496E13">
      <w:pPr>
        <w:spacing w:line="360" w:lineRule="auto"/>
        <w:rPr>
          <w:rFonts w:ascii="微软雅黑" w:hAnsi="微软雅黑"/>
        </w:rPr>
      </w:pPr>
      <w:r w:rsidRPr="00821F18">
        <w:rPr>
          <w:rFonts w:ascii="微软雅黑" w:hAnsi="微软雅黑" w:hint="eastAsia"/>
        </w:rPr>
        <w:t>LV3事件和LV4事件如在SLA时间内无法解决，则由服务经理与技术经理确认，将该事件转为问题记录，继续跟进处理。</w:t>
      </w:r>
    </w:p>
    <w:p w14:paraId="6F464649" w14:textId="77777777" w:rsidR="00496E13" w:rsidRPr="00821F18" w:rsidRDefault="00496E13" w:rsidP="00496E13">
      <w:pPr>
        <w:spacing w:line="360" w:lineRule="auto"/>
        <w:rPr>
          <w:rFonts w:ascii="微软雅黑" w:hAnsi="微软雅黑"/>
        </w:rPr>
      </w:pPr>
    </w:p>
    <w:p w14:paraId="7AF3C9EA" w14:textId="01ABD1E6" w:rsidR="00496E13" w:rsidRPr="00957F1B" w:rsidRDefault="00496E13" w:rsidP="00A05BEA">
      <w:pPr>
        <w:widowControl w:val="0"/>
        <w:numPr>
          <w:ilvl w:val="0"/>
          <w:numId w:val="59"/>
        </w:numPr>
        <w:spacing w:after="0" w:line="360" w:lineRule="auto"/>
        <w:jc w:val="both"/>
        <w:rPr>
          <w:rFonts w:ascii="微软雅黑" w:hAnsi="微软雅黑"/>
        </w:rPr>
      </w:pPr>
      <w:r w:rsidRPr="00821F18">
        <w:rPr>
          <w:rFonts w:ascii="微软雅黑" w:hAnsi="微软雅黑" w:hint="eastAsia"/>
        </w:rPr>
        <w:t>客户提出：在服务过程中存在的问题。（大量频繁发生的事件生成的问题。）（重大影响事件转为的问题）</w:t>
      </w:r>
    </w:p>
    <w:p w14:paraId="759600ED" w14:textId="77777777" w:rsidR="00496E13" w:rsidRPr="00821F18" w:rsidRDefault="00496E13" w:rsidP="00496E13">
      <w:pPr>
        <w:spacing w:line="360" w:lineRule="auto"/>
        <w:rPr>
          <w:rFonts w:ascii="微软雅黑" w:hAnsi="微软雅黑"/>
        </w:rPr>
      </w:pPr>
      <w:r w:rsidRPr="00821F18">
        <w:rPr>
          <w:rFonts w:ascii="微软雅黑" w:hAnsi="微软雅黑" w:hint="eastAsia"/>
        </w:rPr>
        <w:t>3)</w:t>
      </w:r>
      <w:r w:rsidRPr="00821F18">
        <w:rPr>
          <w:rFonts w:ascii="微软雅黑" w:hAnsi="微软雅黑" w:hint="eastAsia"/>
        </w:rPr>
        <w:tab/>
        <w:t>趋势分析后提出：通过对历史数据、统计报表等进行分析后得出的需要进行根本原因分析的结论，也可创建问题。（特定趋势事件转为的问题）</w:t>
      </w:r>
    </w:p>
    <w:p w14:paraId="16AE8C18" w14:textId="77777777" w:rsidR="00496E13" w:rsidRPr="00821F18" w:rsidRDefault="00496E13" w:rsidP="00496E13">
      <w:pPr>
        <w:spacing w:line="360" w:lineRule="auto"/>
        <w:rPr>
          <w:rFonts w:ascii="微软雅黑" w:hAnsi="微软雅黑"/>
        </w:rPr>
      </w:pPr>
      <w:r w:rsidRPr="00821F18">
        <w:rPr>
          <w:rFonts w:ascii="微软雅黑" w:hAnsi="微软雅黑" w:hint="eastAsia"/>
        </w:rPr>
        <w:t>问题分类：硬件设备、软件系统、服务器、数据库、客户端等等</w:t>
      </w:r>
    </w:p>
    <w:p w14:paraId="41414245" w14:textId="77777777" w:rsidR="00496E13" w:rsidRPr="00821F18" w:rsidRDefault="00496E13" w:rsidP="00496E13">
      <w:pPr>
        <w:spacing w:line="360" w:lineRule="auto"/>
        <w:rPr>
          <w:rFonts w:ascii="微软雅黑" w:hAnsi="微软雅黑"/>
        </w:rPr>
      </w:pPr>
      <w:r w:rsidRPr="00821F18">
        <w:rPr>
          <w:rFonts w:ascii="微软雅黑" w:hAnsi="微软雅黑" w:hint="eastAsia"/>
        </w:rPr>
        <w:t>问题分级：严重、高、中、低（如有问题）（对应L</w:t>
      </w:r>
      <w:r w:rsidRPr="00821F18">
        <w:rPr>
          <w:rFonts w:ascii="微软雅黑" w:hAnsi="微软雅黑"/>
        </w:rPr>
        <w:t>1</w:t>
      </w:r>
      <w:r w:rsidRPr="00821F18">
        <w:rPr>
          <w:rFonts w:ascii="微软雅黑" w:hAnsi="微软雅黑" w:hint="eastAsia"/>
        </w:rPr>
        <w:t>，L</w:t>
      </w:r>
      <w:r w:rsidRPr="00821F18">
        <w:rPr>
          <w:rFonts w:ascii="微软雅黑" w:hAnsi="微软雅黑"/>
        </w:rPr>
        <w:t>2</w:t>
      </w:r>
      <w:r w:rsidRPr="00821F18">
        <w:rPr>
          <w:rFonts w:ascii="微软雅黑" w:hAnsi="微软雅黑" w:hint="eastAsia"/>
        </w:rPr>
        <w:t>，L</w:t>
      </w:r>
      <w:r w:rsidRPr="00821F18">
        <w:rPr>
          <w:rFonts w:ascii="微软雅黑" w:hAnsi="微软雅黑"/>
        </w:rPr>
        <w:t>3</w:t>
      </w:r>
      <w:r w:rsidRPr="00821F18">
        <w:rPr>
          <w:rFonts w:ascii="微软雅黑" w:hAnsi="微软雅黑" w:hint="eastAsia"/>
        </w:rPr>
        <w:t>，L</w:t>
      </w:r>
      <w:r w:rsidRPr="00821F18">
        <w:rPr>
          <w:rFonts w:ascii="微软雅黑" w:hAnsi="微软雅黑"/>
        </w:rPr>
        <w:t>4</w:t>
      </w:r>
      <w:r w:rsidRPr="00821F18">
        <w:rPr>
          <w:rFonts w:ascii="微软雅黑" w:hAnsi="微软雅黑" w:hint="eastAsia"/>
        </w:rPr>
        <w:t>）</w:t>
      </w:r>
    </w:p>
    <w:p w14:paraId="7F982AD4" w14:textId="77777777" w:rsidR="00496E13" w:rsidRPr="00821F18" w:rsidRDefault="00496E13" w:rsidP="00496E13">
      <w:pPr>
        <w:spacing w:line="360" w:lineRule="auto"/>
        <w:rPr>
          <w:rFonts w:ascii="微软雅黑" w:hAnsi="微软雅黑"/>
        </w:rPr>
      </w:pPr>
      <w:r w:rsidRPr="00821F18">
        <w:rPr>
          <w:rFonts w:ascii="微软雅黑" w:hAnsi="微软雅黑" w:hint="eastAsia"/>
        </w:rPr>
        <w:t>问题状态：未解决、已解决</w:t>
      </w:r>
    </w:p>
    <w:p w14:paraId="0BAFF816" w14:textId="77777777" w:rsidR="00496E13" w:rsidRPr="00821F18" w:rsidRDefault="00496E13" w:rsidP="00496E13">
      <w:pPr>
        <w:spacing w:line="360" w:lineRule="auto"/>
        <w:rPr>
          <w:rFonts w:ascii="微软雅黑" w:hAnsi="微软雅黑"/>
        </w:rPr>
      </w:pPr>
    </w:p>
    <w:p w14:paraId="78CD1B36" w14:textId="77777777" w:rsidR="00496E13" w:rsidRPr="00821F18" w:rsidRDefault="00496E13" w:rsidP="00A05BEA">
      <w:pPr>
        <w:pStyle w:val="a1"/>
        <w:numPr>
          <w:ilvl w:val="1"/>
          <w:numId w:val="58"/>
        </w:numPr>
        <w:rPr>
          <w:rFonts w:ascii="微软雅黑" w:hAnsi="微软雅黑"/>
          <w:sz w:val="24"/>
        </w:rPr>
      </w:pPr>
      <w:bookmarkStart w:id="52" w:name="_Toc535271958"/>
      <w:bookmarkStart w:id="53" w:name="_Toc156467868"/>
      <w:r w:rsidRPr="00821F18">
        <w:rPr>
          <w:rFonts w:ascii="微软雅黑" w:hAnsi="微软雅黑" w:hint="eastAsia"/>
          <w:sz w:val="24"/>
          <w:lang w:eastAsia="zh-CN"/>
        </w:rPr>
        <w:t>知识库录入</w:t>
      </w:r>
      <w:bookmarkEnd w:id="52"/>
      <w:bookmarkEnd w:id="53"/>
    </w:p>
    <w:p w14:paraId="6F99E1CC" w14:textId="77777777" w:rsidR="00496E13" w:rsidRDefault="00496E13" w:rsidP="00496E13">
      <w:pPr>
        <w:spacing w:line="360" w:lineRule="auto"/>
        <w:rPr>
          <w:rFonts w:ascii="微软雅黑" w:hAnsi="微软雅黑"/>
          <w:lang w:eastAsia="zh-CN"/>
        </w:rPr>
      </w:pPr>
      <w:r w:rsidRPr="00821F18">
        <w:rPr>
          <w:rFonts w:ascii="微软雅黑" w:hAnsi="微软雅黑" w:hint="eastAsia"/>
        </w:rPr>
        <w:t>当问题被解决时，</w:t>
      </w:r>
      <w:r w:rsidRPr="00821F18">
        <w:rPr>
          <w:rFonts w:ascii="微软雅黑" w:hAnsi="微软雅黑" w:hint="eastAsia"/>
          <w:lang w:eastAsia="zh-CN"/>
        </w:rPr>
        <w:t>经过项目经理确认无误后，由该问题O</w:t>
      </w:r>
      <w:r w:rsidRPr="00821F18">
        <w:rPr>
          <w:rFonts w:ascii="微软雅黑" w:hAnsi="微软雅黑"/>
          <w:lang w:eastAsia="zh-CN"/>
        </w:rPr>
        <w:t>WNER</w:t>
      </w:r>
      <w:r w:rsidRPr="00821F18">
        <w:rPr>
          <w:rFonts w:ascii="微软雅黑" w:hAnsi="微软雅黑" w:hint="eastAsia"/>
          <w:lang w:eastAsia="zh-CN"/>
        </w:rPr>
        <w:t>负责将该</w:t>
      </w:r>
      <w:r w:rsidRPr="00821F18">
        <w:rPr>
          <w:rFonts w:ascii="微软雅黑" w:hAnsi="微软雅黑" w:hint="eastAsia"/>
          <w:b/>
          <w:lang w:eastAsia="zh-CN"/>
        </w:rPr>
        <w:t>问题现象，处理方法，预防措施</w:t>
      </w:r>
      <w:r w:rsidRPr="00821F18">
        <w:rPr>
          <w:rFonts w:ascii="微软雅黑" w:hAnsi="微软雅黑" w:hint="eastAsia"/>
          <w:lang w:eastAsia="zh-CN"/>
        </w:rPr>
        <w:t>等信息录入至知识库中，由项目经理审批确认通过后，可发布至知识库中供其他同事和客户参考阅读。</w:t>
      </w:r>
    </w:p>
    <w:p w14:paraId="7D78409F" w14:textId="77777777" w:rsidR="00496E13" w:rsidRPr="00821F18" w:rsidRDefault="00496E13" w:rsidP="00496E13">
      <w:pPr>
        <w:spacing w:line="360" w:lineRule="auto"/>
        <w:rPr>
          <w:rFonts w:ascii="微软雅黑" w:hAnsi="微软雅黑"/>
        </w:rPr>
      </w:pPr>
      <w:r>
        <w:rPr>
          <w:rFonts w:ascii="微软雅黑" w:hAnsi="微软雅黑" w:hint="eastAsia"/>
          <w:lang w:eastAsia="zh-CN"/>
        </w:rPr>
        <w:t>同时，如工程师或项目经理在其他途径获得有价值知识时，可以录入知识库中。</w:t>
      </w:r>
    </w:p>
    <w:p w14:paraId="09541B29"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b/>
          <w:lang w:eastAsia="zh-CN"/>
        </w:rPr>
        <w:t>技术经理：</w:t>
      </w:r>
      <w:r w:rsidRPr="00821F18">
        <w:rPr>
          <w:rFonts w:ascii="微软雅黑" w:hAnsi="微软雅黑"/>
          <w:lang w:eastAsia="zh-CN"/>
        </w:rPr>
        <w:t> </w:t>
      </w:r>
      <w:r w:rsidRPr="00821F18">
        <w:rPr>
          <w:rFonts w:ascii="微软雅黑" w:hAnsi="微软雅黑" w:hint="eastAsia"/>
          <w:lang w:eastAsia="zh-CN"/>
        </w:rPr>
        <w:t>负责流程的设计、回顾和改进</w:t>
      </w:r>
      <w:r>
        <w:rPr>
          <w:rFonts w:ascii="微软雅黑" w:hAnsi="微软雅黑" w:hint="eastAsia"/>
          <w:lang w:eastAsia="zh-CN"/>
        </w:rPr>
        <w:t>，审核人的任命</w:t>
      </w:r>
      <w:r w:rsidRPr="00821F18">
        <w:rPr>
          <w:rFonts w:ascii="微软雅黑" w:hAnsi="微软雅黑" w:hint="eastAsia"/>
          <w:lang w:eastAsia="zh-CN"/>
        </w:rPr>
        <w:t>；</w:t>
      </w:r>
      <w:r>
        <w:rPr>
          <w:rFonts w:ascii="微软雅黑" w:hAnsi="微软雅黑" w:hint="eastAsia"/>
          <w:lang w:eastAsia="zh-CN"/>
        </w:rPr>
        <w:t>确认知识的分类，</w:t>
      </w:r>
      <w:r w:rsidRPr="00821F18">
        <w:rPr>
          <w:rFonts w:ascii="微软雅黑" w:hAnsi="微软雅黑" w:hint="eastAsia"/>
          <w:lang w:eastAsia="zh-CN"/>
        </w:rPr>
        <w:t>负责程序文件的更新维护；收集汇总流程信息，提出改进建议，制定改进计划。</w:t>
      </w:r>
      <w:r w:rsidRPr="00821F18">
        <w:rPr>
          <w:rFonts w:ascii="微软雅黑" w:hAnsi="微软雅黑"/>
          <w:lang w:eastAsia="zh-CN"/>
        </w:rPr>
        <w:t> </w:t>
      </w:r>
    </w:p>
    <w:p w14:paraId="7AA2B00F"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b/>
          <w:lang w:eastAsia="zh-CN"/>
        </w:rPr>
        <w:t>知识提交人（工程师）：</w:t>
      </w:r>
      <w:r w:rsidRPr="00821F18">
        <w:rPr>
          <w:rFonts w:ascii="微软雅黑" w:hAnsi="微软雅黑" w:hint="eastAsia"/>
          <w:lang w:eastAsia="zh-CN"/>
        </w:rPr>
        <w:t>负责按要求提交知识素材</w:t>
      </w:r>
      <w:r>
        <w:rPr>
          <w:rFonts w:ascii="微软雅黑" w:hAnsi="微软雅黑" w:hint="eastAsia"/>
          <w:lang w:eastAsia="zh-CN"/>
        </w:rPr>
        <w:t>并分类</w:t>
      </w:r>
      <w:r w:rsidRPr="00821F18">
        <w:rPr>
          <w:rFonts w:ascii="微软雅黑" w:hAnsi="微软雅黑" w:hint="eastAsia"/>
          <w:lang w:eastAsia="zh-CN"/>
        </w:rPr>
        <w:t>；负责错误知识素材反馈的确认修改和用户反馈。</w:t>
      </w:r>
      <w:r w:rsidRPr="00821F18">
        <w:rPr>
          <w:rFonts w:ascii="微软雅黑" w:hAnsi="微软雅黑"/>
          <w:lang w:eastAsia="zh-CN"/>
        </w:rPr>
        <w:t> </w:t>
      </w:r>
    </w:p>
    <w:p w14:paraId="4E492A2E"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b/>
          <w:lang w:eastAsia="zh-CN"/>
        </w:rPr>
        <w:t>知识审核人（项目经理）：</w:t>
      </w:r>
      <w:r w:rsidRPr="00821F18">
        <w:rPr>
          <w:rFonts w:ascii="微软雅黑" w:hAnsi="微软雅黑" w:hint="eastAsia"/>
          <w:lang w:eastAsia="zh-CN"/>
        </w:rPr>
        <w:t>负责新提交的知识内容正确性的审核；负责按照知识管理标准规范要求进行知识的过滤和抽取；负责错误知识抽取反馈的确认修改；负责对已有知识的定期复审，评定知识是否需合并或废止。负责知识的审核、发布和通知；定期回顾整理知识库中的知识；负责知识的汇总及分类整理；负责知识格式规范性的审核；对提交岗、审核岗的内容错误及格式不规范问题进行反馈；负责发布知识中格式不规范问题反馈的确认修改；负责知识录入和知识变更；负责定期组织知识复审。</w:t>
      </w:r>
      <w:r w:rsidRPr="00821F18">
        <w:rPr>
          <w:rFonts w:ascii="微软雅黑" w:hAnsi="微软雅黑"/>
          <w:lang w:eastAsia="zh-CN"/>
        </w:rPr>
        <w:t> </w:t>
      </w:r>
    </w:p>
    <w:p w14:paraId="67E414EE" w14:textId="77777777" w:rsidR="00496E13" w:rsidRPr="00821F18" w:rsidRDefault="00496E13" w:rsidP="00496E13">
      <w:pPr>
        <w:spacing w:line="360" w:lineRule="auto"/>
        <w:rPr>
          <w:rFonts w:ascii="微软雅黑" w:hAnsi="微软雅黑"/>
          <w:lang w:eastAsia="zh-CN"/>
        </w:rPr>
      </w:pPr>
    </w:p>
    <w:p w14:paraId="3403CFB8" w14:textId="77777777" w:rsidR="00496E13" w:rsidRPr="00821F18" w:rsidRDefault="00496E13" w:rsidP="00496E13">
      <w:pPr>
        <w:spacing w:line="360" w:lineRule="auto"/>
        <w:rPr>
          <w:rFonts w:ascii="微软雅黑" w:hAnsi="微软雅黑"/>
          <w:b/>
          <w:lang w:eastAsia="zh-CN"/>
        </w:rPr>
      </w:pPr>
      <w:r w:rsidRPr="00821F18">
        <w:rPr>
          <w:rFonts w:ascii="微软雅黑" w:hAnsi="微软雅黑" w:hint="eastAsia"/>
          <w:b/>
          <w:lang w:eastAsia="zh-CN"/>
        </w:rPr>
        <w:t>知识分类：</w:t>
      </w:r>
    </w:p>
    <w:p w14:paraId="114496D8"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lang w:eastAsia="zh-CN"/>
        </w:rPr>
        <w:t>知识库目前分为硬件、软件和其它三类：</w:t>
      </w:r>
      <w:r w:rsidRPr="00821F18">
        <w:rPr>
          <w:rFonts w:ascii="微软雅黑" w:hAnsi="微软雅黑"/>
          <w:lang w:eastAsia="zh-CN"/>
        </w:rPr>
        <w:t> </w:t>
      </w:r>
    </w:p>
    <w:p w14:paraId="0F5B9D83" w14:textId="77777777" w:rsidR="00496E13" w:rsidRPr="00821F18" w:rsidRDefault="00496E13" w:rsidP="00496E13">
      <w:pPr>
        <w:spacing w:line="360" w:lineRule="auto"/>
        <w:rPr>
          <w:rFonts w:ascii="微软雅黑" w:hAnsi="微软雅黑"/>
          <w:lang w:eastAsia="zh-CN"/>
        </w:rPr>
      </w:pPr>
      <w:r w:rsidRPr="00821F18">
        <w:rPr>
          <w:rFonts w:ascii="微软雅黑" w:hAnsi="微软雅黑"/>
          <w:lang w:eastAsia="zh-CN"/>
        </w:rPr>
        <w:t>1</w:t>
      </w:r>
      <w:r w:rsidRPr="00821F18">
        <w:rPr>
          <w:rFonts w:ascii="微软雅黑" w:hAnsi="微软雅黑" w:hint="eastAsia"/>
          <w:lang w:eastAsia="zh-CN"/>
        </w:rPr>
        <w:t>、硬件：</w:t>
      </w:r>
      <w:r w:rsidRPr="00821F18">
        <w:rPr>
          <w:rFonts w:ascii="微软雅黑" w:hAnsi="微软雅黑"/>
          <w:lang w:eastAsia="zh-CN"/>
        </w:rPr>
        <w:t> </w:t>
      </w:r>
    </w:p>
    <w:p w14:paraId="48B6512D" w14:textId="77777777" w:rsidR="00496E13" w:rsidRPr="00821F18" w:rsidRDefault="00496E13" w:rsidP="00496E13">
      <w:pPr>
        <w:spacing w:line="360" w:lineRule="auto"/>
        <w:rPr>
          <w:rFonts w:ascii="微软雅黑" w:hAnsi="微软雅黑"/>
          <w:lang w:eastAsia="zh-CN"/>
        </w:rPr>
      </w:pPr>
      <w:r w:rsidRPr="00821F18">
        <w:rPr>
          <w:rFonts w:ascii="微软雅黑" w:hAnsi="微软雅黑"/>
          <w:lang w:eastAsia="zh-CN"/>
        </w:rPr>
        <w:t>2</w:t>
      </w:r>
      <w:r w:rsidRPr="00821F18">
        <w:rPr>
          <w:rFonts w:ascii="微软雅黑" w:hAnsi="微软雅黑" w:hint="eastAsia"/>
          <w:lang w:eastAsia="zh-CN"/>
        </w:rPr>
        <w:t>、软件：</w:t>
      </w:r>
      <w:r w:rsidRPr="00821F18">
        <w:rPr>
          <w:rFonts w:ascii="微软雅黑" w:hAnsi="微软雅黑"/>
          <w:lang w:eastAsia="zh-CN"/>
        </w:rPr>
        <w:t> </w:t>
      </w:r>
    </w:p>
    <w:p w14:paraId="15551A18" w14:textId="77777777" w:rsidR="00496E13" w:rsidRPr="00821F18" w:rsidRDefault="00496E13" w:rsidP="00496E13">
      <w:pPr>
        <w:spacing w:line="360" w:lineRule="auto"/>
        <w:rPr>
          <w:rFonts w:ascii="微软雅黑" w:hAnsi="微软雅黑"/>
          <w:lang w:eastAsia="zh-CN"/>
        </w:rPr>
      </w:pPr>
      <w:r w:rsidRPr="00821F18">
        <w:rPr>
          <w:rFonts w:ascii="微软雅黑" w:hAnsi="微软雅黑"/>
          <w:lang w:eastAsia="zh-CN"/>
        </w:rPr>
        <w:t>3</w:t>
      </w:r>
      <w:r w:rsidRPr="00821F18">
        <w:rPr>
          <w:rFonts w:ascii="微软雅黑" w:hAnsi="微软雅黑" w:hint="eastAsia"/>
          <w:lang w:eastAsia="zh-CN"/>
        </w:rPr>
        <w:t>、其它</w:t>
      </w:r>
      <w:r w:rsidRPr="00821F18">
        <w:rPr>
          <w:rFonts w:ascii="微软雅黑" w:hAnsi="微软雅黑"/>
          <w:lang w:eastAsia="zh-CN"/>
        </w:rPr>
        <w:t> </w:t>
      </w:r>
    </w:p>
    <w:p w14:paraId="7CD6D006" w14:textId="77777777" w:rsidR="00496E13" w:rsidRDefault="00496E13" w:rsidP="00496E13">
      <w:pPr>
        <w:spacing w:line="360" w:lineRule="auto"/>
        <w:rPr>
          <w:rFonts w:ascii="微软雅黑" w:hAnsi="微软雅黑"/>
          <w:lang w:eastAsia="zh-CN"/>
        </w:rPr>
      </w:pPr>
    </w:p>
    <w:p w14:paraId="57F7770E" w14:textId="77777777" w:rsidR="00496E13" w:rsidRPr="008C23B2" w:rsidRDefault="00496E13" w:rsidP="00496E13">
      <w:pPr>
        <w:spacing w:line="360" w:lineRule="auto"/>
        <w:rPr>
          <w:rFonts w:ascii="微软雅黑" w:hAnsi="微软雅黑"/>
          <w:b/>
          <w:lang w:eastAsia="zh-CN"/>
        </w:rPr>
      </w:pPr>
      <w:r w:rsidRPr="008C23B2">
        <w:rPr>
          <w:rFonts w:ascii="微软雅黑" w:hAnsi="微软雅黑" w:hint="eastAsia"/>
          <w:b/>
          <w:lang w:eastAsia="zh-CN"/>
        </w:rPr>
        <w:lastRenderedPageBreak/>
        <w:t>知识分类标准：</w:t>
      </w:r>
    </w:p>
    <w:p w14:paraId="4B9F3E1C" w14:textId="77777777" w:rsidR="00496E13" w:rsidRDefault="00496E13" w:rsidP="00496E13">
      <w:pPr>
        <w:spacing w:line="360" w:lineRule="auto"/>
        <w:rPr>
          <w:rFonts w:ascii="微软雅黑" w:hAnsi="微软雅黑"/>
          <w:lang w:eastAsia="zh-CN"/>
        </w:rPr>
      </w:pPr>
      <w:r>
        <w:rPr>
          <w:rFonts w:ascii="微软雅黑" w:hAnsi="微软雅黑" w:hint="eastAsia"/>
          <w:lang w:eastAsia="zh-CN"/>
        </w:rPr>
        <w:t>由技术经理进行知识分类，知识的分类以能显著区分各类不同种类知识为标准，目前暂定为3种。</w:t>
      </w:r>
    </w:p>
    <w:p w14:paraId="371E92D6" w14:textId="77777777" w:rsidR="00496E13" w:rsidRDefault="00496E13" w:rsidP="00496E13">
      <w:pPr>
        <w:spacing w:line="360" w:lineRule="auto"/>
        <w:rPr>
          <w:rFonts w:ascii="微软雅黑" w:hAnsi="微软雅黑"/>
          <w:lang w:eastAsia="zh-CN"/>
        </w:rPr>
      </w:pPr>
      <w:r>
        <w:rPr>
          <w:rFonts w:ascii="微软雅黑" w:hAnsi="微软雅黑" w:hint="eastAsia"/>
          <w:lang w:eastAsia="zh-CN"/>
        </w:rPr>
        <w:t>如产生已知知识的事件和问题，则无需记录至知识库中。</w:t>
      </w:r>
    </w:p>
    <w:p w14:paraId="2AF3ED57" w14:textId="77777777" w:rsidR="00496E13" w:rsidRDefault="00496E13" w:rsidP="00496E13">
      <w:pPr>
        <w:spacing w:line="360" w:lineRule="auto"/>
        <w:rPr>
          <w:rFonts w:ascii="微软雅黑" w:hAnsi="微软雅黑"/>
          <w:lang w:eastAsia="zh-CN"/>
        </w:rPr>
      </w:pPr>
    </w:p>
    <w:p w14:paraId="6AE4F506" w14:textId="77777777" w:rsidR="00496E13" w:rsidRPr="00821F18" w:rsidRDefault="00496E13" w:rsidP="00496E13">
      <w:pPr>
        <w:spacing w:line="360" w:lineRule="auto"/>
        <w:rPr>
          <w:rFonts w:ascii="微软雅黑" w:hAnsi="微软雅黑"/>
          <w:b/>
          <w:lang w:eastAsia="zh-CN"/>
        </w:rPr>
      </w:pPr>
      <w:r>
        <w:rPr>
          <w:rFonts w:ascii="微软雅黑" w:hAnsi="微软雅黑" w:hint="eastAsia"/>
          <w:b/>
          <w:lang w:eastAsia="zh-CN"/>
        </w:rPr>
        <w:t>知识库录入来源</w:t>
      </w:r>
      <w:r w:rsidRPr="00821F18">
        <w:rPr>
          <w:rFonts w:ascii="微软雅黑" w:hAnsi="微软雅黑" w:hint="eastAsia"/>
          <w:b/>
          <w:lang w:eastAsia="zh-CN"/>
        </w:rPr>
        <w:t>：</w:t>
      </w:r>
      <w:r w:rsidRPr="00821F18">
        <w:rPr>
          <w:rFonts w:ascii="微软雅黑" w:hAnsi="微软雅黑"/>
          <w:b/>
          <w:lang w:eastAsia="zh-CN"/>
        </w:rPr>
        <w:t> </w:t>
      </w:r>
    </w:p>
    <w:p w14:paraId="6C98DFE3" w14:textId="77777777" w:rsidR="00496E13" w:rsidRDefault="00496E13" w:rsidP="00496E13">
      <w:pPr>
        <w:spacing w:line="360" w:lineRule="auto"/>
        <w:rPr>
          <w:rFonts w:ascii="微软雅黑" w:hAnsi="微软雅黑"/>
          <w:lang w:eastAsia="zh-CN"/>
        </w:rPr>
      </w:pPr>
      <w:r>
        <w:rPr>
          <w:rFonts w:ascii="微软雅黑" w:hAnsi="微软雅黑" w:hint="eastAsia"/>
          <w:lang w:eastAsia="zh-CN"/>
        </w:rPr>
        <w:t>问题转换成知识</w:t>
      </w:r>
    </w:p>
    <w:p w14:paraId="3FD1F948" w14:textId="77777777" w:rsidR="00496E13" w:rsidRDefault="00496E13" w:rsidP="00496E13">
      <w:pPr>
        <w:spacing w:line="360" w:lineRule="auto"/>
        <w:rPr>
          <w:rFonts w:ascii="微软雅黑" w:hAnsi="微软雅黑"/>
          <w:lang w:eastAsia="zh-CN"/>
        </w:rPr>
      </w:pPr>
      <w:r>
        <w:rPr>
          <w:rFonts w:ascii="微软雅黑" w:hAnsi="微软雅黑" w:hint="eastAsia"/>
          <w:lang w:eastAsia="zh-CN"/>
        </w:rPr>
        <w:t>互联网中有价值的案例参考</w:t>
      </w:r>
    </w:p>
    <w:p w14:paraId="755515B2" w14:textId="77777777" w:rsidR="00496E13" w:rsidRDefault="00496E13" w:rsidP="00496E13">
      <w:pPr>
        <w:spacing w:line="360" w:lineRule="auto"/>
        <w:rPr>
          <w:rFonts w:ascii="微软雅黑" w:hAnsi="微软雅黑"/>
          <w:lang w:eastAsia="zh-CN"/>
        </w:rPr>
      </w:pPr>
      <w:r>
        <w:rPr>
          <w:rFonts w:ascii="微软雅黑" w:hAnsi="微软雅黑" w:hint="eastAsia"/>
          <w:lang w:eastAsia="zh-CN"/>
        </w:rPr>
        <w:t>自身在以前项目经验中的知识分享</w:t>
      </w:r>
    </w:p>
    <w:p w14:paraId="5C2E45FF" w14:textId="77777777" w:rsidR="00496E13" w:rsidRPr="00821F18" w:rsidRDefault="00496E13" w:rsidP="00496E13">
      <w:pPr>
        <w:spacing w:line="360" w:lineRule="auto"/>
        <w:rPr>
          <w:rFonts w:ascii="微软雅黑" w:hAnsi="微软雅黑"/>
          <w:lang w:eastAsia="zh-CN"/>
        </w:rPr>
      </w:pPr>
    </w:p>
    <w:p w14:paraId="76403D0C" w14:textId="77777777" w:rsidR="00496E13" w:rsidRPr="00821F18" w:rsidRDefault="00496E13" w:rsidP="00496E13">
      <w:pPr>
        <w:spacing w:line="360" w:lineRule="auto"/>
        <w:rPr>
          <w:rFonts w:ascii="微软雅黑" w:hAnsi="微软雅黑"/>
          <w:b/>
          <w:lang w:eastAsia="zh-CN"/>
        </w:rPr>
      </w:pPr>
      <w:r w:rsidRPr="00821F18">
        <w:rPr>
          <w:rFonts w:ascii="微软雅黑" w:hAnsi="微软雅黑" w:hint="eastAsia"/>
          <w:b/>
          <w:lang w:eastAsia="zh-CN"/>
        </w:rPr>
        <w:t>知识库录入标准：</w:t>
      </w:r>
      <w:r w:rsidRPr="00821F18">
        <w:rPr>
          <w:rFonts w:ascii="微软雅黑" w:hAnsi="微软雅黑"/>
          <w:b/>
          <w:lang w:eastAsia="zh-CN"/>
        </w:rPr>
        <w:t> </w:t>
      </w:r>
    </w:p>
    <w:p w14:paraId="1972E767"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lang w:eastAsia="zh-CN"/>
        </w:rPr>
        <w:t>知识库由各工程师撰写和提交，可根据事件处理过程中提炼有价值的知识信息提交至知识库。</w:t>
      </w:r>
    </w:p>
    <w:p w14:paraId="68241F93" w14:textId="77777777" w:rsidR="00496E13" w:rsidRPr="00821F18" w:rsidRDefault="00496E13" w:rsidP="00496E13">
      <w:pPr>
        <w:spacing w:line="360" w:lineRule="auto"/>
        <w:rPr>
          <w:rFonts w:ascii="微软雅黑" w:hAnsi="微软雅黑"/>
          <w:lang w:eastAsia="zh-CN"/>
        </w:rPr>
      </w:pPr>
      <w:r w:rsidRPr="00821F18">
        <w:rPr>
          <w:rFonts w:ascii="微软雅黑" w:hAnsi="微软雅黑"/>
          <w:lang w:eastAsia="zh-CN"/>
        </w:rPr>
        <w:t>1</w:t>
      </w:r>
      <w:r w:rsidRPr="00821F18">
        <w:rPr>
          <w:rFonts w:ascii="微软雅黑" w:hAnsi="微软雅黑" w:hint="eastAsia"/>
          <w:lang w:eastAsia="zh-CN"/>
        </w:rPr>
        <w:t>、知识库标题要求：知识库的标题格式要求用知识库分类子类加若干个汉字的简要描述合并组成。</w:t>
      </w:r>
      <w:r w:rsidRPr="00821F18">
        <w:rPr>
          <w:rFonts w:ascii="微软雅黑" w:hAnsi="微软雅黑"/>
          <w:lang w:eastAsia="zh-CN"/>
        </w:rPr>
        <w:t> </w:t>
      </w:r>
    </w:p>
    <w:p w14:paraId="4CDC3D58" w14:textId="77777777" w:rsidR="00496E13" w:rsidRPr="00821F18" w:rsidRDefault="00496E13" w:rsidP="00496E13">
      <w:pPr>
        <w:spacing w:line="360" w:lineRule="auto"/>
        <w:rPr>
          <w:rFonts w:ascii="微软雅黑" w:hAnsi="微软雅黑"/>
          <w:lang w:eastAsia="zh-CN"/>
        </w:rPr>
      </w:pPr>
      <w:r w:rsidRPr="00821F18">
        <w:rPr>
          <w:rFonts w:ascii="微软雅黑" w:hAnsi="微软雅黑"/>
          <w:lang w:eastAsia="zh-CN"/>
        </w:rPr>
        <w:t>2</w:t>
      </w:r>
      <w:r w:rsidRPr="00821F18">
        <w:rPr>
          <w:rFonts w:ascii="微软雅黑" w:hAnsi="微软雅黑" w:hint="eastAsia"/>
          <w:lang w:eastAsia="zh-CN"/>
        </w:rPr>
        <w:t>、归类说明：有类别归为响应类别，都找不到则归为其他。</w:t>
      </w:r>
      <w:r w:rsidRPr="00821F18">
        <w:rPr>
          <w:rFonts w:ascii="微软雅黑" w:hAnsi="微软雅黑"/>
          <w:lang w:eastAsia="zh-CN"/>
        </w:rPr>
        <w:t> </w:t>
      </w:r>
    </w:p>
    <w:p w14:paraId="382A24DF" w14:textId="77777777" w:rsidR="00496E13" w:rsidRPr="00821F18" w:rsidRDefault="00496E13" w:rsidP="00496E13">
      <w:pPr>
        <w:spacing w:line="360" w:lineRule="auto"/>
        <w:rPr>
          <w:rFonts w:ascii="微软雅黑" w:hAnsi="微软雅黑"/>
          <w:lang w:eastAsia="zh-CN"/>
        </w:rPr>
      </w:pPr>
      <w:r w:rsidRPr="00821F18">
        <w:rPr>
          <w:rFonts w:ascii="微软雅黑" w:hAnsi="微软雅黑" w:hint="eastAsia"/>
          <w:lang w:eastAsia="zh-CN"/>
        </w:rPr>
        <w:t>3、知识库内容分3部分描述：</w:t>
      </w:r>
    </w:p>
    <w:p w14:paraId="43D558ED" w14:textId="77777777" w:rsidR="00496E13" w:rsidRPr="00821F18" w:rsidRDefault="00496E13" w:rsidP="00496E13">
      <w:pPr>
        <w:spacing w:line="360" w:lineRule="auto"/>
        <w:ind w:firstLineChars="200" w:firstLine="420"/>
        <w:rPr>
          <w:rFonts w:ascii="微软雅黑" w:hAnsi="微软雅黑"/>
          <w:lang w:eastAsia="zh-CN"/>
        </w:rPr>
      </w:pPr>
      <w:proofErr w:type="gramStart"/>
      <w:r w:rsidRPr="00821F18">
        <w:rPr>
          <w:rFonts w:ascii="微软雅黑" w:hAnsi="微软雅黑" w:hint="eastAsia"/>
          <w:lang w:eastAsia="zh-CN"/>
        </w:rPr>
        <w:t>一</w:t>
      </w:r>
      <w:proofErr w:type="gramEnd"/>
      <w:r w:rsidRPr="00821F18">
        <w:rPr>
          <w:rFonts w:ascii="微软雅黑" w:hAnsi="微软雅黑" w:hint="eastAsia"/>
          <w:lang w:eastAsia="zh-CN"/>
        </w:rPr>
        <w:t>，问题现象描述要求清晰、详细的描述症状发生的具体现象，有图片或错误日志等附件的，要求上</w:t>
      </w:r>
      <w:proofErr w:type="gramStart"/>
      <w:r w:rsidRPr="00821F18">
        <w:rPr>
          <w:rFonts w:ascii="微软雅黑" w:hAnsi="微软雅黑" w:hint="eastAsia"/>
          <w:lang w:eastAsia="zh-CN"/>
        </w:rPr>
        <w:t>传相应</w:t>
      </w:r>
      <w:proofErr w:type="gramEnd"/>
      <w:r w:rsidRPr="00821F18">
        <w:rPr>
          <w:rFonts w:ascii="微软雅黑" w:hAnsi="微软雅黑" w:hint="eastAsia"/>
          <w:lang w:eastAsia="zh-CN"/>
        </w:rPr>
        <w:t>的附件，并注明“附件”；</w:t>
      </w:r>
    </w:p>
    <w:p w14:paraId="6AC154BC" w14:textId="77777777" w:rsidR="00496E13" w:rsidRPr="00821F18" w:rsidRDefault="00496E13" w:rsidP="00496E13">
      <w:pPr>
        <w:spacing w:line="360" w:lineRule="auto"/>
        <w:ind w:firstLineChars="200" w:firstLine="420"/>
        <w:rPr>
          <w:rFonts w:ascii="微软雅黑" w:hAnsi="微软雅黑"/>
          <w:lang w:eastAsia="zh-CN"/>
        </w:rPr>
      </w:pPr>
      <w:r w:rsidRPr="00821F18">
        <w:rPr>
          <w:rFonts w:ascii="微软雅黑" w:hAnsi="微软雅黑" w:hint="eastAsia"/>
          <w:lang w:eastAsia="zh-CN"/>
        </w:rPr>
        <w:t>二，处理方法对症状进行原因分析和解决方案的具体描述，解决方案中有附件标明“见附件”。内容中不要包含“问”“答”等字眼或客户信息、人员信息、日期时间等信息；</w:t>
      </w:r>
      <w:r w:rsidRPr="00821F18">
        <w:rPr>
          <w:rFonts w:ascii="微软雅黑" w:hAnsi="微软雅黑"/>
          <w:lang w:eastAsia="zh-CN"/>
        </w:rPr>
        <w:t> </w:t>
      </w:r>
    </w:p>
    <w:p w14:paraId="15DCABEE" w14:textId="77777777" w:rsidR="00496E13" w:rsidRPr="00821F18" w:rsidRDefault="00496E13" w:rsidP="00496E13">
      <w:pPr>
        <w:spacing w:line="360" w:lineRule="auto"/>
        <w:ind w:firstLineChars="200" w:firstLine="420"/>
        <w:rPr>
          <w:rFonts w:ascii="微软雅黑" w:hAnsi="微软雅黑"/>
          <w:lang w:eastAsia="zh-CN"/>
        </w:rPr>
      </w:pPr>
      <w:r w:rsidRPr="00821F18">
        <w:rPr>
          <w:rFonts w:ascii="微软雅黑" w:hAnsi="微软雅黑" w:hint="eastAsia"/>
          <w:lang w:eastAsia="zh-CN"/>
        </w:rPr>
        <w:t>三，预防措施对该问题如何进行预防及避免下次发生</w:t>
      </w:r>
      <w:proofErr w:type="gramStart"/>
      <w:r w:rsidRPr="00821F18">
        <w:rPr>
          <w:rFonts w:ascii="微软雅黑" w:hAnsi="微软雅黑" w:hint="eastAsia"/>
          <w:lang w:eastAsia="zh-CN"/>
        </w:rPr>
        <w:t>做相关</w:t>
      </w:r>
      <w:proofErr w:type="gramEnd"/>
      <w:r w:rsidRPr="00821F18">
        <w:rPr>
          <w:rFonts w:ascii="微软雅黑" w:hAnsi="微软雅黑" w:hint="eastAsia"/>
          <w:lang w:eastAsia="zh-CN"/>
        </w:rPr>
        <w:t>讲解，以避免其他客户再次发生同类问题。</w:t>
      </w:r>
    </w:p>
    <w:p w14:paraId="4DBC980F" w14:textId="77777777" w:rsidR="00496E13" w:rsidRDefault="00496E13" w:rsidP="00496E13">
      <w:pPr>
        <w:spacing w:line="360" w:lineRule="auto"/>
        <w:rPr>
          <w:rFonts w:ascii="微软雅黑" w:hAnsi="微软雅黑"/>
          <w:lang w:eastAsia="zh-CN"/>
        </w:rPr>
      </w:pPr>
      <w:r w:rsidRPr="00821F18">
        <w:rPr>
          <w:rFonts w:ascii="微软雅黑" w:hAnsi="微软雅黑" w:hint="eastAsia"/>
          <w:lang w:eastAsia="zh-CN"/>
        </w:rPr>
        <w:lastRenderedPageBreak/>
        <w:t>4、如果内容中包含来自互联网的信息，请先将文章格式清除，之后套用知识库格式；如果来稿内容中有图片，请先将图片中的厂家、网站等水印清除，图文排版要规范。</w:t>
      </w:r>
    </w:p>
    <w:p w14:paraId="5722660B" w14:textId="77777777" w:rsidR="00496E13" w:rsidRPr="00821F18" w:rsidRDefault="00496E13" w:rsidP="00496E13">
      <w:pPr>
        <w:spacing w:line="360" w:lineRule="auto"/>
        <w:rPr>
          <w:rFonts w:ascii="微软雅黑" w:hAnsi="微软雅黑"/>
          <w:lang w:eastAsia="zh-CN"/>
        </w:rPr>
      </w:pPr>
      <w:r>
        <w:rPr>
          <w:rFonts w:ascii="微软雅黑" w:hAnsi="微软雅黑" w:hint="eastAsia"/>
          <w:lang w:eastAsia="zh-CN"/>
        </w:rPr>
        <w:t>5，知识库审核标准，</w:t>
      </w:r>
      <w:proofErr w:type="gramStart"/>
      <w:r>
        <w:rPr>
          <w:rFonts w:ascii="微软雅黑" w:hAnsi="微软雅黑" w:hint="eastAsia"/>
          <w:lang w:eastAsia="zh-CN"/>
        </w:rPr>
        <w:t>该知识</w:t>
      </w:r>
      <w:proofErr w:type="gramEnd"/>
      <w:r>
        <w:rPr>
          <w:rFonts w:ascii="微软雅黑" w:hAnsi="微软雅黑" w:hint="eastAsia"/>
          <w:lang w:eastAsia="zh-CN"/>
        </w:rPr>
        <w:t>具有普遍意义，或具有代表意义，或者能显著提高工程师技术支持效率的知识认定。</w:t>
      </w:r>
    </w:p>
    <w:p w14:paraId="5DB191BB" w14:textId="77777777" w:rsidR="00496E13" w:rsidRPr="00821F18" w:rsidRDefault="00496E13" w:rsidP="00496E13">
      <w:pPr>
        <w:spacing w:line="360" w:lineRule="auto"/>
        <w:rPr>
          <w:rFonts w:ascii="微软雅黑" w:hAnsi="微软雅黑"/>
          <w:lang w:eastAsia="zh-CN"/>
        </w:rPr>
      </w:pPr>
    </w:p>
    <w:p w14:paraId="003095B1" w14:textId="77777777" w:rsidR="00496E13" w:rsidRPr="00821F18" w:rsidRDefault="00496E13" w:rsidP="00496E13">
      <w:pPr>
        <w:spacing w:line="360" w:lineRule="auto"/>
        <w:rPr>
          <w:rFonts w:ascii="微软雅黑" w:hAnsi="微软雅黑"/>
          <w:lang w:eastAsia="zh-CN"/>
        </w:rPr>
      </w:pPr>
    </w:p>
    <w:p w14:paraId="62EB6A36" w14:textId="77777777" w:rsidR="00496E13" w:rsidRPr="00821F18" w:rsidRDefault="00496E13" w:rsidP="00496E13">
      <w:pPr>
        <w:spacing w:line="360" w:lineRule="auto"/>
        <w:rPr>
          <w:rFonts w:ascii="微软雅黑" w:hAnsi="微软雅黑"/>
          <w:lang w:eastAsia="zh-CN"/>
        </w:rPr>
      </w:pPr>
    </w:p>
    <w:p w14:paraId="7C567B52" w14:textId="77777777" w:rsidR="00496E13" w:rsidRPr="00821F18" w:rsidRDefault="00496E13" w:rsidP="00496E13">
      <w:pPr>
        <w:spacing w:line="360" w:lineRule="auto"/>
        <w:rPr>
          <w:rFonts w:ascii="微软雅黑" w:hAnsi="微软雅黑"/>
        </w:rPr>
      </w:pPr>
    </w:p>
    <w:p w14:paraId="4B85C71B" w14:textId="6580BE12" w:rsidR="00496E13" w:rsidRPr="00496E13" w:rsidRDefault="00496E13" w:rsidP="00496E13">
      <w:pPr>
        <w:pStyle w:val="01"/>
        <w:ind w:firstLineChars="0" w:firstLine="0"/>
        <w:rPr>
          <w:rFonts w:cs="Times New Roman"/>
          <w:kern w:val="2"/>
          <w:szCs w:val="20"/>
        </w:rPr>
      </w:pPr>
    </w:p>
    <w:p w14:paraId="17089860" w14:textId="77777777" w:rsidR="00496E13" w:rsidRPr="00821F18" w:rsidRDefault="00496E13" w:rsidP="00496E13">
      <w:pPr>
        <w:pStyle w:val="01"/>
        <w:ind w:firstLineChars="0" w:firstLine="0"/>
        <w:rPr>
          <w:rFonts w:cs="Times New Roman"/>
          <w:kern w:val="2"/>
          <w:szCs w:val="20"/>
        </w:rPr>
      </w:pPr>
    </w:p>
    <w:p w14:paraId="0BC38907" w14:textId="77777777" w:rsidR="00EE5C5A" w:rsidRDefault="00EE5C5A" w:rsidP="00EE5C5A">
      <w:pPr>
        <w:pStyle w:val="a1"/>
        <w:rPr>
          <w:rFonts w:eastAsia="MS Mincho"/>
        </w:rPr>
      </w:pPr>
      <w:bookmarkStart w:id="54" w:name="_Toc156467869"/>
      <w:r w:rsidRPr="00821F18">
        <w:rPr>
          <w:rFonts w:hint="eastAsia"/>
        </w:rPr>
        <w:t>原则</w:t>
      </w:r>
      <w:bookmarkEnd w:id="54"/>
    </w:p>
    <w:p w14:paraId="26091FED" w14:textId="77777777" w:rsidR="00EE5C5A" w:rsidRPr="00821F18" w:rsidRDefault="00EE5C5A" w:rsidP="00EE5C5A">
      <w:pPr>
        <w:pStyle w:val="a2"/>
      </w:pPr>
      <w:bookmarkStart w:id="55" w:name="_Toc156467870"/>
      <w:r w:rsidRPr="00821F18">
        <w:rPr>
          <w:rFonts w:hint="eastAsia"/>
        </w:rPr>
        <w:t>常规原则</w:t>
      </w:r>
      <w:bookmarkEnd w:id="55"/>
    </w:p>
    <w:p w14:paraId="471A9014" w14:textId="77777777" w:rsidR="00EE5C5A" w:rsidRPr="00821F18" w:rsidRDefault="00EE5C5A" w:rsidP="00EE5C5A">
      <w:pPr>
        <w:pStyle w:val="01"/>
        <w:numPr>
          <w:ilvl w:val="0"/>
          <w:numId w:val="21"/>
        </w:numPr>
        <w:ind w:firstLineChars="0"/>
      </w:pPr>
      <w:r w:rsidRPr="00821F18">
        <w:rPr>
          <w:rFonts w:hint="eastAsia"/>
        </w:rPr>
        <w:t>服务台（一线工程师）作为事件总负责人，监督事件的处理，负责事件的提起与关闭；</w:t>
      </w:r>
    </w:p>
    <w:p w14:paraId="611625F5" w14:textId="77777777" w:rsidR="00EE5C5A" w:rsidRPr="00821F18" w:rsidRDefault="00EE5C5A" w:rsidP="00EE5C5A">
      <w:pPr>
        <w:pStyle w:val="01"/>
        <w:numPr>
          <w:ilvl w:val="0"/>
          <w:numId w:val="21"/>
        </w:numPr>
        <w:ind w:firstLineChars="0"/>
      </w:pPr>
      <w:r w:rsidRPr="00821F18">
        <w:rPr>
          <w:rFonts w:hint="eastAsia"/>
        </w:rPr>
        <w:t>I</w:t>
      </w:r>
      <w:r w:rsidRPr="00821F18">
        <w:t>TSM</w:t>
      </w:r>
      <w:r w:rsidRPr="00821F18">
        <w:rPr>
          <w:rFonts w:hint="eastAsia"/>
        </w:rPr>
        <w:t>作为统一服务平台，是事件开启，处理，关闭的统一系统；</w:t>
      </w:r>
    </w:p>
    <w:p w14:paraId="29BB07EA" w14:textId="77777777" w:rsidR="00EE5C5A" w:rsidRPr="00821F18" w:rsidRDefault="00EE5C5A" w:rsidP="00EE5C5A">
      <w:pPr>
        <w:pStyle w:val="01"/>
        <w:numPr>
          <w:ilvl w:val="0"/>
          <w:numId w:val="21"/>
        </w:numPr>
        <w:ind w:firstLineChars="0"/>
      </w:pPr>
      <w:r w:rsidRPr="00821F18">
        <w:rPr>
          <w:rFonts w:hint="eastAsia"/>
        </w:rPr>
        <w:t>从事件记录时起</w:t>
      </w:r>
      <w:proofErr w:type="gramStart"/>
      <w:r w:rsidRPr="00821F18">
        <w:rPr>
          <w:rFonts w:hint="eastAsia"/>
        </w:rPr>
        <w:t>至事件</w:t>
      </w:r>
      <w:proofErr w:type="gramEnd"/>
      <w:r w:rsidRPr="00821F18">
        <w:rPr>
          <w:rFonts w:hint="eastAsia"/>
        </w:rPr>
        <w:t>关闭时结束，事件全生命周期监控事件的影响及处理情况；</w:t>
      </w:r>
    </w:p>
    <w:p w14:paraId="072B62AB" w14:textId="77777777" w:rsidR="00EE5C5A" w:rsidRPr="00821F18" w:rsidRDefault="00EE5C5A" w:rsidP="00EE5C5A">
      <w:pPr>
        <w:pStyle w:val="01"/>
        <w:numPr>
          <w:ilvl w:val="0"/>
          <w:numId w:val="21"/>
        </w:numPr>
        <w:ind w:firstLineChars="0"/>
      </w:pPr>
      <w:r w:rsidRPr="00821F18">
        <w:rPr>
          <w:rFonts w:hint="eastAsia"/>
        </w:rPr>
        <w:t>所有事件都应该被记录在业务系统中，记录的信息应足够详细，包括事件处理交互过程，详细的解决方案和相应的信息；</w:t>
      </w:r>
    </w:p>
    <w:p w14:paraId="2674F89D" w14:textId="77777777" w:rsidR="00EE5C5A" w:rsidRPr="00821F18" w:rsidRDefault="00EE5C5A" w:rsidP="00EE5C5A">
      <w:pPr>
        <w:pStyle w:val="01"/>
        <w:numPr>
          <w:ilvl w:val="0"/>
          <w:numId w:val="21"/>
        </w:numPr>
        <w:ind w:firstLineChars="0"/>
      </w:pPr>
      <w:r w:rsidRPr="00821F18">
        <w:rPr>
          <w:rFonts w:hint="eastAsia"/>
        </w:rPr>
        <w:t>所有</w:t>
      </w:r>
      <w:r w:rsidRPr="00821F18">
        <w:rPr>
          <w:rFonts w:hint="eastAsia"/>
        </w:rPr>
        <w:t>IT</w:t>
      </w:r>
      <w:r w:rsidRPr="00821F18">
        <w:rPr>
          <w:rFonts w:hint="eastAsia"/>
        </w:rPr>
        <w:t>支持人员按照服务级别协议规定时限对事件进行处理，</w:t>
      </w:r>
      <w:proofErr w:type="gramStart"/>
      <w:r w:rsidRPr="00821F18">
        <w:rPr>
          <w:rFonts w:hint="eastAsia"/>
        </w:rPr>
        <w:t>当事件</w:t>
      </w:r>
      <w:proofErr w:type="gramEnd"/>
      <w:r w:rsidRPr="00821F18">
        <w:rPr>
          <w:rFonts w:hint="eastAsia"/>
        </w:rPr>
        <w:t>冲突时，对优先级为重大紧急的事件所采取的服务恢复行动，在比对其它行动的时候，将拥有优先处理级别，如果优先级别相同，则优先处理相对简单事件；</w:t>
      </w:r>
    </w:p>
    <w:p w14:paraId="7072653E" w14:textId="77777777" w:rsidR="00EE5C5A" w:rsidRPr="00821F18" w:rsidRDefault="00EE5C5A" w:rsidP="00EE5C5A">
      <w:pPr>
        <w:pStyle w:val="01"/>
        <w:numPr>
          <w:ilvl w:val="0"/>
          <w:numId w:val="21"/>
        </w:numPr>
        <w:ind w:firstLineChars="0"/>
      </w:pPr>
      <w:r w:rsidRPr="00821F18">
        <w:rPr>
          <w:rFonts w:hint="eastAsia"/>
        </w:rPr>
        <w:lastRenderedPageBreak/>
        <w:t>事件处理过程中，应持续保持与客户的沟通，通知客户事件处理进展；</w:t>
      </w:r>
    </w:p>
    <w:p w14:paraId="6FA2DCED" w14:textId="77777777" w:rsidR="00EE5C5A" w:rsidRPr="00821F18" w:rsidRDefault="00EE5C5A" w:rsidP="00EE5C5A">
      <w:pPr>
        <w:pStyle w:val="01"/>
        <w:numPr>
          <w:ilvl w:val="0"/>
          <w:numId w:val="21"/>
        </w:numPr>
        <w:ind w:firstLineChars="0"/>
      </w:pPr>
      <w:r w:rsidRPr="00821F18">
        <w:rPr>
          <w:rFonts w:hint="eastAsia"/>
        </w:rPr>
        <w:t>每月产生事件管理报表，对重复发生的事件和变通方法解决的事件，应该举行定期的事件管理会议对这些事件进行评估；</w:t>
      </w:r>
    </w:p>
    <w:p w14:paraId="56027565" w14:textId="77777777" w:rsidR="00EE5C5A" w:rsidRPr="00821F18" w:rsidRDefault="00EE5C5A" w:rsidP="00EE5C5A">
      <w:pPr>
        <w:pStyle w:val="01"/>
        <w:numPr>
          <w:ilvl w:val="0"/>
          <w:numId w:val="21"/>
        </w:numPr>
        <w:ind w:firstLineChars="0"/>
      </w:pPr>
      <w:r w:rsidRPr="00821F18">
        <w:rPr>
          <w:rFonts w:hint="eastAsia"/>
        </w:rPr>
        <w:t>应该定期对流程进行回顾，回顾内容包括流程关键衡量指标、流程执行效率和流程支持工具的有效性，以改进事件管理流程。</w:t>
      </w:r>
    </w:p>
    <w:p w14:paraId="375E82ED" w14:textId="77777777" w:rsidR="00EE5C5A" w:rsidRPr="00821F18" w:rsidRDefault="00EE5C5A" w:rsidP="00EE5C5A">
      <w:pPr>
        <w:spacing w:line="360" w:lineRule="auto"/>
        <w:ind w:left="420" w:firstLine="420"/>
        <w:rPr>
          <w:rFonts w:ascii="微软雅黑" w:hAnsi="微软雅黑"/>
        </w:rPr>
      </w:pPr>
    </w:p>
    <w:p w14:paraId="676C792E" w14:textId="77777777" w:rsidR="00EE5C5A" w:rsidRPr="00EE5C5A" w:rsidRDefault="00EE5C5A" w:rsidP="00EE5C5A">
      <w:pPr>
        <w:pStyle w:val="a2"/>
      </w:pPr>
      <w:bookmarkStart w:id="56" w:name="_Toc156467871"/>
      <w:r w:rsidRPr="00EE5C5A">
        <w:rPr>
          <w:rFonts w:hint="eastAsia"/>
        </w:rPr>
        <w:t>分配</w:t>
      </w:r>
      <w:r w:rsidRPr="00EE5C5A">
        <w:rPr>
          <w:rFonts w:hint="eastAsia"/>
        </w:rPr>
        <w:t>&amp;</w:t>
      </w:r>
      <w:r w:rsidRPr="00EE5C5A">
        <w:rPr>
          <w:rFonts w:hint="eastAsia"/>
        </w:rPr>
        <w:t>升</w:t>
      </w:r>
      <w:r w:rsidRPr="00EE5C5A">
        <w:rPr>
          <w:rFonts w:ascii="微软雅黑" w:hAnsi="微软雅黑" w:cs="微软雅黑" w:hint="eastAsia"/>
        </w:rPr>
        <w:t>级</w:t>
      </w:r>
      <w:r w:rsidRPr="00EE5C5A">
        <w:rPr>
          <w:rFonts w:ascii="MS Mincho" w:hAnsi="MS Mincho" w:cs="MS Mincho" w:hint="eastAsia"/>
        </w:rPr>
        <w:t>原</w:t>
      </w:r>
      <w:r w:rsidRPr="00EE5C5A">
        <w:rPr>
          <w:rFonts w:ascii="微软雅黑" w:hAnsi="微软雅黑" w:cs="微软雅黑" w:hint="eastAsia"/>
        </w:rPr>
        <w:t>则</w:t>
      </w:r>
      <w:bookmarkEnd w:id="56"/>
    </w:p>
    <w:p w14:paraId="4771B6EC" w14:textId="77777777" w:rsidR="00EE5C5A" w:rsidRPr="007F732C" w:rsidRDefault="00EE5C5A" w:rsidP="00EE5C5A">
      <w:pPr>
        <w:spacing w:line="360" w:lineRule="auto"/>
        <w:ind w:firstLineChars="200" w:firstLine="420"/>
        <w:rPr>
          <w:rFonts w:ascii="微软雅黑" w:hAnsi="微软雅黑"/>
          <w:szCs w:val="22"/>
        </w:rPr>
      </w:pPr>
      <w:r w:rsidRPr="007F732C">
        <w:rPr>
          <w:rFonts w:ascii="微软雅黑" w:hAnsi="微软雅黑" w:hint="eastAsia"/>
          <w:szCs w:val="22"/>
        </w:rPr>
        <w:t>制定分配&amp;升级原则的目的是确保事件在规定的解决时限内能够及时通知相关技术人员和领导，引起更多的重视，提供合适的资源，从而快速找到解决事件的方案。</w:t>
      </w:r>
    </w:p>
    <w:p w14:paraId="70835412" w14:textId="77777777" w:rsidR="00EE5C5A" w:rsidRPr="007F732C" w:rsidRDefault="00EE5C5A" w:rsidP="00EE5C5A">
      <w:pPr>
        <w:numPr>
          <w:ilvl w:val="0"/>
          <w:numId w:val="16"/>
        </w:numPr>
        <w:spacing w:after="0" w:line="360" w:lineRule="auto"/>
        <w:ind w:left="426" w:hanging="284"/>
        <w:rPr>
          <w:rFonts w:ascii="微软雅黑" w:hAnsi="微软雅黑"/>
          <w:szCs w:val="22"/>
        </w:rPr>
      </w:pPr>
      <w:r w:rsidRPr="007F732C">
        <w:rPr>
          <w:rFonts w:ascii="微软雅黑" w:hAnsi="微软雅黑" w:hint="eastAsia"/>
          <w:szCs w:val="22"/>
        </w:rPr>
        <w:t>L</w:t>
      </w:r>
      <w:r w:rsidRPr="007F732C">
        <w:rPr>
          <w:rFonts w:ascii="微软雅黑" w:hAnsi="微软雅黑"/>
          <w:szCs w:val="22"/>
        </w:rPr>
        <w:t>V1</w:t>
      </w:r>
      <w:r w:rsidRPr="007F732C">
        <w:rPr>
          <w:rFonts w:ascii="微软雅黑" w:hAnsi="微软雅黑" w:hint="eastAsia"/>
          <w:szCs w:val="22"/>
        </w:rPr>
        <w:t>的事件：</w:t>
      </w:r>
    </w:p>
    <w:p w14:paraId="793D3CA8" w14:textId="77777777" w:rsidR="00EE5C5A" w:rsidRPr="007F732C" w:rsidRDefault="00EE5C5A" w:rsidP="00EE5C5A">
      <w:pPr>
        <w:numPr>
          <w:ilvl w:val="0"/>
          <w:numId w:val="17"/>
        </w:numPr>
        <w:spacing w:after="0" w:line="360" w:lineRule="auto"/>
        <w:ind w:left="426" w:hanging="284"/>
        <w:rPr>
          <w:rFonts w:ascii="微软雅黑" w:hAnsi="微软雅黑"/>
          <w:szCs w:val="22"/>
        </w:rPr>
      </w:pPr>
      <w:r w:rsidRPr="007F732C">
        <w:rPr>
          <w:rFonts w:ascii="微软雅黑" w:hAnsi="微软雅黑" w:hint="eastAsia"/>
          <w:szCs w:val="22"/>
        </w:rPr>
        <w:t>由事件接收者确认，如确认了事件等级为L</w:t>
      </w:r>
      <w:r w:rsidRPr="007F732C">
        <w:rPr>
          <w:rFonts w:ascii="微软雅黑" w:hAnsi="微软雅黑"/>
          <w:szCs w:val="22"/>
        </w:rPr>
        <w:t>V1</w:t>
      </w:r>
      <w:r w:rsidRPr="007F732C">
        <w:rPr>
          <w:rFonts w:ascii="微软雅黑" w:hAnsi="微软雅黑" w:hint="eastAsia"/>
          <w:szCs w:val="22"/>
        </w:rPr>
        <w:t>，则立即分配到到技术经理，并通知相应的管理层（包含服务交付经理，部门经理，公司销售，公司高层等）（通过IT</w:t>
      </w:r>
      <w:r w:rsidRPr="007F732C">
        <w:rPr>
          <w:rFonts w:ascii="微软雅黑" w:hAnsi="微软雅黑"/>
          <w:szCs w:val="22"/>
        </w:rPr>
        <w:t>SM</w:t>
      </w:r>
      <w:r w:rsidRPr="007F732C">
        <w:rPr>
          <w:rFonts w:ascii="微软雅黑" w:hAnsi="微软雅黑" w:hint="eastAsia"/>
          <w:szCs w:val="22"/>
        </w:rPr>
        <w:t>平台/邮件/电话），由服务经理启动L</w:t>
      </w:r>
      <w:r w:rsidRPr="007F732C">
        <w:rPr>
          <w:rFonts w:ascii="微软雅黑" w:hAnsi="微软雅黑"/>
          <w:szCs w:val="22"/>
        </w:rPr>
        <w:t>V1</w:t>
      </w:r>
      <w:r w:rsidRPr="007F732C">
        <w:rPr>
          <w:rFonts w:ascii="微软雅黑" w:hAnsi="微软雅黑" w:hint="eastAsia"/>
          <w:szCs w:val="22"/>
        </w:rPr>
        <w:t>事件处理流程。</w:t>
      </w:r>
    </w:p>
    <w:p w14:paraId="3D4CFEA1" w14:textId="77777777" w:rsidR="00EE5C5A" w:rsidRPr="007F732C" w:rsidRDefault="00EE5C5A" w:rsidP="00EE5C5A">
      <w:pPr>
        <w:numPr>
          <w:ilvl w:val="0"/>
          <w:numId w:val="17"/>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8</w:t>
      </w:r>
      <w:r w:rsidRPr="007F732C">
        <w:rPr>
          <w:rFonts w:ascii="微软雅黑" w:hAnsi="微软雅黑" w:hint="eastAsia"/>
          <w:szCs w:val="22"/>
        </w:rPr>
        <w:t>小时之内无法有效恢复使用，I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负责人/服务经理，由服务交付经理汇报至部门经理，由部门经理开启原厂C</w:t>
      </w:r>
      <w:r w:rsidRPr="007F732C">
        <w:rPr>
          <w:rFonts w:ascii="微软雅黑" w:hAnsi="微软雅黑"/>
          <w:szCs w:val="22"/>
        </w:rPr>
        <w:t>ASE</w:t>
      </w:r>
      <w:r w:rsidRPr="007F732C">
        <w:rPr>
          <w:rFonts w:ascii="微软雅黑" w:hAnsi="微软雅黑" w:hint="eastAsia"/>
          <w:szCs w:val="22"/>
        </w:rPr>
        <w:t>。</w:t>
      </w:r>
    </w:p>
    <w:p w14:paraId="4DD13B3B" w14:textId="77777777" w:rsidR="00EE5C5A" w:rsidRPr="007F732C" w:rsidRDefault="00EE5C5A" w:rsidP="00EE5C5A">
      <w:pPr>
        <w:numPr>
          <w:ilvl w:val="0"/>
          <w:numId w:val="17"/>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12</w:t>
      </w:r>
      <w:r w:rsidRPr="007F732C">
        <w:rPr>
          <w:rFonts w:ascii="微软雅黑" w:hAnsi="微软雅黑" w:hint="eastAsia"/>
          <w:szCs w:val="22"/>
        </w:rPr>
        <w:t>小时内仍然无法有效解决，I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负责人/服务经理，由部门经理召开一个在线电话会议，由服务交付经理，技术经理，客户I</w:t>
      </w:r>
      <w:r w:rsidRPr="007F732C">
        <w:rPr>
          <w:rFonts w:ascii="微软雅黑" w:hAnsi="微软雅黑"/>
          <w:szCs w:val="22"/>
        </w:rPr>
        <w:t>T</w:t>
      </w:r>
      <w:r w:rsidRPr="007F732C">
        <w:rPr>
          <w:rFonts w:ascii="微软雅黑" w:hAnsi="微软雅黑" w:hint="eastAsia"/>
          <w:szCs w:val="22"/>
        </w:rPr>
        <w:t>，客户管理层，原厂工程师实时在线沟通，实时保持事件处理交流。</w:t>
      </w:r>
    </w:p>
    <w:p w14:paraId="6EDA30FB" w14:textId="77777777" w:rsidR="00EE5C5A" w:rsidRPr="007F732C" w:rsidRDefault="00EE5C5A" w:rsidP="00EE5C5A">
      <w:pPr>
        <w:numPr>
          <w:ilvl w:val="0"/>
          <w:numId w:val="16"/>
        </w:numPr>
        <w:spacing w:after="0" w:line="360" w:lineRule="auto"/>
        <w:ind w:left="426" w:hanging="284"/>
        <w:rPr>
          <w:rFonts w:ascii="微软雅黑" w:hAnsi="微软雅黑"/>
          <w:szCs w:val="22"/>
        </w:rPr>
      </w:pPr>
      <w:r w:rsidRPr="007F732C">
        <w:rPr>
          <w:rFonts w:ascii="微软雅黑" w:hAnsi="微软雅黑" w:hint="eastAsia"/>
          <w:szCs w:val="22"/>
        </w:rPr>
        <w:t>L</w:t>
      </w:r>
      <w:r w:rsidRPr="007F732C">
        <w:rPr>
          <w:rFonts w:ascii="微软雅黑" w:hAnsi="微软雅黑"/>
          <w:szCs w:val="22"/>
        </w:rPr>
        <w:t>V2</w:t>
      </w:r>
      <w:r w:rsidRPr="007F732C">
        <w:rPr>
          <w:rFonts w:ascii="微软雅黑" w:hAnsi="微软雅黑" w:hint="eastAsia"/>
          <w:szCs w:val="22"/>
        </w:rPr>
        <w:t>的事件：</w:t>
      </w:r>
    </w:p>
    <w:p w14:paraId="4395F243"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由事件接收者确认，如确认了事件等级为L</w:t>
      </w:r>
      <w:r w:rsidRPr="007F732C">
        <w:rPr>
          <w:rFonts w:ascii="微软雅黑" w:hAnsi="微软雅黑"/>
          <w:szCs w:val="22"/>
        </w:rPr>
        <w:t>V2</w:t>
      </w:r>
      <w:r w:rsidRPr="007F732C">
        <w:rPr>
          <w:rFonts w:ascii="微软雅黑" w:hAnsi="微软雅黑" w:hint="eastAsia"/>
          <w:szCs w:val="22"/>
        </w:rPr>
        <w:t>，则立即分配到到高级工程师团队，并通知相应的服务交付经理（通过IT</w:t>
      </w:r>
      <w:r w:rsidRPr="007F732C">
        <w:rPr>
          <w:rFonts w:ascii="微软雅黑" w:hAnsi="微软雅黑"/>
          <w:szCs w:val="22"/>
        </w:rPr>
        <w:t>SM</w:t>
      </w:r>
      <w:r w:rsidRPr="007F732C">
        <w:rPr>
          <w:rFonts w:ascii="微软雅黑" w:hAnsi="微软雅黑" w:hint="eastAsia"/>
          <w:szCs w:val="22"/>
        </w:rPr>
        <w:t>平台/邮件/电话），由服务交付经理启动L</w:t>
      </w:r>
      <w:r w:rsidRPr="007F732C">
        <w:rPr>
          <w:rFonts w:ascii="微软雅黑" w:hAnsi="微软雅黑"/>
          <w:szCs w:val="22"/>
        </w:rPr>
        <w:t>V2</w:t>
      </w:r>
      <w:r w:rsidRPr="007F732C">
        <w:rPr>
          <w:rFonts w:ascii="微软雅黑" w:hAnsi="微软雅黑" w:hint="eastAsia"/>
          <w:szCs w:val="22"/>
        </w:rPr>
        <w:t>事件处理流程。</w:t>
      </w:r>
    </w:p>
    <w:p w14:paraId="6A7BCF86"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24</w:t>
      </w:r>
      <w:r w:rsidRPr="007F732C">
        <w:rPr>
          <w:rFonts w:ascii="微软雅黑" w:hAnsi="微软雅黑" w:hint="eastAsia"/>
          <w:szCs w:val="22"/>
        </w:rPr>
        <w:t>小时之内无法有效恢复使用，I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负责人/服务经理，由高级工程师汇报至技术经理，由技术经理参与一起处理。</w:t>
      </w:r>
    </w:p>
    <w:p w14:paraId="2AD54A0E"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lastRenderedPageBreak/>
        <w:t>如</w:t>
      </w:r>
      <w:r w:rsidRPr="007F732C">
        <w:rPr>
          <w:rFonts w:ascii="微软雅黑" w:hAnsi="微软雅黑"/>
          <w:szCs w:val="22"/>
        </w:rPr>
        <w:t>36</w:t>
      </w:r>
      <w:r w:rsidRPr="007F732C">
        <w:rPr>
          <w:rFonts w:ascii="微软雅黑" w:hAnsi="微软雅黑" w:hint="eastAsia"/>
          <w:szCs w:val="22"/>
        </w:rPr>
        <w:t>小时内仍然无法有效解决，I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负责人/服务经理，由技术经理汇报至部门经理，由部门经理开启原厂C</w:t>
      </w:r>
      <w:r w:rsidRPr="007F732C">
        <w:rPr>
          <w:rFonts w:ascii="微软雅黑" w:hAnsi="微软雅黑"/>
          <w:szCs w:val="22"/>
        </w:rPr>
        <w:t>ASE</w:t>
      </w:r>
      <w:r w:rsidRPr="007F732C">
        <w:rPr>
          <w:rFonts w:ascii="微软雅黑" w:hAnsi="微软雅黑" w:hint="eastAsia"/>
          <w:szCs w:val="22"/>
        </w:rPr>
        <w:t>。</w:t>
      </w:r>
    </w:p>
    <w:p w14:paraId="5386D706" w14:textId="77777777" w:rsidR="00EE5C5A" w:rsidRPr="007F732C" w:rsidRDefault="00EE5C5A" w:rsidP="00EE5C5A">
      <w:pPr>
        <w:numPr>
          <w:ilvl w:val="0"/>
          <w:numId w:val="16"/>
        </w:numPr>
        <w:spacing w:after="0" w:line="360" w:lineRule="auto"/>
        <w:ind w:left="426" w:hanging="284"/>
        <w:rPr>
          <w:rFonts w:ascii="微软雅黑" w:hAnsi="微软雅黑"/>
          <w:szCs w:val="22"/>
        </w:rPr>
      </w:pPr>
      <w:r w:rsidRPr="007F732C">
        <w:rPr>
          <w:rFonts w:ascii="微软雅黑" w:hAnsi="微软雅黑" w:hint="eastAsia"/>
          <w:szCs w:val="22"/>
        </w:rPr>
        <w:t>L</w:t>
      </w:r>
      <w:r w:rsidRPr="007F732C">
        <w:rPr>
          <w:rFonts w:ascii="微软雅黑" w:hAnsi="微软雅黑"/>
          <w:szCs w:val="22"/>
        </w:rPr>
        <w:t>V3</w:t>
      </w:r>
      <w:r w:rsidRPr="007F732C">
        <w:rPr>
          <w:rFonts w:ascii="微软雅黑" w:hAnsi="微软雅黑" w:hint="eastAsia"/>
          <w:szCs w:val="22"/>
        </w:rPr>
        <w:t>的事件：</w:t>
      </w:r>
    </w:p>
    <w:p w14:paraId="76F3D625"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由事件接收者确认，如确认了事件等级为L</w:t>
      </w:r>
      <w:r w:rsidRPr="007F732C">
        <w:rPr>
          <w:rFonts w:ascii="微软雅黑" w:hAnsi="微软雅黑"/>
          <w:szCs w:val="22"/>
        </w:rPr>
        <w:t>V3</w:t>
      </w:r>
      <w:r w:rsidRPr="007F732C">
        <w:rPr>
          <w:rFonts w:ascii="微软雅黑" w:hAnsi="微软雅黑" w:hint="eastAsia"/>
          <w:szCs w:val="22"/>
        </w:rPr>
        <w:t>，则立即分配到到工程师团队，由工程师启动L</w:t>
      </w:r>
      <w:r w:rsidRPr="007F732C">
        <w:rPr>
          <w:rFonts w:ascii="微软雅黑" w:hAnsi="微软雅黑"/>
          <w:szCs w:val="22"/>
        </w:rPr>
        <w:t>V3</w:t>
      </w:r>
      <w:r w:rsidRPr="007F732C">
        <w:rPr>
          <w:rFonts w:ascii="微软雅黑" w:hAnsi="微软雅黑" w:hint="eastAsia"/>
          <w:szCs w:val="22"/>
        </w:rPr>
        <w:t>事件处理流程。</w:t>
      </w:r>
    </w:p>
    <w:p w14:paraId="036B48E6"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72</w:t>
      </w:r>
      <w:r w:rsidRPr="007F732C">
        <w:rPr>
          <w:rFonts w:ascii="微软雅黑" w:hAnsi="微软雅黑" w:hint="eastAsia"/>
          <w:szCs w:val="22"/>
        </w:rPr>
        <w:t>小时之内无法有效恢复使用，I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负责人/服务经理，由工程师汇报至技术经理，由技术经理分配至高级工程师参与一起处理。</w:t>
      </w:r>
    </w:p>
    <w:p w14:paraId="45D851FB"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88</w:t>
      </w:r>
      <w:r w:rsidRPr="007F732C">
        <w:rPr>
          <w:rFonts w:ascii="微软雅黑" w:hAnsi="微软雅黑" w:hint="eastAsia"/>
          <w:szCs w:val="22"/>
        </w:rPr>
        <w:t>小时内仍然无法有效解决，I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负责人/服务经理，由高级工程师汇报至技术经理，由技术经理参与处理。</w:t>
      </w:r>
    </w:p>
    <w:p w14:paraId="16CDED64" w14:textId="77777777" w:rsidR="00EE5C5A" w:rsidRPr="007F732C" w:rsidRDefault="00EE5C5A" w:rsidP="00EE5C5A">
      <w:pPr>
        <w:numPr>
          <w:ilvl w:val="0"/>
          <w:numId w:val="16"/>
        </w:numPr>
        <w:spacing w:after="0" w:line="360" w:lineRule="auto"/>
        <w:ind w:left="426" w:hanging="284"/>
        <w:rPr>
          <w:rFonts w:ascii="微软雅黑" w:hAnsi="微软雅黑"/>
          <w:szCs w:val="22"/>
        </w:rPr>
      </w:pPr>
      <w:r w:rsidRPr="007F732C">
        <w:rPr>
          <w:rFonts w:ascii="微软雅黑" w:hAnsi="微软雅黑" w:hint="eastAsia"/>
          <w:szCs w:val="22"/>
        </w:rPr>
        <w:t>L</w:t>
      </w:r>
      <w:r w:rsidRPr="007F732C">
        <w:rPr>
          <w:rFonts w:ascii="微软雅黑" w:hAnsi="微软雅黑"/>
          <w:szCs w:val="22"/>
        </w:rPr>
        <w:t>V4</w:t>
      </w:r>
      <w:r w:rsidRPr="007F732C">
        <w:rPr>
          <w:rFonts w:ascii="微软雅黑" w:hAnsi="微软雅黑" w:hint="eastAsia"/>
          <w:szCs w:val="22"/>
        </w:rPr>
        <w:t>的事件：</w:t>
      </w:r>
    </w:p>
    <w:p w14:paraId="7518DBAF"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由事件接收者确认，如确认了事件等级为L</w:t>
      </w:r>
      <w:r w:rsidRPr="007F732C">
        <w:rPr>
          <w:rFonts w:ascii="微软雅黑" w:hAnsi="微软雅黑"/>
          <w:szCs w:val="22"/>
        </w:rPr>
        <w:t>V4</w:t>
      </w:r>
      <w:r w:rsidRPr="007F732C">
        <w:rPr>
          <w:rFonts w:ascii="微软雅黑" w:hAnsi="微软雅黑" w:hint="eastAsia"/>
          <w:szCs w:val="22"/>
        </w:rPr>
        <w:t>，则立即分配到到工程师团队，由工程师启动L</w:t>
      </w:r>
      <w:r w:rsidRPr="007F732C">
        <w:rPr>
          <w:rFonts w:ascii="微软雅黑" w:hAnsi="微软雅黑"/>
          <w:szCs w:val="22"/>
        </w:rPr>
        <w:t>V4</w:t>
      </w:r>
      <w:r w:rsidRPr="007F732C">
        <w:rPr>
          <w:rFonts w:ascii="微软雅黑" w:hAnsi="微软雅黑" w:hint="eastAsia"/>
          <w:szCs w:val="22"/>
        </w:rPr>
        <w:t>事件处理流程。</w:t>
      </w:r>
    </w:p>
    <w:p w14:paraId="55B0B7EB"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144</w:t>
      </w:r>
      <w:r w:rsidRPr="007F732C">
        <w:rPr>
          <w:rFonts w:ascii="微软雅黑" w:hAnsi="微软雅黑" w:hint="eastAsia"/>
          <w:szCs w:val="22"/>
        </w:rPr>
        <w:t>小时之内无法有效恢复使用，I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负责人/服务经理，由工程师汇报至技术经理，由技术经理分配至高级工程师参与一起处理。</w:t>
      </w:r>
    </w:p>
    <w:p w14:paraId="778C8936" w14:textId="77777777" w:rsidR="00EE5C5A" w:rsidRPr="007F732C" w:rsidRDefault="00EE5C5A" w:rsidP="00EE5C5A">
      <w:pPr>
        <w:numPr>
          <w:ilvl w:val="1"/>
          <w:numId w:val="18"/>
        </w:numPr>
        <w:spacing w:after="0" w:line="360" w:lineRule="auto"/>
        <w:ind w:left="426" w:hanging="284"/>
        <w:rPr>
          <w:rFonts w:ascii="微软雅黑" w:hAnsi="微软雅黑"/>
          <w:szCs w:val="22"/>
        </w:rPr>
      </w:pPr>
      <w:r w:rsidRPr="007F732C">
        <w:rPr>
          <w:rFonts w:ascii="微软雅黑" w:hAnsi="微软雅黑" w:hint="eastAsia"/>
          <w:szCs w:val="22"/>
        </w:rPr>
        <w:t>如</w:t>
      </w:r>
      <w:r w:rsidRPr="007F732C">
        <w:rPr>
          <w:rFonts w:ascii="微软雅黑" w:hAnsi="微软雅黑"/>
          <w:szCs w:val="22"/>
        </w:rPr>
        <w:t>160</w:t>
      </w:r>
      <w:r w:rsidRPr="007F732C">
        <w:rPr>
          <w:rFonts w:ascii="微软雅黑" w:hAnsi="微软雅黑" w:hint="eastAsia"/>
          <w:szCs w:val="22"/>
        </w:rPr>
        <w:t>小时内仍然无法有效解决，I</w:t>
      </w:r>
      <w:r w:rsidRPr="007F732C">
        <w:rPr>
          <w:rFonts w:ascii="微软雅黑" w:hAnsi="微软雅黑"/>
          <w:szCs w:val="22"/>
        </w:rPr>
        <w:t>TSM</w:t>
      </w:r>
      <w:r w:rsidRPr="007F732C">
        <w:rPr>
          <w:rFonts w:ascii="微软雅黑" w:hAnsi="微软雅黑" w:hint="eastAsia"/>
          <w:szCs w:val="22"/>
        </w:rPr>
        <w:t>系统将发出警告提醒S</w:t>
      </w:r>
      <w:r w:rsidRPr="007F732C">
        <w:rPr>
          <w:rFonts w:ascii="微软雅黑" w:hAnsi="微软雅黑"/>
          <w:szCs w:val="22"/>
        </w:rPr>
        <w:t>LA</w:t>
      </w:r>
      <w:r w:rsidRPr="007F732C">
        <w:rPr>
          <w:rFonts w:ascii="微软雅黑" w:hAnsi="微软雅黑" w:hint="eastAsia"/>
          <w:szCs w:val="22"/>
        </w:rPr>
        <w:t>负责人/服务经理，由高级工程师汇报至技术经理，由技术经理参与处理。</w:t>
      </w:r>
    </w:p>
    <w:p w14:paraId="6578CA76" w14:textId="77777777" w:rsidR="00EE5C5A" w:rsidRPr="00821F18" w:rsidRDefault="00EE5C5A" w:rsidP="00EE5C5A">
      <w:pPr>
        <w:spacing w:line="360" w:lineRule="auto"/>
        <w:ind w:firstLine="420"/>
        <w:rPr>
          <w:rFonts w:ascii="微软雅黑" w:hAnsi="微软雅黑"/>
        </w:rPr>
      </w:pPr>
    </w:p>
    <w:p w14:paraId="65FBF5CB" w14:textId="77777777" w:rsidR="00EE5C5A" w:rsidRPr="00BC405C" w:rsidRDefault="00EE5C5A" w:rsidP="00EE5C5A">
      <w:pPr>
        <w:pStyle w:val="a2"/>
      </w:pPr>
      <w:bookmarkStart w:id="57" w:name="_Toc156467872"/>
      <w:r w:rsidRPr="00BC405C">
        <w:rPr>
          <w:rFonts w:hint="eastAsia"/>
        </w:rPr>
        <w:t>挂起原则</w:t>
      </w:r>
      <w:bookmarkEnd w:id="57"/>
    </w:p>
    <w:p w14:paraId="0E11604A" w14:textId="77777777" w:rsidR="00EE5C5A" w:rsidRPr="00821F18" w:rsidRDefault="00EE5C5A" w:rsidP="00EE5C5A">
      <w:pPr>
        <w:pStyle w:val="01"/>
        <w:ind w:firstLine="405"/>
      </w:pPr>
      <w:proofErr w:type="gramStart"/>
      <w:r w:rsidRPr="00821F18">
        <w:rPr>
          <w:rFonts w:hint="eastAsia"/>
        </w:rPr>
        <w:t>如事件</w:t>
      </w:r>
      <w:proofErr w:type="gramEnd"/>
      <w:r w:rsidRPr="00821F18">
        <w:rPr>
          <w:rFonts w:hint="eastAsia"/>
        </w:rPr>
        <w:t>在处理过程中，由于用户需要确认观察状态，或用户待反馈，用户正忙于其他事情等原因，导致需要暂停工作时间计算的情况下，工程师需写明理由，再将事件状态从【解决中】改为【挂起】，在【挂起】下，不会计算工作持续时间，是不计算</w:t>
      </w:r>
      <w:r w:rsidRPr="00821F18">
        <w:rPr>
          <w:rFonts w:hint="eastAsia"/>
        </w:rPr>
        <w:t>S</w:t>
      </w:r>
      <w:r w:rsidRPr="00821F18">
        <w:t>LA</w:t>
      </w:r>
      <w:r w:rsidRPr="00821F18">
        <w:rPr>
          <w:rFonts w:hint="eastAsia"/>
        </w:rPr>
        <w:t>的。如客户再次发送反馈或用户给予回复时，工程师需将</w:t>
      </w:r>
      <w:r w:rsidRPr="00821F18">
        <w:rPr>
          <w:rFonts w:hint="eastAsia"/>
        </w:rPr>
        <w:t>C</w:t>
      </w:r>
      <w:r w:rsidRPr="00821F18">
        <w:t>ASE</w:t>
      </w:r>
      <w:r w:rsidRPr="00821F18">
        <w:rPr>
          <w:rFonts w:hint="eastAsia"/>
        </w:rPr>
        <w:t>从【挂起】状态转回【解决中】，并继续在工作日志中，添加操作记录，开始继续处理事件。</w:t>
      </w:r>
    </w:p>
    <w:p w14:paraId="4BA7ADCE" w14:textId="77777777" w:rsidR="00EE5C5A" w:rsidRPr="00821F18" w:rsidRDefault="00EE5C5A" w:rsidP="00EE5C5A">
      <w:pPr>
        <w:pStyle w:val="01"/>
        <w:ind w:firstLine="405"/>
      </w:pPr>
      <w:r w:rsidRPr="00821F18">
        <w:rPr>
          <w:rFonts w:hint="eastAsia"/>
        </w:rPr>
        <w:t>事件可多次挂起，但每次挂起后恢复处理时，都需要解除挂起。</w:t>
      </w:r>
    </w:p>
    <w:p w14:paraId="7AC39724" w14:textId="77777777" w:rsidR="00EE5C5A" w:rsidRPr="00821F18" w:rsidRDefault="00EE5C5A" w:rsidP="00EE5C5A">
      <w:pPr>
        <w:pStyle w:val="01"/>
        <w:ind w:firstLine="405"/>
      </w:pPr>
      <w:r w:rsidRPr="00821F18">
        <w:rPr>
          <w:rFonts w:hint="eastAsia"/>
        </w:rPr>
        <w:t>挂起的理由必须充分有效。如有邮件往来，需将往来邮件贴入挂起理由。</w:t>
      </w:r>
    </w:p>
    <w:p w14:paraId="3C8A4214" w14:textId="77777777" w:rsidR="00EE5C5A" w:rsidRPr="00821F18" w:rsidRDefault="00EE5C5A" w:rsidP="00EE5C5A">
      <w:pPr>
        <w:pStyle w:val="a2"/>
      </w:pPr>
      <w:bookmarkStart w:id="58" w:name="_Toc187162765"/>
      <w:bookmarkStart w:id="59" w:name="_Toc187648787"/>
      <w:bookmarkStart w:id="60" w:name="_Toc527401067"/>
      <w:bookmarkStart w:id="61" w:name="_Toc156467873"/>
      <w:r w:rsidRPr="00821F18">
        <w:rPr>
          <w:rFonts w:hint="eastAsia"/>
        </w:rPr>
        <w:lastRenderedPageBreak/>
        <w:t>关闭原则</w:t>
      </w:r>
      <w:bookmarkEnd w:id="58"/>
      <w:bookmarkEnd w:id="59"/>
      <w:bookmarkEnd w:id="60"/>
      <w:bookmarkEnd w:id="61"/>
    </w:p>
    <w:p w14:paraId="1F15D8CD" w14:textId="77777777" w:rsidR="00EE5C5A" w:rsidRPr="00821F18" w:rsidRDefault="00EE5C5A" w:rsidP="00EE5C5A">
      <w:pPr>
        <w:pStyle w:val="01"/>
        <w:ind w:firstLine="405"/>
      </w:pPr>
      <w:r w:rsidRPr="00821F18">
        <w:rPr>
          <w:rFonts w:hint="eastAsia"/>
        </w:rPr>
        <w:t>由</w:t>
      </w:r>
      <w:r w:rsidRPr="00821F18">
        <w:rPr>
          <w:rFonts w:hint="eastAsia"/>
        </w:rPr>
        <w:t>IT</w:t>
      </w:r>
      <w:r w:rsidRPr="00821F18">
        <w:rPr>
          <w:rFonts w:hint="eastAsia"/>
        </w:rPr>
        <w:t>用户申报的事件单，关闭必须由服务台完成。</w:t>
      </w:r>
    </w:p>
    <w:p w14:paraId="242AFAA7" w14:textId="77777777" w:rsidR="00EE5C5A" w:rsidRPr="00821F18" w:rsidRDefault="00EE5C5A" w:rsidP="00EE5C5A">
      <w:pPr>
        <w:pStyle w:val="01"/>
        <w:numPr>
          <w:ilvl w:val="0"/>
          <w:numId w:val="22"/>
        </w:numPr>
        <w:ind w:firstLineChars="0"/>
      </w:pPr>
      <w:r w:rsidRPr="00821F18">
        <w:rPr>
          <w:rFonts w:hint="eastAsia"/>
        </w:rPr>
        <w:t>已关闭的事件单不允许重开，如果事件重复发生，则创建一个新的事件单。</w:t>
      </w:r>
    </w:p>
    <w:p w14:paraId="1FDEABC4" w14:textId="77777777" w:rsidR="00EE5C5A" w:rsidRPr="00821F18" w:rsidRDefault="00EE5C5A" w:rsidP="00EE5C5A">
      <w:pPr>
        <w:pStyle w:val="01"/>
        <w:numPr>
          <w:ilvl w:val="0"/>
          <w:numId w:val="22"/>
        </w:numPr>
        <w:ind w:firstLineChars="0"/>
      </w:pPr>
      <w:r w:rsidRPr="00821F18">
        <w:rPr>
          <w:rFonts w:hint="eastAsia"/>
        </w:rPr>
        <w:t>事件处理人员在解决完成事件时，根据实际解决情况填写事件的结束代码，由</w:t>
      </w:r>
      <w:r w:rsidRPr="00821F18">
        <w:rPr>
          <w:rFonts w:hint="eastAsia"/>
        </w:rPr>
        <w:t>IT</w:t>
      </w:r>
      <w:r w:rsidRPr="00821F18">
        <w:rPr>
          <w:rFonts w:hint="eastAsia"/>
        </w:rPr>
        <w:t>用户认可获得关闭的事件单的结束代码为</w:t>
      </w:r>
      <w:r w:rsidRPr="00821F18">
        <w:rPr>
          <w:rFonts w:hint="eastAsia"/>
        </w:rPr>
        <w:t>"</w:t>
      </w:r>
      <w:r w:rsidRPr="00821F18">
        <w:rPr>
          <w:rFonts w:hint="eastAsia"/>
        </w:rPr>
        <w:t>成功关闭</w:t>
      </w:r>
      <w:r w:rsidRPr="00821F18">
        <w:rPr>
          <w:rFonts w:hint="eastAsia"/>
        </w:rPr>
        <w:t>"</w:t>
      </w:r>
      <w:r w:rsidRPr="00821F18">
        <w:rPr>
          <w:rFonts w:hint="eastAsia"/>
        </w:rPr>
        <w:t>；</w:t>
      </w:r>
      <w:r w:rsidRPr="00821F18">
        <w:rPr>
          <w:rFonts w:hint="eastAsia"/>
        </w:rPr>
        <w:t xml:space="preserve"> </w:t>
      </w:r>
    </w:p>
    <w:p w14:paraId="3C70428A" w14:textId="77777777" w:rsidR="00EE5C5A" w:rsidRPr="00821F18" w:rsidRDefault="00EE5C5A" w:rsidP="00EE5C5A">
      <w:pPr>
        <w:pStyle w:val="01"/>
        <w:numPr>
          <w:ilvl w:val="0"/>
          <w:numId w:val="22"/>
        </w:numPr>
        <w:ind w:firstLineChars="0"/>
      </w:pPr>
      <w:r w:rsidRPr="00821F18">
        <w:rPr>
          <w:rFonts w:hint="eastAsia"/>
        </w:rPr>
        <w:t>监控平台产生的事件发送到服务台，由服务台分派处理人员解决并关单。</w:t>
      </w:r>
    </w:p>
    <w:p w14:paraId="39B574C9" w14:textId="77777777" w:rsidR="00EE5C5A" w:rsidRPr="00821F18" w:rsidRDefault="00EE5C5A" w:rsidP="00EE5C5A">
      <w:pPr>
        <w:spacing w:line="360" w:lineRule="auto"/>
        <w:ind w:firstLine="420"/>
        <w:rPr>
          <w:rFonts w:ascii="微软雅黑" w:hAnsi="微软雅黑"/>
        </w:rPr>
      </w:pPr>
    </w:p>
    <w:p w14:paraId="014E15E5" w14:textId="77777777" w:rsidR="00EE5C5A" w:rsidRPr="00821F18" w:rsidRDefault="00EE5C5A" w:rsidP="00EE5C5A">
      <w:pPr>
        <w:spacing w:line="360" w:lineRule="auto"/>
        <w:ind w:firstLine="420"/>
        <w:rPr>
          <w:rFonts w:ascii="微软雅黑" w:hAnsi="微软雅黑"/>
        </w:rPr>
      </w:pPr>
    </w:p>
    <w:p w14:paraId="2BAAA19F" w14:textId="77777777" w:rsidR="00EE5C5A" w:rsidRPr="00821F18" w:rsidRDefault="00EE5C5A" w:rsidP="00EE5C5A">
      <w:pPr>
        <w:pStyle w:val="a2"/>
      </w:pPr>
      <w:bookmarkStart w:id="62" w:name="_Toc187162761"/>
      <w:bookmarkStart w:id="63" w:name="_Toc187648783"/>
      <w:bookmarkStart w:id="64" w:name="_Toc527401069"/>
      <w:bookmarkStart w:id="65" w:name="_Toc156467874"/>
      <w:r w:rsidRPr="00821F18">
        <w:rPr>
          <w:rFonts w:hint="eastAsia"/>
        </w:rPr>
        <w:t>流程关联原则</w:t>
      </w:r>
      <w:bookmarkEnd w:id="62"/>
      <w:bookmarkEnd w:id="63"/>
      <w:bookmarkEnd w:id="64"/>
      <w:bookmarkEnd w:id="65"/>
    </w:p>
    <w:p w14:paraId="4C0729C7" w14:textId="77777777" w:rsidR="00EE5C5A" w:rsidRPr="00821F18" w:rsidRDefault="00EE5C5A" w:rsidP="00EE5C5A">
      <w:pPr>
        <w:pStyle w:val="affa"/>
        <w:ind w:firstLine="440"/>
        <w:rPr>
          <w:rFonts w:ascii="微软雅黑" w:eastAsia="微软雅黑" w:hAnsi="微软雅黑"/>
          <w:sz w:val="22"/>
        </w:rPr>
      </w:pPr>
      <w:r w:rsidRPr="00821F18">
        <w:rPr>
          <w:rFonts w:ascii="微软雅黑" w:eastAsia="微软雅黑" w:hAnsi="微软雅黑" w:hint="eastAsia"/>
          <w:sz w:val="22"/>
        </w:rPr>
        <w:t>事件管理与问题管理、变更管理、发布管理、配置管理存在以下关联原则：</w:t>
      </w:r>
    </w:p>
    <w:p w14:paraId="49DA948A" w14:textId="77777777" w:rsidR="00EE5C5A" w:rsidRPr="00821F18" w:rsidRDefault="00EE5C5A" w:rsidP="00EE5C5A">
      <w:pPr>
        <w:pStyle w:val="affa"/>
        <w:ind w:firstLine="440"/>
        <w:rPr>
          <w:rFonts w:ascii="微软雅黑" w:eastAsia="微软雅黑" w:hAnsi="微软雅黑"/>
          <w:sz w:val="22"/>
        </w:rPr>
      </w:pPr>
      <w:r w:rsidRPr="00821F18">
        <w:rPr>
          <w:rFonts w:ascii="微软雅黑" w:eastAsia="微软雅黑" w:hAnsi="微软雅黑" w:hint="eastAsia"/>
          <w:sz w:val="22"/>
        </w:rPr>
        <w:tab/>
      </w:r>
      <w:r w:rsidRPr="00821F18">
        <w:rPr>
          <w:rFonts w:ascii="微软雅黑" w:eastAsia="微软雅黑" w:hAnsi="微软雅黑"/>
          <w:sz w:val="22"/>
        </w:rPr>
        <w:object w:dxaOrig="7797" w:dyaOrig="4058" w14:anchorId="6B2F2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85pt;height:203.3pt" o:ole="">
            <v:imagedata r:id="rId18" o:title=""/>
          </v:shape>
          <o:OLEObject Type="Embed" ProgID="Visio.Drawing.11" ShapeID="_x0000_i1025" DrawAspect="Content" ObjectID="_1767080599" r:id="rId19"/>
        </w:object>
      </w:r>
    </w:p>
    <w:p w14:paraId="6181612D" w14:textId="77777777" w:rsidR="00EE5C5A" w:rsidRPr="0031188A" w:rsidRDefault="00EE5C5A" w:rsidP="00EE5C5A">
      <w:pPr>
        <w:pStyle w:val="01"/>
        <w:numPr>
          <w:ilvl w:val="0"/>
          <w:numId w:val="22"/>
        </w:numPr>
        <w:ind w:firstLineChars="0"/>
      </w:pPr>
      <w:r w:rsidRPr="0031188A">
        <w:rPr>
          <w:rFonts w:hint="eastAsia"/>
        </w:rPr>
        <w:t>和问题管理的关联</w:t>
      </w:r>
    </w:p>
    <w:p w14:paraId="3B79DC88" w14:textId="77777777" w:rsidR="00EE5C5A" w:rsidRPr="00821F18" w:rsidRDefault="00EE5C5A" w:rsidP="00EE5C5A">
      <w:pPr>
        <w:pStyle w:val="01"/>
        <w:ind w:firstLine="405"/>
      </w:pPr>
      <w:r w:rsidRPr="00821F18">
        <w:rPr>
          <w:rFonts w:hint="eastAsia"/>
        </w:rPr>
        <w:t>L</w:t>
      </w:r>
      <w:r w:rsidRPr="00821F18">
        <w:t>V1</w:t>
      </w:r>
      <w:r w:rsidRPr="00821F18">
        <w:rPr>
          <w:rFonts w:hint="eastAsia"/>
        </w:rPr>
        <w:t>事件和</w:t>
      </w:r>
      <w:r w:rsidRPr="00821F18">
        <w:rPr>
          <w:rFonts w:hint="eastAsia"/>
        </w:rPr>
        <w:t>L</w:t>
      </w:r>
      <w:r w:rsidRPr="00821F18">
        <w:t>V2</w:t>
      </w:r>
      <w:r w:rsidRPr="00821F18">
        <w:rPr>
          <w:rFonts w:hint="eastAsia"/>
        </w:rPr>
        <w:t>事件关闭后，由负责该事件的服务交付经理，开启一个问题记录，并进行问题记录分配。</w:t>
      </w:r>
    </w:p>
    <w:p w14:paraId="4D0E176F" w14:textId="77777777" w:rsidR="00EE5C5A" w:rsidRPr="00821F18" w:rsidRDefault="00EE5C5A" w:rsidP="00EE5C5A">
      <w:pPr>
        <w:pStyle w:val="01"/>
        <w:ind w:firstLine="405"/>
      </w:pPr>
      <w:r w:rsidRPr="00821F18">
        <w:rPr>
          <w:rFonts w:hint="eastAsia"/>
        </w:rPr>
        <w:lastRenderedPageBreak/>
        <w:t>L</w:t>
      </w:r>
      <w:r w:rsidRPr="00821F18">
        <w:t>V3</w:t>
      </w:r>
      <w:r w:rsidRPr="00821F18">
        <w:rPr>
          <w:rFonts w:hint="eastAsia"/>
        </w:rPr>
        <w:t>事件和</w:t>
      </w:r>
      <w:r w:rsidRPr="00821F18">
        <w:rPr>
          <w:rFonts w:hint="eastAsia"/>
        </w:rPr>
        <w:t>L</w:t>
      </w:r>
      <w:r w:rsidRPr="00821F18">
        <w:t>V4</w:t>
      </w:r>
      <w:r w:rsidRPr="00821F18">
        <w:rPr>
          <w:rFonts w:hint="eastAsia"/>
        </w:rPr>
        <w:t>事件如在</w:t>
      </w:r>
      <w:r w:rsidRPr="00821F18">
        <w:rPr>
          <w:rFonts w:hint="eastAsia"/>
        </w:rPr>
        <w:t>S</w:t>
      </w:r>
      <w:r w:rsidRPr="00821F18">
        <w:t>LA</w:t>
      </w:r>
      <w:r w:rsidRPr="00821F18">
        <w:rPr>
          <w:rFonts w:hint="eastAsia"/>
        </w:rPr>
        <w:t>时间内无法解决，则由服务经理与技术经理确认，将该事件转为问题记录，继续跟进处理。</w:t>
      </w:r>
    </w:p>
    <w:p w14:paraId="30A5E8D9" w14:textId="77777777" w:rsidR="00EE5C5A" w:rsidRPr="0031188A" w:rsidRDefault="00EE5C5A" w:rsidP="00EE5C5A">
      <w:pPr>
        <w:pStyle w:val="01"/>
        <w:numPr>
          <w:ilvl w:val="0"/>
          <w:numId w:val="22"/>
        </w:numPr>
        <w:ind w:firstLineChars="0"/>
      </w:pPr>
      <w:r w:rsidRPr="0031188A">
        <w:rPr>
          <w:rFonts w:hint="eastAsia"/>
        </w:rPr>
        <w:t>和变更管理的关联</w:t>
      </w:r>
    </w:p>
    <w:p w14:paraId="67E29968" w14:textId="77777777" w:rsidR="00EE5C5A" w:rsidRPr="00821F18" w:rsidRDefault="00EE5C5A" w:rsidP="00EE5C5A">
      <w:pPr>
        <w:pStyle w:val="01"/>
        <w:ind w:firstLine="405"/>
      </w:pPr>
      <w:r w:rsidRPr="00821F18">
        <w:rPr>
          <w:rFonts w:hint="eastAsia"/>
        </w:rPr>
        <w:t>事件处理过程中，如果需要对系统进行变更，必须按照变更管理的定义，提交变更请求单（变更单必须和事件</w:t>
      </w:r>
      <w:proofErr w:type="gramStart"/>
      <w:r w:rsidRPr="00821F18">
        <w:rPr>
          <w:rFonts w:hint="eastAsia"/>
        </w:rPr>
        <w:t>单建立</w:t>
      </w:r>
      <w:proofErr w:type="gramEnd"/>
      <w:r w:rsidRPr="00821F18">
        <w:rPr>
          <w:rFonts w:hint="eastAsia"/>
        </w:rPr>
        <w:t>关联），变更完成后，继续事件单的处理。</w:t>
      </w:r>
    </w:p>
    <w:p w14:paraId="7B241D0B" w14:textId="77777777" w:rsidR="00EE5C5A" w:rsidRPr="00821F18" w:rsidRDefault="00EE5C5A" w:rsidP="00EE5C5A">
      <w:pPr>
        <w:pStyle w:val="01"/>
        <w:ind w:firstLine="405"/>
      </w:pPr>
      <w:r w:rsidRPr="00821F18">
        <w:rPr>
          <w:rFonts w:hint="eastAsia"/>
        </w:rPr>
        <w:t>L</w:t>
      </w:r>
      <w:r w:rsidRPr="00821F18">
        <w:t>V1</w:t>
      </w:r>
      <w:r w:rsidRPr="00821F18">
        <w:rPr>
          <w:rFonts w:hint="eastAsia"/>
        </w:rPr>
        <w:t>和</w:t>
      </w:r>
      <w:r w:rsidRPr="00821F18">
        <w:rPr>
          <w:rFonts w:hint="eastAsia"/>
        </w:rPr>
        <w:t>L</w:t>
      </w:r>
      <w:r w:rsidRPr="00821F18">
        <w:t>V2</w:t>
      </w:r>
      <w:r w:rsidRPr="00821F18">
        <w:rPr>
          <w:rFonts w:hint="eastAsia"/>
        </w:rPr>
        <w:t>事件的处理过程中，如果需要对系统进行变更，必须按照变更管理的定义，提出紧急变更请求，变更完成后，补录紧急变更单，并和紧急事件</w:t>
      </w:r>
      <w:proofErr w:type="gramStart"/>
      <w:r w:rsidRPr="00821F18">
        <w:rPr>
          <w:rFonts w:hint="eastAsia"/>
        </w:rPr>
        <w:t>单建立</w:t>
      </w:r>
      <w:proofErr w:type="gramEnd"/>
      <w:r w:rsidRPr="00821F18">
        <w:rPr>
          <w:rFonts w:hint="eastAsia"/>
        </w:rPr>
        <w:t>关联。</w:t>
      </w:r>
    </w:p>
    <w:p w14:paraId="337B2F46" w14:textId="77777777" w:rsidR="00EE5C5A" w:rsidRPr="0031188A" w:rsidRDefault="00EE5C5A" w:rsidP="00EE5C5A">
      <w:pPr>
        <w:pStyle w:val="01"/>
        <w:numPr>
          <w:ilvl w:val="0"/>
          <w:numId w:val="22"/>
        </w:numPr>
        <w:ind w:firstLineChars="0"/>
      </w:pPr>
      <w:r w:rsidRPr="0031188A">
        <w:rPr>
          <w:rFonts w:hint="eastAsia"/>
        </w:rPr>
        <w:t>和配置管理的关联</w:t>
      </w:r>
    </w:p>
    <w:p w14:paraId="17D16913" w14:textId="77777777" w:rsidR="00EE5C5A" w:rsidRPr="00821F18" w:rsidRDefault="00EE5C5A" w:rsidP="00EE5C5A">
      <w:pPr>
        <w:pStyle w:val="01"/>
        <w:ind w:firstLine="405"/>
      </w:pPr>
      <w:r w:rsidRPr="00821F18">
        <w:rPr>
          <w:rFonts w:hint="eastAsia"/>
        </w:rPr>
        <w:t>事件处理过程中，可以通过配置管理查询相关的配置项信息以及该配置项历史上发生的事件或变更，来帮助故障的定位。</w:t>
      </w:r>
    </w:p>
    <w:p w14:paraId="57B8ACCE" w14:textId="77777777" w:rsidR="00EE5C5A" w:rsidRPr="00821F18" w:rsidRDefault="00EE5C5A" w:rsidP="00EE5C5A">
      <w:pPr>
        <w:pStyle w:val="01"/>
        <w:ind w:firstLine="405"/>
      </w:pPr>
      <w:r w:rsidRPr="00821F18">
        <w:rPr>
          <w:rFonts w:hint="eastAsia"/>
        </w:rPr>
        <w:t>事件处理过程中，如果可以将故障定位到某个配置项，则必须将事件单与该配置项关联。</w:t>
      </w:r>
    </w:p>
    <w:p w14:paraId="62CA4FCC" w14:textId="77777777" w:rsidR="00EE5C5A" w:rsidRPr="0031188A" w:rsidRDefault="00EE5C5A" w:rsidP="00EE5C5A">
      <w:pPr>
        <w:pStyle w:val="01"/>
        <w:numPr>
          <w:ilvl w:val="0"/>
          <w:numId w:val="22"/>
        </w:numPr>
        <w:ind w:firstLineChars="0"/>
      </w:pPr>
      <w:r w:rsidRPr="0031188A">
        <w:rPr>
          <w:rFonts w:hint="eastAsia"/>
        </w:rPr>
        <w:t>和发布管理的关联</w:t>
      </w:r>
    </w:p>
    <w:p w14:paraId="066433B5" w14:textId="77777777" w:rsidR="00EE5C5A" w:rsidRPr="00821F18" w:rsidRDefault="00EE5C5A" w:rsidP="00EE5C5A">
      <w:pPr>
        <w:pStyle w:val="01"/>
        <w:ind w:firstLine="405"/>
      </w:pPr>
      <w:r w:rsidRPr="00821F18">
        <w:rPr>
          <w:rFonts w:hint="eastAsia"/>
        </w:rPr>
        <w:t>发布工作结束后，可能触发</w:t>
      </w:r>
      <w:proofErr w:type="gramStart"/>
      <w:r w:rsidRPr="00821F18">
        <w:rPr>
          <w:rFonts w:hint="eastAsia"/>
        </w:rPr>
        <w:t>新事件</w:t>
      </w:r>
      <w:proofErr w:type="gramEnd"/>
      <w:r w:rsidRPr="00821F18">
        <w:rPr>
          <w:rFonts w:hint="eastAsia"/>
        </w:rPr>
        <w:t>的产生。</w:t>
      </w:r>
    </w:p>
    <w:p w14:paraId="4D205E20" w14:textId="77777777" w:rsidR="00EE5C5A" w:rsidRPr="0031188A" w:rsidRDefault="00EE5C5A" w:rsidP="00EE5C5A">
      <w:pPr>
        <w:pStyle w:val="01"/>
        <w:ind w:firstLine="405"/>
      </w:pPr>
      <w:r w:rsidRPr="00821F18">
        <w:rPr>
          <w:rFonts w:hint="eastAsia"/>
        </w:rPr>
        <w:t>发布管理应</w:t>
      </w:r>
      <w:proofErr w:type="gramStart"/>
      <w:r w:rsidRPr="00821F18">
        <w:rPr>
          <w:rFonts w:hint="eastAsia"/>
        </w:rPr>
        <w:t>向事件</w:t>
      </w:r>
      <w:proofErr w:type="gramEnd"/>
      <w:r w:rsidRPr="00821F18">
        <w:rPr>
          <w:rFonts w:hint="eastAsia"/>
        </w:rPr>
        <w:t>管理提供发布相关信息，包括：年度发布计划，发布信息等。</w:t>
      </w:r>
    </w:p>
    <w:p w14:paraId="6DC7D461" w14:textId="77777777" w:rsidR="00EE5C5A" w:rsidRPr="00BC405C" w:rsidRDefault="00EE5C5A" w:rsidP="00EE5C5A">
      <w:pPr>
        <w:pStyle w:val="a2"/>
      </w:pPr>
      <w:bookmarkStart w:id="66" w:name="_Toc156467875"/>
      <w:r w:rsidRPr="00BC405C">
        <w:rPr>
          <w:rFonts w:hint="eastAsia"/>
        </w:rPr>
        <w:t>日志归档原则</w:t>
      </w:r>
      <w:bookmarkEnd w:id="66"/>
    </w:p>
    <w:p w14:paraId="262B7684" w14:textId="77777777" w:rsidR="00EE5C5A" w:rsidRPr="00821F18" w:rsidRDefault="00EE5C5A" w:rsidP="00EE5C5A">
      <w:pPr>
        <w:pStyle w:val="01"/>
        <w:ind w:firstLine="405"/>
      </w:pPr>
      <w:r w:rsidRPr="00821F18">
        <w:rPr>
          <w:rFonts w:hint="eastAsia"/>
        </w:rPr>
        <w:t>根据</w:t>
      </w:r>
      <w:r w:rsidRPr="00821F18">
        <w:rPr>
          <w:rFonts w:hint="eastAsia"/>
        </w:rPr>
        <w:t>S</w:t>
      </w:r>
      <w:r w:rsidRPr="00821F18">
        <w:t>OC</w:t>
      </w:r>
      <w:r w:rsidRPr="00821F18">
        <w:rPr>
          <w:rFonts w:hint="eastAsia"/>
        </w:rPr>
        <w:t>的日志归档流程定义，运维服务过程中，在取得客户的确认后，应将重要服务器的系统日志，应用程序日志，审核日志，安全日志等日志信息做归档处理，并最少保留</w:t>
      </w:r>
      <w:r w:rsidRPr="00821F18">
        <w:rPr>
          <w:rFonts w:hint="eastAsia"/>
        </w:rPr>
        <w:t>9</w:t>
      </w:r>
      <w:r w:rsidRPr="00821F18">
        <w:t>0</w:t>
      </w:r>
      <w:r w:rsidRPr="00821F18">
        <w:rPr>
          <w:rFonts w:hint="eastAsia"/>
        </w:rPr>
        <w:t>天。</w:t>
      </w:r>
    </w:p>
    <w:p w14:paraId="6C6E615E" w14:textId="77777777" w:rsidR="00EE5C5A" w:rsidRPr="00821F18" w:rsidRDefault="00EE5C5A" w:rsidP="00EE5C5A">
      <w:pPr>
        <w:pStyle w:val="01"/>
        <w:ind w:firstLine="405"/>
      </w:pPr>
      <w:r w:rsidRPr="00821F18">
        <w:rPr>
          <w:rFonts w:hint="eastAsia"/>
        </w:rPr>
        <w:t>将归档日志保留至</w:t>
      </w:r>
      <w:r w:rsidRPr="00821F18">
        <w:rPr>
          <w:rFonts w:hint="eastAsia"/>
        </w:rPr>
        <w:t>\</w:t>
      </w:r>
      <w:r w:rsidRPr="00821F18">
        <w:t>\192.168.20.237</w:t>
      </w:r>
      <w:r w:rsidRPr="00821F18">
        <w:rPr>
          <w:rFonts w:hint="eastAsia"/>
        </w:rPr>
        <w:t>\</w:t>
      </w:r>
      <w:r w:rsidRPr="00821F18">
        <w:t>log-backup</w:t>
      </w:r>
      <w:r w:rsidRPr="00821F18">
        <w:rPr>
          <w:rFonts w:hint="eastAsia"/>
        </w:rPr>
        <w:t>\</w:t>
      </w:r>
      <w:r>
        <w:t>[</w:t>
      </w:r>
      <w:r w:rsidRPr="00821F18">
        <w:rPr>
          <w:rFonts w:hint="eastAsia"/>
        </w:rPr>
        <w:t>server-ip</w:t>
      </w:r>
      <w:r>
        <w:t>]</w:t>
      </w:r>
      <w:r w:rsidRPr="00821F18">
        <w:t>\</w:t>
      </w:r>
    </w:p>
    <w:p w14:paraId="619A54EC" w14:textId="77777777" w:rsidR="00EE5C5A" w:rsidRPr="00821F18" w:rsidRDefault="00EE5C5A" w:rsidP="00EE5C5A">
      <w:pPr>
        <w:spacing w:line="360" w:lineRule="auto"/>
        <w:ind w:firstLine="420"/>
        <w:rPr>
          <w:rFonts w:ascii="微软雅黑" w:hAnsi="微软雅黑"/>
        </w:rPr>
      </w:pPr>
    </w:p>
    <w:p w14:paraId="0834FF5A" w14:textId="27007562" w:rsidR="00FC762D" w:rsidRDefault="00634E8C" w:rsidP="00FC762D">
      <w:pPr>
        <w:pStyle w:val="a1"/>
        <w:rPr>
          <w:lang w:eastAsia="zh-CN"/>
        </w:rPr>
      </w:pPr>
      <w:bookmarkStart w:id="67" w:name="_Toc156467876"/>
      <w:bookmarkEnd w:id="32"/>
      <w:bookmarkEnd w:id="33"/>
      <w:bookmarkEnd w:id="34"/>
      <w:r>
        <w:rPr>
          <w:rFonts w:hint="eastAsia"/>
          <w:lang w:eastAsia="zh-CN"/>
        </w:rPr>
        <w:lastRenderedPageBreak/>
        <w:t>I</w:t>
      </w:r>
      <w:r>
        <w:rPr>
          <w:lang w:eastAsia="zh-CN"/>
        </w:rPr>
        <w:t>TSM</w:t>
      </w:r>
      <w:r w:rsidRPr="00821F18">
        <w:rPr>
          <w:rFonts w:hint="eastAsia"/>
          <w:lang w:eastAsia="zh-CN"/>
        </w:rPr>
        <w:t>记录</w:t>
      </w:r>
      <w:bookmarkEnd w:id="67"/>
    </w:p>
    <w:p w14:paraId="0EA2F565" w14:textId="77777777" w:rsidR="00634E8C" w:rsidRPr="007A3631" w:rsidRDefault="00634E8C" w:rsidP="00634E8C">
      <w:pPr>
        <w:pStyle w:val="a2"/>
        <w:numPr>
          <w:ilvl w:val="2"/>
          <w:numId w:val="10"/>
        </w:numPr>
      </w:pPr>
      <w:bookmarkStart w:id="68" w:name="_Toc156467877"/>
      <w:r w:rsidRPr="007A3631">
        <w:rPr>
          <w:rFonts w:hint="eastAsia"/>
        </w:rPr>
        <w:t>知识库录入</w:t>
      </w:r>
      <w:bookmarkEnd w:id="68"/>
    </w:p>
    <w:p w14:paraId="1CACED46"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szCs w:val="22"/>
        </w:rPr>
        <w:t>当问题被解决时，</w:t>
      </w:r>
      <w:r w:rsidRPr="0031188A">
        <w:rPr>
          <w:rFonts w:ascii="微软雅黑" w:hAnsi="微软雅黑" w:hint="eastAsia"/>
          <w:szCs w:val="22"/>
          <w:lang w:eastAsia="zh-CN"/>
        </w:rPr>
        <w:t>经过项目经理确认无误后，由该问题O</w:t>
      </w:r>
      <w:r w:rsidRPr="0031188A">
        <w:rPr>
          <w:rFonts w:ascii="微软雅黑" w:hAnsi="微软雅黑"/>
          <w:szCs w:val="22"/>
          <w:lang w:eastAsia="zh-CN"/>
        </w:rPr>
        <w:t>WNER</w:t>
      </w:r>
      <w:r w:rsidRPr="0031188A">
        <w:rPr>
          <w:rFonts w:ascii="微软雅黑" w:hAnsi="微软雅黑" w:hint="eastAsia"/>
          <w:szCs w:val="22"/>
          <w:lang w:eastAsia="zh-CN"/>
        </w:rPr>
        <w:t>负责将该</w:t>
      </w:r>
      <w:r w:rsidRPr="0031188A">
        <w:rPr>
          <w:rFonts w:ascii="微软雅黑" w:hAnsi="微软雅黑" w:hint="eastAsia"/>
          <w:b/>
          <w:szCs w:val="22"/>
          <w:lang w:eastAsia="zh-CN"/>
        </w:rPr>
        <w:t>问题现象，处理方法，预防措施</w:t>
      </w:r>
      <w:r w:rsidRPr="0031188A">
        <w:rPr>
          <w:rFonts w:ascii="微软雅黑" w:hAnsi="微软雅黑" w:hint="eastAsia"/>
          <w:szCs w:val="22"/>
          <w:lang w:eastAsia="zh-CN"/>
        </w:rPr>
        <w:t>等信息录入至知识库中，由项目经理审批确认通过后，可发布至知识库中供其他同事和客户参考阅读。</w:t>
      </w:r>
    </w:p>
    <w:p w14:paraId="31175825" w14:textId="77777777" w:rsidR="00634E8C" w:rsidRPr="0031188A" w:rsidRDefault="00634E8C" w:rsidP="00634E8C">
      <w:pPr>
        <w:spacing w:line="360" w:lineRule="auto"/>
        <w:ind w:firstLine="420"/>
        <w:rPr>
          <w:rFonts w:ascii="微软雅黑" w:hAnsi="微软雅黑"/>
          <w:szCs w:val="22"/>
        </w:rPr>
      </w:pPr>
      <w:r w:rsidRPr="0031188A">
        <w:rPr>
          <w:rFonts w:ascii="微软雅黑" w:hAnsi="微软雅黑" w:hint="eastAsia"/>
          <w:szCs w:val="22"/>
          <w:lang w:eastAsia="zh-CN"/>
        </w:rPr>
        <w:t>同时，如工程师或项目经理在其他途径获得有价值知识时，可以录入知识库中。</w:t>
      </w:r>
    </w:p>
    <w:p w14:paraId="679D4261"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b/>
          <w:szCs w:val="22"/>
          <w:lang w:eastAsia="zh-CN"/>
        </w:rPr>
        <w:t>技术经理：</w:t>
      </w:r>
      <w:r w:rsidRPr="0031188A">
        <w:rPr>
          <w:rFonts w:ascii="微软雅黑" w:hAnsi="微软雅黑" w:hint="eastAsia"/>
          <w:szCs w:val="22"/>
          <w:lang w:eastAsia="zh-CN"/>
        </w:rPr>
        <w:t>负责流程的设计、回顾和改进，审核人的任命；确认知识的分类，负责程序文件的更新维护；收集汇总流程信息，提出改进建议，制定改进计划。</w:t>
      </w:r>
      <w:r w:rsidRPr="0031188A">
        <w:rPr>
          <w:rFonts w:ascii="微软雅黑" w:hAnsi="微软雅黑"/>
          <w:szCs w:val="22"/>
          <w:lang w:eastAsia="zh-CN"/>
        </w:rPr>
        <w:t> </w:t>
      </w:r>
    </w:p>
    <w:p w14:paraId="17087342"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b/>
          <w:szCs w:val="22"/>
          <w:lang w:eastAsia="zh-CN"/>
        </w:rPr>
        <w:t>知识提交人（工程师）：</w:t>
      </w:r>
      <w:r w:rsidRPr="0031188A">
        <w:rPr>
          <w:rFonts w:ascii="微软雅黑" w:hAnsi="微软雅黑" w:hint="eastAsia"/>
          <w:szCs w:val="22"/>
          <w:lang w:eastAsia="zh-CN"/>
        </w:rPr>
        <w:t>负责按要求提交知识素材并分类；负责错误知识素材反馈的确认修改和用户反馈。</w:t>
      </w:r>
    </w:p>
    <w:p w14:paraId="3A3A73A8"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b/>
          <w:szCs w:val="22"/>
          <w:lang w:eastAsia="zh-CN"/>
        </w:rPr>
        <w:t>知识审核人（项目经理）：</w:t>
      </w:r>
      <w:r w:rsidRPr="0031188A">
        <w:rPr>
          <w:rFonts w:ascii="微软雅黑" w:hAnsi="微软雅黑" w:hint="eastAsia"/>
          <w:szCs w:val="22"/>
          <w:lang w:eastAsia="zh-CN"/>
        </w:rPr>
        <w:t>负责新提交的知识内容正确性的审核；负责按照知识管理标准规范要求进行知识的过滤和抽取；负责错误知识抽取反馈的确认修改；负责对已有知识的定期复审，评定知识是否需合并或废止。负责知识的审核、发布和通知；定期回顾整理知识库中的知识；负责知识的汇总及分类整理；负责知识格式规范性的审核；对提交岗、审核岗的内容错误及格式不规范问题进行反馈；负责发布知识中格式不规范问题反馈的确认修改；负责知识录入和知识变更；负责定期组织知识复审。</w:t>
      </w:r>
      <w:r w:rsidRPr="0031188A">
        <w:rPr>
          <w:rFonts w:ascii="微软雅黑" w:hAnsi="微软雅黑"/>
          <w:szCs w:val="22"/>
          <w:lang w:eastAsia="zh-CN"/>
        </w:rPr>
        <w:t> </w:t>
      </w:r>
    </w:p>
    <w:p w14:paraId="6F73D536" w14:textId="77777777" w:rsidR="00634E8C" w:rsidRPr="0031188A" w:rsidRDefault="00634E8C" w:rsidP="002124FD">
      <w:pPr>
        <w:spacing w:line="360" w:lineRule="auto"/>
        <w:rPr>
          <w:rFonts w:ascii="微软雅黑" w:hAnsi="微软雅黑"/>
          <w:szCs w:val="22"/>
          <w:lang w:eastAsia="zh-CN"/>
        </w:rPr>
      </w:pPr>
    </w:p>
    <w:p w14:paraId="49C76902" w14:textId="77777777" w:rsidR="00634E8C" w:rsidRPr="0031188A" w:rsidRDefault="00634E8C" w:rsidP="002124FD">
      <w:pPr>
        <w:spacing w:line="360" w:lineRule="auto"/>
        <w:rPr>
          <w:rFonts w:ascii="微软雅黑" w:hAnsi="微软雅黑"/>
          <w:b/>
          <w:szCs w:val="22"/>
          <w:lang w:eastAsia="zh-CN"/>
        </w:rPr>
      </w:pPr>
      <w:r w:rsidRPr="0031188A">
        <w:rPr>
          <w:rFonts w:ascii="微软雅黑" w:hAnsi="微软雅黑" w:hint="eastAsia"/>
          <w:b/>
          <w:szCs w:val="22"/>
          <w:lang w:eastAsia="zh-CN"/>
        </w:rPr>
        <w:t>知识分类：</w:t>
      </w:r>
    </w:p>
    <w:tbl>
      <w:tblPr>
        <w:tblStyle w:val="aff7"/>
        <w:tblW w:w="0" w:type="auto"/>
        <w:tblLook w:val="04A0" w:firstRow="1" w:lastRow="0" w:firstColumn="1" w:lastColumn="0" w:noHBand="0" w:noVBand="1"/>
      </w:tblPr>
      <w:tblGrid>
        <w:gridCol w:w="2122"/>
        <w:gridCol w:w="2126"/>
        <w:gridCol w:w="5102"/>
      </w:tblGrid>
      <w:tr w:rsidR="00634E8C" w:rsidRPr="002124FD" w14:paraId="5A790449" w14:textId="77777777" w:rsidTr="002124FD">
        <w:tc>
          <w:tcPr>
            <w:tcW w:w="2122" w:type="dxa"/>
          </w:tcPr>
          <w:p w14:paraId="02145D41"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一级目录</w:t>
            </w:r>
          </w:p>
        </w:tc>
        <w:tc>
          <w:tcPr>
            <w:tcW w:w="2126" w:type="dxa"/>
          </w:tcPr>
          <w:p w14:paraId="624A2CD3"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二级目录</w:t>
            </w:r>
          </w:p>
        </w:tc>
        <w:tc>
          <w:tcPr>
            <w:tcW w:w="5102" w:type="dxa"/>
          </w:tcPr>
          <w:p w14:paraId="52A68CEB"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说明</w:t>
            </w:r>
          </w:p>
        </w:tc>
      </w:tr>
      <w:tr w:rsidR="00634E8C" w:rsidRPr="002124FD" w14:paraId="6FC4AF4D" w14:textId="77777777" w:rsidTr="002124FD">
        <w:tc>
          <w:tcPr>
            <w:tcW w:w="2122" w:type="dxa"/>
            <w:vMerge w:val="restart"/>
          </w:tcPr>
          <w:p w14:paraId="6FA65A74" w14:textId="77777777" w:rsidR="00634E8C" w:rsidRPr="002124FD" w:rsidRDefault="00634E8C" w:rsidP="00726967">
            <w:pPr>
              <w:spacing w:line="360" w:lineRule="auto"/>
              <w:jc w:val="both"/>
              <w:rPr>
                <w:rFonts w:ascii="微软雅黑" w:hAnsi="微软雅黑"/>
                <w:b/>
                <w:bCs/>
                <w:sz w:val="20"/>
                <w:szCs w:val="20"/>
                <w:lang w:eastAsia="zh-CN"/>
              </w:rPr>
            </w:pPr>
            <w:r w:rsidRPr="002124FD">
              <w:rPr>
                <w:rFonts w:ascii="微软雅黑" w:hAnsi="微软雅黑" w:hint="eastAsia"/>
                <w:sz w:val="20"/>
                <w:szCs w:val="20"/>
                <w:lang w:eastAsia="zh-CN"/>
              </w:rPr>
              <w:t>安全类</w:t>
            </w:r>
          </w:p>
        </w:tc>
        <w:tc>
          <w:tcPr>
            <w:tcW w:w="2126" w:type="dxa"/>
          </w:tcPr>
          <w:p w14:paraId="5BE91098"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Windows</w:t>
            </w:r>
          </w:p>
        </w:tc>
        <w:tc>
          <w:tcPr>
            <w:tcW w:w="5102" w:type="dxa"/>
          </w:tcPr>
          <w:p w14:paraId="172E8C2F"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6474A9E9" w14:textId="77777777" w:rsidTr="002124FD">
        <w:tc>
          <w:tcPr>
            <w:tcW w:w="2122" w:type="dxa"/>
            <w:vMerge/>
          </w:tcPr>
          <w:p w14:paraId="67862112"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1FAF925F" w14:textId="77777777" w:rsidR="00634E8C" w:rsidRPr="002124FD" w:rsidRDefault="00634E8C" w:rsidP="00726967">
            <w:pPr>
              <w:spacing w:line="360" w:lineRule="auto"/>
              <w:rPr>
                <w:rFonts w:ascii="微软雅黑" w:hAnsi="微软雅黑"/>
                <w:sz w:val="20"/>
                <w:szCs w:val="20"/>
                <w:lang w:eastAsia="zh-CN"/>
              </w:rPr>
            </w:pPr>
            <w:proofErr w:type="spellStart"/>
            <w:r w:rsidRPr="002124FD">
              <w:rPr>
                <w:rFonts w:ascii="微软雅黑" w:hAnsi="微软雅黑" w:hint="eastAsia"/>
                <w:sz w:val="20"/>
                <w:szCs w:val="20"/>
                <w:lang w:eastAsia="zh-CN"/>
              </w:rPr>
              <w:t>MangoDB</w:t>
            </w:r>
            <w:proofErr w:type="spellEnd"/>
          </w:p>
        </w:tc>
        <w:tc>
          <w:tcPr>
            <w:tcW w:w="5102" w:type="dxa"/>
          </w:tcPr>
          <w:p w14:paraId="2D8F1064"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40B55541" w14:textId="77777777" w:rsidTr="002124FD">
        <w:tc>
          <w:tcPr>
            <w:tcW w:w="2122" w:type="dxa"/>
            <w:vMerge/>
          </w:tcPr>
          <w:p w14:paraId="6AA74AD3"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2EEE722C"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MySQL</w:t>
            </w:r>
          </w:p>
        </w:tc>
        <w:tc>
          <w:tcPr>
            <w:tcW w:w="5102" w:type="dxa"/>
          </w:tcPr>
          <w:p w14:paraId="0C9EBC95"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43B36F5C" w14:textId="77777777" w:rsidTr="002124FD">
        <w:tc>
          <w:tcPr>
            <w:tcW w:w="2122" w:type="dxa"/>
            <w:vMerge/>
          </w:tcPr>
          <w:p w14:paraId="07947024"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649EBA2A"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Zabbix</w:t>
            </w:r>
          </w:p>
        </w:tc>
        <w:tc>
          <w:tcPr>
            <w:tcW w:w="5102" w:type="dxa"/>
          </w:tcPr>
          <w:p w14:paraId="3858DA17"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0C7DE076" w14:textId="77777777" w:rsidTr="002124FD">
        <w:tc>
          <w:tcPr>
            <w:tcW w:w="2122" w:type="dxa"/>
            <w:vMerge w:val="restart"/>
          </w:tcPr>
          <w:p w14:paraId="55C3EF71" w14:textId="77777777" w:rsidR="00634E8C" w:rsidRPr="002124FD" w:rsidRDefault="00634E8C" w:rsidP="00726967">
            <w:pPr>
              <w:spacing w:line="360" w:lineRule="auto"/>
              <w:jc w:val="both"/>
              <w:rPr>
                <w:rFonts w:ascii="微软雅黑" w:hAnsi="微软雅黑"/>
                <w:b/>
                <w:bCs/>
                <w:sz w:val="20"/>
                <w:szCs w:val="20"/>
                <w:lang w:eastAsia="zh-CN"/>
              </w:rPr>
            </w:pPr>
            <w:r w:rsidRPr="002124FD">
              <w:rPr>
                <w:rFonts w:ascii="微软雅黑" w:hAnsi="微软雅黑" w:hint="eastAsia"/>
                <w:sz w:val="20"/>
                <w:szCs w:val="20"/>
                <w:lang w:eastAsia="zh-CN"/>
              </w:rPr>
              <w:lastRenderedPageBreak/>
              <w:t>开源产品类</w:t>
            </w:r>
          </w:p>
        </w:tc>
        <w:tc>
          <w:tcPr>
            <w:tcW w:w="2126" w:type="dxa"/>
          </w:tcPr>
          <w:p w14:paraId="58C5A5C7"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Hadoop</w:t>
            </w:r>
          </w:p>
        </w:tc>
        <w:tc>
          <w:tcPr>
            <w:tcW w:w="5102" w:type="dxa"/>
          </w:tcPr>
          <w:p w14:paraId="3175BA6E"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09EF95E7" w14:textId="77777777" w:rsidTr="002124FD">
        <w:tc>
          <w:tcPr>
            <w:tcW w:w="2122" w:type="dxa"/>
            <w:vMerge/>
          </w:tcPr>
          <w:p w14:paraId="5418C1D1"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54D05C8C" w14:textId="77777777" w:rsidR="00634E8C" w:rsidRPr="002124FD" w:rsidRDefault="00634E8C" w:rsidP="00726967">
            <w:pPr>
              <w:spacing w:line="360" w:lineRule="auto"/>
              <w:rPr>
                <w:rFonts w:ascii="微软雅黑" w:hAnsi="微软雅黑"/>
                <w:sz w:val="20"/>
                <w:szCs w:val="20"/>
                <w:lang w:eastAsia="zh-CN"/>
              </w:rPr>
            </w:pPr>
            <w:proofErr w:type="spellStart"/>
            <w:r w:rsidRPr="002124FD">
              <w:rPr>
                <w:rFonts w:ascii="微软雅黑" w:hAnsi="微软雅黑" w:hint="eastAsia"/>
                <w:sz w:val="20"/>
                <w:szCs w:val="20"/>
                <w:lang w:eastAsia="zh-CN"/>
              </w:rPr>
              <w:t>Redhat</w:t>
            </w:r>
            <w:proofErr w:type="spellEnd"/>
          </w:p>
        </w:tc>
        <w:tc>
          <w:tcPr>
            <w:tcW w:w="5102" w:type="dxa"/>
          </w:tcPr>
          <w:p w14:paraId="587B36BB"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1A838C2A" w14:textId="77777777" w:rsidTr="002124FD">
        <w:tc>
          <w:tcPr>
            <w:tcW w:w="2122" w:type="dxa"/>
            <w:vMerge/>
          </w:tcPr>
          <w:p w14:paraId="47567CF5"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5C04AC20"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Cent</w:t>
            </w:r>
            <w:r w:rsidRPr="002124FD">
              <w:rPr>
                <w:rFonts w:ascii="微软雅黑" w:hAnsi="微软雅黑"/>
                <w:sz w:val="20"/>
                <w:szCs w:val="20"/>
                <w:lang w:eastAsia="zh-CN"/>
              </w:rPr>
              <w:t>OS</w:t>
            </w:r>
          </w:p>
        </w:tc>
        <w:tc>
          <w:tcPr>
            <w:tcW w:w="5102" w:type="dxa"/>
          </w:tcPr>
          <w:p w14:paraId="3A4C41C2"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1876F8DA" w14:textId="77777777" w:rsidTr="002124FD">
        <w:tc>
          <w:tcPr>
            <w:tcW w:w="2122" w:type="dxa"/>
            <w:vMerge/>
          </w:tcPr>
          <w:p w14:paraId="43A4F52F"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2A5EE251"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Zabbix</w:t>
            </w:r>
          </w:p>
        </w:tc>
        <w:tc>
          <w:tcPr>
            <w:tcW w:w="5102" w:type="dxa"/>
          </w:tcPr>
          <w:p w14:paraId="151D19E4"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409394AF" w14:textId="77777777" w:rsidTr="002124FD">
        <w:tc>
          <w:tcPr>
            <w:tcW w:w="2122" w:type="dxa"/>
            <w:vMerge/>
          </w:tcPr>
          <w:p w14:paraId="27357F71"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4A66C706"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Zookeeper</w:t>
            </w:r>
          </w:p>
        </w:tc>
        <w:tc>
          <w:tcPr>
            <w:tcW w:w="5102" w:type="dxa"/>
          </w:tcPr>
          <w:p w14:paraId="63EE1B20"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411EE564" w14:textId="77777777" w:rsidTr="002124FD">
        <w:tc>
          <w:tcPr>
            <w:tcW w:w="2122" w:type="dxa"/>
            <w:vMerge w:val="restart"/>
          </w:tcPr>
          <w:p w14:paraId="78BBD34A" w14:textId="77777777" w:rsidR="00634E8C" w:rsidRPr="002124FD" w:rsidRDefault="00634E8C" w:rsidP="00726967">
            <w:pPr>
              <w:spacing w:line="360" w:lineRule="auto"/>
              <w:jc w:val="both"/>
              <w:rPr>
                <w:rFonts w:ascii="微软雅黑" w:hAnsi="微软雅黑"/>
                <w:b/>
                <w:bCs/>
                <w:sz w:val="20"/>
                <w:szCs w:val="20"/>
                <w:lang w:eastAsia="zh-CN"/>
              </w:rPr>
            </w:pPr>
            <w:r w:rsidRPr="002124FD">
              <w:rPr>
                <w:rFonts w:ascii="微软雅黑" w:hAnsi="微软雅黑" w:hint="eastAsia"/>
                <w:sz w:val="20"/>
                <w:szCs w:val="20"/>
                <w:lang w:eastAsia="zh-CN"/>
              </w:rPr>
              <w:t>微软产品类</w:t>
            </w:r>
          </w:p>
        </w:tc>
        <w:tc>
          <w:tcPr>
            <w:tcW w:w="2126" w:type="dxa"/>
          </w:tcPr>
          <w:p w14:paraId="58A5B64B"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Windows更新</w:t>
            </w:r>
          </w:p>
        </w:tc>
        <w:tc>
          <w:tcPr>
            <w:tcW w:w="5102" w:type="dxa"/>
          </w:tcPr>
          <w:p w14:paraId="684F3130"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0FDAAB3D" w14:textId="77777777" w:rsidTr="002124FD">
        <w:tc>
          <w:tcPr>
            <w:tcW w:w="2122" w:type="dxa"/>
            <w:vMerge/>
          </w:tcPr>
          <w:p w14:paraId="5952F6D5"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5ED42A7C"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Exchange</w:t>
            </w:r>
          </w:p>
        </w:tc>
        <w:tc>
          <w:tcPr>
            <w:tcW w:w="5102" w:type="dxa"/>
          </w:tcPr>
          <w:p w14:paraId="0C6EC079"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5A1CC7B2" w14:textId="77777777" w:rsidTr="002124FD">
        <w:tc>
          <w:tcPr>
            <w:tcW w:w="2122" w:type="dxa"/>
            <w:vMerge/>
          </w:tcPr>
          <w:p w14:paraId="52E80F5D"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2BA23236"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O</w:t>
            </w:r>
            <w:r w:rsidRPr="002124FD">
              <w:rPr>
                <w:rFonts w:ascii="微软雅黑" w:hAnsi="微软雅黑"/>
                <w:sz w:val="20"/>
                <w:szCs w:val="20"/>
                <w:lang w:eastAsia="zh-CN"/>
              </w:rPr>
              <w:t>365</w:t>
            </w:r>
          </w:p>
        </w:tc>
        <w:tc>
          <w:tcPr>
            <w:tcW w:w="5102" w:type="dxa"/>
          </w:tcPr>
          <w:p w14:paraId="086D09C7"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6AC89E66" w14:textId="77777777" w:rsidTr="002124FD">
        <w:tc>
          <w:tcPr>
            <w:tcW w:w="2122" w:type="dxa"/>
            <w:vMerge/>
          </w:tcPr>
          <w:p w14:paraId="1D25DE8B"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50D73D08"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S</w:t>
            </w:r>
            <w:r w:rsidRPr="002124FD">
              <w:rPr>
                <w:rFonts w:ascii="微软雅黑" w:hAnsi="微软雅黑"/>
                <w:sz w:val="20"/>
                <w:szCs w:val="20"/>
                <w:lang w:eastAsia="zh-CN"/>
              </w:rPr>
              <w:t>CCM</w:t>
            </w:r>
          </w:p>
        </w:tc>
        <w:tc>
          <w:tcPr>
            <w:tcW w:w="5102" w:type="dxa"/>
          </w:tcPr>
          <w:p w14:paraId="6C4D4122"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4CB7BF0E" w14:textId="77777777" w:rsidTr="002124FD">
        <w:tc>
          <w:tcPr>
            <w:tcW w:w="2122" w:type="dxa"/>
            <w:vMerge/>
          </w:tcPr>
          <w:p w14:paraId="2D71A25F"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7B6EDEF7"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S</w:t>
            </w:r>
            <w:r w:rsidRPr="002124FD">
              <w:rPr>
                <w:rFonts w:ascii="微软雅黑" w:hAnsi="微软雅黑"/>
                <w:sz w:val="20"/>
                <w:szCs w:val="20"/>
                <w:lang w:eastAsia="zh-CN"/>
              </w:rPr>
              <w:t>COM</w:t>
            </w:r>
          </w:p>
        </w:tc>
        <w:tc>
          <w:tcPr>
            <w:tcW w:w="5102" w:type="dxa"/>
          </w:tcPr>
          <w:p w14:paraId="676C9C5E"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76272BF0" w14:textId="77777777" w:rsidTr="002124FD">
        <w:tc>
          <w:tcPr>
            <w:tcW w:w="2122" w:type="dxa"/>
            <w:vMerge/>
          </w:tcPr>
          <w:p w14:paraId="40294E0F"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0BA4645A"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SharePoint</w:t>
            </w:r>
          </w:p>
        </w:tc>
        <w:tc>
          <w:tcPr>
            <w:tcW w:w="5102" w:type="dxa"/>
          </w:tcPr>
          <w:p w14:paraId="3CAA8E70"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5D7743B4" w14:textId="77777777" w:rsidTr="002124FD">
        <w:tc>
          <w:tcPr>
            <w:tcW w:w="2122" w:type="dxa"/>
            <w:vMerge/>
          </w:tcPr>
          <w:p w14:paraId="57CD7A71"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00DF1C64"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Sky</w:t>
            </w:r>
            <w:r w:rsidRPr="002124FD">
              <w:rPr>
                <w:rFonts w:ascii="微软雅黑" w:hAnsi="微软雅黑"/>
                <w:sz w:val="20"/>
                <w:szCs w:val="20"/>
                <w:lang w:eastAsia="zh-CN"/>
              </w:rPr>
              <w:t xml:space="preserve"> </w:t>
            </w:r>
            <w:r w:rsidRPr="002124FD">
              <w:rPr>
                <w:rFonts w:ascii="微软雅黑" w:hAnsi="微软雅黑" w:hint="eastAsia"/>
                <w:sz w:val="20"/>
                <w:szCs w:val="20"/>
                <w:lang w:eastAsia="zh-CN"/>
              </w:rPr>
              <w:t>for</w:t>
            </w:r>
            <w:r w:rsidRPr="002124FD">
              <w:rPr>
                <w:rFonts w:ascii="微软雅黑" w:hAnsi="微软雅黑"/>
                <w:sz w:val="20"/>
                <w:szCs w:val="20"/>
                <w:lang w:eastAsia="zh-CN"/>
              </w:rPr>
              <w:t xml:space="preserve"> </w:t>
            </w:r>
            <w:r w:rsidRPr="002124FD">
              <w:rPr>
                <w:rFonts w:ascii="微软雅黑" w:hAnsi="微软雅黑" w:hint="eastAsia"/>
                <w:sz w:val="20"/>
                <w:szCs w:val="20"/>
                <w:lang w:eastAsia="zh-CN"/>
              </w:rPr>
              <w:t>Business</w:t>
            </w:r>
          </w:p>
        </w:tc>
        <w:tc>
          <w:tcPr>
            <w:tcW w:w="5102" w:type="dxa"/>
          </w:tcPr>
          <w:p w14:paraId="0A50EBEB"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50A7CDC7" w14:textId="77777777" w:rsidTr="002124FD">
        <w:tc>
          <w:tcPr>
            <w:tcW w:w="2122" w:type="dxa"/>
            <w:vMerge/>
          </w:tcPr>
          <w:p w14:paraId="436D319C" w14:textId="77777777" w:rsidR="00634E8C" w:rsidRPr="002124FD" w:rsidRDefault="00634E8C" w:rsidP="00726967">
            <w:pPr>
              <w:spacing w:line="360" w:lineRule="auto"/>
              <w:rPr>
                <w:rFonts w:ascii="微软雅黑" w:hAnsi="微软雅黑"/>
                <w:sz w:val="20"/>
                <w:szCs w:val="20"/>
                <w:lang w:eastAsia="zh-CN"/>
              </w:rPr>
            </w:pPr>
          </w:p>
        </w:tc>
        <w:tc>
          <w:tcPr>
            <w:tcW w:w="2126" w:type="dxa"/>
          </w:tcPr>
          <w:p w14:paraId="4F150E54"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SQL</w:t>
            </w:r>
          </w:p>
        </w:tc>
        <w:tc>
          <w:tcPr>
            <w:tcW w:w="5102" w:type="dxa"/>
          </w:tcPr>
          <w:p w14:paraId="75D3927D"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066A822C" w14:textId="77777777" w:rsidTr="002124FD">
        <w:tc>
          <w:tcPr>
            <w:tcW w:w="2122" w:type="dxa"/>
          </w:tcPr>
          <w:p w14:paraId="508E3B9C" w14:textId="77777777" w:rsidR="00634E8C" w:rsidRPr="002124FD" w:rsidRDefault="00634E8C" w:rsidP="00726967">
            <w:pPr>
              <w:spacing w:line="360" w:lineRule="auto"/>
              <w:rPr>
                <w:rFonts w:ascii="微软雅黑" w:hAnsi="微软雅黑"/>
                <w:b/>
                <w:bCs/>
                <w:sz w:val="20"/>
                <w:szCs w:val="20"/>
                <w:lang w:eastAsia="zh-CN"/>
              </w:rPr>
            </w:pPr>
            <w:proofErr w:type="gramStart"/>
            <w:r w:rsidRPr="002124FD">
              <w:rPr>
                <w:rFonts w:ascii="微软雅黑" w:hAnsi="微软雅黑" w:hint="eastAsia"/>
                <w:sz w:val="20"/>
                <w:szCs w:val="20"/>
                <w:lang w:eastAsia="zh-CN"/>
              </w:rPr>
              <w:t>云产品</w:t>
            </w:r>
            <w:proofErr w:type="gramEnd"/>
            <w:r w:rsidRPr="002124FD">
              <w:rPr>
                <w:rFonts w:ascii="微软雅黑" w:hAnsi="微软雅黑" w:hint="eastAsia"/>
                <w:sz w:val="20"/>
                <w:szCs w:val="20"/>
                <w:lang w:eastAsia="zh-CN"/>
              </w:rPr>
              <w:t>类</w:t>
            </w:r>
          </w:p>
        </w:tc>
        <w:tc>
          <w:tcPr>
            <w:tcW w:w="2126" w:type="dxa"/>
          </w:tcPr>
          <w:p w14:paraId="7B91B439" w14:textId="77777777" w:rsidR="00634E8C" w:rsidRPr="002124FD" w:rsidRDefault="00634E8C" w:rsidP="00726967">
            <w:pPr>
              <w:spacing w:line="360" w:lineRule="auto"/>
              <w:rPr>
                <w:rFonts w:ascii="微软雅黑" w:hAnsi="微软雅黑"/>
                <w:sz w:val="20"/>
                <w:szCs w:val="20"/>
                <w:lang w:eastAsia="zh-CN"/>
              </w:rPr>
            </w:pPr>
            <w:r w:rsidRPr="002124FD">
              <w:rPr>
                <w:rFonts w:ascii="微软雅黑" w:hAnsi="微软雅黑" w:hint="eastAsia"/>
                <w:sz w:val="20"/>
                <w:szCs w:val="20"/>
                <w:lang w:eastAsia="zh-CN"/>
              </w:rPr>
              <w:t>Azure</w:t>
            </w:r>
          </w:p>
        </w:tc>
        <w:tc>
          <w:tcPr>
            <w:tcW w:w="5102" w:type="dxa"/>
          </w:tcPr>
          <w:p w14:paraId="1FBBE5C5"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530E33A5" w14:textId="77777777" w:rsidTr="002124FD">
        <w:tc>
          <w:tcPr>
            <w:tcW w:w="2122" w:type="dxa"/>
          </w:tcPr>
          <w:p w14:paraId="3F109006" w14:textId="77777777" w:rsidR="00634E8C" w:rsidRPr="002124FD" w:rsidRDefault="00634E8C" w:rsidP="00726967">
            <w:pPr>
              <w:spacing w:line="360" w:lineRule="auto"/>
              <w:rPr>
                <w:rFonts w:ascii="微软雅黑" w:hAnsi="微软雅黑"/>
                <w:b/>
                <w:bCs/>
                <w:sz w:val="20"/>
                <w:szCs w:val="20"/>
                <w:lang w:eastAsia="zh-CN"/>
              </w:rPr>
            </w:pPr>
            <w:r w:rsidRPr="002124FD">
              <w:rPr>
                <w:rFonts w:ascii="微软雅黑" w:hAnsi="微软雅黑" w:hint="eastAsia"/>
                <w:sz w:val="20"/>
                <w:szCs w:val="20"/>
                <w:lang w:eastAsia="zh-CN"/>
              </w:rPr>
              <w:t>项目专属：阿</w:t>
            </w:r>
            <w:proofErr w:type="gramStart"/>
            <w:r w:rsidRPr="002124FD">
              <w:rPr>
                <w:rFonts w:ascii="微软雅黑" w:hAnsi="微软雅黑" w:hint="eastAsia"/>
                <w:sz w:val="20"/>
                <w:szCs w:val="20"/>
                <w:lang w:eastAsia="zh-CN"/>
              </w:rPr>
              <w:t>特</w:t>
            </w:r>
            <w:proofErr w:type="gramEnd"/>
            <w:r w:rsidRPr="002124FD">
              <w:rPr>
                <w:rFonts w:ascii="微软雅黑" w:hAnsi="微软雅黑" w:hint="eastAsia"/>
                <w:sz w:val="20"/>
                <w:szCs w:val="20"/>
                <w:lang w:eastAsia="zh-CN"/>
              </w:rPr>
              <w:t>斯</w:t>
            </w:r>
          </w:p>
        </w:tc>
        <w:tc>
          <w:tcPr>
            <w:tcW w:w="2126" w:type="dxa"/>
          </w:tcPr>
          <w:p w14:paraId="79721F4D" w14:textId="77777777" w:rsidR="00634E8C" w:rsidRPr="002124FD" w:rsidRDefault="00634E8C" w:rsidP="00726967">
            <w:pPr>
              <w:spacing w:line="360" w:lineRule="auto"/>
              <w:rPr>
                <w:rFonts w:ascii="微软雅黑" w:hAnsi="微软雅黑"/>
                <w:sz w:val="20"/>
                <w:szCs w:val="20"/>
                <w:lang w:eastAsia="zh-CN"/>
              </w:rPr>
            </w:pPr>
          </w:p>
        </w:tc>
        <w:tc>
          <w:tcPr>
            <w:tcW w:w="5102" w:type="dxa"/>
          </w:tcPr>
          <w:p w14:paraId="2A27C71C"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255E76FC" w14:textId="77777777" w:rsidTr="002124FD">
        <w:tc>
          <w:tcPr>
            <w:tcW w:w="2122" w:type="dxa"/>
          </w:tcPr>
          <w:p w14:paraId="62E01CCD" w14:textId="77777777" w:rsidR="00634E8C" w:rsidRPr="002124FD" w:rsidRDefault="00634E8C" w:rsidP="00726967">
            <w:pPr>
              <w:spacing w:line="360" w:lineRule="auto"/>
              <w:rPr>
                <w:rFonts w:ascii="微软雅黑" w:hAnsi="微软雅黑"/>
                <w:b/>
                <w:bCs/>
                <w:sz w:val="20"/>
                <w:szCs w:val="20"/>
                <w:lang w:eastAsia="zh-CN"/>
              </w:rPr>
            </w:pPr>
            <w:r w:rsidRPr="002124FD">
              <w:rPr>
                <w:rFonts w:ascii="微软雅黑" w:hAnsi="微软雅黑" w:hint="eastAsia"/>
                <w:sz w:val="20"/>
                <w:szCs w:val="20"/>
                <w:lang w:eastAsia="zh-CN"/>
              </w:rPr>
              <w:t>项目专属：党校</w:t>
            </w:r>
          </w:p>
        </w:tc>
        <w:tc>
          <w:tcPr>
            <w:tcW w:w="2126" w:type="dxa"/>
          </w:tcPr>
          <w:p w14:paraId="4ABDD8D6" w14:textId="77777777" w:rsidR="00634E8C" w:rsidRPr="002124FD" w:rsidRDefault="00634E8C" w:rsidP="00726967">
            <w:pPr>
              <w:spacing w:line="360" w:lineRule="auto"/>
              <w:rPr>
                <w:rFonts w:ascii="微软雅黑" w:hAnsi="微软雅黑"/>
                <w:sz w:val="20"/>
                <w:szCs w:val="20"/>
                <w:lang w:eastAsia="zh-CN"/>
              </w:rPr>
            </w:pPr>
          </w:p>
        </w:tc>
        <w:tc>
          <w:tcPr>
            <w:tcW w:w="5102" w:type="dxa"/>
          </w:tcPr>
          <w:p w14:paraId="703466F3" w14:textId="77777777" w:rsidR="00634E8C" w:rsidRPr="002124FD" w:rsidRDefault="00634E8C" w:rsidP="00726967">
            <w:pPr>
              <w:spacing w:line="360" w:lineRule="auto"/>
              <w:rPr>
                <w:rFonts w:ascii="微软雅黑" w:hAnsi="微软雅黑"/>
                <w:sz w:val="20"/>
                <w:szCs w:val="20"/>
                <w:lang w:eastAsia="zh-CN"/>
              </w:rPr>
            </w:pPr>
          </w:p>
        </w:tc>
      </w:tr>
      <w:tr w:rsidR="00634E8C" w:rsidRPr="002124FD" w14:paraId="7889A4EF" w14:textId="77777777" w:rsidTr="002124FD">
        <w:tc>
          <w:tcPr>
            <w:tcW w:w="2122" w:type="dxa"/>
          </w:tcPr>
          <w:p w14:paraId="34075B05" w14:textId="77777777" w:rsidR="00634E8C" w:rsidRPr="002124FD" w:rsidRDefault="00634E8C" w:rsidP="00726967">
            <w:pPr>
              <w:spacing w:line="360" w:lineRule="auto"/>
              <w:rPr>
                <w:rFonts w:ascii="微软雅黑" w:hAnsi="微软雅黑"/>
                <w:b/>
                <w:bCs/>
                <w:sz w:val="20"/>
                <w:szCs w:val="20"/>
                <w:lang w:eastAsia="zh-CN"/>
              </w:rPr>
            </w:pPr>
            <w:r w:rsidRPr="002124FD">
              <w:rPr>
                <w:rFonts w:ascii="微软雅黑" w:hAnsi="微软雅黑" w:hint="eastAsia"/>
                <w:sz w:val="20"/>
                <w:szCs w:val="20"/>
                <w:lang w:eastAsia="zh-CN"/>
              </w:rPr>
              <w:t>项目专属：政务云</w:t>
            </w:r>
          </w:p>
        </w:tc>
        <w:tc>
          <w:tcPr>
            <w:tcW w:w="2126" w:type="dxa"/>
          </w:tcPr>
          <w:p w14:paraId="193B8E82" w14:textId="77777777" w:rsidR="00634E8C" w:rsidRPr="002124FD" w:rsidRDefault="00634E8C" w:rsidP="00726967">
            <w:pPr>
              <w:spacing w:line="360" w:lineRule="auto"/>
              <w:rPr>
                <w:rFonts w:ascii="微软雅黑" w:hAnsi="微软雅黑"/>
                <w:sz w:val="20"/>
                <w:szCs w:val="20"/>
                <w:lang w:eastAsia="zh-CN"/>
              </w:rPr>
            </w:pPr>
          </w:p>
        </w:tc>
        <w:tc>
          <w:tcPr>
            <w:tcW w:w="5102" w:type="dxa"/>
          </w:tcPr>
          <w:p w14:paraId="1CD6D3D7" w14:textId="77777777" w:rsidR="00634E8C" w:rsidRPr="002124FD" w:rsidRDefault="00634E8C" w:rsidP="00726967">
            <w:pPr>
              <w:spacing w:line="360" w:lineRule="auto"/>
              <w:rPr>
                <w:rFonts w:ascii="微软雅黑" w:hAnsi="微软雅黑"/>
                <w:sz w:val="20"/>
                <w:szCs w:val="20"/>
                <w:lang w:eastAsia="zh-CN"/>
              </w:rPr>
            </w:pPr>
          </w:p>
        </w:tc>
      </w:tr>
    </w:tbl>
    <w:p w14:paraId="5389701D" w14:textId="77777777" w:rsidR="00634E8C" w:rsidRPr="0031188A" w:rsidRDefault="00634E8C" w:rsidP="00634E8C">
      <w:pPr>
        <w:spacing w:line="360" w:lineRule="auto"/>
        <w:ind w:firstLine="420"/>
        <w:rPr>
          <w:rFonts w:ascii="微软雅黑" w:hAnsi="微软雅黑"/>
          <w:szCs w:val="22"/>
          <w:lang w:eastAsia="zh-CN"/>
        </w:rPr>
      </w:pPr>
    </w:p>
    <w:p w14:paraId="5A9EFC26" w14:textId="77777777" w:rsidR="00634E8C" w:rsidRPr="0031188A" w:rsidRDefault="00634E8C" w:rsidP="00634E8C">
      <w:pPr>
        <w:spacing w:line="360" w:lineRule="auto"/>
        <w:ind w:firstLine="420"/>
        <w:rPr>
          <w:rFonts w:ascii="微软雅黑" w:hAnsi="微软雅黑"/>
          <w:b/>
          <w:szCs w:val="22"/>
          <w:lang w:eastAsia="zh-CN"/>
        </w:rPr>
      </w:pPr>
      <w:r w:rsidRPr="0031188A">
        <w:rPr>
          <w:rFonts w:ascii="微软雅黑" w:hAnsi="微软雅黑" w:hint="eastAsia"/>
          <w:b/>
          <w:szCs w:val="22"/>
          <w:lang w:eastAsia="zh-CN"/>
        </w:rPr>
        <w:t>知识分类标准：</w:t>
      </w:r>
    </w:p>
    <w:p w14:paraId="203C2210" w14:textId="77777777" w:rsidR="00634E8C" w:rsidRPr="0031188A" w:rsidRDefault="00634E8C" w:rsidP="00634E8C">
      <w:pPr>
        <w:pStyle w:val="01"/>
        <w:ind w:firstLine="405"/>
      </w:pPr>
      <w:r w:rsidRPr="0031188A">
        <w:rPr>
          <w:rFonts w:hint="eastAsia"/>
        </w:rPr>
        <w:t>由技术经理进行知识分类，知识的分类以能显著区分各类不同种类知识为标准，目前暂定为</w:t>
      </w:r>
      <w:r w:rsidRPr="0031188A">
        <w:rPr>
          <w:rFonts w:hint="eastAsia"/>
        </w:rPr>
        <w:t>3</w:t>
      </w:r>
      <w:r w:rsidRPr="0031188A">
        <w:rPr>
          <w:rFonts w:hint="eastAsia"/>
        </w:rPr>
        <w:t>种。</w:t>
      </w:r>
    </w:p>
    <w:p w14:paraId="3DF374A3" w14:textId="77777777" w:rsidR="00634E8C" w:rsidRPr="0031188A" w:rsidRDefault="00634E8C" w:rsidP="00634E8C">
      <w:pPr>
        <w:pStyle w:val="01"/>
        <w:ind w:firstLine="405"/>
      </w:pPr>
      <w:r w:rsidRPr="0031188A">
        <w:rPr>
          <w:rFonts w:hint="eastAsia"/>
        </w:rPr>
        <w:t>如产生已知知识的事件和问题，则无需记录至知识库中。</w:t>
      </w:r>
    </w:p>
    <w:p w14:paraId="3FCE6D3A" w14:textId="77777777" w:rsidR="00634E8C" w:rsidRPr="0031188A" w:rsidRDefault="00634E8C" w:rsidP="00634E8C">
      <w:pPr>
        <w:spacing w:line="360" w:lineRule="auto"/>
        <w:ind w:firstLine="420"/>
        <w:rPr>
          <w:rFonts w:ascii="微软雅黑" w:hAnsi="微软雅黑"/>
          <w:szCs w:val="22"/>
          <w:lang w:eastAsia="zh-CN"/>
        </w:rPr>
      </w:pPr>
    </w:p>
    <w:p w14:paraId="6D412601" w14:textId="77777777" w:rsidR="00634E8C" w:rsidRPr="0031188A" w:rsidRDefault="00634E8C" w:rsidP="00634E8C">
      <w:pPr>
        <w:spacing w:line="360" w:lineRule="auto"/>
        <w:ind w:firstLine="420"/>
        <w:rPr>
          <w:rFonts w:ascii="微软雅黑" w:hAnsi="微软雅黑"/>
          <w:b/>
          <w:szCs w:val="22"/>
          <w:lang w:eastAsia="zh-CN"/>
        </w:rPr>
      </w:pPr>
      <w:r w:rsidRPr="0031188A">
        <w:rPr>
          <w:rFonts w:ascii="微软雅黑" w:hAnsi="微软雅黑" w:hint="eastAsia"/>
          <w:b/>
          <w:szCs w:val="22"/>
          <w:lang w:eastAsia="zh-CN"/>
        </w:rPr>
        <w:t>知识库录入来源：</w:t>
      </w:r>
      <w:r w:rsidRPr="0031188A">
        <w:rPr>
          <w:rFonts w:ascii="微软雅黑" w:hAnsi="微软雅黑"/>
          <w:b/>
          <w:szCs w:val="22"/>
          <w:lang w:eastAsia="zh-CN"/>
        </w:rPr>
        <w:t> </w:t>
      </w:r>
    </w:p>
    <w:p w14:paraId="775BEFB1"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szCs w:val="22"/>
          <w:lang w:eastAsia="zh-CN"/>
        </w:rPr>
        <w:t>问题转换成知识</w:t>
      </w:r>
    </w:p>
    <w:p w14:paraId="1D0758E8"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szCs w:val="22"/>
          <w:lang w:eastAsia="zh-CN"/>
        </w:rPr>
        <w:lastRenderedPageBreak/>
        <w:t>互联网中有价值的案例参考</w:t>
      </w:r>
    </w:p>
    <w:p w14:paraId="3DEA7CA5" w14:textId="77777777" w:rsidR="00634E8C" w:rsidRPr="0031188A" w:rsidRDefault="00634E8C" w:rsidP="00634E8C">
      <w:pPr>
        <w:spacing w:line="360" w:lineRule="auto"/>
        <w:ind w:firstLine="420"/>
        <w:rPr>
          <w:rFonts w:ascii="微软雅黑" w:hAnsi="微软雅黑"/>
          <w:szCs w:val="22"/>
          <w:lang w:eastAsia="zh-CN"/>
        </w:rPr>
      </w:pPr>
      <w:r w:rsidRPr="0031188A">
        <w:rPr>
          <w:rFonts w:ascii="微软雅黑" w:hAnsi="微软雅黑" w:hint="eastAsia"/>
          <w:szCs w:val="22"/>
          <w:lang w:eastAsia="zh-CN"/>
        </w:rPr>
        <w:t>自身在以前项目经验中的知识分享</w:t>
      </w:r>
    </w:p>
    <w:p w14:paraId="67BCA0E7" w14:textId="77777777" w:rsidR="00634E8C" w:rsidRPr="00821F18" w:rsidRDefault="00634E8C" w:rsidP="00634E8C">
      <w:pPr>
        <w:spacing w:line="360" w:lineRule="auto"/>
        <w:ind w:firstLine="420"/>
        <w:rPr>
          <w:rFonts w:ascii="微软雅黑" w:hAnsi="微软雅黑"/>
          <w:lang w:eastAsia="zh-CN"/>
        </w:rPr>
      </w:pPr>
    </w:p>
    <w:p w14:paraId="4A75AB63" w14:textId="77777777" w:rsidR="00634E8C" w:rsidRPr="0031188A" w:rsidRDefault="00634E8C" w:rsidP="00634E8C">
      <w:pPr>
        <w:spacing w:line="360" w:lineRule="auto"/>
        <w:ind w:firstLine="420"/>
        <w:rPr>
          <w:rFonts w:ascii="微软雅黑" w:hAnsi="微软雅黑"/>
          <w:b/>
          <w:szCs w:val="22"/>
          <w:lang w:eastAsia="zh-CN"/>
        </w:rPr>
      </w:pPr>
      <w:r w:rsidRPr="0031188A">
        <w:rPr>
          <w:rFonts w:ascii="微软雅黑" w:hAnsi="微软雅黑" w:hint="eastAsia"/>
          <w:b/>
          <w:szCs w:val="22"/>
          <w:lang w:eastAsia="zh-CN"/>
        </w:rPr>
        <w:t>知识库录入标准：</w:t>
      </w:r>
      <w:r w:rsidRPr="0031188A">
        <w:rPr>
          <w:rFonts w:ascii="微软雅黑" w:hAnsi="微软雅黑"/>
          <w:b/>
          <w:szCs w:val="22"/>
          <w:lang w:eastAsia="zh-CN"/>
        </w:rPr>
        <w:t> </w:t>
      </w:r>
    </w:p>
    <w:p w14:paraId="1F3CDD44" w14:textId="77777777" w:rsidR="00634E8C" w:rsidRPr="0031188A" w:rsidRDefault="00634E8C" w:rsidP="00634E8C">
      <w:pPr>
        <w:pStyle w:val="01"/>
        <w:ind w:firstLine="405"/>
      </w:pPr>
      <w:r w:rsidRPr="0031188A">
        <w:rPr>
          <w:rFonts w:hint="eastAsia"/>
        </w:rPr>
        <w:t>知识库由各工程师撰写和提交，可根据事件处理过程中提炼有价值的知识信息提交至知识库。</w:t>
      </w:r>
    </w:p>
    <w:p w14:paraId="7D014D8B" w14:textId="77777777" w:rsidR="00634E8C" w:rsidRPr="0031188A" w:rsidRDefault="00634E8C" w:rsidP="00634E8C">
      <w:pPr>
        <w:pStyle w:val="01"/>
        <w:ind w:firstLine="405"/>
      </w:pPr>
      <w:r w:rsidRPr="0031188A">
        <w:t>1</w:t>
      </w:r>
      <w:r w:rsidRPr="0031188A">
        <w:rPr>
          <w:rFonts w:hint="eastAsia"/>
        </w:rPr>
        <w:t>、知识库标题要求：知识库的标题格式要求用知识库分类子类加若干个汉字的简要描述合并组成。</w:t>
      </w:r>
    </w:p>
    <w:p w14:paraId="3608D784" w14:textId="77777777" w:rsidR="00634E8C" w:rsidRPr="0031188A" w:rsidRDefault="00634E8C" w:rsidP="00634E8C">
      <w:pPr>
        <w:pStyle w:val="01"/>
        <w:ind w:firstLine="405"/>
      </w:pPr>
      <w:r w:rsidRPr="0031188A">
        <w:t>2</w:t>
      </w:r>
      <w:r w:rsidRPr="0031188A">
        <w:rPr>
          <w:rFonts w:hint="eastAsia"/>
        </w:rPr>
        <w:t>、归类说明：有类别归为响应类别，都找不到则归为其他。</w:t>
      </w:r>
      <w:r w:rsidRPr="0031188A">
        <w:t> </w:t>
      </w:r>
    </w:p>
    <w:p w14:paraId="0C40ACE9" w14:textId="77777777" w:rsidR="00634E8C" w:rsidRPr="0031188A" w:rsidRDefault="00634E8C" w:rsidP="00634E8C">
      <w:pPr>
        <w:pStyle w:val="01"/>
        <w:ind w:firstLine="405"/>
      </w:pPr>
      <w:r w:rsidRPr="0031188A">
        <w:rPr>
          <w:rFonts w:hint="eastAsia"/>
        </w:rPr>
        <w:t>3</w:t>
      </w:r>
      <w:r w:rsidRPr="0031188A">
        <w:rPr>
          <w:rFonts w:hint="eastAsia"/>
        </w:rPr>
        <w:t>、知识库内容分</w:t>
      </w:r>
      <w:r w:rsidRPr="0031188A">
        <w:rPr>
          <w:rFonts w:hint="eastAsia"/>
        </w:rPr>
        <w:t>3</w:t>
      </w:r>
      <w:r w:rsidRPr="0031188A">
        <w:rPr>
          <w:rFonts w:hint="eastAsia"/>
        </w:rPr>
        <w:t>部分描述：</w:t>
      </w:r>
    </w:p>
    <w:p w14:paraId="283624D6" w14:textId="77777777" w:rsidR="00634E8C" w:rsidRPr="0031188A" w:rsidRDefault="00634E8C" w:rsidP="00634E8C">
      <w:pPr>
        <w:pStyle w:val="01"/>
        <w:ind w:firstLine="405"/>
      </w:pPr>
      <w:r>
        <w:rPr>
          <w:rFonts w:hint="eastAsia"/>
        </w:rPr>
        <w:t>（</w:t>
      </w:r>
      <w:r>
        <w:rPr>
          <w:rFonts w:hint="eastAsia"/>
        </w:rPr>
        <w:t>1</w:t>
      </w:r>
      <w:r>
        <w:rPr>
          <w:rFonts w:hint="eastAsia"/>
        </w:rPr>
        <w:t>）</w:t>
      </w:r>
      <w:r w:rsidRPr="0031188A">
        <w:rPr>
          <w:rFonts w:hint="eastAsia"/>
        </w:rPr>
        <w:t>问题现象描述要求清晰、详细的描述症状发生的具体现象，有图片或错误日志等附件的，要求上</w:t>
      </w:r>
      <w:proofErr w:type="gramStart"/>
      <w:r w:rsidRPr="0031188A">
        <w:rPr>
          <w:rFonts w:hint="eastAsia"/>
        </w:rPr>
        <w:t>传相应</w:t>
      </w:r>
      <w:proofErr w:type="gramEnd"/>
      <w:r w:rsidRPr="0031188A">
        <w:rPr>
          <w:rFonts w:hint="eastAsia"/>
        </w:rPr>
        <w:t>的附件，并注明“附件”；</w:t>
      </w:r>
    </w:p>
    <w:p w14:paraId="402FF671" w14:textId="77777777" w:rsidR="00634E8C" w:rsidRPr="0031188A" w:rsidRDefault="00634E8C" w:rsidP="00634E8C">
      <w:pPr>
        <w:pStyle w:val="01"/>
        <w:ind w:firstLine="405"/>
      </w:pPr>
      <w:r>
        <w:rPr>
          <w:rFonts w:hint="eastAsia"/>
        </w:rPr>
        <w:t>（</w:t>
      </w:r>
      <w:r>
        <w:rPr>
          <w:rFonts w:hint="eastAsia"/>
        </w:rPr>
        <w:t>2</w:t>
      </w:r>
      <w:r>
        <w:rPr>
          <w:rFonts w:hint="eastAsia"/>
        </w:rPr>
        <w:t>）</w:t>
      </w:r>
      <w:r w:rsidRPr="0031188A">
        <w:rPr>
          <w:rFonts w:hint="eastAsia"/>
        </w:rPr>
        <w:t>处理方法对症状进行原因分析和解决方案的具体描述，解决方案中有附件标明“见附件”。内容中不要包含“问”“答”等字眼或客户信息、人员信息、日期时间等信息；</w:t>
      </w:r>
      <w:r w:rsidRPr="0031188A">
        <w:t> </w:t>
      </w:r>
    </w:p>
    <w:p w14:paraId="0B0E1895" w14:textId="77777777" w:rsidR="00634E8C" w:rsidRPr="0031188A" w:rsidRDefault="00634E8C" w:rsidP="00634E8C">
      <w:pPr>
        <w:pStyle w:val="01"/>
        <w:ind w:firstLine="405"/>
      </w:pPr>
      <w:r>
        <w:rPr>
          <w:rFonts w:hint="eastAsia"/>
        </w:rPr>
        <w:t>（</w:t>
      </w:r>
      <w:r>
        <w:rPr>
          <w:rFonts w:hint="eastAsia"/>
        </w:rPr>
        <w:t>3</w:t>
      </w:r>
      <w:r>
        <w:rPr>
          <w:rFonts w:hint="eastAsia"/>
        </w:rPr>
        <w:t>）</w:t>
      </w:r>
      <w:r w:rsidRPr="0031188A">
        <w:rPr>
          <w:rFonts w:hint="eastAsia"/>
        </w:rPr>
        <w:t>预防措施对该问题如何进行预防及避免下次发生</w:t>
      </w:r>
      <w:proofErr w:type="gramStart"/>
      <w:r w:rsidRPr="0031188A">
        <w:rPr>
          <w:rFonts w:hint="eastAsia"/>
        </w:rPr>
        <w:t>做相关</w:t>
      </w:r>
      <w:proofErr w:type="gramEnd"/>
      <w:r w:rsidRPr="0031188A">
        <w:rPr>
          <w:rFonts w:hint="eastAsia"/>
        </w:rPr>
        <w:t>讲解，以避免其他客户再次发生同类问题。</w:t>
      </w:r>
    </w:p>
    <w:p w14:paraId="36D1C334" w14:textId="77777777" w:rsidR="00634E8C" w:rsidRPr="0031188A" w:rsidRDefault="00634E8C" w:rsidP="00634E8C">
      <w:pPr>
        <w:pStyle w:val="01"/>
        <w:ind w:firstLine="405"/>
      </w:pPr>
      <w:r w:rsidRPr="0031188A">
        <w:rPr>
          <w:rFonts w:hint="eastAsia"/>
        </w:rPr>
        <w:t>4</w:t>
      </w:r>
      <w:r w:rsidRPr="0031188A">
        <w:rPr>
          <w:rFonts w:hint="eastAsia"/>
        </w:rPr>
        <w:t>、如果内容中包含来自互联网的信息，请先将文章格式清除，之后套用知识库格式；如果来稿内容中有图片，请先将图片中的厂家、网站等水印清除，图文排版要规范。</w:t>
      </w:r>
    </w:p>
    <w:p w14:paraId="283A68C6" w14:textId="77777777" w:rsidR="00634E8C" w:rsidRPr="0031188A" w:rsidRDefault="00634E8C" w:rsidP="00634E8C">
      <w:pPr>
        <w:pStyle w:val="01"/>
        <w:ind w:firstLine="405"/>
      </w:pPr>
      <w:r w:rsidRPr="0031188A">
        <w:rPr>
          <w:rFonts w:hint="eastAsia"/>
        </w:rPr>
        <w:t>5</w:t>
      </w:r>
      <w:r>
        <w:rPr>
          <w:rFonts w:hint="eastAsia"/>
        </w:rPr>
        <w:t>、</w:t>
      </w:r>
      <w:r w:rsidRPr="0031188A">
        <w:rPr>
          <w:rFonts w:hint="eastAsia"/>
        </w:rPr>
        <w:t>知识库审核标准，</w:t>
      </w:r>
      <w:proofErr w:type="gramStart"/>
      <w:r w:rsidRPr="0031188A">
        <w:rPr>
          <w:rFonts w:hint="eastAsia"/>
        </w:rPr>
        <w:t>该知识</w:t>
      </w:r>
      <w:proofErr w:type="gramEnd"/>
      <w:r w:rsidRPr="0031188A">
        <w:rPr>
          <w:rFonts w:hint="eastAsia"/>
        </w:rPr>
        <w:t>具有普遍意义，或具有代表意义，或者能显著提高工程师技术支持效率的知识认定。</w:t>
      </w:r>
    </w:p>
    <w:p w14:paraId="63D24753" w14:textId="77777777" w:rsidR="00634E8C" w:rsidRPr="00821F18" w:rsidRDefault="00634E8C" w:rsidP="00634E8C">
      <w:pPr>
        <w:spacing w:line="360" w:lineRule="auto"/>
        <w:ind w:firstLine="420"/>
        <w:rPr>
          <w:rFonts w:ascii="微软雅黑" w:hAnsi="微软雅黑"/>
          <w:lang w:eastAsia="zh-CN"/>
        </w:rPr>
      </w:pPr>
    </w:p>
    <w:p w14:paraId="7DE3F9E8" w14:textId="2DF745EC" w:rsidR="00634E8C" w:rsidRPr="00634E8C" w:rsidRDefault="00634E8C" w:rsidP="00634E8C">
      <w:pPr>
        <w:pStyle w:val="a2"/>
      </w:pPr>
      <w:bookmarkStart w:id="69" w:name="_Toc156467878"/>
      <w:r>
        <w:rPr>
          <w:rFonts w:hint="eastAsia"/>
        </w:rPr>
        <w:lastRenderedPageBreak/>
        <w:t>项目记录</w:t>
      </w:r>
      <w:bookmarkEnd w:id="69"/>
    </w:p>
    <w:p w14:paraId="7434E29B" w14:textId="77777777" w:rsidR="00FC762D" w:rsidRPr="00993202" w:rsidRDefault="00FC762D" w:rsidP="00FC762D">
      <w:pPr>
        <w:spacing w:line="360" w:lineRule="auto"/>
        <w:ind w:firstLineChars="200" w:firstLine="420"/>
        <w:rPr>
          <w:rFonts w:ascii="微软雅黑" w:hAnsi="微软雅黑"/>
          <w:szCs w:val="22"/>
        </w:rPr>
      </w:pPr>
      <w:r w:rsidRPr="00993202">
        <w:rPr>
          <w:rFonts w:ascii="微软雅黑" w:hAnsi="微软雅黑" w:hint="eastAsia"/>
          <w:szCs w:val="22"/>
        </w:rPr>
        <w:t>当在</w:t>
      </w:r>
      <w:r w:rsidRPr="00993202">
        <w:rPr>
          <w:rFonts w:ascii="微软雅黑" w:hAnsi="微软雅黑" w:cs="微软雅黑" w:hint="eastAsia"/>
          <w:szCs w:val="22"/>
        </w:rPr>
        <w:t>实</w:t>
      </w:r>
      <w:r w:rsidRPr="00993202">
        <w:rPr>
          <w:rFonts w:ascii="微软雅黑" w:hAnsi="微软雅黑" w:cs="Yu Gothic UI" w:hint="eastAsia"/>
          <w:szCs w:val="22"/>
        </w:rPr>
        <w:t>施一个持</w:t>
      </w:r>
      <w:r w:rsidRPr="00993202">
        <w:rPr>
          <w:rFonts w:ascii="微软雅黑" w:hAnsi="微软雅黑" w:cs="微软雅黑" w:hint="eastAsia"/>
          <w:szCs w:val="22"/>
        </w:rPr>
        <w:t>续</w:t>
      </w:r>
      <w:r w:rsidRPr="00993202">
        <w:rPr>
          <w:rFonts w:ascii="微软雅黑" w:hAnsi="微软雅黑" w:cs="Yu Gothic UI" w:hint="eastAsia"/>
          <w:szCs w:val="22"/>
        </w:rPr>
        <w:t>性的，</w:t>
      </w:r>
      <w:r w:rsidRPr="00993202">
        <w:rPr>
          <w:rFonts w:ascii="微软雅黑" w:hAnsi="微软雅黑" w:cs="微软雅黑" w:hint="eastAsia"/>
          <w:szCs w:val="22"/>
        </w:rPr>
        <w:t>长</w:t>
      </w:r>
      <w:r w:rsidRPr="00993202">
        <w:rPr>
          <w:rFonts w:ascii="微软雅黑" w:hAnsi="微软雅黑" w:cs="Yu Gothic UI" w:hint="eastAsia"/>
          <w:szCs w:val="22"/>
        </w:rPr>
        <w:t>期的</w:t>
      </w:r>
      <w:r w:rsidRPr="00993202">
        <w:rPr>
          <w:rFonts w:ascii="微软雅黑" w:hAnsi="微软雅黑" w:cs="Yu Gothic UI" w:hint="eastAsia"/>
          <w:szCs w:val="22"/>
          <w:lang w:eastAsia="zh-CN"/>
        </w:rPr>
        <w:t>售后服务项目</w:t>
      </w:r>
      <w:r w:rsidRPr="00993202">
        <w:rPr>
          <w:rFonts w:ascii="微软雅黑" w:hAnsi="微软雅黑" w:cs="微软雅黑" w:hint="eastAsia"/>
          <w:szCs w:val="22"/>
        </w:rPr>
        <w:t>时</w:t>
      </w:r>
      <w:r w:rsidRPr="00993202">
        <w:rPr>
          <w:rFonts w:ascii="微软雅黑" w:hAnsi="微软雅黑" w:cs="Yu Gothic UI" w:hint="eastAsia"/>
          <w:szCs w:val="22"/>
        </w:rPr>
        <w:t>，亦需要每日</w:t>
      </w:r>
      <w:r w:rsidRPr="00993202">
        <w:rPr>
          <w:rFonts w:ascii="微软雅黑" w:hAnsi="微软雅黑" w:cs="微软雅黑" w:hint="eastAsia"/>
          <w:szCs w:val="22"/>
        </w:rPr>
        <w:t>记录</w:t>
      </w:r>
      <w:r w:rsidRPr="00993202">
        <w:rPr>
          <w:rFonts w:ascii="微软雅黑" w:hAnsi="微软雅黑" w:cs="Yu Gothic UI" w:hint="eastAsia"/>
          <w:szCs w:val="22"/>
        </w:rPr>
        <w:t>工作量，此</w:t>
      </w:r>
      <w:r w:rsidRPr="00993202">
        <w:rPr>
          <w:rFonts w:ascii="微软雅黑" w:hAnsi="微软雅黑" w:cs="微软雅黑" w:hint="eastAsia"/>
          <w:szCs w:val="22"/>
        </w:rPr>
        <w:t>时</w:t>
      </w:r>
      <w:r w:rsidRPr="00993202">
        <w:rPr>
          <w:rFonts w:ascii="微软雅黑" w:hAnsi="微软雅黑" w:cs="Yu Gothic UI" w:hint="eastAsia"/>
          <w:szCs w:val="22"/>
        </w:rPr>
        <w:t>就</w:t>
      </w:r>
      <w:r w:rsidRPr="00993202">
        <w:rPr>
          <w:rFonts w:ascii="微软雅黑" w:hAnsi="微软雅黑" w:cs="微软雅黑" w:hint="eastAsia"/>
          <w:szCs w:val="22"/>
        </w:rPr>
        <w:t>应该选择</w:t>
      </w:r>
      <w:r w:rsidRPr="00993202">
        <w:rPr>
          <w:rFonts w:ascii="微软雅黑" w:hAnsi="微软雅黑" w:cs="Yu Gothic UI" w:hint="eastAsia"/>
          <w:szCs w:val="22"/>
        </w:rPr>
        <w:t>此</w:t>
      </w:r>
      <w:r w:rsidRPr="00993202">
        <w:rPr>
          <w:rFonts w:ascii="微软雅黑" w:hAnsi="微软雅黑" w:cs="微软雅黑" w:hint="eastAsia"/>
          <w:szCs w:val="22"/>
        </w:rPr>
        <w:t>项</w:t>
      </w:r>
      <w:r w:rsidRPr="00993202">
        <w:rPr>
          <w:rFonts w:ascii="微软雅黑" w:hAnsi="微软雅黑" w:cs="Yu Gothic UI" w:hint="eastAsia"/>
          <w:szCs w:val="22"/>
        </w:rPr>
        <w:t>。</w:t>
      </w:r>
      <w:r w:rsidRPr="00993202">
        <w:rPr>
          <w:rFonts w:ascii="微软雅黑" w:hAnsi="微软雅黑" w:cs="Yu Gothic UI" w:hint="eastAsia"/>
          <w:szCs w:val="22"/>
          <w:lang w:eastAsia="zh-CN"/>
        </w:rPr>
        <w:t>比如</w:t>
      </w:r>
      <w:r w:rsidRPr="00993202">
        <w:rPr>
          <w:rFonts w:ascii="微软雅黑" w:hAnsi="微软雅黑" w:cs="Yu Gothic UI" w:hint="eastAsia"/>
          <w:szCs w:val="22"/>
        </w:rPr>
        <w:t>政</w:t>
      </w:r>
      <w:r w:rsidRPr="00993202">
        <w:rPr>
          <w:rFonts w:ascii="微软雅黑" w:hAnsi="微软雅黑" w:cs="微软雅黑" w:hint="eastAsia"/>
          <w:szCs w:val="22"/>
        </w:rPr>
        <w:t>务</w:t>
      </w:r>
      <w:r w:rsidRPr="00993202">
        <w:rPr>
          <w:rFonts w:ascii="微软雅黑" w:hAnsi="微软雅黑" w:cs="Yu Gothic UI" w:hint="eastAsia"/>
          <w:szCs w:val="22"/>
        </w:rPr>
        <w:t>云相关，</w:t>
      </w:r>
      <w:r w:rsidRPr="00993202">
        <w:rPr>
          <w:rFonts w:ascii="微软雅黑" w:hAnsi="微软雅黑" w:cs="Yu Gothic UI" w:hint="eastAsia"/>
          <w:szCs w:val="22"/>
          <w:lang w:eastAsia="zh-CN"/>
        </w:rPr>
        <w:t>系统调优项目，</w:t>
      </w:r>
      <w:proofErr w:type="gramStart"/>
      <w:r w:rsidRPr="00993202">
        <w:rPr>
          <w:rFonts w:ascii="微软雅黑" w:hAnsi="微软雅黑" w:cs="微软雅黑" w:hint="eastAsia"/>
          <w:szCs w:val="22"/>
        </w:rPr>
        <w:t>请统</w:t>
      </w:r>
      <w:r w:rsidRPr="00993202">
        <w:rPr>
          <w:rFonts w:ascii="微软雅黑" w:hAnsi="微软雅黑" w:cs="Yu Gothic UI" w:hint="eastAsia"/>
          <w:szCs w:val="22"/>
        </w:rPr>
        <w:t>一</w:t>
      </w:r>
      <w:proofErr w:type="gramEnd"/>
      <w:r w:rsidRPr="00993202">
        <w:rPr>
          <w:rFonts w:ascii="微软雅黑" w:hAnsi="微软雅黑" w:cs="微软雅黑" w:hint="eastAsia"/>
          <w:szCs w:val="22"/>
        </w:rPr>
        <w:t>记录为</w:t>
      </w:r>
      <w:r w:rsidRPr="00993202">
        <w:rPr>
          <w:rFonts w:ascii="微软雅黑" w:hAnsi="微软雅黑" w:cs="Yu Gothic UI" w:hint="eastAsia"/>
          <w:szCs w:val="22"/>
        </w:rPr>
        <w:t>【</w:t>
      </w:r>
      <w:r w:rsidRPr="00993202">
        <w:rPr>
          <w:rFonts w:ascii="微软雅黑" w:hAnsi="微软雅黑" w:cs="微软雅黑" w:hint="eastAsia"/>
          <w:szCs w:val="22"/>
        </w:rPr>
        <w:t>项</w:t>
      </w:r>
      <w:r w:rsidRPr="00993202">
        <w:rPr>
          <w:rFonts w:ascii="微软雅黑" w:hAnsi="微软雅黑" w:cs="Yu Gothic UI" w:hint="eastAsia"/>
          <w:szCs w:val="22"/>
        </w:rPr>
        <w:t>目】</w:t>
      </w:r>
      <w:r w:rsidRPr="00993202">
        <w:rPr>
          <w:rFonts w:ascii="微软雅黑" w:hAnsi="微软雅黑" w:cs="Yu Gothic UI" w:hint="eastAsia"/>
          <w:szCs w:val="22"/>
          <w:lang w:eastAsia="zh-CN"/>
        </w:rPr>
        <w:t>类别</w:t>
      </w:r>
    </w:p>
    <w:p w14:paraId="2BE64D03" w14:textId="77777777" w:rsidR="00FC762D" w:rsidRPr="00993202" w:rsidRDefault="00FC762D" w:rsidP="00FC762D">
      <w:pPr>
        <w:spacing w:line="360" w:lineRule="auto"/>
        <w:ind w:firstLine="420"/>
        <w:rPr>
          <w:rFonts w:ascii="微软雅黑" w:hAnsi="微软雅黑"/>
          <w:szCs w:val="22"/>
          <w:lang w:eastAsia="zh-CN"/>
        </w:rPr>
      </w:pPr>
      <w:r w:rsidRPr="00993202">
        <w:rPr>
          <w:rFonts w:ascii="微软雅黑" w:hAnsi="微软雅黑" w:hint="eastAsia"/>
          <w:b/>
          <w:szCs w:val="22"/>
        </w:rPr>
        <w:t>解决</w:t>
      </w:r>
      <w:r w:rsidRPr="00993202">
        <w:rPr>
          <w:rFonts w:ascii="微软雅黑" w:hAnsi="微软雅黑" w:cs="微软雅黑" w:hint="eastAsia"/>
          <w:b/>
          <w:szCs w:val="22"/>
        </w:rPr>
        <w:t>时间</w:t>
      </w:r>
      <w:r w:rsidRPr="00993202">
        <w:rPr>
          <w:rFonts w:ascii="微软雅黑" w:hAnsi="微软雅黑" w:cs="微软雅黑" w:hint="eastAsia"/>
          <w:b/>
          <w:szCs w:val="22"/>
          <w:lang w:eastAsia="zh-CN"/>
        </w:rPr>
        <w:t>和响应时间</w:t>
      </w:r>
      <w:r w:rsidRPr="00993202">
        <w:rPr>
          <w:rFonts w:ascii="微软雅黑" w:hAnsi="微软雅黑" w:cs="Yu Gothic UI" w:hint="eastAsia"/>
          <w:szCs w:val="22"/>
        </w:rPr>
        <w:t>：</w:t>
      </w:r>
      <w:r w:rsidRPr="00993202">
        <w:rPr>
          <w:rFonts w:ascii="微软雅黑" w:hAnsi="微软雅黑" w:cs="微软雅黑" w:hint="eastAsia"/>
          <w:szCs w:val="22"/>
        </w:rPr>
        <w:t>项</w:t>
      </w:r>
      <w:r w:rsidRPr="00993202">
        <w:rPr>
          <w:rFonts w:ascii="微软雅黑" w:hAnsi="微软雅黑" w:cs="Yu Gothic UI" w:hint="eastAsia"/>
          <w:szCs w:val="22"/>
        </w:rPr>
        <w:t>目是没有</w:t>
      </w:r>
      <w:r w:rsidRPr="00993202">
        <w:rPr>
          <w:rFonts w:ascii="微软雅黑" w:hAnsi="微软雅黑" w:cs="Yu Gothic UI" w:hint="eastAsia"/>
          <w:szCs w:val="22"/>
          <w:lang w:eastAsia="zh-CN"/>
        </w:rPr>
        <w:t>响应时间和</w:t>
      </w:r>
      <w:r w:rsidRPr="00993202">
        <w:rPr>
          <w:rFonts w:ascii="微软雅黑" w:hAnsi="微软雅黑" w:cs="Yu Gothic UI" w:hint="eastAsia"/>
          <w:szCs w:val="22"/>
        </w:rPr>
        <w:t>解决</w:t>
      </w:r>
      <w:r w:rsidRPr="00993202">
        <w:rPr>
          <w:rFonts w:ascii="微软雅黑" w:hAnsi="微软雅黑" w:cs="微软雅黑" w:hint="eastAsia"/>
          <w:szCs w:val="22"/>
        </w:rPr>
        <w:t>时间</w:t>
      </w:r>
      <w:r w:rsidRPr="00993202">
        <w:rPr>
          <w:rFonts w:ascii="微软雅黑" w:hAnsi="微软雅黑" w:cs="Yu Gothic UI" w:hint="eastAsia"/>
          <w:szCs w:val="22"/>
        </w:rPr>
        <w:t>限制的</w:t>
      </w:r>
      <w:r w:rsidRPr="00993202">
        <w:rPr>
          <w:rFonts w:ascii="微软雅黑" w:hAnsi="微软雅黑" w:cs="Yu Gothic UI" w:hint="eastAsia"/>
          <w:szCs w:val="22"/>
          <w:lang w:eastAsia="zh-CN"/>
        </w:rPr>
        <w:t>，项目整体进度由项目经理线下把控，我们I</w:t>
      </w:r>
      <w:r w:rsidRPr="00993202">
        <w:rPr>
          <w:rFonts w:ascii="微软雅黑" w:hAnsi="微软雅黑" w:cs="Yu Gothic UI"/>
          <w:szCs w:val="22"/>
          <w:lang w:eastAsia="zh-CN"/>
        </w:rPr>
        <w:t>TSM</w:t>
      </w:r>
      <w:r w:rsidRPr="00993202">
        <w:rPr>
          <w:rFonts w:ascii="微软雅黑" w:hAnsi="微软雅黑" w:cs="Yu Gothic UI" w:hint="eastAsia"/>
          <w:szCs w:val="22"/>
          <w:lang w:eastAsia="zh-CN"/>
        </w:rPr>
        <w:t>系统仅仅记录工作量，暂时还不包括项目管理功能，目前还无法在I</w:t>
      </w:r>
      <w:r w:rsidRPr="00993202">
        <w:rPr>
          <w:rFonts w:ascii="微软雅黑" w:hAnsi="微软雅黑" w:cs="Yu Gothic UI"/>
          <w:szCs w:val="22"/>
          <w:lang w:eastAsia="zh-CN"/>
        </w:rPr>
        <w:t>TSM</w:t>
      </w:r>
      <w:r w:rsidRPr="00993202">
        <w:rPr>
          <w:rFonts w:ascii="微软雅黑" w:hAnsi="微软雅黑" w:cs="Yu Gothic UI" w:hint="eastAsia"/>
          <w:szCs w:val="22"/>
          <w:lang w:eastAsia="zh-CN"/>
        </w:rPr>
        <w:t>中体现项目进度。</w:t>
      </w:r>
    </w:p>
    <w:p w14:paraId="3D252842" w14:textId="77777777" w:rsidR="00FC762D" w:rsidRPr="00993202" w:rsidRDefault="00FC762D" w:rsidP="00FC762D">
      <w:pPr>
        <w:spacing w:line="360" w:lineRule="auto"/>
        <w:ind w:firstLine="420"/>
        <w:rPr>
          <w:rFonts w:ascii="微软雅黑" w:hAnsi="微软雅黑"/>
          <w:b/>
          <w:szCs w:val="22"/>
        </w:rPr>
      </w:pPr>
      <w:r w:rsidRPr="00993202">
        <w:rPr>
          <w:rFonts w:ascii="微软雅黑" w:hAnsi="微软雅黑" w:cs="微软雅黑" w:hint="eastAsia"/>
          <w:b/>
          <w:szCs w:val="22"/>
        </w:rPr>
        <w:t>记录</w:t>
      </w:r>
      <w:r w:rsidRPr="00993202">
        <w:rPr>
          <w:rFonts w:ascii="微软雅黑" w:hAnsi="微软雅黑" w:cs="Yu Gothic UI" w:hint="eastAsia"/>
          <w:b/>
          <w:szCs w:val="22"/>
        </w:rPr>
        <w:t>格式：</w:t>
      </w:r>
      <w:r w:rsidRPr="00993202">
        <w:rPr>
          <w:rFonts w:ascii="微软雅黑" w:hAnsi="微软雅黑" w:cs="微软雅黑" w:hint="eastAsia"/>
          <w:szCs w:val="22"/>
        </w:rPr>
        <w:t>举</w:t>
      </w:r>
      <w:r w:rsidRPr="00993202">
        <w:rPr>
          <w:rFonts w:ascii="微软雅黑" w:hAnsi="微软雅黑" w:cs="Yu Gothic UI" w:hint="eastAsia"/>
          <w:szCs w:val="22"/>
        </w:rPr>
        <w:t>例如下</w:t>
      </w:r>
    </w:p>
    <w:p w14:paraId="55864058"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lang w:eastAsia="zh-CN"/>
        </w:rPr>
        <w:t>2</w:t>
      </w:r>
      <w:r w:rsidRPr="00993202">
        <w:rPr>
          <w:rFonts w:ascii="微软雅黑" w:hAnsi="微软雅黑"/>
          <w:szCs w:val="22"/>
          <w:lang w:eastAsia="zh-CN"/>
        </w:rPr>
        <w:t>0181229</w:t>
      </w:r>
      <w:r w:rsidRPr="00993202">
        <w:rPr>
          <w:rFonts w:ascii="微软雅黑" w:hAnsi="微软雅黑" w:hint="eastAsia"/>
          <w:szCs w:val="22"/>
          <w:lang w:eastAsia="zh-CN"/>
        </w:rPr>
        <w:t>-曹佳兴-</w:t>
      </w:r>
      <w:r w:rsidRPr="00993202">
        <w:rPr>
          <w:rFonts w:ascii="微软雅黑" w:hAnsi="微软雅黑" w:hint="eastAsia"/>
          <w:szCs w:val="22"/>
        </w:rPr>
        <w:t>今日wowdc501替</w:t>
      </w:r>
      <w:r w:rsidRPr="00993202">
        <w:rPr>
          <w:rFonts w:ascii="微软雅黑" w:hAnsi="微软雅黑" w:cs="微软雅黑" w:hint="eastAsia"/>
          <w:szCs w:val="22"/>
        </w:rPr>
        <w:t>换</w:t>
      </w:r>
      <w:r w:rsidRPr="00993202">
        <w:rPr>
          <w:rFonts w:ascii="微软雅黑" w:hAnsi="微软雅黑" w:cs="Yu Gothic UI" w:hint="eastAsia"/>
          <w:szCs w:val="22"/>
        </w:rPr>
        <w:t>已完成，</w:t>
      </w:r>
      <w:r w:rsidRPr="00993202">
        <w:rPr>
          <w:rFonts w:ascii="微软雅黑" w:hAnsi="微软雅黑" w:cs="微软雅黑" w:hint="eastAsia"/>
          <w:szCs w:val="22"/>
        </w:rPr>
        <w:t>现场</w:t>
      </w:r>
      <w:r w:rsidRPr="00993202">
        <w:rPr>
          <w:rFonts w:ascii="微软雅黑" w:hAnsi="微软雅黑" w:cs="Yu Gothic UI" w:hint="eastAsia"/>
          <w:szCs w:val="22"/>
        </w:rPr>
        <w:t>工作如下：</w:t>
      </w:r>
    </w:p>
    <w:p w14:paraId="1A5F5E0B"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1.旧域控服</w:t>
      </w:r>
      <w:r w:rsidRPr="00993202">
        <w:rPr>
          <w:rFonts w:ascii="微软雅黑" w:hAnsi="微软雅黑" w:cs="微软雅黑" w:hint="eastAsia"/>
          <w:szCs w:val="22"/>
        </w:rPr>
        <w:t>务</w:t>
      </w:r>
      <w:r w:rsidRPr="00993202">
        <w:rPr>
          <w:rFonts w:ascii="微软雅黑" w:hAnsi="微软雅黑" w:cs="Yu Gothic UI" w:hint="eastAsia"/>
          <w:szCs w:val="22"/>
        </w:rPr>
        <w:t>器</w:t>
      </w:r>
      <w:r w:rsidRPr="00993202">
        <w:rPr>
          <w:rFonts w:ascii="微软雅黑" w:hAnsi="微软雅黑" w:hint="eastAsia"/>
          <w:szCs w:val="22"/>
        </w:rPr>
        <w:t>DHCP\CA</w:t>
      </w:r>
      <w:r w:rsidRPr="00993202">
        <w:rPr>
          <w:rFonts w:ascii="微软雅黑" w:hAnsi="微软雅黑" w:cs="微软雅黑" w:hint="eastAsia"/>
          <w:szCs w:val="22"/>
        </w:rPr>
        <w:t>备</w:t>
      </w:r>
      <w:r w:rsidRPr="00993202">
        <w:rPr>
          <w:rFonts w:ascii="微软雅黑" w:hAnsi="微软雅黑" w:cs="Yu Gothic UI" w:hint="eastAsia"/>
          <w:szCs w:val="22"/>
        </w:rPr>
        <w:t>份至共享路径，</w:t>
      </w:r>
      <w:r w:rsidRPr="00993202">
        <w:rPr>
          <w:rFonts w:ascii="微软雅黑" w:hAnsi="微软雅黑" w:cs="微软雅黑" w:hint="eastAsia"/>
          <w:szCs w:val="22"/>
        </w:rPr>
        <w:t>删</w:t>
      </w:r>
      <w:r w:rsidRPr="00993202">
        <w:rPr>
          <w:rFonts w:ascii="微软雅黑" w:hAnsi="微软雅黑" w:cs="Yu Gothic UI" w:hint="eastAsia"/>
          <w:szCs w:val="22"/>
        </w:rPr>
        <w:t>除服</w:t>
      </w:r>
      <w:r w:rsidRPr="00993202">
        <w:rPr>
          <w:rFonts w:ascii="微软雅黑" w:hAnsi="微软雅黑" w:cs="微软雅黑" w:hint="eastAsia"/>
          <w:szCs w:val="22"/>
        </w:rPr>
        <w:t>务</w:t>
      </w:r>
      <w:r w:rsidRPr="00993202">
        <w:rPr>
          <w:rFonts w:ascii="微软雅黑" w:hAnsi="微软雅黑" w:cs="Yu Gothic UI" w:hint="eastAsia"/>
          <w:szCs w:val="22"/>
        </w:rPr>
        <w:t>器上各角色并降</w:t>
      </w:r>
      <w:r w:rsidRPr="00993202">
        <w:rPr>
          <w:rFonts w:ascii="微软雅黑" w:hAnsi="微软雅黑" w:cs="微软雅黑" w:hint="eastAsia"/>
          <w:szCs w:val="22"/>
        </w:rPr>
        <w:t>级</w:t>
      </w:r>
      <w:r w:rsidRPr="00993202">
        <w:rPr>
          <w:rFonts w:ascii="微软雅黑" w:hAnsi="微软雅黑" w:cs="Yu Gothic UI" w:hint="eastAsia"/>
          <w:szCs w:val="22"/>
        </w:rPr>
        <w:t>更名退域关机。</w:t>
      </w:r>
    </w:p>
    <w:p w14:paraId="57A778F4"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2.新硬件服</w:t>
      </w:r>
      <w:r w:rsidRPr="00993202">
        <w:rPr>
          <w:rFonts w:ascii="微软雅黑" w:hAnsi="微软雅黑" w:cs="微软雅黑" w:hint="eastAsia"/>
          <w:szCs w:val="22"/>
        </w:rPr>
        <w:t>务</w:t>
      </w:r>
      <w:r w:rsidRPr="00993202">
        <w:rPr>
          <w:rFonts w:ascii="微软雅黑" w:hAnsi="微软雅黑" w:cs="Yu Gothic UI" w:hint="eastAsia"/>
          <w:szCs w:val="22"/>
        </w:rPr>
        <w:t>器使用相同</w:t>
      </w:r>
      <w:r w:rsidRPr="00993202">
        <w:rPr>
          <w:rFonts w:ascii="微软雅黑" w:hAnsi="微软雅黑" w:hint="eastAsia"/>
          <w:szCs w:val="22"/>
        </w:rPr>
        <w:t>FQDN加域，安装原有角色，并提升</w:t>
      </w:r>
      <w:r w:rsidRPr="00993202">
        <w:rPr>
          <w:rFonts w:ascii="微软雅黑" w:hAnsi="微软雅黑" w:cs="微软雅黑" w:hint="eastAsia"/>
          <w:szCs w:val="22"/>
        </w:rPr>
        <w:t>为</w:t>
      </w:r>
      <w:r w:rsidRPr="00993202">
        <w:rPr>
          <w:rFonts w:ascii="微软雅黑" w:hAnsi="微软雅黑" w:cs="Yu Gothic UI" w:hint="eastAsia"/>
          <w:szCs w:val="22"/>
        </w:rPr>
        <w:t>域控制器完成</w:t>
      </w:r>
      <w:r w:rsidRPr="00993202">
        <w:rPr>
          <w:rFonts w:ascii="微软雅黑" w:hAnsi="微软雅黑" w:hint="eastAsia"/>
          <w:szCs w:val="22"/>
        </w:rPr>
        <w:t>DNS复制。</w:t>
      </w:r>
    </w:p>
    <w:p w14:paraId="4ED801E1"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3.DHCP\CA通</w:t>
      </w:r>
      <w:r w:rsidRPr="00993202">
        <w:rPr>
          <w:rFonts w:ascii="微软雅黑" w:hAnsi="微软雅黑" w:cs="微软雅黑" w:hint="eastAsia"/>
          <w:szCs w:val="22"/>
        </w:rPr>
        <w:t>过备</w:t>
      </w:r>
      <w:r w:rsidRPr="00993202">
        <w:rPr>
          <w:rFonts w:ascii="微软雅黑" w:hAnsi="微软雅黑" w:cs="Yu Gothic UI" w:hint="eastAsia"/>
          <w:szCs w:val="22"/>
        </w:rPr>
        <w:t>份文件</w:t>
      </w:r>
      <w:r w:rsidRPr="00993202">
        <w:rPr>
          <w:rFonts w:ascii="微软雅黑" w:hAnsi="微软雅黑" w:cs="微软雅黑" w:hint="eastAsia"/>
          <w:szCs w:val="22"/>
        </w:rPr>
        <w:t>还</w:t>
      </w:r>
      <w:r w:rsidRPr="00993202">
        <w:rPr>
          <w:rFonts w:ascii="微软雅黑" w:hAnsi="微软雅黑" w:cs="Yu Gothic UI" w:hint="eastAsia"/>
          <w:szCs w:val="22"/>
        </w:rPr>
        <w:t>原，重新添加</w:t>
      </w:r>
      <w:r w:rsidRPr="00993202">
        <w:rPr>
          <w:rFonts w:ascii="微软雅黑" w:hAnsi="微软雅黑" w:hint="eastAsia"/>
          <w:szCs w:val="22"/>
        </w:rPr>
        <w:t>DFS命名空</w:t>
      </w:r>
      <w:r w:rsidRPr="00993202">
        <w:rPr>
          <w:rFonts w:ascii="微软雅黑" w:hAnsi="微软雅黑" w:cs="微软雅黑" w:hint="eastAsia"/>
          <w:szCs w:val="22"/>
        </w:rPr>
        <w:t>间</w:t>
      </w:r>
      <w:r w:rsidRPr="00993202">
        <w:rPr>
          <w:rFonts w:ascii="微软雅黑" w:hAnsi="微软雅黑" w:cs="Yu Gothic UI" w:hint="eastAsia"/>
          <w:szCs w:val="22"/>
        </w:rPr>
        <w:t>。</w:t>
      </w:r>
    </w:p>
    <w:p w14:paraId="4FCCFB64"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4.CA</w:t>
      </w:r>
      <w:r w:rsidRPr="00993202">
        <w:rPr>
          <w:rFonts w:ascii="微软雅黑" w:hAnsi="微软雅黑" w:cs="微软雅黑" w:hint="eastAsia"/>
          <w:szCs w:val="22"/>
        </w:rPr>
        <w:t>验证过</w:t>
      </w:r>
      <w:r w:rsidRPr="00993202">
        <w:rPr>
          <w:rFonts w:ascii="微软雅黑" w:hAnsi="微软雅黑" w:cs="Yu Gothic UI" w:hint="eastAsia"/>
          <w:szCs w:val="22"/>
        </w:rPr>
        <w:t>程中</w:t>
      </w:r>
      <w:r w:rsidRPr="00993202">
        <w:rPr>
          <w:rFonts w:ascii="微软雅黑" w:hAnsi="微软雅黑" w:cs="微软雅黑" w:hint="eastAsia"/>
          <w:szCs w:val="22"/>
        </w:rPr>
        <w:t>发现</w:t>
      </w:r>
      <w:r w:rsidRPr="00993202">
        <w:rPr>
          <w:rFonts w:ascii="微软雅黑" w:hAnsi="微软雅黑" w:cs="Yu Gothic UI" w:hint="eastAsia"/>
          <w:szCs w:val="22"/>
        </w:rPr>
        <w:t>客</w:t>
      </w:r>
      <w:r w:rsidRPr="00993202">
        <w:rPr>
          <w:rFonts w:ascii="微软雅黑" w:hAnsi="微软雅黑" w:cs="微软雅黑" w:hint="eastAsia"/>
          <w:szCs w:val="22"/>
        </w:rPr>
        <w:t>户</w:t>
      </w:r>
      <w:r w:rsidRPr="00993202">
        <w:rPr>
          <w:rFonts w:ascii="微软雅黑" w:hAnsi="微软雅黑" w:cs="Yu Gothic UI" w:hint="eastAsia"/>
          <w:szCs w:val="22"/>
        </w:rPr>
        <w:t>端无法向</w:t>
      </w:r>
      <w:r w:rsidRPr="00993202">
        <w:rPr>
          <w:rFonts w:ascii="微软雅黑" w:hAnsi="微软雅黑" w:hint="eastAsia"/>
          <w:szCs w:val="22"/>
        </w:rPr>
        <w:t>Wowdc502申</w:t>
      </w:r>
      <w:r w:rsidRPr="00993202">
        <w:rPr>
          <w:rFonts w:ascii="微软雅黑" w:hAnsi="微软雅黑" w:cs="微软雅黑" w:hint="eastAsia"/>
          <w:szCs w:val="22"/>
        </w:rPr>
        <w:t>请计</w:t>
      </w:r>
      <w:r w:rsidRPr="00993202">
        <w:rPr>
          <w:rFonts w:ascii="微软雅黑" w:hAnsi="微软雅黑" w:cs="Yu Gothic UI" w:hint="eastAsia"/>
          <w:szCs w:val="22"/>
        </w:rPr>
        <w:t>算机</w:t>
      </w:r>
      <w:r w:rsidRPr="00993202">
        <w:rPr>
          <w:rFonts w:ascii="微软雅黑" w:hAnsi="微软雅黑" w:cs="微软雅黑" w:hint="eastAsia"/>
          <w:szCs w:val="22"/>
        </w:rPr>
        <w:t>证书</w:t>
      </w:r>
      <w:r w:rsidRPr="00993202">
        <w:rPr>
          <w:rFonts w:ascii="微软雅黑" w:hAnsi="微软雅黑" w:cs="Yu Gothic UI" w:hint="eastAsia"/>
          <w:szCs w:val="22"/>
        </w:rPr>
        <w:t>。</w:t>
      </w:r>
    </w:p>
    <w:p w14:paraId="05D4FF54"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cs="微软雅黑" w:hint="eastAsia"/>
          <w:szCs w:val="22"/>
        </w:rPr>
        <w:t>报错</w:t>
      </w:r>
      <w:r w:rsidRPr="00993202">
        <w:rPr>
          <w:rFonts w:ascii="微软雅黑" w:hAnsi="微软雅黑" w:cs="Yu Gothic UI" w:hint="eastAsia"/>
          <w:szCs w:val="22"/>
        </w:rPr>
        <w:t>信息：由于吊</w:t>
      </w:r>
      <w:r w:rsidRPr="00993202">
        <w:rPr>
          <w:rFonts w:ascii="微软雅黑" w:hAnsi="微软雅黑" w:cs="微软雅黑" w:hint="eastAsia"/>
          <w:szCs w:val="22"/>
        </w:rPr>
        <w:t>销</w:t>
      </w:r>
      <w:r w:rsidRPr="00993202">
        <w:rPr>
          <w:rFonts w:ascii="微软雅黑" w:hAnsi="微软雅黑" w:cs="Yu Gothic UI" w:hint="eastAsia"/>
          <w:szCs w:val="22"/>
        </w:rPr>
        <w:t>服</w:t>
      </w:r>
      <w:r w:rsidRPr="00993202">
        <w:rPr>
          <w:rFonts w:ascii="微软雅黑" w:hAnsi="微软雅黑" w:cs="微软雅黑" w:hint="eastAsia"/>
          <w:szCs w:val="22"/>
        </w:rPr>
        <w:t>务</w:t>
      </w:r>
      <w:r w:rsidRPr="00993202">
        <w:rPr>
          <w:rFonts w:ascii="微软雅黑" w:hAnsi="微软雅黑" w:cs="Yu Gothic UI" w:hint="eastAsia"/>
          <w:szCs w:val="22"/>
        </w:rPr>
        <w:t>器已脱机。吊</w:t>
      </w:r>
      <w:r w:rsidRPr="00993202">
        <w:rPr>
          <w:rFonts w:ascii="微软雅黑" w:hAnsi="微软雅黑" w:cs="微软雅黑" w:hint="eastAsia"/>
          <w:szCs w:val="22"/>
        </w:rPr>
        <w:t>销</w:t>
      </w:r>
      <w:r w:rsidRPr="00993202">
        <w:rPr>
          <w:rFonts w:ascii="微软雅黑" w:hAnsi="微软雅黑" w:cs="Yu Gothic UI" w:hint="eastAsia"/>
          <w:szCs w:val="22"/>
        </w:rPr>
        <w:t>功能无法</w:t>
      </w:r>
      <w:r w:rsidRPr="00993202">
        <w:rPr>
          <w:rFonts w:ascii="微软雅黑" w:hAnsi="微软雅黑" w:cs="微软雅黑" w:hint="eastAsia"/>
          <w:szCs w:val="22"/>
        </w:rPr>
        <w:t>检查</w:t>
      </w:r>
      <w:r w:rsidRPr="00993202">
        <w:rPr>
          <w:rFonts w:ascii="微软雅黑" w:hAnsi="微软雅黑" w:cs="Yu Gothic UI" w:hint="eastAsia"/>
          <w:szCs w:val="22"/>
        </w:rPr>
        <w:t>吊</w:t>
      </w:r>
      <w:r w:rsidRPr="00993202">
        <w:rPr>
          <w:rFonts w:ascii="微软雅黑" w:hAnsi="微软雅黑" w:cs="微软雅黑" w:hint="eastAsia"/>
          <w:szCs w:val="22"/>
        </w:rPr>
        <w:t>销</w:t>
      </w:r>
      <w:r w:rsidRPr="00993202">
        <w:rPr>
          <w:rFonts w:ascii="微软雅黑" w:hAnsi="微软雅黑" w:cs="Yu Gothic UI" w:hint="eastAsia"/>
          <w:szCs w:val="22"/>
        </w:rPr>
        <w:t>。</w:t>
      </w:r>
      <w:r w:rsidRPr="00993202">
        <w:rPr>
          <w:rFonts w:ascii="微软雅黑" w:hAnsi="微软雅黑" w:hint="eastAsia"/>
          <w:szCs w:val="22"/>
        </w:rPr>
        <w:t xml:space="preserve">Error Constructing or Publishing Certificate </w:t>
      </w:r>
      <w:r w:rsidRPr="00993202">
        <w:rPr>
          <w:rFonts w:ascii="微软雅黑" w:hAnsi="微软雅黑" w:cs="微软雅黑" w:hint="eastAsia"/>
          <w:szCs w:val="22"/>
        </w:rPr>
        <w:t>请</w:t>
      </w:r>
      <w:r w:rsidRPr="00993202">
        <w:rPr>
          <w:rFonts w:ascii="微软雅黑" w:hAnsi="微软雅黑" w:cs="Yu Gothic UI" w:hint="eastAsia"/>
          <w:szCs w:val="22"/>
        </w:rPr>
        <w:t>求</w:t>
      </w:r>
      <w:r w:rsidRPr="00993202">
        <w:rPr>
          <w:rFonts w:ascii="微软雅黑" w:hAnsi="微软雅黑" w:hint="eastAsia"/>
          <w:szCs w:val="22"/>
        </w:rPr>
        <w:t>ID</w:t>
      </w:r>
      <w:r w:rsidRPr="00993202">
        <w:rPr>
          <w:rFonts w:ascii="微软雅黑" w:hAnsi="微软雅黑" w:cs="微软雅黑" w:hint="eastAsia"/>
          <w:szCs w:val="22"/>
        </w:rPr>
        <w:t>为</w:t>
      </w:r>
      <w:r w:rsidRPr="00993202">
        <w:rPr>
          <w:rFonts w:ascii="微软雅黑" w:hAnsi="微软雅黑" w:hint="eastAsia"/>
          <w:szCs w:val="22"/>
        </w:rPr>
        <w:t>2262</w:t>
      </w:r>
    </w:p>
    <w:p w14:paraId="5753DE61"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cs="微软雅黑" w:hint="eastAsia"/>
          <w:szCs w:val="22"/>
        </w:rPr>
        <w:t>处</w:t>
      </w:r>
      <w:r w:rsidRPr="00993202">
        <w:rPr>
          <w:rFonts w:ascii="微软雅黑" w:hAnsi="微软雅黑" w:cs="Yu Gothic UI" w:hint="eastAsia"/>
          <w:szCs w:val="22"/>
        </w:rPr>
        <w:t>理方法：</w:t>
      </w:r>
      <w:r w:rsidRPr="00993202">
        <w:rPr>
          <w:rFonts w:ascii="微软雅黑" w:hAnsi="微软雅黑" w:hint="eastAsia"/>
          <w:szCs w:val="22"/>
        </w:rPr>
        <w:t>CMD运行命令</w:t>
      </w:r>
      <w:proofErr w:type="spellStart"/>
      <w:r w:rsidRPr="00993202">
        <w:rPr>
          <w:rFonts w:ascii="微软雅黑" w:hAnsi="微软雅黑" w:hint="eastAsia"/>
          <w:szCs w:val="22"/>
        </w:rPr>
        <w:t>Certutil</w:t>
      </w:r>
      <w:proofErr w:type="spellEnd"/>
      <w:r w:rsidRPr="00993202">
        <w:rPr>
          <w:rFonts w:ascii="微软雅黑" w:hAnsi="微软雅黑" w:hint="eastAsia"/>
          <w:szCs w:val="22"/>
        </w:rPr>
        <w:t xml:space="preserve"> -CRL后重启CA服</w:t>
      </w:r>
      <w:r w:rsidRPr="00993202">
        <w:rPr>
          <w:rFonts w:ascii="微软雅黑" w:hAnsi="微软雅黑" w:cs="微软雅黑" w:hint="eastAsia"/>
          <w:szCs w:val="22"/>
        </w:rPr>
        <w:t>务</w:t>
      </w:r>
      <w:r w:rsidRPr="00993202">
        <w:rPr>
          <w:rFonts w:ascii="微软雅黑" w:hAnsi="微软雅黑" w:cs="Yu Gothic UI" w:hint="eastAsia"/>
          <w:szCs w:val="22"/>
        </w:rPr>
        <w:t>。</w:t>
      </w:r>
    </w:p>
    <w:p w14:paraId="4787172A"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5.客</w:t>
      </w:r>
      <w:r w:rsidRPr="00993202">
        <w:rPr>
          <w:rFonts w:ascii="微软雅黑" w:hAnsi="微软雅黑" w:cs="微软雅黑" w:hint="eastAsia"/>
          <w:szCs w:val="22"/>
        </w:rPr>
        <w:t>户</w:t>
      </w:r>
      <w:r w:rsidRPr="00993202">
        <w:rPr>
          <w:rFonts w:ascii="微软雅黑" w:hAnsi="微软雅黑" w:cs="Yu Gothic UI" w:hint="eastAsia"/>
          <w:szCs w:val="22"/>
        </w:rPr>
        <w:t>端</w:t>
      </w:r>
      <w:r w:rsidRPr="00993202">
        <w:rPr>
          <w:rFonts w:ascii="微软雅黑" w:hAnsi="微软雅黑" w:hint="eastAsia"/>
          <w:szCs w:val="22"/>
        </w:rPr>
        <w:t>DHCP\DFS</w:t>
      </w:r>
      <w:r w:rsidRPr="00993202">
        <w:rPr>
          <w:rFonts w:ascii="微软雅黑" w:hAnsi="微软雅黑" w:cs="微软雅黑" w:hint="eastAsia"/>
          <w:szCs w:val="22"/>
        </w:rPr>
        <w:t>验证</w:t>
      </w:r>
      <w:r w:rsidRPr="00993202">
        <w:rPr>
          <w:rFonts w:ascii="微软雅黑" w:hAnsi="微软雅黑" w:cs="Yu Gothic UI" w:hint="eastAsia"/>
          <w:szCs w:val="22"/>
        </w:rPr>
        <w:t>完成，至此</w:t>
      </w:r>
      <w:r w:rsidRPr="00993202">
        <w:rPr>
          <w:rFonts w:ascii="微软雅黑" w:hAnsi="微软雅黑" w:hint="eastAsia"/>
          <w:szCs w:val="22"/>
        </w:rPr>
        <w:t>wowdc501替</w:t>
      </w:r>
      <w:r w:rsidRPr="00993202">
        <w:rPr>
          <w:rFonts w:ascii="微软雅黑" w:hAnsi="微软雅黑" w:cs="微软雅黑" w:hint="eastAsia"/>
          <w:szCs w:val="22"/>
        </w:rPr>
        <w:t>换</w:t>
      </w:r>
      <w:r w:rsidRPr="00993202">
        <w:rPr>
          <w:rFonts w:ascii="微软雅黑" w:hAnsi="微软雅黑" w:cs="Yu Gothic UI" w:hint="eastAsia"/>
          <w:szCs w:val="22"/>
        </w:rPr>
        <w:t>工作完成。</w:t>
      </w:r>
    </w:p>
    <w:p w14:paraId="24907DA0"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rPr>
        <w:t>6.如沟通，按需周一至</w:t>
      </w:r>
      <w:r w:rsidRPr="00993202">
        <w:rPr>
          <w:rFonts w:ascii="微软雅黑" w:hAnsi="微软雅黑" w:cs="微软雅黑" w:hint="eastAsia"/>
          <w:szCs w:val="22"/>
        </w:rPr>
        <w:t>现场进</w:t>
      </w:r>
      <w:r w:rsidRPr="00993202">
        <w:rPr>
          <w:rFonts w:ascii="微软雅黑" w:hAnsi="微软雅黑" w:cs="Yu Gothic UI" w:hint="eastAsia"/>
          <w:szCs w:val="22"/>
        </w:rPr>
        <w:t>行</w:t>
      </w:r>
      <w:r w:rsidRPr="00993202">
        <w:rPr>
          <w:rFonts w:ascii="微软雅黑" w:hAnsi="微软雅黑" w:hint="eastAsia"/>
          <w:szCs w:val="22"/>
        </w:rPr>
        <w:t>standby支持。</w:t>
      </w:r>
    </w:p>
    <w:p w14:paraId="56303505" w14:textId="77777777" w:rsidR="00FC762D" w:rsidRPr="00821F18" w:rsidRDefault="00FC762D" w:rsidP="00FC762D">
      <w:pPr>
        <w:spacing w:line="360" w:lineRule="auto"/>
        <w:ind w:firstLine="420"/>
        <w:rPr>
          <w:rFonts w:ascii="微软雅黑" w:hAnsi="微软雅黑"/>
        </w:rPr>
      </w:pPr>
    </w:p>
    <w:p w14:paraId="000828DC" w14:textId="77777777" w:rsidR="00FC762D" w:rsidRPr="00821F18" w:rsidRDefault="00FC762D" w:rsidP="00634E8C">
      <w:pPr>
        <w:pStyle w:val="a2"/>
      </w:pPr>
      <w:bookmarkStart w:id="70" w:name="_Toc156467879"/>
      <w:r w:rsidRPr="00821F18">
        <w:rPr>
          <w:rFonts w:hint="eastAsia"/>
        </w:rPr>
        <w:t>巡检记录</w:t>
      </w:r>
      <w:bookmarkEnd w:id="70"/>
    </w:p>
    <w:p w14:paraId="54143917" w14:textId="77777777" w:rsidR="00FC762D" w:rsidRPr="00993202" w:rsidRDefault="00FC762D" w:rsidP="00FC762D">
      <w:pPr>
        <w:spacing w:line="360" w:lineRule="auto"/>
        <w:ind w:firstLineChars="200" w:firstLine="420"/>
        <w:rPr>
          <w:rFonts w:ascii="微软雅黑" w:hAnsi="微软雅黑"/>
          <w:szCs w:val="22"/>
        </w:rPr>
      </w:pPr>
      <w:r w:rsidRPr="00993202">
        <w:rPr>
          <w:rFonts w:ascii="微软雅黑" w:hAnsi="微软雅黑" w:cs="微软雅黑" w:hint="eastAsia"/>
          <w:szCs w:val="22"/>
        </w:rPr>
        <w:t>根据和客户预约的巡检计划，按时执行各类系统和设备定期检查工作，根据定义好的巡检模板，完成巡检报告制作工作。</w:t>
      </w:r>
      <w:r w:rsidRPr="00993202">
        <w:rPr>
          <w:rFonts w:ascii="微软雅黑" w:hAnsi="微软雅黑" w:cs="Yu Gothic UI" w:hint="eastAsia"/>
          <w:szCs w:val="22"/>
          <w:lang w:eastAsia="zh-CN"/>
        </w:rPr>
        <w:t>类别为【巡检】</w:t>
      </w:r>
    </w:p>
    <w:p w14:paraId="26DF17E7"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b/>
          <w:szCs w:val="22"/>
        </w:rPr>
        <w:lastRenderedPageBreak/>
        <w:t>解决</w:t>
      </w:r>
      <w:r w:rsidRPr="00993202">
        <w:rPr>
          <w:rFonts w:ascii="微软雅黑" w:hAnsi="微软雅黑" w:cs="微软雅黑" w:hint="eastAsia"/>
          <w:b/>
          <w:szCs w:val="22"/>
        </w:rPr>
        <w:t>时间</w:t>
      </w:r>
      <w:r w:rsidRPr="00993202">
        <w:rPr>
          <w:rFonts w:ascii="微软雅黑" w:hAnsi="微软雅黑" w:cs="Yu Gothic UI" w:hint="eastAsia"/>
          <w:szCs w:val="22"/>
        </w:rPr>
        <w:t>：和</w:t>
      </w:r>
      <w:r w:rsidRPr="00993202">
        <w:rPr>
          <w:rFonts w:ascii="微软雅黑" w:hAnsi="微软雅黑" w:cs="微软雅黑" w:hint="eastAsia"/>
          <w:szCs w:val="22"/>
          <w:lang w:eastAsia="zh-CN"/>
        </w:rPr>
        <w:t>项目</w:t>
      </w:r>
      <w:r w:rsidRPr="00993202">
        <w:rPr>
          <w:rFonts w:ascii="微软雅黑" w:hAnsi="微软雅黑" w:cs="Yu Gothic UI" w:hint="eastAsia"/>
          <w:szCs w:val="22"/>
        </w:rPr>
        <w:t>类似，巡</w:t>
      </w:r>
      <w:r w:rsidRPr="00993202">
        <w:rPr>
          <w:rFonts w:ascii="微软雅黑" w:hAnsi="微软雅黑" w:cs="微软雅黑" w:hint="eastAsia"/>
          <w:szCs w:val="22"/>
        </w:rPr>
        <w:t>检</w:t>
      </w:r>
      <w:r w:rsidRPr="00993202">
        <w:rPr>
          <w:rFonts w:ascii="微软雅黑" w:hAnsi="微软雅黑" w:cs="Yu Gothic UI" w:hint="eastAsia"/>
          <w:szCs w:val="22"/>
          <w:lang w:eastAsia="zh-CN"/>
        </w:rPr>
        <w:t>是</w:t>
      </w:r>
      <w:r w:rsidRPr="00993202">
        <w:rPr>
          <w:rFonts w:ascii="微软雅黑" w:hAnsi="微软雅黑" w:cs="Yu Gothic UI" w:hint="eastAsia"/>
          <w:szCs w:val="22"/>
        </w:rPr>
        <w:t>没有解决</w:t>
      </w:r>
      <w:r w:rsidRPr="00993202">
        <w:rPr>
          <w:rFonts w:ascii="微软雅黑" w:hAnsi="微软雅黑" w:cs="微软雅黑" w:hint="eastAsia"/>
          <w:szCs w:val="22"/>
        </w:rPr>
        <w:t>时间</w:t>
      </w:r>
      <w:r w:rsidRPr="00993202">
        <w:rPr>
          <w:rFonts w:ascii="微软雅黑" w:hAnsi="微软雅黑" w:cs="Yu Gothic UI" w:hint="eastAsia"/>
          <w:szCs w:val="22"/>
        </w:rPr>
        <w:t>限制的</w:t>
      </w:r>
      <w:r w:rsidRPr="00993202">
        <w:rPr>
          <w:rFonts w:ascii="微软雅黑" w:hAnsi="微软雅黑" w:cs="Yu Gothic UI" w:hint="eastAsia"/>
          <w:szCs w:val="22"/>
          <w:lang w:eastAsia="zh-CN"/>
        </w:rPr>
        <w:t>。巡检服务安排由项目经理线下预约，并分配至工程师。</w:t>
      </w:r>
    </w:p>
    <w:p w14:paraId="57A4B349"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cs="微软雅黑" w:hint="eastAsia"/>
          <w:b/>
          <w:szCs w:val="22"/>
        </w:rPr>
        <w:t>记录</w:t>
      </w:r>
      <w:r w:rsidRPr="00993202">
        <w:rPr>
          <w:rFonts w:ascii="微软雅黑" w:hAnsi="微软雅黑" w:cs="Yu Gothic UI" w:hint="eastAsia"/>
          <w:b/>
          <w:szCs w:val="22"/>
        </w:rPr>
        <w:t>格式</w:t>
      </w:r>
      <w:r w:rsidRPr="00993202">
        <w:rPr>
          <w:rFonts w:ascii="微软雅黑" w:hAnsi="微软雅黑" w:cs="Yu Gothic UI" w:hint="eastAsia"/>
          <w:szCs w:val="22"/>
        </w:rPr>
        <w:t>：客</w:t>
      </w:r>
      <w:r w:rsidRPr="00993202">
        <w:rPr>
          <w:rFonts w:ascii="微软雅黑" w:hAnsi="微软雅黑" w:cs="微软雅黑" w:hint="eastAsia"/>
          <w:szCs w:val="22"/>
        </w:rPr>
        <w:t>户</w:t>
      </w:r>
      <w:r w:rsidRPr="00993202">
        <w:rPr>
          <w:rFonts w:ascii="微软雅黑" w:hAnsi="微软雅黑" w:cs="Yu Gothic UI" w:hint="eastAsia"/>
          <w:szCs w:val="22"/>
        </w:rPr>
        <w:t>名称</w:t>
      </w:r>
      <w:r w:rsidRPr="00993202">
        <w:rPr>
          <w:rFonts w:ascii="微软雅黑" w:hAnsi="微软雅黑" w:hint="eastAsia"/>
          <w:szCs w:val="22"/>
        </w:rPr>
        <w:t>-【类别】XXXXX</w:t>
      </w:r>
    </w:p>
    <w:p w14:paraId="647EE477"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b/>
          <w:szCs w:val="22"/>
        </w:rPr>
        <w:t>示例</w:t>
      </w:r>
      <w:r w:rsidRPr="00993202">
        <w:rPr>
          <w:rFonts w:ascii="微软雅黑" w:hAnsi="微软雅黑" w:hint="eastAsia"/>
          <w:szCs w:val="22"/>
        </w:rPr>
        <w:t>：</w:t>
      </w:r>
    </w:p>
    <w:p w14:paraId="730F871D"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lang w:eastAsia="zh-CN"/>
        </w:rPr>
        <w:t>X</w:t>
      </w:r>
      <w:r w:rsidRPr="00993202">
        <w:rPr>
          <w:rFonts w:ascii="微软雅黑" w:hAnsi="微软雅黑"/>
          <w:szCs w:val="22"/>
          <w:lang w:eastAsia="zh-CN"/>
        </w:rPr>
        <w:t>X</w:t>
      </w:r>
      <w:r w:rsidRPr="00993202">
        <w:rPr>
          <w:rFonts w:ascii="微软雅黑" w:hAnsi="微软雅黑" w:hint="eastAsia"/>
          <w:szCs w:val="22"/>
          <w:lang w:eastAsia="zh-CN"/>
        </w:rPr>
        <w:t>公司</w:t>
      </w:r>
      <w:r w:rsidRPr="00993202">
        <w:rPr>
          <w:rFonts w:ascii="微软雅黑" w:hAnsi="微软雅黑" w:hint="eastAsia"/>
          <w:szCs w:val="22"/>
        </w:rPr>
        <w:t>-【巡</w:t>
      </w:r>
      <w:r w:rsidRPr="00993202">
        <w:rPr>
          <w:rFonts w:ascii="微软雅黑" w:hAnsi="微软雅黑" w:cs="微软雅黑" w:hint="eastAsia"/>
          <w:szCs w:val="22"/>
        </w:rPr>
        <w:t>检</w:t>
      </w:r>
      <w:r w:rsidRPr="00993202">
        <w:rPr>
          <w:rFonts w:ascii="微软雅黑" w:hAnsi="微软雅黑" w:cs="Yu Gothic UI" w:hint="eastAsia"/>
          <w:szCs w:val="22"/>
        </w:rPr>
        <w:t>】</w:t>
      </w:r>
      <w:r w:rsidRPr="00993202">
        <w:rPr>
          <w:rFonts w:ascii="微软雅黑" w:hAnsi="微软雅黑" w:hint="eastAsia"/>
          <w:szCs w:val="22"/>
        </w:rPr>
        <w:t>2018年第一季度服</w:t>
      </w:r>
      <w:r w:rsidRPr="00993202">
        <w:rPr>
          <w:rFonts w:ascii="微软雅黑" w:hAnsi="微软雅黑" w:cs="微软雅黑" w:hint="eastAsia"/>
          <w:szCs w:val="22"/>
        </w:rPr>
        <w:t>务</w:t>
      </w:r>
      <w:r w:rsidRPr="00993202">
        <w:rPr>
          <w:rFonts w:ascii="微软雅黑" w:hAnsi="微软雅黑" w:cs="Yu Gothic UI" w:hint="eastAsia"/>
          <w:szCs w:val="22"/>
        </w:rPr>
        <w:t>器巡</w:t>
      </w:r>
      <w:r w:rsidRPr="00993202">
        <w:rPr>
          <w:rFonts w:ascii="微软雅黑" w:hAnsi="微软雅黑" w:cs="微软雅黑" w:hint="eastAsia"/>
          <w:szCs w:val="22"/>
        </w:rPr>
        <w:t>检</w:t>
      </w:r>
    </w:p>
    <w:p w14:paraId="35BF543A"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lang w:eastAsia="zh-CN"/>
        </w:rPr>
        <w:t>X</w:t>
      </w:r>
      <w:r w:rsidRPr="00993202">
        <w:rPr>
          <w:rFonts w:ascii="微软雅黑" w:hAnsi="微软雅黑"/>
          <w:szCs w:val="22"/>
          <w:lang w:eastAsia="zh-CN"/>
        </w:rPr>
        <w:t>X</w:t>
      </w:r>
      <w:r w:rsidRPr="00993202">
        <w:rPr>
          <w:rFonts w:ascii="微软雅黑" w:hAnsi="微软雅黑" w:hint="eastAsia"/>
          <w:szCs w:val="22"/>
          <w:lang w:eastAsia="zh-CN"/>
        </w:rPr>
        <w:t>公司</w:t>
      </w:r>
      <w:r w:rsidRPr="00993202">
        <w:rPr>
          <w:rFonts w:ascii="微软雅黑" w:hAnsi="微软雅黑" w:hint="eastAsia"/>
          <w:szCs w:val="22"/>
        </w:rPr>
        <w:t>-【点</w:t>
      </w:r>
      <w:r w:rsidRPr="00993202">
        <w:rPr>
          <w:rFonts w:ascii="微软雅黑" w:hAnsi="微软雅黑" w:cs="微软雅黑" w:hint="eastAsia"/>
          <w:szCs w:val="22"/>
        </w:rPr>
        <w:t>检</w:t>
      </w:r>
      <w:r w:rsidRPr="00993202">
        <w:rPr>
          <w:rFonts w:ascii="微软雅黑" w:hAnsi="微软雅黑" w:cs="Yu Gothic UI" w:hint="eastAsia"/>
          <w:szCs w:val="22"/>
        </w:rPr>
        <w:t>】</w:t>
      </w:r>
      <w:r w:rsidRPr="00993202">
        <w:rPr>
          <w:rFonts w:ascii="微软雅黑" w:hAnsi="微软雅黑" w:hint="eastAsia"/>
          <w:szCs w:val="22"/>
        </w:rPr>
        <w:t>2018年1月上海机房点</w:t>
      </w:r>
      <w:r w:rsidRPr="00993202">
        <w:rPr>
          <w:rFonts w:ascii="微软雅黑" w:hAnsi="微软雅黑" w:cs="微软雅黑" w:hint="eastAsia"/>
          <w:szCs w:val="22"/>
        </w:rPr>
        <w:t>检</w:t>
      </w:r>
    </w:p>
    <w:p w14:paraId="080F161B" w14:textId="77777777" w:rsidR="00FC762D" w:rsidRPr="00993202" w:rsidRDefault="00FC762D" w:rsidP="00FC762D">
      <w:pPr>
        <w:spacing w:line="360" w:lineRule="auto"/>
        <w:ind w:firstLine="420"/>
        <w:rPr>
          <w:rFonts w:ascii="微软雅黑" w:hAnsi="微软雅黑"/>
          <w:szCs w:val="22"/>
        </w:rPr>
      </w:pPr>
      <w:r w:rsidRPr="00993202">
        <w:rPr>
          <w:rFonts w:ascii="微软雅黑" w:hAnsi="微软雅黑" w:hint="eastAsia"/>
          <w:szCs w:val="22"/>
          <w:lang w:eastAsia="zh-CN"/>
        </w:rPr>
        <w:t>注：巡检记录关闭，必须上传巡检报告后进行关闭</w:t>
      </w:r>
    </w:p>
    <w:p w14:paraId="45CFC5E7" w14:textId="77777777" w:rsidR="00FC762D" w:rsidRPr="00993202" w:rsidRDefault="00FC762D" w:rsidP="00FC762D">
      <w:pPr>
        <w:pStyle w:val="affa"/>
        <w:ind w:firstLine="440"/>
        <w:rPr>
          <w:rFonts w:ascii="微软雅黑" w:eastAsia="微软雅黑" w:hAnsi="微软雅黑"/>
          <w:b/>
          <w:sz w:val="22"/>
          <w:szCs w:val="22"/>
        </w:rPr>
      </w:pPr>
      <w:r w:rsidRPr="00993202">
        <w:rPr>
          <w:rFonts w:ascii="微软雅黑" w:eastAsia="微软雅黑" w:hAnsi="微软雅黑" w:hint="eastAsia"/>
          <w:b/>
          <w:sz w:val="22"/>
          <w:szCs w:val="22"/>
        </w:rPr>
        <w:t>巡检流程：</w:t>
      </w:r>
    </w:p>
    <w:p w14:paraId="4EE7FC51" w14:textId="77777777" w:rsidR="00FC762D" w:rsidRPr="00993202" w:rsidRDefault="00FC762D" w:rsidP="00A85352">
      <w:pPr>
        <w:pStyle w:val="af1"/>
        <w:widowControl w:val="0"/>
        <w:numPr>
          <w:ilvl w:val="0"/>
          <w:numId w:val="19"/>
        </w:numPr>
        <w:spacing w:after="0" w:line="360" w:lineRule="auto"/>
        <w:ind w:firstLine="420"/>
        <w:contextualSpacing w:val="0"/>
        <w:jc w:val="both"/>
        <w:rPr>
          <w:rFonts w:ascii="微软雅黑" w:hAnsi="微软雅黑"/>
          <w:szCs w:val="22"/>
        </w:rPr>
      </w:pPr>
      <w:r w:rsidRPr="00993202">
        <w:rPr>
          <w:rFonts w:ascii="微软雅黑" w:hAnsi="微软雅黑" w:hint="eastAsia"/>
          <w:szCs w:val="22"/>
        </w:rPr>
        <w:t>预约巡检，创建I</w:t>
      </w:r>
      <w:r w:rsidRPr="00993202">
        <w:rPr>
          <w:rFonts w:ascii="微软雅黑" w:hAnsi="微软雅黑"/>
          <w:szCs w:val="22"/>
        </w:rPr>
        <w:t>TSM</w:t>
      </w:r>
      <w:r w:rsidRPr="00993202">
        <w:rPr>
          <w:rFonts w:ascii="微软雅黑" w:hAnsi="微软雅黑" w:hint="eastAsia"/>
          <w:szCs w:val="22"/>
        </w:rPr>
        <w:t>巡检记录</w:t>
      </w:r>
    </w:p>
    <w:p w14:paraId="34C7A19E" w14:textId="77777777" w:rsidR="00FC762D" w:rsidRPr="00993202" w:rsidRDefault="00FC762D" w:rsidP="00A85352">
      <w:pPr>
        <w:pStyle w:val="af1"/>
        <w:widowControl w:val="0"/>
        <w:numPr>
          <w:ilvl w:val="0"/>
          <w:numId w:val="19"/>
        </w:numPr>
        <w:spacing w:after="0" w:line="360" w:lineRule="auto"/>
        <w:ind w:firstLine="420"/>
        <w:contextualSpacing w:val="0"/>
        <w:jc w:val="both"/>
        <w:rPr>
          <w:rFonts w:ascii="微软雅黑" w:hAnsi="微软雅黑"/>
          <w:szCs w:val="22"/>
        </w:rPr>
      </w:pPr>
      <w:r w:rsidRPr="00993202">
        <w:rPr>
          <w:rFonts w:ascii="微软雅黑" w:hAnsi="微软雅黑" w:hint="eastAsia"/>
          <w:szCs w:val="22"/>
        </w:rPr>
        <w:t>上门巡检，编辑巡检报告</w:t>
      </w:r>
    </w:p>
    <w:p w14:paraId="698FFD58" w14:textId="77777777" w:rsidR="00FC762D" w:rsidRPr="00993202" w:rsidRDefault="00FC762D" w:rsidP="00A85352">
      <w:pPr>
        <w:pStyle w:val="af1"/>
        <w:widowControl w:val="0"/>
        <w:numPr>
          <w:ilvl w:val="0"/>
          <w:numId w:val="19"/>
        </w:numPr>
        <w:spacing w:after="0" w:line="360" w:lineRule="auto"/>
        <w:ind w:firstLine="420"/>
        <w:contextualSpacing w:val="0"/>
        <w:jc w:val="both"/>
        <w:rPr>
          <w:rFonts w:ascii="微软雅黑" w:hAnsi="微软雅黑"/>
          <w:szCs w:val="22"/>
        </w:rPr>
      </w:pPr>
      <w:r w:rsidRPr="00993202">
        <w:rPr>
          <w:rFonts w:ascii="微软雅黑" w:hAnsi="微软雅黑" w:hint="eastAsia"/>
          <w:szCs w:val="22"/>
        </w:rPr>
        <w:t>发送巡检报告，将巡检报告上传至I</w:t>
      </w:r>
      <w:r w:rsidRPr="00993202">
        <w:rPr>
          <w:rFonts w:ascii="微软雅黑" w:hAnsi="微软雅黑"/>
          <w:szCs w:val="22"/>
        </w:rPr>
        <w:t>TSM</w:t>
      </w:r>
      <w:r w:rsidRPr="00993202">
        <w:rPr>
          <w:rFonts w:ascii="微软雅黑" w:hAnsi="微软雅黑" w:hint="eastAsia"/>
          <w:szCs w:val="22"/>
        </w:rPr>
        <w:t>中，并关闭记录。</w:t>
      </w:r>
    </w:p>
    <w:p w14:paraId="53F6F5BB" w14:textId="77777777" w:rsidR="00FC762D" w:rsidRPr="00002B0A" w:rsidRDefault="00FC762D" w:rsidP="00FC762D">
      <w:pPr>
        <w:spacing w:line="360" w:lineRule="auto"/>
        <w:ind w:firstLine="420"/>
        <w:rPr>
          <w:rFonts w:ascii="微软雅黑" w:hAnsi="微软雅黑"/>
        </w:rPr>
      </w:pPr>
    </w:p>
    <w:p w14:paraId="604318ED" w14:textId="77777777" w:rsidR="00FC762D" w:rsidRPr="00634E8C" w:rsidRDefault="00FC762D" w:rsidP="00634E8C">
      <w:pPr>
        <w:pStyle w:val="a2"/>
      </w:pPr>
      <w:bookmarkStart w:id="71" w:name="_Toc156467880"/>
      <w:r w:rsidRPr="00634E8C">
        <w:rPr>
          <w:rFonts w:hint="eastAsia"/>
        </w:rPr>
        <w:t>学习记录</w:t>
      </w:r>
      <w:bookmarkEnd w:id="71"/>
    </w:p>
    <w:p w14:paraId="09202F6A" w14:textId="77777777" w:rsidR="00FC762D" w:rsidRPr="00821F18" w:rsidRDefault="00FC762D" w:rsidP="00FC762D">
      <w:pPr>
        <w:spacing w:line="360" w:lineRule="auto"/>
        <w:ind w:firstLine="420"/>
        <w:rPr>
          <w:rFonts w:ascii="微软雅黑" w:hAnsi="微软雅黑"/>
        </w:rPr>
      </w:pPr>
      <w:r w:rsidRPr="00821F18">
        <w:rPr>
          <w:rFonts w:ascii="微软雅黑" w:hAnsi="微软雅黑" w:hint="eastAsia"/>
          <w:lang w:eastAsia="zh-CN"/>
        </w:rPr>
        <w:t>如</w:t>
      </w:r>
      <w:r w:rsidRPr="00821F18">
        <w:rPr>
          <w:rFonts w:ascii="微软雅黑" w:hAnsi="微软雅黑" w:cs="Yu Gothic UI" w:hint="eastAsia"/>
        </w:rPr>
        <w:t>平日里在公司</w:t>
      </w:r>
      <w:r w:rsidRPr="00821F18">
        <w:rPr>
          <w:rFonts w:ascii="微软雅黑" w:hAnsi="微软雅黑" w:cs="微软雅黑" w:hint="eastAsia"/>
        </w:rPr>
        <w:t>进</w:t>
      </w:r>
      <w:r w:rsidRPr="00821F18">
        <w:rPr>
          <w:rFonts w:ascii="微软雅黑" w:hAnsi="微软雅黑" w:cs="Yu Gothic UI" w:hint="eastAsia"/>
        </w:rPr>
        <w:t>行了学</w:t>
      </w:r>
      <w:r w:rsidRPr="00821F18">
        <w:rPr>
          <w:rFonts w:ascii="微软雅黑" w:hAnsi="微软雅黑" w:cs="微软雅黑" w:hint="eastAsia"/>
        </w:rPr>
        <w:t>习</w:t>
      </w:r>
      <w:r w:rsidRPr="00821F18">
        <w:rPr>
          <w:rFonts w:ascii="微软雅黑" w:hAnsi="微软雅黑" w:cs="Yu Gothic UI" w:hint="eastAsia"/>
        </w:rPr>
        <w:t>，或</w:t>
      </w:r>
      <w:r w:rsidRPr="00821F18">
        <w:rPr>
          <w:rFonts w:ascii="微软雅黑" w:hAnsi="微软雅黑" w:cs="微软雅黑" w:hint="eastAsia"/>
        </w:rPr>
        <w:t>进</w:t>
      </w:r>
      <w:r w:rsidRPr="00821F18">
        <w:rPr>
          <w:rFonts w:ascii="微软雅黑" w:hAnsi="微软雅黑" w:cs="Yu Gothic UI" w:hint="eastAsia"/>
        </w:rPr>
        <w:t>行了</w:t>
      </w:r>
      <w:r w:rsidRPr="00821F18">
        <w:rPr>
          <w:rFonts w:ascii="微软雅黑" w:hAnsi="微软雅黑" w:cs="微软雅黑" w:hint="eastAsia"/>
        </w:rPr>
        <w:t>动</w:t>
      </w:r>
      <w:r w:rsidRPr="00821F18">
        <w:rPr>
          <w:rFonts w:ascii="微软雅黑" w:hAnsi="微软雅黑" w:cs="Yu Gothic UI" w:hint="eastAsia"/>
        </w:rPr>
        <w:t>手</w:t>
      </w:r>
      <w:r w:rsidRPr="00821F18">
        <w:rPr>
          <w:rFonts w:ascii="微软雅黑" w:hAnsi="微软雅黑" w:cs="微软雅黑" w:hint="eastAsia"/>
        </w:rPr>
        <w:t>实验</w:t>
      </w:r>
      <w:r w:rsidRPr="00821F18">
        <w:rPr>
          <w:rFonts w:ascii="微软雅黑" w:hAnsi="微软雅黑" w:cs="Yu Gothic UI" w:hint="eastAsia"/>
        </w:rPr>
        <w:t>，</w:t>
      </w:r>
      <w:r w:rsidRPr="00821F18">
        <w:rPr>
          <w:rFonts w:ascii="微软雅黑" w:hAnsi="微软雅黑" w:cs="Yu Gothic UI" w:hint="eastAsia"/>
          <w:lang w:eastAsia="zh-CN"/>
        </w:rPr>
        <w:t>需要每日进行记录，类别为【学习】</w:t>
      </w:r>
      <w:r w:rsidRPr="00821F18">
        <w:rPr>
          <w:rFonts w:ascii="微软雅黑" w:hAnsi="微软雅黑" w:cs="Yu Gothic UI" w:hint="eastAsia"/>
        </w:rPr>
        <w:t>。</w:t>
      </w:r>
      <w:r w:rsidRPr="00821F18">
        <w:rPr>
          <w:rFonts w:ascii="微软雅黑" w:hAnsi="微软雅黑" w:cs="Yu Gothic UI" w:hint="eastAsia"/>
          <w:lang w:eastAsia="zh-CN"/>
        </w:rPr>
        <w:t>并将客户记录为上海南洋自己</w:t>
      </w:r>
    </w:p>
    <w:p w14:paraId="32C7BDE4" w14:textId="77777777" w:rsidR="00FC762D" w:rsidRPr="00821F18" w:rsidRDefault="00FC762D" w:rsidP="00FC762D">
      <w:pPr>
        <w:spacing w:line="360" w:lineRule="auto"/>
        <w:ind w:firstLine="420"/>
        <w:rPr>
          <w:rFonts w:ascii="微软雅黑" w:hAnsi="微软雅黑"/>
        </w:rPr>
      </w:pPr>
      <w:r w:rsidRPr="00821F18">
        <w:rPr>
          <w:rFonts w:ascii="微软雅黑" w:hAnsi="微软雅黑" w:hint="eastAsia"/>
          <w:b/>
        </w:rPr>
        <w:t>解决</w:t>
      </w:r>
      <w:r w:rsidRPr="00821F18">
        <w:rPr>
          <w:rFonts w:ascii="微软雅黑" w:hAnsi="微软雅黑" w:cs="微软雅黑" w:hint="eastAsia"/>
          <w:b/>
        </w:rPr>
        <w:t>时间</w:t>
      </w:r>
      <w:r w:rsidRPr="00821F18">
        <w:rPr>
          <w:rFonts w:ascii="微软雅黑" w:hAnsi="微软雅黑" w:cs="Yu Gothic UI" w:hint="eastAsia"/>
        </w:rPr>
        <w:t>：和</w:t>
      </w:r>
      <w:r w:rsidRPr="00821F18">
        <w:rPr>
          <w:rFonts w:ascii="微软雅黑" w:hAnsi="微软雅黑" w:cs="微软雅黑" w:hint="eastAsia"/>
          <w:lang w:eastAsia="zh-CN"/>
        </w:rPr>
        <w:t>项目</w:t>
      </w:r>
      <w:r w:rsidRPr="00821F18">
        <w:rPr>
          <w:rFonts w:ascii="微软雅黑" w:hAnsi="微软雅黑" w:cs="Yu Gothic UI" w:hint="eastAsia"/>
        </w:rPr>
        <w:t>类似，没有解决</w:t>
      </w:r>
      <w:r w:rsidRPr="00821F18">
        <w:rPr>
          <w:rFonts w:ascii="微软雅黑" w:hAnsi="微软雅黑" w:cs="微软雅黑" w:hint="eastAsia"/>
        </w:rPr>
        <w:t>时间</w:t>
      </w:r>
      <w:r w:rsidRPr="00821F18">
        <w:rPr>
          <w:rFonts w:ascii="微软雅黑" w:hAnsi="微软雅黑" w:cs="Yu Gothic UI" w:hint="eastAsia"/>
        </w:rPr>
        <w:t>限制</w:t>
      </w:r>
    </w:p>
    <w:p w14:paraId="33CC9923" w14:textId="77777777" w:rsidR="00FC762D" w:rsidRPr="00821F18" w:rsidRDefault="00FC762D" w:rsidP="00FC762D">
      <w:pPr>
        <w:spacing w:line="360" w:lineRule="auto"/>
        <w:ind w:firstLine="420"/>
        <w:rPr>
          <w:rFonts w:ascii="微软雅黑" w:hAnsi="微软雅黑"/>
          <w:b/>
        </w:rPr>
      </w:pPr>
      <w:r w:rsidRPr="00821F18">
        <w:rPr>
          <w:rFonts w:ascii="微软雅黑" w:hAnsi="微软雅黑" w:cs="微软雅黑" w:hint="eastAsia"/>
          <w:b/>
        </w:rPr>
        <w:t>记录</w:t>
      </w:r>
      <w:r w:rsidRPr="00821F18">
        <w:rPr>
          <w:rFonts w:ascii="微软雅黑" w:hAnsi="微软雅黑" w:cs="Yu Gothic UI" w:hint="eastAsia"/>
          <w:b/>
        </w:rPr>
        <w:t>格式：</w:t>
      </w:r>
      <w:r w:rsidRPr="00821F18">
        <w:rPr>
          <w:rFonts w:ascii="微软雅黑" w:hAnsi="微软雅黑" w:cs="微软雅黑" w:hint="eastAsia"/>
          <w:b/>
        </w:rPr>
        <w:t>举</w:t>
      </w:r>
      <w:r w:rsidRPr="00821F18">
        <w:rPr>
          <w:rFonts w:ascii="微软雅黑" w:hAnsi="微软雅黑" w:cs="Yu Gothic UI" w:hint="eastAsia"/>
          <w:b/>
        </w:rPr>
        <w:t>例如下</w:t>
      </w:r>
    </w:p>
    <w:p w14:paraId="4B1BAE3A" w14:textId="77777777" w:rsidR="00FC762D" w:rsidRPr="00821F18" w:rsidRDefault="00FC762D" w:rsidP="00FC762D">
      <w:pPr>
        <w:spacing w:line="360" w:lineRule="auto"/>
        <w:ind w:firstLine="420"/>
        <w:rPr>
          <w:rFonts w:ascii="微软雅黑" w:hAnsi="微软雅黑"/>
        </w:rPr>
      </w:pPr>
      <w:r w:rsidRPr="00821F18">
        <w:rPr>
          <w:rFonts w:ascii="微软雅黑" w:hAnsi="微软雅黑" w:hint="eastAsia"/>
        </w:rPr>
        <w:t>今日完成：</w:t>
      </w:r>
    </w:p>
    <w:p w14:paraId="7FF7D117" w14:textId="77777777" w:rsidR="00FC762D" w:rsidRPr="00821F18" w:rsidRDefault="00FC762D" w:rsidP="00FC762D">
      <w:pPr>
        <w:spacing w:line="360" w:lineRule="auto"/>
        <w:ind w:firstLine="420"/>
        <w:rPr>
          <w:rFonts w:ascii="微软雅黑" w:hAnsi="微软雅黑"/>
          <w:i/>
        </w:rPr>
      </w:pPr>
      <w:r w:rsidRPr="00821F18">
        <w:rPr>
          <w:rFonts w:ascii="微软雅黑" w:hAnsi="微软雅黑" w:hint="eastAsia"/>
          <w:i/>
        </w:rPr>
        <w:t>在公司</w:t>
      </w:r>
      <w:r w:rsidRPr="00821F18">
        <w:rPr>
          <w:rFonts w:ascii="微软雅黑" w:hAnsi="微软雅黑" w:cs="微软雅黑" w:hint="eastAsia"/>
          <w:i/>
        </w:rPr>
        <w:t>测试环</w:t>
      </w:r>
      <w:r w:rsidRPr="00821F18">
        <w:rPr>
          <w:rFonts w:ascii="微软雅黑" w:hAnsi="微软雅黑" w:cs="Yu Gothic UI" w:hint="eastAsia"/>
          <w:i/>
        </w:rPr>
        <w:t>境中搭建</w:t>
      </w:r>
      <w:r w:rsidRPr="00821F18">
        <w:rPr>
          <w:rFonts w:ascii="微软雅黑" w:hAnsi="微软雅黑" w:hint="eastAsia"/>
          <w:i/>
        </w:rPr>
        <w:t>Exchange 2016，完成2台CAS和2台MBX安装</w:t>
      </w:r>
    </w:p>
    <w:p w14:paraId="611D6061" w14:textId="77777777" w:rsidR="00FC762D" w:rsidRPr="00821F18" w:rsidRDefault="00FC762D" w:rsidP="00FC762D">
      <w:pPr>
        <w:spacing w:line="360" w:lineRule="auto"/>
        <w:ind w:firstLine="420"/>
        <w:rPr>
          <w:rFonts w:ascii="微软雅黑" w:hAnsi="微软雅黑"/>
        </w:rPr>
      </w:pPr>
      <w:r w:rsidRPr="00821F18">
        <w:rPr>
          <w:rFonts w:ascii="微软雅黑" w:hAnsi="微软雅黑" w:hint="eastAsia"/>
        </w:rPr>
        <w:t>遇到</w:t>
      </w:r>
      <w:r w:rsidRPr="00821F18">
        <w:rPr>
          <w:rFonts w:ascii="微软雅黑" w:hAnsi="微软雅黑" w:cs="微软雅黑" w:hint="eastAsia"/>
        </w:rPr>
        <w:t>问题</w:t>
      </w:r>
      <w:r w:rsidRPr="00821F18">
        <w:rPr>
          <w:rFonts w:ascii="微软雅黑" w:hAnsi="微软雅黑" w:cs="Yu Gothic UI" w:hint="eastAsia"/>
        </w:rPr>
        <w:t>：</w:t>
      </w:r>
    </w:p>
    <w:p w14:paraId="3F076159" w14:textId="77777777" w:rsidR="00FC762D" w:rsidRPr="00821F18" w:rsidRDefault="00FC762D" w:rsidP="00FC762D">
      <w:pPr>
        <w:spacing w:line="360" w:lineRule="auto"/>
        <w:ind w:firstLine="420"/>
        <w:rPr>
          <w:rFonts w:ascii="微软雅黑" w:hAnsi="微软雅黑"/>
          <w:i/>
        </w:rPr>
      </w:pPr>
      <w:r w:rsidRPr="00821F18">
        <w:rPr>
          <w:rFonts w:ascii="微软雅黑" w:hAnsi="微软雅黑" w:hint="eastAsia"/>
          <w:i/>
        </w:rPr>
        <w:t>在</w:t>
      </w:r>
      <w:r w:rsidRPr="00821F18">
        <w:rPr>
          <w:rFonts w:ascii="微软雅黑" w:hAnsi="微软雅黑" w:cs="微软雅黑" w:hint="eastAsia"/>
          <w:i/>
        </w:rPr>
        <w:t>创</w:t>
      </w:r>
      <w:r w:rsidRPr="00821F18">
        <w:rPr>
          <w:rFonts w:ascii="微软雅黑" w:hAnsi="微软雅黑" w:cs="Yu Gothic UI" w:hint="eastAsia"/>
          <w:i/>
        </w:rPr>
        <w:t>建</w:t>
      </w:r>
      <w:r w:rsidRPr="00821F18">
        <w:rPr>
          <w:rFonts w:ascii="微软雅黑" w:hAnsi="微软雅黑" w:hint="eastAsia"/>
          <w:i/>
        </w:rPr>
        <w:t>DAG</w:t>
      </w:r>
      <w:r w:rsidRPr="00821F18">
        <w:rPr>
          <w:rFonts w:ascii="微软雅黑" w:hAnsi="微软雅黑" w:cs="微软雅黑" w:hint="eastAsia"/>
          <w:i/>
        </w:rPr>
        <w:t>时</w:t>
      </w:r>
      <w:r w:rsidRPr="00821F18">
        <w:rPr>
          <w:rFonts w:ascii="微软雅黑" w:hAnsi="微软雅黑" w:cs="Yu Gothic UI" w:hint="eastAsia"/>
          <w:i/>
        </w:rPr>
        <w:t>出</w:t>
      </w:r>
      <w:r w:rsidRPr="00821F18">
        <w:rPr>
          <w:rFonts w:ascii="微软雅黑" w:hAnsi="微软雅黑" w:cs="微软雅黑" w:hint="eastAsia"/>
          <w:i/>
        </w:rPr>
        <w:t>现报错</w:t>
      </w:r>
      <w:r w:rsidRPr="00821F18">
        <w:rPr>
          <w:rFonts w:ascii="微软雅黑" w:hAnsi="微软雅黑" w:cs="Yu Gothic UI" w:hint="eastAsia"/>
          <w:i/>
        </w:rPr>
        <w:t>：</w:t>
      </w:r>
      <w:r w:rsidRPr="00821F18">
        <w:rPr>
          <w:rFonts w:ascii="微软雅黑" w:hAnsi="微软雅黑" w:hint="eastAsia"/>
          <w:i/>
        </w:rPr>
        <w:t>XXXXXXXX</w:t>
      </w:r>
    </w:p>
    <w:p w14:paraId="192E73B1" w14:textId="77777777" w:rsidR="00FC762D" w:rsidRPr="00821F18" w:rsidRDefault="00FC762D" w:rsidP="00FC762D">
      <w:pPr>
        <w:spacing w:line="360" w:lineRule="auto"/>
        <w:ind w:firstLine="420"/>
        <w:rPr>
          <w:rFonts w:ascii="微软雅黑" w:hAnsi="微软雅黑"/>
        </w:rPr>
      </w:pPr>
      <w:r w:rsidRPr="00821F18">
        <w:rPr>
          <w:rFonts w:ascii="微软雅黑" w:hAnsi="微软雅黑" w:hint="eastAsia"/>
        </w:rPr>
        <w:lastRenderedPageBreak/>
        <w:t>后</w:t>
      </w:r>
      <w:r w:rsidRPr="00821F18">
        <w:rPr>
          <w:rFonts w:ascii="微软雅黑" w:hAnsi="微软雅黑" w:cs="微软雅黑" w:hint="eastAsia"/>
        </w:rPr>
        <w:t>续计</w:t>
      </w:r>
      <w:r w:rsidRPr="00821F18">
        <w:rPr>
          <w:rFonts w:ascii="微软雅黑" w:hAnsi="微软雅黑" w:cs="Yu Gothic UI" w:hint="eastAsia"/>
        </w:rPr>
        <w:t>划：</w:t>
      </w:r>
    </w:p>
    <w:p w14:paraId="26191768" w14:textId="77777777" w:rsidR="00FC762D" w:rsidRPr="00821F18" w:rsidRDefault="00FC762D" w:rsidP="00FC762D">
      <w:pPr>
        <w:spacing w:line="360" w:lineRule="auto"/>
        <w:ind w:firstLine="420"/>
        <w:rPr>
          <w:rFonts w:ascii="微软雅黑" w:hAnsi="微软雅黑"/>
          <w:i/>
        </w:rPr>
      </w:pPr>
      <w:r w:rsidRPr="00821F18">
        <w:rPr>
          <w:rFonts w:ascii="微软雅黑" w:hAnsi="微软雅黑" w:cs="微软雅黑" w:hint="eastAsia"/>
          <w:i/>
        </w:rPr>
        <w:t>继续进</w:t>
      </w:r>
      <w:r w:rsidRPr="00821F18">
        <w:rPr>
          <w:rFonts w:ascii="微软雅黑" w:hAnsi="微软雅黑" w:cs="Yu Gothic UI" w:hint="eastAsia"/>
          <w:i/>
        </w:rPr>
        <w:t>行</w:t>
      </w:r>
      <w:r w:rsidRPr="00821F18">
        <w:rPr>
          <w:rFonts w:ascii="微软雅黑" w:hAnsi="微软雅黑" w:cs="微软雅黑" w:hint="eastAsia"/>
          <w:i/>
        </w:rPr>
        <w:t>测试</w:t>
      </w:r>
      <w:r w:rsidRPr="00821F18">
        <w:rPr>
          <w:rFonts w:ascii="微软雅黑" w:hAnsi="微软雅黑" w:cs="Yu Gothic UI" w:hint="eastAsia"/>
          <w:i/>
        </w:rPr>
        <w:t>，</w:t>
      </w:r>
      <w:r w:rsidRPr="00821F18">
        <w:rPr>
          <w:rFonts w:ascii="微软雅黑" w:hAnsi="微软雅黑" w:cs="微软雅黑" w:hint="eastAsia"/>
          <w:i/>
        </w:rPr>
        <w:t>尝试</w:t>
      </w:r>
      <w:r w:rsidRPr="00821F18">
        <w:rPr>
          <w:rFonts w:ascii="微软雅黑" w:hAnsi="微软雅黑" w:cs="Yu Gothic UI" w:hint="eastAsia"/>
          <w:i/>
        </w:rPr>
        <w:t>解决</w:t>
      </w:r>
      <w:r w:rsidRPr="00821F18">
        <w:rPr>
          <w:rFonts w:ascii="微软雅黑" w:hAnsi="微软雅黑" w:hint="eastAsia"/>
          <w:i/>
        </w:rPr>
        <w:t>DAG</w:t>
      </w:r>
      <w:r w:rsidRPr="00821F18">
        <w:rPr>
          <w:rFonts w:ascii="微软雅黑" w:hAnsi="微软雅黑" w:cs="微软雅黑" w:hint="eastAsia"/>
          <w:i/>
        </w:rPr>
        <w:t>报错</w:t>
      </w:r>
    </w:p>
    <w:p w14:paraId="2BA3BCE9" w14:textId="77777777" w:rsidR="00FC762D" w:rsidRPr="00821F18" w:rsidRDefault="00FC762D" w:rsidP="00FC762D">
      <w:pPr>
        <w:spacing w:line="360" w:lineRule="auto"/>
        <w:ind w:firstLine="420"/>
        <w:rPr>
          <w:rFonts w:ascii="微软雅黑" w:hAnsi="微软雅黑"/>
        </w:rPr>
      </w:pPr>
    </w:p>
    <w:p w14:paraId="0A4F45B9" w14:textId="77777777" w:rsidR="00676E97" w:rsidRPr="00821F18" w:rsidRDefault="00676E97" w:rsidP="00634E8C">
      <w:pPr>
        <w:pStyle w:val="a2"/>
      </w:pPr>
      <w:bookmarkStart w:id="72" w:name="_Toc527401041"/>
      <w:bookmarkStart w:id="73" w:name="_Toc527401066"/>
      <w:bookmarkStart w:id="74" w:name="_Toc527401044"/>
      <w:bookmarkStart w:id="75" w:name="_Toc156467881"/>
      <w:bookmarkEnd w:id="21"/>
      <w:r w:rsidRPr="00821F18">
        <w:rPr>
          <w:rFonts w:hint="eastAsia"/>
        </w:rPr>
        <w:t>其他</w:t>
      </w:r>
      <w:bookmarkEnd w:id="75"/>
    </w:p>
    <w:p w14:paraId="1E3284E1" w14:textId="77777777" w:rsidR="00676E97" w:rsidRPr="00821F18" w:rsidRDefault="00676E97" w:rsidP="00634E8C">
      <w:pPr>
        <w:spacing w:line="360" w:lineRule="auto"/>
        <w:ind w:firstLine="420"/>
        <w:rPr>
          <w:rFonts w:ascii="微软雅黑" w:hAnsi="微软雅黑"/>
        </w:rPr>
      </w:pPr>
      <w:r w:rsidRPr="00821F18">
        <w:rPr>
          <w:rFonts w:ascii="微软雅黑" w:hAnsi="微软雅黑" w:hint="eastAsia"/>
        </w:rPr>
        <w:t>如</w:t>
      </w:r>
      <w:r w:rsidRPr="00821F18">
        <w:rPr>
          <w:rFonts w:ascii="微软雅黑" w:hAnsi="微软雅黑" w:hint="eastAsia"/>
          <w:lang w:eastAsia="zh-CN"/>
        </w:rPr>
        <w:t>有其他无法匹配的服务记录，如购买需求，服务需求，技术咨询，服务咨询，产品咨询等</w:t>
      </w:r>
      <w:r w:rsidRPr="00821F18">
        <w:rPr>
          <w:rFonts w:ascii="微软雅黑" w:hAnsi="微软雅黑" w:hint="eastAsia"/>
        </w:rPr>
        <w:t>，</w:t>
      </w:r>
      <w:r w:rsidRPr="00821F18">
        <w:rPr>
          <w:rFonts w:ascii="微软雅黑" w:hAnsi="微软雅黑" w:hint="eastAsia"/>
          <w:lang w:eastAsia="zh-CN"/>
        </w:rPr>
        <w:t>记录</w:t>
      </w:r>
      <w:r w:rsidRPr="00821F18">
        <w:rPr>
          <w:rFonts w:ascii="微软雅黑" w:hAnsi="微软雅黑" w:hint="eastAsia"/>
        </w:rPr>
        <w:t>类别为【</w:t>
      </w:r>
      <w:r w:rsidRPr="00821F18">
        <w:rPr>
          <w:rFonts w:ascii="微软雅黑" w:hAnsi="微软雅黑" w:hint="eastAsia"/>
          <w:lang w:eastAsia="zh-CN"/>
        </w:rPr>
        <w:t>其他</w:t>
      </w:r>
      <w:r w:rsidRPr="00821F18">
        <w:rPr>
          <w:rFonts w:ascii="微软雅黑" w:hAnsi="微软雅黑" w:hint="eastAsia"/>
        </w:rPr>
        <w:t>】。</w:t>
      </w:r>
    </w:p>
    <w:p w14:paraId="132067D5" w14:textId="77777777" w:rsidR="00676E97" w:rsidRPr="00821F18" w:rsidRDefault="00676E97" w:rsidP="00634E8C">
      <w:pPr>
        <w:spacing w:line="360" w:lineRule="auto"/>
        <w:ind w:firstLine="420"/>
        <w:rPr>
          <w:rFonts w:ascii="微软雅黑" w:hAnsi="微软雅黑"/>
        </w:rPr>
      </w:pPr>
      <w:r w:rsidRPr="00821F18">
        <w:rPr>
          <w:rFonts w:ascii="微软雅黑" w:hAnsi="微软雅黑" w:hint="eastAsia"/>
          <w:b/>
        </w:rPr>
        <w:t>解决</w:t>
      </w:r>
      <w:r w:rsidRPr="00821F18">
        <w:rPr>
          <w:rFonts w:ascii="微软雅黑" w:hAnsi="微软雅黑" w:cs="微软雅黑" w:hint="eastAsia"/>
          <w:b/>
        </w:rPr>
        <w:t>时间</w:t>
      </w:r>
      <w:r w:rsidRPr="00821F18">
        <w:rPr>
          <w:rFonts w:ascii="微软雅黑" w:hAnsi="微软雅黑" w:cs="Yu Gothic UI" w:hint="eastAsia"/>
        </w:rPr>
        <w:t>：和</w:t>
      </w:r>
      <w:r w:rsidRPr="00821F18">
        <w:rPr>
          <w:rFonts w:ascii="微软雅黑" w:hAnsi="微软雅黑" w:cs="微软雅黑" w:hint="eastAsia"/>
          <w:lang w:eastAsia="zh-CN"/>
        </w:rPr>
        <w:t>项目</w:t>
      </w:r>
      <w:r w:rsidRPr="00821F18">
        <w:rPr>
          <w:rFonts w:ascii="微软雅黑" w:hAnsi="微软雅黑" w:cs="Yu Gothic UI" w:hint="eastAsia"/>
        </w:rPr>
        <w:t>类似，没有解决</w:t>
      </w:r>
      <w:r w:rsidRPr="00821F18">
        <w:rPr>
          <w:rFonts w:ascii="微软雅黑" w:hAnsi="微软雅黑" w:cs="微软雅黑" w:hint="eastAsia"/>
        </w:rPr>
        <w:t>时间</w:t>
      </w:r>
      <w:r w:rsidRPr="00821F18">
        <w:rPr>
          <w:rFonts w:ascii="微软雅黑" w:hAnsi="微软雅黑" w:cs="Yu Gothic UI" w:hint="eastAsia"/>
        </w:rPr>
        <w:t>限制</w:t>
      </w:r>
      <w:r w:rsidRPr="00821F18">
        <w:rPr>
          <w:rFonts w:ascii="微软雅黑" w:hAnsi="微软雅黑" w:cs="Yu Gothic UI" w:hint="eastAsia"/>
          <w:lang w:eastAsia="zh-CN"/>
        </w:rPr>
        <w:t>。</w:t>
      </w:r>
    </w:p>
    <w:p w14:paraId="5D3C23C7" w14:textId="77777777" w:rsidR="00676E97" w:rsidRPr="00821F18" w:rsidRDefault="00676E97" w:rsidP="00634E8C">
      <w:pPr>
        <w:spacing w:line="360" w:lineRule="auto"/>
        <w:ind w:firstLine="420"/>
        <w:rPr>
          <w:rFonts w:ascii="微软雅黑" w:hAnsi="微软雅黑"/>
        </w:rPr>
      </w:pPr>
      <w:r w:rsidRPr="00821F18">
        <w:rPr>
          <w:rFonts w:ascii="微软雅黑" w:hAnsi="微软雅黑" w:cs="微软雅黑" w:hint="eastAsia"/>
          <w:b/>
        </w:rPr>
        <w:t>记录</w:t>
      </w:r>
      <w:r w:rsidRPr="00821F18">
        <w:rPr>
          <w:rFonts w:ascii="微软雅黑" w:hAnsi="微软雅黑" w:cs="Yu Gothic UI" w:hint="eastAsia"/>
          <w:b/>
        </w:rPr>
        <w:t>格式</w:t>
      </w:r>
      <w:r w:rsidRPr="00821F18">
        <w:rPr>
          <w:rFonts w:ascii="微软雅黑" w:hAnsi="微软雅黑" w:cs="Yu Gothic UI" w:hint="eastAsia"/>
        </w:rPr>
        <w:t>：客</w:t>
      </w:r>
      <w:r w:rsidRPr="00821F18">
        <w:rPr>
          <w:rFonts w:ascii="微软雅黑" w:hAnsi="微软雅黑" w:cs="微软雅黑" w:hint="eastAsia"/>
        </w:rPr>
        <w:t>户</w:t>
      </w:r>
      <w:r w:rsidRPr="00821F18">
        <w:rPr>
          <w:rFonts w:ascii="微软雅黑" w:hAnsi="微软雅黑" w:cs="Yu Gothic UI" w:hint="eastAsia"/>
        </w:rPr>
        <w:t>名称</w:t>
      </w:r>
      <w:r w:rsidRPr="00821F18">
        <w:rPr>
          <w:rFonts w:ascii="微软雅黑" w:hAnsi="微软雅黑" w:hint="eastAsia"/>
        </w:rPr>
        <w:t>-【类别】XXXXX</w:t>
      </w:r>
    </w:p>
    <w:p w14:paraId="67357B7B" w14:textId="77777777" w:rsidR="00676E97" w:rsidRPr="00821F18" w:rsidRDefault="00676E97" w:rsidP="00634E8C">
      <w:pPr>
        <w:spacing w:line="360" w:lineRule="auto"/>
        <w:ind w:firstLine="420"/>
        <w:rPr>
          <w:rFonts w:ascii="微软雅黑" w:hAnsi="微软雅黑"/>
        </w:rPr>
      </w:pPr>
      <w:r w:rsidRPr="00821F18">
        <w:rPr>
          <w:rFonts w:ascii="微软雅黑" w:hAnsi="微软雅黑" w:hint="eastAsia"/>
          <w:b/>
        </w:rPr>
        <w:t>示例</w:t>
      </w:r>
      <w:r w:rsidRPr="00821F18">
        <w:rPr>
          <w:rFonts w:ascii="微软雅黑" w:hAnsi="微软雅黑" w:hint="eastAsia"/>
        </w:rPr>
        <w:t>：</w:t>
      </w:r>
    </w:p>
    <w:p w14:paraId="09CF16FF" w14:textId="77777777" w:rsidR="00676E97" w:rsidRPr="00821F18" w:rsidRDefault="00676E97" w:rsidP="00634E8C">
      <w:pPr>
        <w:spacing w:line="360" w:lineRule="auto"/>
        <w:ind w:firstLine="420"/>
        <w:rPr>
          <w:rFonts w:ascii="微软雅黑" w:hAnsi="微软雅黑"/>
        </w:rPr>
      </w:pPr>
      <w:r>
        <w:rPr>
          <w:rFonts w:ascii="微软雅黑" w:hAnsi="微软雅黑" w:hint="eastAsia"/>
          <w:lang w:eastAsia="zh-CN"/>
        </w:rPr>
        <w:t>X</w:t>
      </w:r>
      <w:r>
        <w:rPr>
          <w:rFonts w:ascii="微软雅黑" w:hAnsi="微软雅黑"/>
          <w:lang w:eastAsia="zh-CN"/>
        </w:rPr>
        <w:t>X</w:t>
      </w:r>
      <w:r>
        <w:rPr>
          <w:rFonts w:ascii="微软雅黑" w:hAnsi="微软雅黑" w:hint="eastAsia"/>
          <w:lang w:eastAsia="zh-CN"/>
        </w:rPr>
        <w:t>公司</w:t>
      </w:r>
      <w:r w:rsidRPr="00821F18">
        <w:rPr>
          <w:rFonts w:ascii="微软雅黑" w:hAnsi="微软雅黑" w:hint="eastAsia"/>
        </w:rPr>
        <w:t>-【</w:t>
      </w:r>
      <w:r w:rsidRPr="00821F18">
        <w:rPr>
          <w:rFonts w:ascii="微软雅黑" w:hAnsi="微软雅黑" w:hint="eastAsia"/>
          <w:lang w:eastAsia="zh-CN"/>
        </w:rPr>
        <w:t>其他</w:t>
      </w:r>
      <w:r w:rsidRPr="00821F18">
        <w:rPr>
          <w:rFonts w:ascii="微软雅黑" w:hAnsi="微软雅黑" w:cs="Yu Gothic UI" w:hint="eastAsia"/>
        </w:rPr>
        <w:t>】</w:t>
      </w:r>
      <w:r w:rsidRPr="00821F18">
        <w:rPr>
          <w:rFonts w:ascii="微软雅黑" w:hAnsi="微软雅黑" w:cs="Yu Gothic UI" w:hint="eastAsia"/>
          <w:lang w:eastAsia="zh-CN"/>
        </w:rPr>
        <w:t>安全漏洞扫描咨询</w:t>
      </w:r>
    </w:p>
    <w:p w14:paraId="68B1EB08" w14:textId="77777777" w:rsidR="00676E97" w:rsidRDefault="00676E97" w:rsidP="00634E8C">
      <w:pPr>
        <w:spacing w:line="360" w:lineRule="auto"/>
        <w:ind w:firstLine="420"/>
        <w:rPr>
          <w:rFonts w:ascii="微软雅黑" w:hAnsi="微软雅黑" w:cs="Yu Gothic UI"/>
          <w:lang w:eastAsia="zh-CN"/>
        </w:rPr>
      </w:pPr>
      <w:r>
        <w:rPr>
          <w:rFonts w:ascii="微软雅黑" w:hAnsi="微软雅黑" w:hint="eastAsia"/>
          <w:lang w:eastAsia="zh-CN"/>
        </w:rPr>
        <w:t>X</w:t>
      </w:r>
      <w:r>
        <w:rPr>
          <w:rFonts w:ascii="微软雅黑" w:hAnsi="微软雅黑"/>
          <w:lang w:eastAsia="zh-CN"/>
        </w:rPr>
        <w:t>X</w:t>
      </w:r>
      <w:r>
        <w:rPr>
          <w:rFonts w:ascii="微软雅黑" w:hAnsi="微软雅黑" w:hint="eastAsia"/>
          <w:lang w:eastAsia="zh-CN"/>
        </w:rPr>
        <w:t>公司</w:t>
      </w:r>
      <w:r w:rsidRPr="00821F18">
        <w:rPr>
          <w:rFonts w:ascii="微软雅黑" w:hAnsi="微软雅黑" w:hint="eastAsia"/>
        </w:rPr>
        <w:t>-【</w:t>
      </w:r>
      <w:r w:rsidRPr="00821F18">
        <w:rPr>
          <w:rFonts w:ascii="微软雅黑" w:hAnsi="微软雅黑" w:hint="eastAsia"/>
          <w:lang w:eastAsia="zh-CN"/>
        </w:rPr>
        <w:t>其他</w:t>
      </w:r>
      <w:r w:rsidRPr="00821F18">
        <w:rPr>
          <w:rFonts w:ascii="微软雅黑" w:hAnsi="微软雅黑" w:cs="Yu Gothic UI" w:hint="eastAsia"/>
        </w:rPr>
        <w:t>】</w:t>
      </w:r>
      <w:r w:rsidRPr="00821F18">
        <w:rPr>
          <w:rFonts w:ascii="微软雅黑" w:hAnsi="微软雅黑" w:cs="Yu Gothic UI" w:hint="eastAsia"/>
          <w:lang w:eastAsia="zh-CN"/>
        </w:rPr>
        <w:t>机房服务器硬件保修续保需求</w:t>
      </w:r>
    </w:p>
    <w:p w14:paraId="0C928D2B" w14:textId="18D23514" w:rsidR="00676E97" w:rsidRDefault="00676E97" w:rsidP="00760ACB">
      <w:pPr>
        <w:pStyle w:val="a1"/>
        <w:rPr>
          <w:rFonts w:eastAsia="MS Mincho"/>
        </w:rPr>
      </w:pPr>
      <w:bookmarkStart w:id="76" w:name="_Toc156467882"/>
      <w:r>
        <w:rPr>
          <w:rFonts w:hint="eastAsia"/>
          <w:lang w:eastAsia="zh-CN"/>
        </w:rPr>
        <w:t>安全事件管理</w:t>
      </w:r>
      <w:bookmarkEnd w:id="76"/>
    </w:p>
    <w:p w14:paraId="534AF324" w14:textId="7D5E92BA" w:rsidR="00676E97" w:rsidRDefault="00676E97" w:rsidP="00676E97">
      <w:pPr>
        <w:rPr>
          <w:rFonts w:eastAsia="MS Mincho"/>
        </w:rPr>
      </w:pPr>
    </w:p>
    <w:p w14:paraId="6B8B6880" w14:textId="77777777" w:rsidR="00676E97" w:rsidRPr="00625A80" w:rsidRDefault="00676E97" w:rsidP="00676E97">
      <w:pPr>
        <w:pStyle w:val="01"/>
        <w:ind w:firstLine="405"/>
      </w:pPr>
      <w:r w:rsidRPr="00625A80">
        <w:rPr>
          <w:rFonts w:hint="eastAsia"/>
        </w:rPr>
        <w:t>坚持统一领导、分工负责、密切协同、快速响应、及时处置的工作原则，充分发挥各部门力量，共同做好突发事件的应急工作。</w:t>
      </w:r>
    </w:p>
    <w:p w14:paraId="5E34D55C" w14:textId="77777777" w:rsidR="00676E97" w:rsidRPr="00625A80" w:rsidRDefault="00676E97" w:rsidP="00676E97">
      <w:pPr>
        <w:pStyle w:val="01"/>
        <w:ind w:firstLine="405"/>
      </w:pPr>
      <w:r>
        <w:rPr>
          <w:rFonts w:hint="eastAsia"/>
        </w:rPr>
        <w:t>“</w:t>
      </w:r>
      <w:r w:rsidRPr="00625A80">
        <w:rPr>
          <w:rFonts w:hint="eastAsia"/>
        </w:rPr>
        <w:t>不发生重大网络安全事件”原则，即安全首要原则；</w:t>
      </w:r>
    </w:p>
    <w:p w14:paraId="2BEA02C4" w14:textId="77777777" w:rsidR="00676E97" w:rsidRPr="00625A80" w:rsidRDefault="00676E97" w:rsidP="00676E97">
      <w:pPr>
        <w:pStyle w:val="01"/>
        <w:ind w:firstLine="405"/>
      </w:pPr>
      <w:r w:rsidRPr="00676E97">
        <w:rPr>
          <w:rFonts w:hint="eastAsia"/>
        </w:rPr>
        <w:t>“</w:t>
      </w:r>
      <w:r w:rsidRPr="00625A80">
        <w:rPr>
          <w:rFonts w:hint="eastAsia"/>
        </w:rPr>
        <w:t>谁主管，谁负责”、“谁运营，谁负责”；</w:t>
      </w:r>
    </w:p>
    <w:p w14:paraId="4B78D299" w14:textId="77777777" w:rsidR="00676E97" w:rsidRPr="00625A80" w:rsidRDefault="00676E97" w:rsidP="00676E97">
      <w:pPr>
        <w:pStyle w:val="01"/>
        <w:ind w:firstLine="405"/>
      </w:pPr>
      <w:r w:rsidRPr="00625A80">
        <w:rPr>
          <w:rFonts w:hint="eastAsia"/>
        </w:rPr>
        <w:t>“互联网暴露面最小化”原则；</w:t>
      </w:r>
    </w:p>
    <w:p w14:paraId="753416AA" w14:textId="77777777" w:rsidR="00676E97" w:rsidRPr="00625A80" w:rsidRDefault="00676E97" w:rsidP="00676E97">
      <w:pPr>
        <w:pStyle w:val="01"/>
        <w:ind w:firstLine="405"/>
      </w:pPr>
      <w:r w:rsidRPr="00625A80">
        <w:rPr>
          <w:rFonts w:hint="eastAsia"/>
        </w:rPr>
        <w:t>发生重大安全事件时“先关停再处置”原则。</w:t>
      </w:r>
    </w:p>
    <w:p w14:paraId="6A5664DA" w14:textId="77777777" w:rsidR="00676E97" w:rsidRPr="00CA12A4" w:rsidRDefault="00676E97" w:rsidP="00676E97">
      <w:pPr>
        <w:pStyle w:val="a2"/>
      </w:pPr>
      <w:bookmarkStart w:id="77" w:name="_Toc19121491"/>
      <w:bookmarkStart w:id="78" w:name="_Toc20745954"/>
      <w:bookmarkStart w:id="79" w:name="_Toc156467883"/>
      <w:r w:rsidRPr="00CA12A4">
        <w:rPr>
          <w:rFonts w:hint="eastAsia"/>
        </w:rPr>
        <w:lastRenderedPageBreak/>
        <w:t>保障前期要求</w:t>
      </w:r>
      <w:bookmarkEnd w:id="77"/>
      <w:bookmarkEnd w:id="78"/>
      <w:bookmarkEnd w:id="79"/>
    </w:p>
    <w:p w14:paraId="0F67EB05" w14:textId="77777777" w:rsidR="00676E97" w:rsidRPr="00CA12A4" w:rsidRDefault="00676E97" w:rsidP="00676E97">
      <w:pPr>
        <w:pStyle w:val="01"/>
        <w:ind w:firstLine="405"/>
      </w:pPr>
      <w:bookmarkStart w:id="80" w:name="_Toc19121492"/>
      <w:r w:rsidRPr="00CA12A4">
        <w:rPr>
          <w:rFonts w:hint="eastAsia"/>
        </w:rPr>
        <w:t>组织机构</w:t>
      </w:r>
      <w:bookmarkEnd w:id="80"/>
    </w:p>
    <w:bookmarkStart w:id="81" w:name="_MON_1629732276"/>
    <w:bookmarkEnd w:id="81"/>
    <w:p w14:paraId="20AFE0E8" w14:textId="77777777" w:rsidR="00676E97" w:rsidRPr="00CA12A4" w:rsidRDefault="00676E97" w:rsidP="00676E97">
      <w:pPr>
        <w:pStyle w:val="01"/>
        <w:ind w:firstLine="405"/>
      </w:pPr>
      <w:r w:rsidRPr="00CA12A4">
        <w:object w:dxaOrig="18728" w:dyaOrig="12695" w14:anchorId="24A5110A">
          <v:shape id="_x0000_i1026" type="#_x0000_t75" style="width:367.05pt;height:252pt" o:ole="">
            <v:imagedata r:id="rId20" o:title=""/>
          </v:shape>
          <o:OLEObject Type="Embed" ProgID="Excel.Sheet.12" ShapeID="_x0000_i1026" DrawAspect="Content" ObjectID="_1767080600" r:id="rId21"/>
        </w:object>
      </w:r>
    </w:p>
    <w:p w14:paraId="1653DFB4" w14:textId="74EF7808" w:rsidR="00676E97" w:rsidRPr="00CA12A4" w:rsidRDefault="00676E97" w:rsidP="00676E97">
      <w:pPr>
        <w:pStyle w:val="01"/>
        <w:ind w:firstLine="405"/>
      </w:pPr>
      <w:r w:rsidRPr="00CA12A4">
        <w:rPr>
          <w:rFonts w:hint="eastAsia"/>
        </w:rPr>
        <w:t>针对重大活动期间的网络安全保障任务，由</w:t>
      </w:r>
      <w:r>
        <w:rPr>
          <w:rFonts w:hint="eastAsia"/>
        </w:rPr>
        <w:t>客户方</w:t>
      </w:r>
      <w:r w:rsidRPr="00CA12A4">
        <w:rPr>
          <w:rFonts w:hint="eastAsia"/>
        </w:rPr>
        <w:t>网络安全领导小组（简称“领导小组”）统一领导中心的网络安全保障管理工作。并设立“安全保障工作小组”（简称“保障工作小组”）</w:t>
      </w:r>
      <w:r w:rsidRPr="00CA12A4">
        <w:rPr>
          <w:rFonts w:hint="eastAsia"/>
        </w:rPr>
        <w:t>,</w:t>
      </w:r>
      <w:r w:rsidRPr="00CA12A4">
        <w:rPr>
          <w:rFonts w:hint="eastAsia"/>
        </w:rPr>
        <w:t>协调</w:t>
      </w:r>
      <w:proofErr w:type="gramStart"/>
      <w:r>
        <w:rPr>
          <w:rFonts w:hint="eastAsia"/>
        </w:rPr>
        <w:t>云服务</w:t>
      </w:r>
      <w:proofErr w:type="gramEnd"/>
      <w:r w:rsidRPr="00CA12A4">
        <w:rPr>
          <w:rFonts w:hint="eastAsia"/>
        </w:rPr>
        <w:t>商团队，安全服务厂商团队，应用服务商团队，统一做好网络安全保障任务。</w:t>
      </w:r>
    </w:p>
    <w:p w14:paraId="2AB9B171" w14:textId="77777777" w:rsidR="00676E97" w:rsidRPr="00676E97" w:rsidRDefault="00676E97" w:rsidP="00676E97">
      <w:pPr>
        <w:pStyle w:val="01"/>
        <w:ind w:firstLine="405"/>
        <w:rPr>
          <w:b/>
          <w:bCs/>
        </w:rPr>
      </w:pPr>
      <w:bookmarkStart w:id="82" w:name="_Toc19121493"/>
      <w:r w:rsidRPr="00676E97">
        <w:rPr>
          <w:rFonts w:hint="eastAsia"/>
          <w:b/>
          <w:bCs/>
        </w:rPr>
        <w:t>职责划分</w:t>
      </w:r>
      <w:bookmarkEnd w:id="82"/>
    </w:p>
    <w:p w14:paraId="30D9069B" w14:textId="77777777" w:rsidR="00676E97" w:rsidRPr="00CA12A4" w:rsidRDefault="00676E97" w:rsidP="00676E97">
      <w:pPr>
        <w:pStyle w:val="01"/>
        <w:ind w:firstLine="405"/>
      </w:pPr>
      <w:r w:rsidRPr="00CA12A4">
        <w:rPr>
          <w:rFonts w:hint="eastAsia"/>
        </w:rPr>
        <w:t>领导小组负责贯彻落实法律法规和各网络安全主管部门有关国家重大活动期间的安全保障工作要求，进行任务分解和监督检查，建立跨部门联动处置机制，对处置网络安全事件进行统一指挥，在重大活动保障期间统一领导网络安全保障管理工作。</w:t>
      </w:r>
      <w:r w:rsidRPr="00CA12A4">
        <w:rPr>
          <w:rFonts w:hint="eastAsia"/>
        </w:rPr>
        <w:t xml:space="preserve"> </w:t>
      </w:r>
    </w:p>
    <w:p w14:paraId="10DF37E3" w14:textId="77777777" w:rsidR="00676E97" w:rsidRPr="00CA12A4" w:rsidRDefault="00676E97" w:rsidP="00676E97">
      <w:pPr>
        <w:pStyle w:val="01"/>
        <w:ind w:firstLine="405"/>
      </w:pPr>
      <w:r w:rsidRPr="00CA12A4">
        <w:rPr>
          <w:rFonts w:hint="eastAsia"/>
        </w:rPr>
        <w:t>保障工作小组负责作为本次网络安全保障期间突发事件的应急联动，作为先期处置的智能团队和统一联络平台，根据既定的处理原则，履行应急联动处置突发事件，开展保障期间网络安全突发事件的预防、监测、报告和应急处置工作，并归口管理职责范围内的重大活动网络安全保障工作报告。同时根据领导小组的相关要求，制订各部门职责范围内的重大活动网络安全保障方案。保障期间如发生重大活动网络安全问题统一归口、上报</w:t>
      </w:r>
      <w:proofErr w:type="gramStart"/>
      <w:r w:rsidRPr="00CA12A4">
        <w:rPr>
          <w:rFonts w:hint="eastAsia"/>
        </w:rPr>
        <w:t>至保障</w:t>
      </w:r>
      <w:proofErr w:type="gramEnd"/>
      <w:r w:rsidRPr="00CA12A4">
        <w:rPr>
          <w:rFonts w:hint="eastAsia"/>
        </w:rPr>
        <w:t>领导小组。</w:t>
      </w:r>
    </w:p>
    <w:p w14:paraId="5E6FAF31" w14:textId="77777777" w:rsidR="00676E97" w:rsidRPr="00CA12A4" w:rsidRDefault="00676E97" w:rsidP="00676E97">
      <w:pPr>
        <w:pStyle w:val="01"/>
        <w:ind w:firstLine="405"/>
      </w:pPr>
      <w:proofErr w:type="gramStart"/>
      <w:r w:rsidRPr="00CA12A4">
        <w:rPr>
          <w:rFonts w:hint="eastAsia"/>
        </w:rPr>
        <w:lastRenderedPageBreak/>
        <w:t>云服务</w:t>
      </w:r>
      <w:proofErr w:type="gramEnd"/>
      <w:r w:rsidRPr="00CA12A4">
        <w:rPr>
          <w:rFonts w:hint="eastAsia"/>
        </w:rPr>
        <w:t>商负责云平台层面的物理环境、网络、数据、安全防护服务等方面的安全保障工作。负责保障工作期间发现异常</w:t>
      </w:r>
      <w:proofErr w:type="gramStart"/>
      <w:r w:rsidRPr="00CA12A4">
        <w:rPr>
          <w:rFonts w:hint="eastAsia"/>
        </w:rPr>
        <w:t>情况第</w:t>
      </w:r>
      <w:proofErr w:type="gramEnd"/>
      <w:r w:rsidRPr="00CA12A4">
        <w:rPr>
          <w:rFonts w:hint="eastAsia"/>
        </w:rPr>
        <w:t>一时间响应处理，并及时上报保障工作小组。</w:t>
      </w:r>
    </w:p>
    <w:p w14:paraId="7DA0DFAF" w14:textId="77777777" w:rsidR="00676E97" w:rsidRPr="00CA12A4" w:rsidRDefault="00676E97" w:rsidP="00676E97">
      <w:pPr>
        <w:pStyle w:val="01"/>
        <w:ind w:firstLine="405"/>
      </w:pPr>
      <w:r w:rsidRPr="00CA12A4">
        <w:rPr>
          <w:rFonts w:hint="eastAsia"/>
        </w:rPr>
        <w:t>安全服务厂商负责重大活动网络安全保障工作期间各单位安全服务产品软、硬件支撑保障工作。负责</w:t>
      </w:r>
      <w:r>
        <w:rPr>
          <w:rFonts w:hint="eastAsia"/>
        </w:rPr>
        <w:t>数据中心</w:t>
      </w:r>
      <w:r w:rsidRPr="00CA12A4">
        <w:rPr>
          <w:rFonts w:hint="eastAsia"/>
        </w:rPr>
        <w:t>整体安全监控，以及安全事件的应急处置和安全威胁的分析。</w:t>
      </w:r>
    </w:p>
    <w:p w14:paraId="1FB24A91" w14:textId="77777777" w:rsidR="00676E97" w:rsidRPr="00CA12A4" w:rsidRDefault="00676E97" w:rsidP="00676E97">
      <w:pPr>
        <w:pStyle w:val="01"/>
        <w:ind w:firstLine="405"/>
      </w:pPr>
      <w:r>
        <w:rPr>
          <w:rFonts w:hint="eastAsia"/>
        </w:rPr>
        <w:t>应用服务商负责各自涉及业务系统的应用安全保障工作，并提交参天</w:t>
      </w:r>
      <w:proofErr w:type="gramStart"/>
      <w:r>
        <w:rPr>
          <w:rFonts w:hint="eastAsia"/>
        </w:rPr>
        <w:t>制药</w:t>
      </w:r>
      <w:r w:rsidRPr="00CA12A4">
        <w:rPr>
          <w:rFonts w:hint="eastAsia"/>
        </w:rPr>
        <w:t>保障</w:t>
      </w:r>
      <w:proofErr w:type="gramEnd"/>
      <w:r w:rsidRPr="00CA12A4">
        <w:rPr>
          <w:rFonts w:hint="eastAsia"/>
        </w:rPr>
        <w:t>期间的</w:t>
      </w:r>
      <w:r w:rsidRPr="00CA12A4">
        <w:rPr>
          <w:rFonts w:hint="eastAsia"/>
        </w:rPr>
        <w:t>7*24</w:t>
      </w:r>
      <w:r w:rsidRPr="00CA12A4">
        <w:rPr>
          <w:rFonts w:hint="eastAsia"/>
        </w:rPr>
        <w:t>小时紧急联系人名单。</w:t>
      </w:r>
    </w:p>
    <w:p w14:paraId="15E3583F" w14:textId="77777777" w:rsidR="00676E97" w:rsidRPr="00676E97" w:rsidRDefault="00676E97" w:rsidP="00676E97">
      <w:pPr>
        <w:pStyle w:val="01"/>
        <w:ind w:firstLine="405"/>
        <w:rPr>
          <w:b/>
          <w:bCs/>
        </w:rPr>
      </w:pPr>
      <w:bookmarkStart w:id="83" w:name="_Toc19121494"/>
      <w:r w:rsidRPr="00676E97">
        <w:rPr>
          <w:rFonts w:hint="eastAsia"/>
          <w:b/>
          <w:bCs/>
        </w:rPr>
        <w:t>管理要求</w:t>
      </w:r>
      <w:bookmarkEnd w:id="83"/>
    </w:p>
    <w:p w14:paraId="4DBD2BDF" w14:textId="77777777" w:rsidR="00676E97" w:rsidRPr="00CA12A4" w:rsidRDefault="00676E97" w:rsidP="00676E97">
      <w:pPr>
        <w:pStyle w:val="01"/>
        <w:ind w:firstLine="405"/>
      </w:pPr>
      <w:r w:rsidRPr="00CA12A4">
        <w:rPr>
          <w:rFonts w:hint="eastAsia"/>
        </w:rPr>
        <w:t>保障工作小组的各保障部门应该制定各部门的保障方案，保障方案必须包括以下内容：保障小组名单、保障要求、保障前期和保障期间的工作内容、保障值守安排、详细的应急响应方案及流程图、常见问题的解决方案手册等内容。</w:t>
      </w:r>
    </w:p>
    <w:p w14:paraId="6D48F2AF" w14:textId="77777777" w:rsidR="00676E97" w:rsidRPr="00CA12A4" w:rsidRDefault="00676E97" w:rsidP="00676E97">
      <w:pPr>
        <w:pStyle w:val="01"/>
        <w:ind w:firstLine="405"/>
      </w:pPr>
      <w:r w:rsidRPr="00CA12A4">
        <w:rPr>
          <w:rFonts w:hint="eastAsia"/>
        </w:rPr>
        <w:t>保障工作小组的各保障部门应制</w:t>
      </w:r>
      <w:proofErr w:type="gramStart"/>
      <w:r w:rsidRPr="00CA12A4">
        <w:rPr>
          <w:rFonts w:hint="eastAsia"/>
        </w:rPr>
        <w:t>定保障</w:t>
      </w:r>
      <w:proofErr w:type="gramEnd"/>
      <w:r w:rsidRPr="00CA12A4">
        <w:rPr>
          <w:rFonts w:hint="eastAsia"/>
        </w:rPr>
        <w:t>期间的值班表，明确值班要求和保障联络接口人。</w:t>
      </w:r>
    </w:p>
    <w:p w14:paraId="22931A43" w14:textId="77777777" w:rsidR="00676E97" w:rsidRPr="00676E97" w:rsidRDefault="00676E97" w:rsidP="00676E97">
      <w:pPr>
        <w:pStyle w:val="01"/>
        <w:ind w:firstLine="405"/>
        <w:rPr>
          <w:b/>
          <w:bCs/>
        </w:rPr>
      </w:pPr>
      <w:bookmarkStart w:id="84" w:name="_Toc19121495"/>
      <w:r w:rsidRPr="00676E97">
        <w:rPr>
          <w:rFonts w:hint="eastAsia"/>
          <w:b/>
          <w:bCs/>
        </w:rPr>
        <w:t>技术要求</w:t>
      </w:r>
      <w:bookmarkEnd w:id="84"/>
    </w:p>
    <w:p w14:paraId="00634B65" w14:textId="77777777" w:rsidR="00676E97" w:rsidRPr="00CA12A4" w:rsidRDefault="00676E97" w:rsidP="00676E97">
      <w:pPr>
        <w:pStyle w:val="01"/>
        <w:ind w:firstLine="405"/>
      </w:pPr>
      <w:r w:rsidRPr="00CA12A4">
        <w:rPr>
          <w:rFonts w:hint="eastAsia"/>
        </w:rPr>
        <w:t>保障工作小组的各保障部门应该在保障前期安排针对应急响应方案的演练。</w:t>
      </w:r>
    </w:p>
    <w:p w14:paraId="7C500701" w14:textId="77777777" w:rsidR="00676E97" w:rsidRPr="00CA12A4" w:rsidRDefault="00676E97" w:rsidP="00676E97">
      <w:pPr>
        <w:pStyle w:val="01"/>
        <w:ind w:firstLine="405"/>
      </w:pPr>
      <w:r w:rsidRPr="00CA12A4">
        <w:rPr>
          <w:rFonts w:hint="eastAsia"/>
        </w:rPr>
        <w:t>保障工作小组的各保障部门应上报在保障期间的保障信息系统对象名称与安全威胁监测预警措施。</w:t>
      </w:r>
    </w:p>
    <w:p w14:paraId="25299CBD" w14:textId="77777777" w:rsidR="00676E97" w:rsidRPr="00CA12A4" w:rsidRDefault="00676E97" w:rsidP="00676E97">
      <w:pPr>
        <w:pStyle w:val="01"/>
        <w:ind w:firstLine="405"/>
      </w:pPr>
      <w:r w:rsidRPr="00CA12A4">
        <w:rPr>
          <w:rFonts w:hint="eastAsia"/>
        </w:rPr>
        <w:t>保障工作小组的各保障部门必须对所辖信息系统进行风险评估及渗透测试等安全自查工作，并上报测试报告。对发现漏洞隐患后应及时整改，确保保障期间信息系统安全。</w:t>
      </w:r>
    </w:p>
    <w:p w14:paraId="676E9AFA" w14:textId="77777777" w:rsidR="00676E97" w:rsidRDefault="00676E97" w:rsidP="00676E97">
      <w:pPr>
        <w:spacing w:line="360" w:lineRule="auto"/>
        <w:rPr>
          <w:lang w:eastAsia="zh-CN"/>
        </w:rPr>
      </w:pPr>
    </w:p>
    <w:p w14:paraId="193C534C" w14:textId="77777777" w:rsidR="00676E97" w:rsidRDefault="00676E97" w:rsidP="00676E97">
      <w:pPr>
        <w:spacing w:line="360" w:lineRule="auto"/>
        <w:rPr>
          <w:lang w:eastAsia="zh-CN"/>
        </w:rPr>
      </w:pPr>
    </w:p>
    <w:p w14:paraId="3A54425B" w14:textId="77777777" w:rsidR="00676E97" w:rsidRPr="00CA12A4" w:rsidRDefault="00676E97" w:rsidP="00676E97">
      <w:pPr>
        <w:spacing w:line="360" w:lineRule="auto"/>
        <w:rPr>
          <w:lang w:eastAsia="zh-CN"/>
        </w:rPr>
      </w:pPr>
    </w:p>
    <w:p w14:paraId="4D827C4B" w14:textId="3BAEAA88" w:rsidR="00676E97" w:rsidRPr="00CA12A4" w:rsidRDefault="00676E97" w:rsidP="004477C7">
      <w:pPr>
        <w:numPr>
          <w:ilvl w:val="0"/>
          <w:numId w:val="44"/>
        </w:numPr>
        <w:spacing w:line="360" w:lineRule="auto"/>
        <w:rPr>
          <w:bCs/>
          <w:lang w:eastAsia="zh-CN"/>
        </w:rPr>
      </w:pPr>
      <w:bookmarkStart w:id="85" w:name="_Toc19121497"/>
      <w:r>
        <w:rPr>
          <w:rFonts w:hint="eastAsia"/>
          <w:bCs/>
          <w:lang w:eastAsia="zh-CN"/>
        </w:rPr>
        <w:t>制定</w:t>
      </w:r>
      <w:r w:rsidRPr="00CA12A4">
        <w:rPr>
          <w:rFonts w:hint="eastAsia"/>
          <w:bCs/>
          <w:lang w:eastAsia="zh-CN"/>
        </w:rPr>
        <w:t>工作计划</w:t>
      </w:r>
      <w:bookmarkEnd w:id="85"/>
    </w:p>
    <w:p w14:paraId="21E71DEB" w14:textId="2369D16A" w:rsidR="00676E97" w:rsidRPr="00CA12A4" w:rsidRDefault="00676E97" w:rsidP="00676E97">
      <w:pPr>
        <w:spacing w:line="360" w:lineRule="auto"/>
        <w:rPr>
          <w:lang w:eastAsia="zh-CN"/>
        </w:rPr>
      </w:pPr>
      <w:r w:rsidRPr="00CA12A4">
        <w:rPr>
          <w:rFonts w:hint="eastAsia"/>
          <w:lang w:eastAsia="zh-CN"/>
        </w:rPr>
        <w:t>重点网络安全保障前期准备工作计划</w:t>
      </w:r>
      <w:r>
        <w:rPr>
          <w:rFonts w:hint="eastAsia"/>
          <w:lang w:eastAsia="zh-CN"/>
        </w:rPr>
        <w:t>，模板如下</w:t>
      </w:r>
    </w:p>
    <w:tbl>
      <w:tblPr>
        <w:tblStyle w:val="a9"/>
        <w:tblW w:w="0" w:type="auto"/>
        <w:tblLook w:val="04A0" w:firstRow="1" w:lastRow="0" w:firstColumn="1" w:lastColumn="0" w:noHBand="0" w:noVBand="1"/>
      </w:tblPr>
      <w:tblGrid>
        <w:gridCol w:w="1838"/>
        <w:gridCol w:w="3692"/>
        <w:gridCol w:w="2766"/>
      </w:tblGrid>
      <w:tr w:rsidR="00676E97" w:rsidRPr="00CA12A4" w14:paraId="018BC147" w14:textId="77777777" w:rsidTr="00C4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A737D97" w14:textId="77777777" w:rsidR="00676E97" w:rsidRPr="00CA12A4" w:rsidRDefault="00676E97" w:rsidP="00C42205">
            <w:pPr>
              <w:spacing w:beforeLines="50" w:before="120" w:afterLines="50" w:after="120" w:line="240" w:lineRule="auto"/>
              <w:rPr>
                <w:lang w:eastAsia="zh-CN"/>
              </w:rPr>
            </w:pPr>
            <w:r w:rsidRPr="00CA12A4">
              <w:rPr>
                <w:rFonts w:hint="eastAsia"/>
                <w:lang w:eastAsia="zh-CN"/>
              </w:rPr>
              <w:lastRenderedPageBreak/>
              <w:t>时间</w:t>
            </w:r>
          </w:p>
        </w:tc>
        <w:tc>
          <w:tcPr>
            <w:tcW w:w="3692" w:type="dxa"/>
            <w:vAlign w:val="center"/>
          </w:tcPr>
          <w:p w14:paraId="7BA5CCB0" w14:textId="77777777" w:rsidR="00676E97" w:rsidRPr="00CA12A4" w:rsidRDefault="00676E97" w:rsidP="00C42205">
            <w:pPr>
              <w:spacing w:beforeLines="50" w:before="120" w:afterLines="50" w:after="120" w:line="240" w:lineRule="auto"/>
              <w:cnfStyle w:val="100000000000" w:firstRow="1" w:lastRow="0" w:firstColumn="0" w:lastColumn="0" w:oddVBand="0" w:evenVBand="0" w:oddHBand="0" w:evenHBand="0" w:firstRowFirstColumn="0" w:firstRowLastColumn="0" w:lastRowFirstColumn="0" w:lastRowLastColumn="0"/>
              <w:rPr>
                <w:lang w:eastAsia="zh-CN"/>
              </w:rPr>
            </w:pPr>
            <w:r w:rsidRPr="00CA12A4">
              <w:rPr>
                <w:rFonts w:hint="eastAsia"/>
                <w:lang w:eastAsia="zh-CN"/>
              </w:rPr>
              <w:t>工作内容</w:t>
            </w:r>
          </w:p>
        </w:tc>
        <w:tc>
          <w:tcPr>
            <w:tcW w:w="2766" w:type="dxa"/>
            <w:vAlign w:val="center"/>
          </w:tcPr>
          <w:p w14:paraId="22AA7D0B" w14:textId="77777777" w:rsidR="00676E97" w:rsidRPr="00CA12A4" w:rsidRDefault="00676E97" w:rsidP="00C42205">
            <w:pPr>
              <w:spacing w:beforeLines="50" w:before="120" w:afterLines="50" w:after="120" w:line="240" w:lineRule="auto"/>
              <w:cnfStyle w:val="100000000000" w:firstRow="1" w:lastRow="0" w:firstColumn="0" w:lastColumn="0" w:oddVBand="0" w:evenVBand="0" w:oddHBand="0" w:evenHBand="0" w:firstRowFirstColumn="0" w:firstRowLastColumn="0" w:lastRowFirstColumn="0" w:lastRowLastColumn="0"/>
              <w:rPr>
                <w:lang w:eastAsia="zh-CN"/>
              </w:rPr>
            </w:pPr>
            <w:r w:rsidRPr="00CA12A4">
              <w:rPr>
                <w:rFonts w:hint="eastAsia"/>
                <w:lang w:eastAsia="zh-CN"/>
              </w:rPr>
              <w:t>责任单位</w:t>
            </w:r>
          </w:p>
        </w:tc>
      </w:tr>
      <w:tr w:rsidR="00676E97" w:rsidRPr="00CA12A4" w14:paraId="19F718CB" w14:textId="77777777" w:rsidTr="00C4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9826FB2" w14:textId="36D0EC16" w:rsidR="00676E97" w:rsidRPr="00CA12A4" w:rsidRDefault="00676E97" w:rsidP="00C42205">
            <w:pPr>
              <w:spacing w:beforeLines="50" w:before="120" w:afterLines="50" w:after="120" w:line="240" w:lineRule="auto"/>
              <w:rPr>
                <w:lang w:eastAsia="zh-CN"/>
              </w:rPr>
            </w:pPr>
          </w:p>
        </w:tc>
        <w:tc>
          <w:tcPr>
            <w:tcW w:w="3692" w:type="dxa"/>
            <w:vAlign w:val="center"/>
          </w:tcPr>
          <w:p w14:paraId="4C03F4A1" w14:textId="311197CF"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r w:rsidRPr="00CA12A4">
              <w:rPr>
                <w:rFonts w:hint="eastAsia"/>
                <w:lang w:eastAsia="zh-CN"/>
              </w:rPr>
              <w:t>重点网络安全保障工作小组成立</w:t>
            </w:r>
          </w:p>
        </w:tc>
        <w:tc>
          <w:tcPr>
            <w:tcW w:w="2766" w:type="dxa"/>
            <w:vAlign w:val="center"/>
          </w:tcPr>
          <w:p w14:paraId="4ECC982F" w14:textId="32DD7C29"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客户方</w:t>
            </w:r>
            <w:r w:rsidRPr="00CA12A4">
              <w:rPr>
                <w:rFonts w:hint="eastAsia"/>
                <w:lang w:eastAsia="zh-CN"/>
              </w:rPr>
              <w:t>/</w:t>
            </w:r>
            <w:r w:rsidRPr="00CA12A4">
              <w:rPr>
                <w:rFonts w:hint="eastAsia"/>
                <w:lang w:eastAsia="zh-CN"/>
              </w:rPr>
              <w:t>领导小组</w:t>
            </w:r>
          </w:p>
        </w:tc>
      </w:tr>
      <w:tr w:rsidR="00676E97" w:rsidRPr="00CA12A4" w14:paraId="5566CA71" w14:textId="77777777" w:rsidTr="00C4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77EF5CB" w14:textId="07FDE92E" w:rsidR="00676E97" w:rsidRPr="00CA12A4" w:rsidRDefault="00676E97" w:rsidP="00C42205">
            <w:pPr>
              <w:spacing w:beforeLines="50" w:before="120" w:afterLines="50" w:after="120" w:line="240" w:lineRule="auto"/>
              <w:rPr>
                <w:lang w:eastAsia="zh-CN"/>
              </w:rPr>
            </w:pPr>
          </w:p>
        </w:tc>
        <w:tc>
          <w:tcPr>
            <w:tcW w:w="3692" w:type="dxa"/>
            <w:vAlign w:val="center"/>
          </w:tcPr>
          <w:p w14:paraId="1CA8429E" w14:textId="4EA4A981" w:rsidR="00676E97" w:rsidRPr="00CA12A4" w:rsidRDefault="00676E97" w:rsidP="00C42205">
            <w:pPr>
              <w:spacing w:beforeLines="50" w:before="120" w:afterLines="50" w:after="120" w:line="240" w:lineRule="auto"/>
              <w:cnfStyle w:val="000000010000" w:firstRow="0" w:lastRow="0" w:firstColumn="0" w:lastColumn="0" w:oddVBand="0" w:evenVBand="0" w:oddHBand="0" w:evenHBand="1" w:firstRowFirstColumn="0" w:firstRowLastColumn="0" w:lastRowFirstColumn="0" w:lastRowLastColumn="0"/>
              <w:rPr>
                <w:lang w:eastAsia="zh-CN"/>
              </w:rPr>
            </w:pPr>
            <w:r w:rsidRPr="00CA12A4">
              <w:rPr>
                <w:rFonts w:hint="eastAsia"/>
                <w:lang w:eastAsia="zh-CN"/>
              </w:rPr>
              <w:t>下发重点网络安全保障工作计划</w:t>
            </w:r>
          </w:p>
        </w:tc>
        <w:tc>
          <w:tcPr>
            <w:tcW w:w="2766" w:type="dxa"/>
            <w:vAlign w:val="center"/>
          </w:tcPr>
          <w:p w14:paraId="7E106104" w14:textId="39781404" w:rsidR="00676E97" w:rsidRPr="00CA12A4" w:rsidRDefault="00676E97" w:rsidP="00C42205">
            <w:pPr>
              <w:spacing w:beforeLines="50" w:before="120" w:afterLines="50" w:after="120" w:line="240" w:lineRule="auto"/>
              <w:cnfStyle w:val="000000010000" w:firstRow="0" w:lastRow="0" w:firstColumn="0" w:lastColumn="0" w:oddVBand="0" w:evenVBand="0" w:oddHBand="0" w:evenHBand="1" w:firstRowFirstColumn="0" w:firstRowLastColumn="0" w:lastRowFirstColumn="0" w:lastRowLastColumn="0"/>
              <w:rPr>
                <w:lang w:eastAsia="zh-CN"/>
              </w:rPr>
            </w:pPr>
            <w:r>
              <w:rPr>
                <w:rFonts w:hint="eastAsia"/>
                <w:lang w:eastAsia="zh-CN"/>
              </w:rPr>
              <w:t>客户方</w:t>
            </w:r>
            <w:r w:rsidRPr="00CA12A4">
              <w:rPr>
                <w:rFonts w:hint="eastAsia"/>
                <w:lang w:eastAsia="zh-CN"/>
              </w:rPr>
              <w:t>/</w:t>
            </w:r>
            <w:r w:rsidRPr="00CA12A4">
              <w:rPr>
                <w:rFonts w:hint="eastAsia"/>
                <w:lang w:eastAsia="zh-CN"/>
              </w:rPr>
              <w:t>保障工作小组</w:t>
            </w:r>
          </w:p>
        </w:tc>
      </w:tr>
      <w:tr w:rsidR="00676E97" w:rsidRPr="00CA12A4" w14:paraId="684774C9" w14:textId="77777777" w:rsidTr="00C4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8FB29B" w14:textId="32E72D61" w:rsidR="00676E97" w:rsidRPr="00CA12A4" w:rsidRDefault="00676E97" w:rsidP="00C42205">
            <w:pPr>
              <w:spacing w:beforeLines="50" w:before="120" w:afterLines="50" w:after="120" w:line="240" w:lineRule="auto"/>
              <w:rPr>
                <w:lang w:eastAsia="zh-CN"/>
              </w:rPr>
            </w:pPr>
          </w:p>
        </w:tc>
        <w:tc>
          <w:tcPr>
            <w:tcW w:w="3692" w:type="dxa"/>
            <w:vAlign w:val="center"/>
          </w:tcPr>
          <w:p w14:paraId="0BC39BD5" w14:textId="77777777"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r w:rsidRPr="00CA12A4">
              <w:rPr>
                <w:rFonts w:hint="eastAsia"/>
                <w:lang w:eastAsia="zh-CN"/>
              </w:rPr>
              <w:t>重点业务系统漏扫检查，各</w:t>
            </w:r>
            <w:r>
              <w:rPr>
                <w:rFonts w:hint="eastAsia"/>
                <w:lang w:eastAsia="zh-CN"/>
              </w:rPr>
              <w:t>部门</w:t>
            </w:r>
            <w:proofErr w:type="gramStart"/>
            <w:r w:rsidRPr="00CA12A4">
              <w:rPr>
                <w:rFonts w:hint="eastAsia"/>
                <w:lang w:eastAsia="zh-CN"/>
              </w:rPr>
              <w:t>编制重保</w:t>
            </w:r>
            <w:proofErr w:type="gramEnd"/>
            <w:r w:rsidRPr="00CA12A4">
              <w:rPr>
                <w:rFonts w:hint="eastAsia"/>
                <w:lang w:eastAsia="zh-CN"/>
              </w:rPr>
              <w:t>方案和保障人员名单。</w:t>
            </w:r>
          </w:p>
        </w:tc>
        <w:tc>
          <w:tcPr>
            <w:tcW w:w="2766" w:type="dxa"/>
            <w:vAlign w:val="center"/>
          </w:tcPr>
          <w:p w14:paraId="6A3E04B5" w14:textId="77777777"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r w:rsidRPr="00CA12A4">
              <w:rPr>
                <w:rFonts w:hint="eastAsia"/>
                <w:lang w:eastAsia="zh-CN"/>
              </w:rPr>
              <w:t>保障工作小组</w:t>
            </w:r>
            <w:r w:rsidRPr="00CA12A4">
              <w:rPr>
                <w:rFonts w:hint="eastAsia"/>
                <w:lang w:eastAsia="zh-CN"/>
              </w:rPr>
              <w:t>/</w:t>
            </w:r>
            <w:r w:rsidRPr="00CA12A4">
              <w:rPr>
                <w:rFonts w:hint="eastAsia"/>
                <w:lang w:eastAsia="zh-CN"/>
              </w:rPr>
              <w:t>各</w:t>
            </w:r>
            <w:r>
              <w:rPr>
                <w:rFonts w:hint="eastAsia"/>
                <w:lang w:eastAsia="zh-CN"/>
              </w:rPr>
              <w:t>部门</w:t>
            </w:r>
          </w:p>
        </w:tc>
      </w:tr>
      <w:tr w:rsidR="00676E97" w:rsidRPr="00CA12A4" w14:paraId="3B0DB337" w14:textId="77777777" w:rsidTr="00C4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58257A" w14:textId="69C4A765" w:rsidR="00676E97" w:rsidRPr="00CA12A4" w:rsidRDefault="00676E97" w:rsidP="00C42205">
            <w:pPr>
              <w:spacing w:beforeLines="50" w:before="120" w:afterLines="50" w:after="120" w:line="240" w:lineRule="auto"/>
              <w:rPr>
                <w:lang w:eastAsia="zh-CN"/>
              </w:rPr>
            </w:pPr>
          </w:p>
        </w:tc>
        <w:tc>
          <w:tcPr>
            <w:tcW w:w="3692" w:type="dxa"/>
            <w:vAlign w:val="center"/>
          </w:tcPr>
          <w:p w14:paraId="08A286BA" w14:textId="77777777" w:rsidR="00676E97" w:rsidRPr="00CA12A4" w:rsidRDefault="00676E97" w:rsidP="00C42205">
            <w:pPr>
              <w:spacing w:beforeLines="50" w:before="120" w:afterLines="50" w:after="120" w:line="240" w:lineRule="auto"/>
              <w:cnfStyle w:val="000000010000" w:firstRow="0" w:lastRow="0" w:firstColumn="0" w:lastColumn="0" w:oddVBand="0" w:evenVBand="0" w:oddHBand="0" w:evenHBand="1" w:firstRowFirstColumn="0" w:firstRowLastColumn="0" w:lastRowFirstColumn="0" w:lastRowLastColumn="0"/>
              <w:rPr>
                <w:lang w:eastAsia="zh-CN"/>
              </w:rPr>
            </w:pPr>
            <w:proofErr w:type="gramStart"/>
            <w:r w:rsidRPr="00CA12A4">
              <w:rPr>
                <w:rFonts w:hint="eastAsia"/>
                <w:lang w:eastAsia="zh-CN"/>
              </w:rPr>
              <w:t>重保前任务</w:t>
            </w:r>
            <w:proofErr w:type="gramEnd"/>
            <w:r w:rsidRPr="00CA12A4">
              <w:rPr>
                <w:rFonts w:hint="eastAsia"/>
                <w:lang w:eastAsia="zh-CN"/>
              </w:rPr>
              <w:t>确认</w:t>
            </w:r>
          </w:p>
        </w:tc>
        <w:tc>
          <w:tcPr>
            <w:tcW w:w="2766" w:type="dxa"/>
            <w:vAlign w:val="center"/>
          </w:tcPr>
          <w:p w14:paraId="5E173308" w14:textId="77777777" w:rsidR="00676E97" w:rsidRPr="00CA12A4" w:rsidRDefault="00676E97" w:rsidP="00C42205">
            <w:pPr>
              <w:spacing w:beforeLines="50" w:before="120" w:afterLines="50" w:after="120" w:line="240" w:lineRule="auto"/>
              <w:cnfStyle w:val="000000010000" w:firstRow="0" w:lastRow="0" w:firstColumn="0" w:lastColumn="0" w:oddVBand="0" w:evenVBand="0" w:oddHBand="0" w:evenHBand="1" w:firstRowFirstColumn="0" w:firstRowLastColumn="0" w:lastRowFirstColumn="0" w:lastRowLastColumn="0"/>
              <w:rPr>
                <w:lang w:eastAsia="zh-CN"/>
              </w:rPr>
            </w:pPr>
            <w:r w:rsidRPr="00CA12A4">
              <w:rPr>
                <w:rFonts w:hint="eastAsia"/>
                <w:lang w:eastAsia="zh-CN"/>
              </w:rPr>
              <w:t>保障工作小组</w:t>
            </w:r>
            <w:r w:rsidRPr="00CA12A4">
              <w:rPr>
                <w:rFonts w:hint="eastAsia"/>
                <w:lang w:eastAsia="zh-CN"/>
              </w:rPr>
              <w:t>/</w:t>
            </w:r>
            <w:r w:rsidRPr="00CA12A4">
              <w:rPr>
                <w:rFonts w:hint="eastAsia"/>
                <w:lang w:eastAsia="zh-CN"/>
              </w:rPr>
              <w:t>各</w:t>
            </w:r>
            <w:r>
              <w:rPr>
                <w:rFonts w:hint="eastAsia"/>
                <w:lang w:eastAsia="zh-CN"/>
              </w:rPr>
              <w:t>部门</w:t>
            </w:r>
          </w:p>
        </w:tc>
      </w:tr>
      <w:tr w:rsidR="00676E97" w:rsidRPr="00CA12A4" w14:paraId="6C1D1D9B" w14:textId="77777777" w:rsidTr="00C42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7A121BF" w14:textId="3856C0A2" w:rsidR="00676E97" w:rsidRPr="00CA12A4" w:rsidRDefault="00676E97" w:rsidP="00C42205">
            <w:pPr>
              <w:spacing w:beforeLines="50" w:before="120" w:afterLines="50" w:after="120" w:line="240" w:lineRule="auto"/>
              <w:rPr>
                <w:lang w:eastAsia="zh-CN"/>
              </w:rPr>
            </w:pPr>
          </w:p>
        </w:tc>
        <w:tc>
          <w:tcPr>
            <w:tcW w:w="3692" w:type="dxa"/>
            <w:vAlign w:val="center"/>
          </w:tcPr>
          <w:p w14:paraId="1B984AEB" w14:textId="77777777"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proofErr w:type="gramStart"/>
            <w:r w:rsidRPr="00CA12A4">
              <w:rPr>
                <w:rFonts w:hint="eastAsia"/>
                <w:lang w:eastAsia="zh-CN"/>
              </w:rPr>
              <w:t>确认重保</w:t>
            </w:r>
            <w:proofErr w:type="gramEnd"/>
            <w:r w:rsidRPr="00CA12A4">
              <w:rPr>
                <w:rFonts w:hint="eastAsia"/>
                <w:lang w:eastAsia="zh-CN"/>
              </w:rPr>
              <w:t>前所有准备工作就绪</w:t>
            </w:r>
          </w:p>
        </w:tc>
        <w:tc>
          <w:tcPr>
            <w:tcW w:w="2766" w:type="dxa"/>
            <w:vAlign w:val="center"/>
          </w:tcPr>
          <w:p w14:paraId="3C7EEB7E" w14:textId="77777777" w:rsidR="00676E97" w:rsidRPr="00CA12A4" w:rsidRDefault="00676E97" w:rsidP="00C42205">
            <w:pPr>
              <w:spacing w:beforeLines="50" w:before="120" w:afterLines="50" w:after="120" w:line="240" w:lineRule="auto"/>
              <w:cnfStyle w:val="000000100000" w:firstRow="0" w:lastRow="0" w:firstColumn="0" w:lastColumn="0" w:oddVBand="0" w:evenVBand="0" w:oddHBand="1" w:evenHBand="0" w:firstRowFirstColumn="0" w:firstRowLastColumn="0" w:lastRowFirstColumn="0" w:lastRowLastColumn="0"/>
              <w:rPr>
                <w:lang w:eastAsia="zh-CN"/>
              </w:rPr>
            </w:pPr>
            <w:r w:rsidRPr="00CA12A4">
              <w:rPr>
                <w:rFonts w:hint="eastAsia"/>
                <w:lang w:eastAsia="zh-CN"/>
              </w:rPr>
              <w:t>各小组</w:t>
            </w:r>
          </w:p>
        </w:tc>
      </w:tr>
    </w:tbl>
    <w:p w14:paraId="3405C589" w14:textId="77777777" w:rsidR="00676E97" w:rsidRPr="004F4D3F" w:rsidRDefault="00676E97" w:rsidP="00676E97">
      <w:pPr>
        <w:pStyle w:val="a2"/>
      </w:pPr>
      <w:bookmarkStart w:id="86" w:name="_Toc19121498"/>
      <w:bookmarkStart w:id="87" w:name="_Toc20745955"/>
      <w:bookmarkStart w:id="88" w:name="_Toc156467884"/>
      <w:r w:rsidRPr="004F4D3F">
        <w:rPr>
          <w:rFonts w:hint="eastAsia"/>
        </w:rPr>
        <w:t>保障期间要求</w:t>
      </w:r>
      <w:bookmarkEnd w:id="86"/>
      <w:bookmarkEnd w:id="87"/>
      <w:bookmarkEnd w:id="88"/>
    </w:p>
    <w:p w14:paraId="5C77E6EB" w14:textId="77777777" w:rsidR="00676E97" w:rsidRPr="004F4D3F" w:rsidRDefault="00676E97" w:rsidP="004477C7">
      <w:pPr>
        <w:numPr>
          <w:ilvl w:val="0"/>
          <w:numId w:val="48"/>
        </w:numPr>
        <w:spacing w:line="360" w:lineRule="auto"/>
        <w:rPr>
          <w:bCs/>
          <w:lang w:eastAsia="zh-CN"/>
        </w:rPr>
      </w:pPr>
      <w:bookmarkStart w:id="89" w:name="_Toc19121499"/>
      <w:r w:rsidRPr="004F4D3F">
        <w:rPr>
          <w:rFonts w:hint="eastAsia"/>
          <w:bCs/>
          <w:lang w:eastAsia="zh-CN"/>
        </w:rPr>
        <w:t>管理要求</w:t>
      </w:r>
      <w:bookmarkEnd w:id="89"/>
    </w:p>
    <w:p w14:paraId="7EE2B084" w14:textId="77777777" w:rsidR="00676E97" w:rsidRPr="004F4D3F" w:rsidRDefault="00676E97" w:rsidP="004477C7">
      <w:pPr>
        <w:numPr>
          <w:ilvl w:val="0"/>
          <w:numId w:val="45"/>
        </w:numPr>
        <w:spacing w:line="360" w:lineRule="auto"/>
        <w:ind w:left="0" w:hanging="2"/>
        <w:rPr>
          <w:lang w:eastAsia="zh-CN"/>
        </w:rPr>
      </w:pPr>
      <w:r w:rsidRPr="004F4D3F">
        <w:rPr>
          <w:rFonts w:hint="eastAsia"/>
          <w:lang w:eastAsia="zh-CN"/>
        </w:rPr>
        <w:t>未经风险评估及渗透测试的系统或新增应用功能在保障期间不得上线运行。</w:t>
      </w:r>
    </w:p>
    <w:p w14:paraId="599AAE6A" w14:textId="77777777" w:rsidR="00676E97" w:rsidRPr="004F4D3F" w:rsidRDefault="00676E97" w:rsidP="004477C7">
      <w:pPr>
        <w:numPr>
          <w:ilvl w:val="0"/>
          <w:numId w:val="45"/>
        </w:numPr>
        <w:spacing w:line="360" w:lineRule="auto"/>
        <w:ind w:left="0" w:hanging="2"/>
        <w:rPr>
          <w:lang w:eastAsia="zh-CN"/>
        </w:rPr>
      </w:pPr>
      <w:r w:rsidRPr="004F4D3F">
        <w:rPr>
          <w:rFonts w:hint="eastAsia"/>
          <w:lang w:eastAsia="zh-CN"/>
        </w:rPr>
        <w:t>保障前期发现存在中、高危漏洞的系统在未修复确认以前不得上线运行。</w:t>
      </w:r>
    </w:p>
    <w:p w14:paraId="1E21F918" w14:textId="77777777" w:rsidR="00676E97" w:rsidRPr="004F4D3F" w:rsidRDefault="00676E97" w:rsidP="004477C7">
      <w:pPr>
        <w:numPr>
          <w:ilvl w:val="0"/>
          <w:numId w:val="45"/>
        </w:numPr>
        <w:spacing w:line="360" w:lineRule="auto"/>
        <w:ind w:left="0" w:hanging="2"/>
        <w:rPr>
          <w:lang w:eastAsia="zh-CN"/>
        </w:rPr>
      </w:pPr>
      <w:r w:rsidRPr="004F4D3F">
        <w:rPr>
          <w:rFonts w:hint="eastAsia"/>
          <w:lang w:eastAsia="zh-CN"/>
        </w:rPr>
        <w:t>保障期间停止所有信息系统的安全扫描及渗透测试操作，关闭所有系统开发的测试环境，暂停系统开发及新功能上线。</w:t>
      </w:r>
    </w:p>
    <w:p w14:paraId="185DC65E" w14:textId="77777777" w:rsidR="00676E97" w:rsidRPr="004F4D3F" w:rsidRDefault="00676E97" w:rsidP="004477C7">
      <w:pPr>
        <w:numPr>
          <w:ilvl w:val="0"/>
          <w:numId w:val="45"/>
        </w:numPr>
        <w:spacing w:line="360" w:lineRule="auto"/>
        <w:ind w:left="0" w:hanging="2"/>
        <w:rPr>
          <w:lang w:eastAsia="zh-CN"/>
        </w:rPr>
      </w:pPr>
      <w:r w:rsidRPr="004F4D3F">
        <w:rPr>
          <w:rFonts w:hint="eastAsia"/>
          <w:lang w:eastAsia="zh-CN"/>
        </w:rPr>
        <w:t>按照“互联网暴露面最小化原则”，保障期间对于可以关闭的互联网系统尽可能关闭。</w:t>
      </w:r>
    </w:p>
    <w:p w14:paraId="608FC3E9" w14:textId="77777777" w:rsidR="00676E97" w:rsidRPr="004F4D3F" w:rsidRDefault="00676E97" w:rsidP="004477C7">
      <w:pPr>
        <w:numPr>
          <w:ilvl w:val="0"/>
          <w:numId w:val="48"/>
        </w:numPr>
        <w:spacing w:line="360" w:lineRule="auto"/>
        <w:rPr>
          <w:bCs/>
          <w:lang w:eastAsia="zh-CN"/>
        </w:rPr>
      </w:pPr>
      <w:bookmarkStart w:id="90" w:name="_Toc19121500"/>
      <w:r w:rsidRPr="004F4D3F">
        <w:rPr>
          <w:rFonts w:hint="eastAsia"/>
          <w:bCs/>
          <w:lang w:eastAsia="zh-CN"/>
        </w:rPr>
        <w:t>防护要求</w:t>
      </w:r>
      <w:bookmarkEnd w:id="90"/>
    </w:p>
    <w:p w14:paraId="065BB197" w14:textId="77777777" w:rsidR="00676E97" w:rsidRPr="004F4D3F" w:rsidRDefault="00676E97" w:rsidP="004477C7">
      <w:pPr>
        <w:numPr>
          <w:ilvl w:val="0"/>
          <w:numId w:val="50"/>
        </w:numPr>
        <w:spacing w:line="360" w:lineRule="auto"/>
        <w:rPr>
          <w:lang w:eastAsia="zh-CN"/>
        </w:rPr>
      </w:pPr>
      <w:r w:rsidRPr="004F4D3F">
        <w:rPr>
          <w:rFonts w:hint="eastAsia"/>
          <w:lang w:eastAsia="zh-CN"/>
        </w:rPr>
        <w:t>保障期间安全防护策略遵照最严配置原则设置，网站应进行应用防火墙（</w:t>
      </w:r>
      <w:r w:rsidRPr="004F4D3F">
        <w:rPr>
          <w:rFonts w:hint="eastAsia"/>
          <w:lang w:eastAsia="zh-CN"/>
        </w:rPr>
        <w:t>WAF</w:t>
      </w:r>
      <w:r w:rsidRPr="004F4D3F">
        <w:rPr>
          <w:rFonts w:hint="eastAsia"/>
          <w:lang w:eastAsia="zh-CN"/>
        </w:rPr>
        <w:t>）和网页防篡改防护。</w:t>
      </w:r>
    </w:p>
    <w:p w14:paraId="06B8AF92" w14:textId="77777777" w:rsidR="00676E97" w:rsidRPr="004F4D3F" w:rsidRDefault="00676E97" w:rsidP="004477C7">
      <w:pPr>
        <w:numPr>
          <w:ilvl w:val="0"/>
          <w:numId w:val="50"/>
        </w:numPr>
        <w:spacing w:line="360" w:lineRule="auto"/>
        <w:ind w:leftChars="128" w:left="540" w:hangingChars="129" w:hanging="271"/>
        <w:rPr>
          <w:lang w:eastAsia="zh-CN"/>
        </w:rPr>
      </w:pPr>
      <w:r w:rsidRPr="004F4D3F">
        <w:rPr>
          <w:rFonts w:hint="eastAsia"/>
          <w:lang w:eastAsia="zh-CN"/>
        </w:rPr>
        <w:t>保障期间重要系统和相关网站应进行</w:t>
      </w:r>
      <w:r w:rsidRPr="004F4D3F">
        <w:rPr>
          <w:rFonts w:hint="eastAsia"/>
          <w:lang w:eastAsia="zh-CN"/>
        </w:rPr>
        <w:t>7*24</w:t>
      </w:r>
      <w:r w:rsidRPr="004F4D3F">
        <w:rPr>
          <w:rFonts w:hint="eastAsia"/>
          <w:lang w:eastAsia="zh-CN"/>
        </w:rPr>
        <w:t>小时安全监测。</w:t>
      </w:r>
    </w:p>
    <w:p w14:paraId="763432FA" w14:textId="77777777" w:rsidR="00676E97" w:rsidRPr="004F4D3F" w:rsidRDefault="00676E97" w:rsidP="004477C7">
      <w:pPr>
        <w:numPr>
          <w:ilvl w:val="0"/>
          <w:numId w:val="48"/>
        </w:numPr>
        <w:spacing w:line="360" w:lineRule="auto"/>
        <w:rPr>
          <w:bCs/>
          <w:lang w:eastAsia="zh-CN"/>
        </w:rPr>
      </w:pPr>
      <w:bookmarkStart w:id="91" w:name="_Toc19121501"/>
      <w:r w:rsidRPr="004F4D3F">
        <w:rPr>
          <w:rFonts w:hint="eastAsia"/>
          <w:bCs/>
          <w:lang w:eastAsia="zh-CN"/>
        </w:rPr>
        <w:t>保障措施</w:t>
      </w:r>
      <w:bookmarkEnd w:id="91"/>
    </w:p>
    <w:p w14:paraId="4B9490D6" w14:textId="77777777" w:rsidR="00676E97" w:rsidRPr="00594104" w:rsidRDefault="00676E97" w:rsidP="004477C7">
      <w:pPr>
        <w:numPr>
          <w:ilvl w:val="0"/>
          <w:numId w:val="51"/>
        </w:numPr>
        <w:spacing w:line="360" w:lineRule="auto"/>
        <w:rPr>
          <w:lang w:eastAsia="zh-CN"/>
        </w:rPr>
      </w:pPr>
      <w:r w:rsidRPr="004F4D3F">
        <w:rPr>
          <w:rFonts w:hint="eastAsia"/>
          <w:lang w:eastAsia="zh-CN"/>
        </w:rPr>
        <w:t>保障工作小组的各保障部门必须对所辖信息系统安排工程师及厂商进行</w:t>
      </w:r>
      <w:r w:rsidRPr="004F4D3F">
        <w:rPr>
          <w:rFonts w:hint="eastAsia"/>
          <w:lang w:eastAsia="zh-CN"/>
        </w:rPr>
        <w:t>7*24</w:t>
      </w:r>
      <w:r w:rsidRPr="004F4D3F">
        <w:rPr>
          <w:rFonts w:hint="eastAsia"/>
          <w:lang w:eastAsia="zh-CN"/>
        </w:rPr>
        <w:t>小时现场保障，并实行</w:t>
      </w:r>
      <w:r w:rsidRPr="004F4D3F">
        <w:rPr>
          <w:rFonts w:hint="eastAsia"/>
          <w:lang w:eastAsia="zh-CN"/>
        </w:rPr>
        <w:t>7*24</w:t>
      </w:r>
      <w:r w:rsidRPr="004F4D3F">
        <w:rPr>
          <w:rFonts w:hint="eastAsia"/>
          <w:lang w:eastAsia="zh-CN"/>
        </w:rPr>
        <w:t>小时系统监控。</w:t>
      </w:r>
    </w:p>
    <w:p w14:paraId="1D8550DD" w14:textId="77777777" w:rsidR="00676E97" w:rsidRPr="004F4D3F" w:rsidRDefault="00676E97" w:rsidP="004477C7">
      <w:pPr>
        <w:numPr>
          <w:ilvl w:val="0"/>
          <w:numId w:val="51"/>
        </w:numPr>
        <w:spacing w:line="360" w:lineRule="auto"/>
        <w:ind w:left="0" w:hanging="2"/>
        <w:rPr>
          <w:lang w:eastAsia="zh-CN"/>
        </w:rPr>
      </w:pPr>
      <w:r w:rsidRPr="004F4D3F">
        <w:rPr>
          <w:rFonts w:hint="eastAsia"/>
          <w:lang w:eastAsia="zh-CN"/>
        </w:rPr>
        <w:lastRenderedPageBreak/>
        <w:t>保障工作小组的各保障部门，需要在保障期间安排值班人员现场监控系统的运行状况，对出现的异常事件做出及时处理，不能解决的故障应快速做出技术支持请求，尽量控制故障范围和时间。</w:t>
      </w:r>
    </w:p>
    <w:p w14:paraId="1E7BF013" w14:textId="77777777" w:rsidR="00676E97" w:rsidRPr="004F4D3F" w:rsidRDefault="00676E97" w:rsidP="004477C7">
      <w:pPr>
        <w:numPr>
          <w:ilvl w:val="0"/>
          <w:numId w:val="48"/>
        </w:numPr>
        <w:spacing w:line="360" w:lineRule="auto"/>
        <w:rPr>
          <w:bCs/>
          <w:lang w:eastAsia="zh-CN"/>
        </w:rPr>
      </w:pPr>
      <w:bookmarkStart w:id="92" w:name="_Toc19121502"/>
      <w:r w:rsidRPr="004F4D3F">
        <w:rPr>
          <w:rFonts w:hint="eastAsia"/>
          <w:bCs/>
          <w:lang w:eastAsia="zh-CN"/>
        </w:rPr>
        <w:t>事件处置</w:t>
      </w:r>
      <w:bookmarkEnd w:id="92"/>
    </w:p>
    <w:p w14:paraId="13B5CED0" w14:textId="77777777" w:rsidR="00676E97" w:rsidRPr="004F4D3F" w:rsidRDefault="00676E97" w:rsidP="004477C7">
      <w:pPr>
        <w:numPr>
          <w:ilvl w:val="0"/>
          <w:numId w:val="47"/>
        </w:numPr>
        <w:spacing w:line="360" w:lineRule="auto"/>
        <w:rPr>
          <w:lang w:eastAsia="zh-CN"/>
        </w:rPr>
      </w:pPr>
      <w:r w:rsidRPr="004F4D3F">
        <w:rPr>
          <w:rFonts w:hint="eastAsia"/>
          <w:lang w:eastAsia="zh-CN"/>
        </w:rPr>
        <w:t>遵照“先关停再处置”原则，一旦发现网站</w:t>
      </w:r>
      <w:r w:rsidRPr="004F4D3F">
        <w:rPr>
          <w:rFonts w:hint="eastAsia"/>
          <w:lang w:eastAsia="zh-CN"/>
        </w:rPr>
        <w:t>I</w:t>
      </w:r>
      <w:r w:rsidRPr="004F4D3F">
        <w:rPr>
          <w:rFonts w:hint="eastAsia"/>
          <w:lang w:eastAsia="zh-CN"/>
        </w:rPr>
        <w:t>和</w:t>
      </w:r>
      <w:r w:rsidRPr="004F4D3F">
        <w:rPr>
          <w:rFonts w:hint="eastAsia"/>
          <w:lang w:eastAsia="zh-CN"/>
        </w:rPr>
        <w:t>I</w:t>
      </w:r>
      <w:r w:rsidRPr="004F4D3F">
        <w:rPr>
          <w:lang w:eastAsia="zh-CN"/>
        </w:rPr>
        <w:t>I</w:t>
      </w:r>
      <w:r w:rsidRPr="004F4D3F">
        <w:rPr>
          <w:rFonts w:hint="eastAsia"/>
          <w:lang w:eastAsia="zh-CN"/>
        </w:rPr>
        <w:t>级网络安全事件（事件分级详见附件</w:t>
      </w:r>
      <w:r>
        <w:rPr>
          <w:rFonts w:hint="eastAsia"/>
          <w:lang w:eastAsia="zh-CN"/>
        </w:rPr>
        <w:t>一</w:t>
      </w:r>
      <w:r w:rsidRPr="004F4D3F">
        <w:rPr>
          <w:rFonts w:hint="eastAsia"/>
          <w:lang w:eastAsia="zh-CN"/>
        </w:rPr>
        <w:t>），应用服务商需在规定时间内关停相关网站或应用，并按要求立即上报保障工作小组</w:t>
      </w:r>
      <w:r w:rsidRPr="004F4D3F">
        <w:rPr>
          <w:rFonts w:hint="eastAsia"/>
          <w:lang w:eastAsia="zh-CN"/>
        </w:rPr>
        <w:t>7*24</w:t>
      </w:r>
      <w:r w:rsidRPr="004F4D3F">
        <w:rPr>
          <w:rFonts w:hint="eastAsia"/>
          <w:lang w:eastAsia="zh-CN"/>
        </w:rPr>
        <w:t>统一热线</w:t>
      </w:r>
      <w:r>
        <w:rPr>
          <w:rFonts w:hint="eastAsia"/>
          <w:lang w:eastAsia="zh-CN"/>
        </w:rPr>
        <w:t>，</w:t>
      </w:r>
      <w:r w:rsidRPr="004F4D3F">
        <w:rPr>
          <w:rFonts w:hint="eastAsia"/>
          <w:lang w:eastAsia="zh-CN"/>
        </w:rPr>
        <w:t>由保障工作小组上报</w:t>
      </w:r>
      <w:proofErr w:type="gramStart"/>
      <w:r w:rsidRPr="004F4D3F">
        <w:rPr>
          <w:rFonts w:hint="eastAsia"/>
          <w:lang w:eastAsia="zh-CN"/>
        </w:rPr>
        <w:t>至保障</w:t>
      </w:r>
      <w:proofErr w:type="gramEnd"/>
      <w:r w:rsidRPr="004F4D3F">
        <w:rPr>
          <w:rFonts w:hint="eastAsia"/>
          <w:lang w:eastAsia="zh-CN"/>
        </w:rPr>
        <w:t>领导小组。</w:t>
      </w:r>
    </w:p>
    <w:p w14:paraId="40CBC719" w14:textId="77777777" w:rsidR="00676E97" w:rsidRPr="004F4D3F" w:rsidRDefault="00676E97" w:rsidP="004477C7">
      <w:pPr>
        <w:numPr>
          <w:ilvl w:val="0"/>
          <w:numId w:val="47"/>
        </w:numPr>
        <w:spacing w:line="360" w:lineRule="auto"/>
        <w:rPr>
          <w:lang w:eastAsia="zh-CN"/>
        </w:rPr>
      </w:pPr>
      <w:r w:rsidRPr="004F4D3F">
        <w:rPr>
          <w:rFonts w:hint="eastAsia"/>
          <w:lang w:eastAsia="zh-CN"/>
        </w:rPr>
        <w:t>各部门发生安全事件处置后，需要提交安全事件报告</w:t>
      </w:r>
      <w:proofErr w:type="gramStart"/>
      <w:r w:rsidRPr="004F4D3F">
        <w:rPr>
          <w:rFonts w:hint="eastAsia"/>
          <w:lang w:eastAsia="zh-CN"/>
        </w:rPr>
        <w:t>给保障</w:t>
      </w:r>
      <w:proofErr w:type="gramEnd"/>
      <w:r w:rsidRPr="004F4D3F">
        <w:rPr>
          <w:rFonts w:hint="eastAsia"/>
          <w:lang w:eastAsia="zh-CN"/>
        </w:rPr>
        <w:t>工作小组，由保障工作小组审核确认后上报</w:t>
      </w:r>
      <w:proofErr w:type="gramStart"/>
      <w:r w:rsidRPr="004F4D3F">
        <w:rPr>
          <w:rFonts w:hint="eastAsia"/>
          <w:lang w:eastAsia="zh-CN"/>
        </w:rPr>
        <w:t>至保障</w:t>
      </w:r>
      <w:proofErr w:type="gramEnd"/>
      <w:r w:rsidRPr="004F4D3F">
        <w:rPr>
          <w:rFonts w:hint="eastAsia"/>
          <w:lang w:eastAsia="zh-CN"/>
        </w:rPr>
        <w:t>领导小组。</w:t>
      </w:r>
    </w:p>
    <w:p w14:paraId="64A1D323" w14:textId="77777777" w:rsidR="00676E97" w:rsidRPr="004F4D3F" w:rsidRDefault="00676E97" w:rsidP="004477C7">
      <w:pPr>
        <w:numPr>
          <w:ilvl w:val="0"/>
          <w:numId w:val="48"/>
        </w:numPr>
        <w:spacing w:line="360" w:lineRule="auto"/>
        <w:rPr>
          <w:bCs/>
          <w:lang w:eastAsia="zh-CN"/>
        </w:rPr>
      </w:pPr>
      <w:bookmarkStart w:id="93" w:name="_Toc19121503"/>
      <w:r w:rsidRPr="004F4D3F">
        <w:rPr>
          <w:rFonts w:hint="eastAsia"/>
          <w:bCs/>
          <w:lang w:eastAsia="zh-CN"/>
        </w:rPr>
        <w:t>通报机制</w:t>
      </w:r>
      <w:bookmarkEnd w:id="93"/>
    </w:p>
    <w:p w14:paraId="2F2DC360" w14:textId="77777777" w:rsidR="00676E97" w:rsidRPr="004F4D3F" w:rsidRDefault="00676E97" w:rsidP="00676E97">
      <w:pPr>
        <w:spacing w:line="360" w:lineRule="auto"/>
        <w:rPr>
          <w:lang w:eastAsia="zh-CN"/>
        </w:rPr>
      </w:pPr>
      <w:r w:rsidRPr="004F4D3F">
        <w:rPr>
          <w:rFonts w:hint="eastAsia"/>
          <w:lang w:eastAsia="zh-CN"/>
        </w:rPr>
        <w:t>保障期间执行“每日安全保障日报”工作汇报。</w:t>
      </w:r>
    </w:p>
    <w:p w14:paraId="09AD15AA" w14:textId="77777777" w:rsidR="00676E97" w:rsidRPr="004F4D3F" w:rsidRDefault="00676E97" w:rsidP="004477C7">
      <w:pPr>
        <w:numPr>
          <w:ilvl w:val="0"/>
          <w:numId w:val="46"/>
        </w:numPr>
        <w:spacing w:line="360" w:lineRule="auto"/>
        <w:ind w:leftChars="-1" w:left="-2" w:firstLine="0"/>
        <w:rPr>
          <w:lang w:eastAsia="zh-CN"/>
        </w:rPr>
      </w:pPr>
      <w:r w:rsidRPr="004F4D3F">
        <w:rPr>
          <w:rFonts w:hint="eastAsia"/>
          <w:lang w:eastAsia="zh-CN"/>
        </w:rPr>
        <w:t>保障工作小组建立保障工作</w:t>
      </w:r>
      <w:proofErr w:type="gramStart"/>
      <w:r w:rsidRPr="004F4D3F">
        <w:rPr>
          <w:rFonts w:hint="eastAsia"/>
          <w:lang w:eastAsia="zh-CN"/>
        </w:rPr>
        <w:t>微信群</w:t>
      </w:r>
      <w:proofErr w:type="gramEnd"/>
      <w:r w:rsidRPr="004F4D3F">
        <w:rPr>
          <w:rFonts w:hint="eastAsia"/>
          <w:lang w:eastAsia="zh-CN"/>
        </w:rPr>
        <w:t>，由值班人员</w:t>
      </w:r>
      <w:r>
        <w:rPr>
          <w:rFonts w:hint="eastAsia"/>
          <w:lang w:eastAsia="zh-CN"/>
        </w:rPr>
        <w:t>每日三次</w:t>
      </w:r>
      <w:r w:rsidRPr="004F4D3F">
        <w:rPr>
          <w:rFonts w:hint="eastAsia"/>
          <w:lang w:eastAsia="zh-CN"/>
        </w:rPr>
        <w:t>上报安全保障情况。</w:t>
      </w:r>
    </w:p>
    <w:p w14:paraId="5024E1CA" w14:textId="77777777" w:rsidR="00676E97" w:rsidRPr="004F4D3F" w:rsidRDefault="00676E97" w:rsidP="004477C7">
      <w:pPr>
        <w:numPr>
          <w:ilvl w:val="0"/>
          <w:numId w:val="46"/>
        </w:numPr>
        <w:spacing w:line="360" w:lineRule="auto"/>
        <w:ind w:leftChars="-1" w:left="-2" w:firstLine="0"/>
        <w:rPr>
          <w:lang w:eastAsia="zh-CN"/>
        </w:rPr>
      </w:pPr>
      <w:r w:rsidRPr="004F4D3F">
        <w:rPr>
          <w:rFonts w:hint="eastAsia"/>
          <w:lang w:eastAsia="zh-CN"/>
        </w:rPr>
        <w:t>保障工作小组的各保障部门在保障期间需要每日提交安全保障日报，汇报安全保障情况；</w:t>
      </w:r>
    </w:p>
    <w:p w14:paraId="31F6E3B7" w14:textId="77777777" w:rsidR="00676E97" w:rsidRPr="004F4D3F" w:rsidRDefault="00676E97" w:rsidP="004477C7">
      <w:pPr>
        <w:numPr>
          <w:ilvl w:val="0"/>
          <w:numId w:val="46"/>
        </w:numPr>
        <w:spacing w:line="360" w:lineRule="auto"/>
        <w:ind w:leftChars="-1" w:left="-2" w:firstLine="0"/>
        <w:rPr>
          <w:lang w:eastAsia="zh-CN"/>
        </w:rPr>
      </w:pPr>
      <w:r w:rsidRPr="004F4D3F">
        <w:rPr>
          <w:rFonts w:hint="eastAsia"/>
          <w:lang w:eastAsia="zh-CN"/>
        </w:rPr>
        <w:t>保障工作小组的各保障部门一旦发现安全事件，必须第一时间通报</w:t>
      </w:r>
      <w:proofErr w:type="gramStart"/>
      <w:r w:rsidRPr="004F4D3F">
        <w:rPr>
          <w:rFonts w:hint="eastAsia"/>
          <w:lang w:eastAsia="zh-CN"/>
        </w:rPr>
        <w:t>至保障</w:t>
      </w:r>
      <w:proofErr w:type="gramEnd"/>
      <w:r w:rsidRPr="004F4D3F">
        <w:rPr>
          <w:rFonts w:hint="eastAsia"/>
          <w:lang w:eastAsia="zh-CN"/>
        </w:rPr>
        <w:t>领导小组，提交对应事件的网络安全事件通报。</w:t>
      </w:r>
    </w:p>
    <w:p w14:paraId="678ABB72" w14:textId="77777777" w:rsidR="00676E97" w:rsidRPr="004F4D3F" w:rsidRDefault="00676E97" w:rsidP="00676E97">
      <w:pPr>
        <w:spacing w:line="360" w:lineRule="auto"/>
        <w:rPr>
          <w:lang w:eastAsia="zh-CN"/>
        </w:rPr>
      </w:pPr>
      <w:r w:rsidRPr="004F4D3F">
        <w:rPr>
          <w:rFonts w:hint="eastAsia"/>
          <w:lang w:eastAsia="zh-CN"/>
        </w:rPr>
        <w:t>按照安全事件等级，上报机制如下：</w:t>
      </w:r>
    </w:p>
    <w:p w14:paraId="5045E7B2" w14:textId="77777777" w:rsidR="00676E97" w:rsidRPr="004F4D3F" w:rsidRDefault="00676E97" w:rsidP="00676E97">
      <w:pPr>
        <w:spacing w:line="360" w:lineRule="auto"/>
        <w:rPr>
          <w:lang w:eastAsia="zh-CN"/>
        </w:rPr>
      </w:pPr>
      <w:r w:rsidRPr="004F4D3F">
        <w:rPr>
          <w:rFonts w:hint="eastAsia"/>
          <w:lang w:eastAsia="zh-CN"/>
        </w:rPr>
        <w:t>I</w:t>
      </w:r>
      <w:r w:rsidRPr="004F4D3F">
        <w:rPr>
          <w:rFonts w:hint="eastAsia"/>
          <w:lang w:eastAsia="zh-CN"/>
        </w:rPr>
        <w:t>级事件：</w:t>
      </w:r>
      <w:r w:rsidRPr="004F4D3F">
        <w:rPr>
          <w:rFonts w:hint="eastAsia"/>
          <w:lang w:eastAsia="zh-CN"/>
        </w:rPr>
        <w:t>1</w:t>
      </w:r>
      <w:r w:rsidRPr="004F4D3F">
        <w:rPr>
          <w:lang w:eastAsia="zh-CN"/>
        </w:rPr>
        <w:t>5</w:t>
      </w:r>
      <w:r w:rsidRPr="004F4D3F">
        <w:rPr>
          <w:rFonts w:hint="eastAsia"/>
          <w:lang w:eastAsia="zh-CN"/>
        </w:rPr>
        <w:t>分钟内，将处理结果上报至领导小组。</w:t>
      </w:r>
    </w:p>
    <w:p w14:paraId="24D664FE" w14:textId="77777777" w:rsidR="00676E97" w:rsidRPr="004F4D3F" w:rsidRDefault="00676E97" w:rsidP="00676E97">
      <w:pPr>
        <w:spacing w:line="360" w:lineRule="auto"/>
        <w:rPr>
          <w:lang w:eastAsia="zh-CN"/>
        </w:rPr>
      </w:pPr>
      <w:r w:rsidRPr="004F4D3F">
        <w:rPr>
          <w:rFonts w:hint="eastAsia"/>
          <w:lang w:eastAsia="zh-CN"/>
        </w:rPr>
        <w:t>I</w:t>
      </w:r>
      <w:r w:rsidRPr="004F4D3F">
        <w:rPr>
          <w:lang w:eastAsia="zh-CN"/>
        </w:rPr>
        <w:t>I</w:t>
      </w:r>
      <w:r w:rsidRPr="004F4D3F">
        <w:rPr>
          <w:rFonts w:hint="eastAsia"/>
          <w:lang w:eastAsia="zh-CN"/>
        </w:rPr>
        <w:t>级事件：</w:t>
      </w:r>
      <w:r w:rsidRPr="004F4D3F">
        <w:rPr>
          <w:lang w:eastAsia="zh-CN"/>
        </w:rPr>
        <w:t>30</w:t>
      </w:r>
      <w:r w:rsidRPr="004F4D3F">
        <w:rPr>
          <w:rFonts w:hint="eastAsia"/>
          <w:lang w:eastAsia="zh-CN"/>
        </w:rPr>
        <w:t>分钟内，将处理结果上报至领导小组。</w:t>
      </w:r>
    </w:p>
    <w:p w14:paraId="4FED2922" w14:textId="77777777" w:rsidR="00676E97" w:rsidRPr="004F4D3F" w:rsidRDefault="00676E97" w:rsidP="00676E97">
      <w:pPr>
        <w:spacing w:line="360" w:lineRule="auto"/>
        <w:rPr>
          <w:lang w:eastAsia="zh-CN"/>
        </w:rPr>
      </w:pPr>
      <w:r w:rsidRPr="004F4D3F">
        <w:rPr>
          <w:lang w:eastAsia="zh-CN"/>
        </w:rPr>
        <w:t>III</w:t>
      </w:r>
      <w:r w:rsidRPr="004F4D3F">
        <w:rPr>
          <w:rFonts w:hint="eastAsia"/>
          <w:lang w:eastAsia="zh-CN"/>
        </w:rPr>
        <w:t>级事件：当天</w:t>
      </w:r>
      <w:r w:rsidRPr="004F4D3F">
        <w:rPr>
          <w:rFonts w:hint="eastAsia"/>
          <w:lang w:eastAsia="zh-CN"/>
        </w:rPr>
        <w:t>1</w:t>
      </w:r>
      <w:r w:rsidRPr="004F4D3F">
        <w:rPr>
          <w:lang w:eastAsia="zh-CN"/>
        </w:rPr>
        <w:t>8</w:t>
      </w:r>
      <w:r w:rsidRPr="004F4D3F">
        <w:rPr>
          <w:rFonts w:hint="eastAsia"/>
          <w:lang w:eastAsia="zh-CN"/>
        </w:rPr>
        <w:t>:</w:t>
      </w:r>
      <w:r w:rsidRPr="004F4D3F">
        <w:rPr>
          <w:lang w:eastAsia="zh-CN"/>
        </w:rPr>
        <w:t>00</w:t>
      </w:r>
      <w:r w:rsidRPr="004F4D3F">
        <w:rPr>
          <w:rFonts w:hint="eastAsia"/>
          <w:lang w:eastAsia="zh-CN"/>
        </w:rPr>
        <w:t>以日报的方式上报至领导小组及保障工作小组。</w:t>
      </w:r>
    </w:p>
    <w:p w14:paraId="584FD46B" w14:textId="77777777" w:rsidR="00676E97" w:rsidRPr="004F4D3F" w:rsidRDefault="00676E97" w:rsidP="00676E97">
      <w:pPr>
        <w:spacing w:line="360" w:lineRule="auto"/>
        <w:rPr>
          <w:lang w:eastAsia="zh-CN"/>
        </w:rPr>
      </w:pPr>
      <w:r w:rsidRPr="004F4D3F">
        <w:rPr>
          <w:rFonts w:hint="eastAsia"/>
          <w:lang w:eastAsia="zh-CN"/>
        </w:rPr>
        <w:t>I</w:t>
      </w:r>
      <w:r w:rsidRPr="004F4D3F">
        <w:rPr>
          <w:lang w:eastAsia="zh-CN"/>
        </w:rPr>
        <w:t>V</w:t>
      </w:r>
      <w:r w:rsidRPr="004F4D3F">
        <w:rPr>
          <w:rFonts w:hint="eastAsia"/>
          <w:lang w:eastAsia="zh-CN"/>
        </w:rPr>
        <w:t>级事件：当天</w:t>
      </w:r>
      <w:r w:rsidRPr="004F4D3F">
        <w:rPr>
          <w:rFonts w:hint="eastAsia"/>
          <w:lang w:eastAsia="zh-CN"/>
        </w:rPr>
        <w:t>1</w:t>
      </w:r>
      <w:r w:rsidRPr="004F4D3F">
        <w:rPr>
          <w:lang w:eastAsia="zh-CN"/>
        </w:rPr>
        <w:t>8</w:t>
      </w:r>
      <w:r w:rsidRPr="004F4D3F">
        <w:rPr>
          <w:rFonts w:hint="eastAsia"/>
          <w:lang w:eastAsia="zh-CN"/>
        </w:rPr>
        <w:t>:</w:t>
      </w:r>
      <w:r w:rsidRPr="004F4D3F">
        <w:rPr>
          <w:lang w:eastAsia="zh-CN"/>
        </w:rPr>
        <w:t>00</w:t>
      </w:r>
      <w:r w:rsidRPr="004F4D3F">
        <w:rPr>
          <w:rFonts w:hint="eastAsia"/>
          <w:lang w:eastAsia="zh-CN"/>
        </w:rPr>
        <w:t>以日报的方式上报至领导小组及保障工作小组。</w:t>
      </w:r>
    </w:p>
    <w:p w14:paraId="0994E943" w14:textId="77777777" w:rsidR="00676E97" w:rsidRPr="004F4D3F" w:rsidRDefault="00676E97" w:rsidP="00676E97">
      <w:pPr>
        <w:spacing w:line="360" w:lineRule="auto"/>
        <w:rPr>
          <w:lang w:eastAsia="zh-CN"/>
        </w:rPr>
      </w:pPr>
    </w:p>
    <w:p w14:paraId="30C56165" w14:textId="77777777" w:rsidR="00676E97" w:rsidRPr="004F4D3F" w:rsidRDefault="00676E97" w:rsidP="00676E97">
      <w:pPr>
        <w:pStyle w:val="a2"/>
      </w:pPr>
      <w:bookmarkStart w:id="94" w:name="_Toc19121505"/>
      <w:bookmarkStart w:id="95" w:name="_Toc20745956"/>
      <w:bookmarkStart w:id="96" w:name="_Toc156467885"/>
      <w:r w:rsidRPr="004F4D3F">
        <w:rPr>
          <w:rFonts w:hint="eastAsia"/>
        </w:rPr>
        <w:lastRenderedPageBreak/>
        <w:t>保障后期要求</w:t>
      </w:r>
      <w:bookmarkEnd w:id="94"/>
      <w:bookmarkEnd w:id="95"/>
      <w:bookmarkEnd w:id="96"/>
    </w:p>
    <w:p w14:paraId="1F36200F" w14:textId="77777777" w:rsidR="00676E97" w:rsidRPr="004F4D3F" w:rsidRDefault="00676E97" w:rsidP="004477C7">
      <w:pPr>
        <w:numPr>
          <w:ilvl w:val="0"/>
          <w:numId w:val="49"/>
        </w:numPr>
        <w:spacing w:line="360" w:lineRule="auto"/>
        <w:ind w:left="0" w:firstLineChars="2" w:firstLine="4"/>
        <w:rPr>
          <w:lang w:eastAsia="zh-CN"/>
        </w:rPr>
      </w:pPr>
      <w:r w:rsidRPr="004F4D3F">
        <w:rPr>
          <w:rFonts w:hint="eastAsia"/>
          <w:lang w:eastAsia="zh-CN"/>
        </w:rPr>
        <w:t>保障工作小组的各保障部门在保障结束后，需要分别编写保障总结报告，并提交</w:t>
      </w:r>
      <w:proofErr w:type="gramStart"/>
      <w:r w:rsidRPr="004F4D3F">
        <w:rPr>
          <w:rFonts w:hint="eastAsia"/>
          <w:lang w:eastAsia="zh-CN"/>
        </w:rPr>
        <w:t>给保障</w:t>
      </w:r>
      <w:proofErr w:type="gramEnd"/>
      <w:r w:rsidRPr="004F4D3F">
        <w:rPr>
          <w:rFonts w:hint="eastAsia"/>
          <w:lang w:eastAsia="zh-CN"/>
        </w:rPr>
        <w:t>领导小组。</w:t>
      </w:r>
    </w:p>
    <w:p w14:paraId="7A78940C" w14:textId="77777777" w:rsidR="00676E97" w:rsidRPr="004F4D3F" w:rsidRDefault="00676E97" w:rsidP="004477C7">
      <w:pPr>
        <w:numPr>
          <w:ilvl w:val="0"/>
          <w:numId w:val="49"/>
        </w:numPr>
        <w:spacing w:line="360" w:lineRule="auto"/>
        <w:ind w:left="0" w:firstLineChars="2" w:firstLine="4"/>
        <w:rPr>
          <w:lang w:eastAsia="zh-CN"/>
        </w:rPr>
      </w:pPr>
      <w:r w:rsidRPr="004F4D3F">
        <w:rPr>
          <w:rFonts w:hint="eastAsia"/>
          <w:lang w:eastAsia="zh-CN"/>
        </w:rPr>
        <w:t>保障领导小组针对保障工作小组在保障期间发现的安全问题，分析和鉴定事件产生的原因，收集证据，记录处理过程，总结经验教训，制定防止再次发生的补救措施，过程形成的所有文件和记录均应妥善保存。</w:t>
      </w:r>
    </w:p>
    <w:p w14:paraId="302FE3EE" w14:textId="3847ECC4" w:rsidR="00676E97" w:rsidRPr="00676E97" w:rsidRDefault="00676E97" w:rsidP="00676E97">
      <w:pPr>
        <w:rPr>
          <w:rFonts w:eastAsia="MS Mincho"/>
        </w:rPr>
      </w:pPr>
    </w:p>
    <w:p w14:paraId="3A52E3BC" w14:textId="77777777" w:rsidR="00676E97" w:rsidRPr="00676E97" w:rsidRDefault="00676E97" w:rsidP="00676E97">
      <w:pPr>
        <w:rPr>
          <w:rFonts w:eastAsia="MS Mincho"/>
        </w:rPr>
      </w:pPr>
    </w:p>
    <w:p w14:paraId="6D3E5660" w14:textId="77777777" w:rsidR="00676E97" w:rsidRPr="00821F18" w:rsidRDefault="00676E97" w:rsidP="00760ACB">
      <w:pPr>
        <w:pStyle w:val="a1"/>
      </w:pPr>
      <w:bookmarkStart w:id="97" w:name="_Toc156467886"/>
      <w:r w:rsidRPr="00821F18">
        <w:rPr>
          <w:rFonts w:hint="eastAsia"/>
        </w:rPr>
        <w:t>监控告警事件管理</w:t>
      </w:r>
      <w:bookmarkEnd w:id="72"/>
      <w:bookmarkEnd w:id="97"/>
    </w:p>
    <w:p w14:paraId="0BA332E6" w14:textId="77777777" w:rsidR="007A3631" w:rsidRPr="00821F18" w:rsidRDefault="007A3631" w:rsidP="007A3631">
      <w:pPr>
        <w:pStyle w:val="affa"/>
        <w:ind w:firstLine="440"/>
        <w:rPr>
          <w:rFonts w:ascii="微软雅黑" w:eastAsia="微软雅黑" w:hAnsi="微软雅黑"/>
          <w:b/>
          <w:sz w:val="22"/>
        </w:rPr>
      </w:pPr>
      <w:r w:rsidRPr="00821F18">
        <w:rPr>
          <w:rFonts w:ascii="微软雅黑" w:eastAsia="微软雅黑" w:hAnsi="微软雅黑" w:hint="eastAsia"/>
          <w:b/>
          <w:sz w:val="22"/>
        </w:rPr>
        <w:t>告警事件（E</w:t>
      </w:r>
      <w:r w:rsidRPr="00821F18">
        <w:rPr>
          <w:rFonts w:ascii="微软雅黑" w:eastAsia="微软雅黑" w:hAnsi="微软雅黑"/>
          <w:b/>
          <w:sz w:val="22"/>
        </w:rPr>
        <w:t>VENT</w:t>
      </w:r>
      <w:r w:rsidRPr="00821F18">
        <w:rPr>
          <w:rFonts w:ascii="微软雅黑" w:eastAsia="微软雅黑" w:hAnsi="微软雅黑" w:hint="eastAsia"/>
          <w:b/>
          <w:sz w:val="22"/>
        </w:rPr>
        <w:t>）定义：</w:t>
      </w:r>
    </w:p>
    <w:p w14:paraId="0EE44EE4" w14:textId="77777777" w:rsidR="007A3631" w:rsidRPr="00821F18" w:rsidRDefault="007A3631" w:rsidP="007A3631">
      <w:pPr>
        <w:pStyle w:val="affa"/>
        <w:ind w:firstLine="440"/>
        <w:rPr>
          <w:rFonts w:ascii="微软雅黑" w:eastAsia="微软雅黑" w:hAnsi="微软雅黑"/>
          <w:sz w:val="22"/>
        </w:rPr>
      </w:pPr>
      <w:r w:rsidRPr="00821F18">
        <w:rPr>
          <w:rFonts w:ascii="微软雅黑" w:eastAsia="微软雅黑" w:hAnsi="微软雅黑" w:hint="eastAsia"/>
          <w:sz w:val="22"/>
        </w:rPr>
        <w:t>告警事件（E</w:t>
      </w:r>
      <w:r w:rsidRPr="00821F18">
        <w:rPr>
          <w:rFonts w:ascii="微软雅黑" w:eastAsia="微软雅黑" w:hAnsi="微软雅黑"/>
          <w:sz w:val="22"/>
        </w:rPr>
        <w:t>VENT</w:t>
      </w:r>
      <w:r w:rsidRPr="00821F18">
        <w:rPr>
          <w:rFonts w:ascii="微软雅黑" w:eastAsia="微软雅黑" w:hAnsi="微软雅黑" w:hint="eastAsia"/>
          <w:sz w:val="22"/>
        </w:rPr>
        <w:t>）是指在监控系统中发现监控对象产生的警告事件，可能是系统日志等，应用程序日志告警等。当告警事件出现时，会由监控系统发出警告通知邮件，发送</w:t>
      </w:r>
      <w:proofErr w:type="gramStart"/>
      <w:r w:rsidRPr="00821F18">
        <w:rPr>
          <w:rFonts w:ascii="微软雅黑" w:eastAsia="微软雅黑" w:hAnsi="微软雅黑" w:hint="eastAsia"/>
          <w:sz w:val="22"/>
        </w:rPr>
        <w:t>至相应</w:t>
      </w:r>
      <w:proofErr w:type="gramEnd"/>
      <w:r w:rsidRPr="00821F18">
        <w:rPr>
          <w:rFonts w:ascii="微软雅黑" w:eastAsia="微软雅黑" w:hAnsi="微软雅黑" w:hint="eastAsia"/>
          <w:sz w:val="22"/>
        </w:rPr>
        <w:t>1线团队和相关负责人，由1线团队通过I</w:t>
      </w:r>
      <w:r w:rsidRPr="00821F18">
        <w:rPr>
          <w:rFonts w:ascii="微软雅黑" w:eastAsia="微软雅黑" w:hAnsi="微软雅黑"/>
          <w:sz w:val="22"/>
        </w:rPr>
        <w:t>TSM</w:t>
      </w:r>
      <w:r w:rsidRPr="00821F18">
        <w:rPr>
          <w:rFonts w:ascii="微软雅黑" w:eastAsia="微软雅黑" w:hAnsi="微软雅黑" w:hint="eastAsia"/>
          <w:sz w:val="22"/>
        </w:rPr>
        <w:t>系统手动开启事件，并进行事件分类和事件预处理，再进行事件分配，事件处理，最后将事件关闭。</w:t>
      </w:r>
    </w:p>
    <w:p w14:paraId="67B3302E" w14:textId="77777777" w:rsidR="007A3631" w:rsidRPr="00821F18" w:rsidRDefault="007A3631" w:rsidP="007A3631">
      <w:pPr>
        <w:spacing w:line="360" w:lineRule="auto"/>
        <w:ind w:firstLine="420"/>
        <w:rPr>
          <w:rFonts w:ascii="微软雅黑" w:hAnsi="微软雅黑"/>
        </w:rPr>
      </w:pPr>
    </w:p>
    <w:p w14:paraId="604C4D1E" w14:textId="77777777" w:rsidR="007A3631" w:rsidRPr="002A7800" w:rsidRDefault="007A3631" w:rsidP="002A7800">
      <w:pPr>
        <w:pStyle w:val="01"/>
        <w:ind w:firstLine="405"/>
        <w:rPr>
          <w:b/>
          <w:bCs/>
        </w:rPr>
      </w:pPr>
      <w:r w:rsidRPr="002A7800">
        <w:rPr>
          <w:rFonts w:hint="eastAsia"/>
          <w:b/>
          <w:bCs/>
        </w:rPr>
        <w:t>处理定义：</w:t>
      </w:r>
    </w:p>
    <w:p w14:paraId="6A377421" w14:textId="77777777" w:rsidR="007A3631" w:rsidRPr="00821F18" w:rsidRDefault="007A3631" w:rsidP="002A7800">
      <w:pPr>
        <w:pStyle w:val="01"/>
        <w:ind w:firstLine="405"/>
      </w:pPr>
      <w:r w:rsidRPr="00821F18">
        <w:rPr>
          <w:rFonts w:hint="eastAsia"/>
        </w:rPr>
        <w:t>当由系统中发出的</w:t>
      </w:r>
      <w:r w:rsidRPr="00821F18">
        <w:t>Critical</w:t>
      </w:r>
      <w:r w:rsidRPr="00821F18">
        <w:rPr>
          <w:rFonts w:hint="eastAsia"/>
        </w:rPr>
        <w:t>级别的</w:t>
      </w:r>
    </w:p>
    <w:p w14:paraId="45B8495C" w14:textId="77777777" w:rsidR="007A3631" w:rsidRPr="00821F18" w:rsidRDefault="007A3631" w:rsidP="007A3631">
      <w:pPr>
        <w:spacing w:line="360" w:lineRule="auto"/>
        <w:ind w:firstLine="420"/>
        <w:rPr>
          <w:rFonts w:ascii="微软雅黑" w:hAnsi="微软雅黑"/>
        </w:rPr>
      </w:pPr>
    </w:p>
    <w:p w14:paraId="49E33B71" w14:textId="77777777" w:rsidR="007A3631" w:rsidRPr="00821F18" w:rsidRDefault="007A3631" w:rsidP="007A3631">
      <w:pPr>
        <w:spacing w:line="360" w:lineRule="auto"/>
        <w:ind w:firstLine="420"/>
        <w:rPr>
          <w:rFonts w:ascii="微软雅黑" w:hAnsi="微软雅黑"/>
          <w:b/>
        </w:rPr>
      </w:pPr>
      <w:r w:rsidRPr="00821F18">
        <w:rPr>
          <w:rFonts w:ascii="微软雅黑" w:hAnsi="微软雅黑" w:hint="eastAsia"/>
          <w:b/>
        </w:rPr>
        <w:t>监控告警事件（E</w:t>
      </w:r>
      <w:r w:rsidRPr="00821F18">
        <w:rPr>
          <w:rFonts w:ascii="微软雅黑" w:hAnsi="微软雅黑"/>
          <w:b/>
        </w:rPr>
        <w:t>VENT</w:t>
      </w:r>
      <w:r w:rsidRPr="00821F18">
        <w:rPr>
          <w:rFonts w:ascii="微软雅黑" w:hAnsi="微软雅黑" w:hint="eastAsia"/>
          <w:b/>
        </w:rPr>
        <w:t>）处理流程如下：</w:t>
      </w:r>
    </w:p>
    <w:p w14:paraId="6AB280DC" w14:textId="367CCCAF" w:rsidR="007A3631" w:rsidRPr="002A7800" w:rsidRDefault="007A3631" w:rsidP="002A7800">
      <w:pPr>
        <w:spacing w:line="360" w:lineRule="auto"/>
        <w:ind w:firstLine="420"/>
        <w:rPr>
          <w:rFonts w:ascii="微软雅黑" w:eastAsia="MS Mincho" w:hAnsi="微软雅黑"/>
          <w:color w:val="FFFFFF" w:themeColor="background1"/>
        </w:rPr>
      </w:pPr>
      <w:r w:rsidRPr="008D49C8">
        <w:rPr>
          <w:rFonts w:ascii="微软雅黑" w:hAnsi="微软雅黑"/>
          <w:noProof/>
          <w:color w:val="FFFFFF" w:themeColor="background1"/>
          <w:lang w:eastAsia="zh-CN"/>
        </w:rPr>
        <w:lastRenderedPageBreak/>
        <w:drawing>
          <wp:inline distT="0" distB="0" distL="0" distR="0" wp14:anchorId="57478E54" wp14:editId="4BCDD3A7">
            <wp:extent cx="5274310" cy="2758440"/>
            <wp:effectExtent l="38100" t="19050" r="21590" b="60960"/>
            <wp:docPr id="61" name="图示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D065714" w14:textId="77777777" w:rsidR="007A3631" w:rsidRPr="00821F18" w:rsidRDefault="007A3631" w:rsidP="007A3631">
      <w:pPr>
        <w:spacing w:line="360" w:lineRule="auto"/>
        <w:ind w:firstLine="420"/>
        <w:rPr>
          <w:rFonts w:ascii="微软雅黑" w:hAnsi="微软雅黑"/>
        </w:rPr>
      </w:pPr>
      <w:r w:rsidRPr="00821F18">
        <w:rPr>
          <w:rFonts w:ascii="微软雅黑" w:hAnsi="微软雅黑"/>
        </w:rPr>
        <w:br w:type="page"/>
      </w:r>
    </w:p>
    <w:p w14:paraId="6A22C793" w14:textId="77777777" w:rsidR="007A3631" w:rsidRPr="007A3631" w:rsidRDefault="007A3631" w:rsidP="00760ACB">
      <w:pPr>
        <w:pStyle w:val="a1"/>
      </w:pPr>
      <w:bookmarkStart w:id="98" w:name="_Toc527401042"/>
      <w:bookmarkStart w:id="99" w:name="_Toc156467887"/>
      <w:r w:rsidRPr="007A3631">
        <w:rPr>
          <w:rFonts w:hint="eastAsia"/>
        </w:rPr>
        <w:lastRenderedPageBreak/>
        <w:t>监控安全告警事件管理</w:t>
      </w:r>
      <w:bookmarkEnd w:id="98"/>
      <w:bookmarkEnd w:id="99"/>
    </w:p>
    <w:p w14:paraId="534F3023" w14:textId="77777777" w:rsidR="007A3631" w:rsidRPr="00821F18" w:rsidRDefault="007A3631" w:rsidP="002A7800">
      <w:pPr>
        <w:pStyle w:val="affa"/>
        <w:ind w:firstLine="0"/>
        <w:rPr>
          <w:rFonts w:ascii="微软雅黑" w:eastAsia="微软雅黑" w:hAnsi="微软雅黑"/>
          <w:b/>
          <w:sz w:val="22"/>
        </w:rPr>
      </w:pPr>
      <w:r w:rsidRPr="00821F18">
        <w:rPr>
          <w:rFonts w:ascii="微软雅黑" w:eastAsia="微软雅黑" w:hAnsi="微软雅黑" w:hint="eastAsia"/>
          <w:b/>
          <w:sz w:val="22"/>
        </w:rPr>
        <w:t>安全告警事件（</w:t>
      </w:r>
      <w:r w:rsidRPr="00821F18">
        <w:rPr>
          <w:rFonts w:ascii="微软雅黑" w:eastAsia="微软雅黑" w:hAnsi="微软雅黑"/>
          <w:b/>
          <w:sz w:val="22"/>
        </w:rPr>
        <w:t>Security</w:t>
      </w:r>
      <w:r w:rsidRPr="00821F18">
        <w:rPr>
          <w:rFonts w:ascii="微软雅黑" w:eastAsia="微软雅黑" w:hAnsi="微软雅黑" w:hint="eastAsia"/>
          <w:b/>
          <w:sz w:val="22"/>
        </w:rPr>
        <w:t xml:space="preserve"> E</w:t>
      </w:r>
      <w:r w:rsidRPr="00821F18">
        <w:rPr>
          <w:rFonts w:ascii="微软雅黑" w:eastAsia="微软雅黑" w:hAnsi="微软雅黑"/>
          <w:b/>
          <w:sz w:val="22"/>
        </w:rPr>
        <w:t>VENT</w:t>
      </w:r>
      <w:r w:rsidRPr="00821F18">
        <w:rPr>
          <w:rFonts w:ascii="微软雅黑" w:eastAsia="微软雅黑" w:hAnsi="微软雅黑" w:hint="eastAsia"/>
          <w:b/>
          <w:sz w:val="22"/>
        </w:rPr>
        <w:t>）定义：</w:t>
      </w:r>
    </w:p>
    <w:p w14:paraId="1FF69179" w14:textId="77777777" w:rsidR="007A3631" w:rsidRPr="00821F18" w:rsidRDefault="007A3631" w:rsidP="002A7800">
      <w:pPr>
        <w:pStyle w:val="01"/>
        <w:ind w:firstLine="405"/>
      </w:pPr>
      <w:r w:rsidRPr="00821F18">
        <w:rPr>
          <w:rFonts w:hint="eastAsia"/>
        </w:rPr>
        <w:t>安全告警事件（</w:t>
      </w:r>
      <w:r w:rsidRPr="00821F18">
        <w:t>Security</w:t>
      </w:r>
      <w:r w:rsidRPr="00821F18">
        <w:rPr>
          <w:rFonts w:hint="eastAsia"/>
        </w:rPr>
        <w:t xml:space="preserve"> E</w:t>
      </w:r>
      <w:r w:rsidRPr="00821F18">
        <w:t>VENT</w:t>
      </w:r>
      <w:r w:rsidRPr="00821F18">
        <w:rPr>
          <w:rFonts w:hint="eastAsia"/>
        </w:rPr>
        <w:t>）是指在监控系统中发现监控对象产生的安全警告事件，可能是安全日志，审核日志等。当安全告警事件出现时，会由监控系统发出通知邮件，发送</w:t>
      </w:r>
      <w:proofErr w:type="gramStart"/>
      <w:r w:rsidRPr="00821F18">
        <w:rPr>
          <w:rFonts w:hint="eastAsia"/>
        </w:rPr>
        <w:t>至相应</w:t>
      </w:r>
      <w:proofErr w:type="gramEnd"/>
      <w:r w:rsidRPr="00821F18">
        <w:rPr>
          <w:rFonts w:hint="eastAsia"/>
        </w:rPr>
        <w:t>1</w:t>
      </w:r>
      <w:r w:rsidRPr="00821F18">
        <w:rPr>
          <w:rFonts w:hint="eastAsia"/>
        </w:rPr>
        <w:t>线团队和相关负责人，由</w:t>
      </w:r>
      <w:r w:rsidRPr="00821F18">
        <w:rPr>
          <w:rFonts w:hint="eastAsia"/>
        </w:rPr>
        <w:t>1</w:t>
      </w:r>
      <w:r w:rsidRPr="00821F18">
        <w:rPr>
          <w:rFonts w:hint="eastAsia"/>
        </w:rPr>
        <w:t>线团队通过</w:t>
      </w:r>
      <w:r w:rsidRPr="00821F18">
        <w:rPr>
          <w:rFonts w:hint="eastAsia"/>
        </w:rPr>
        <w:t>I</w:t>
      </w:r>
      <w:r w:rsidRPr="00821F18">
        <w:t>TSM</w:t>
      </w:r>
      <w:r w:rsidRPr="00821F18">
        <w:rPr>
          <w:rFonts w:hint="eastAsia"/>
        </w:rPr>
        <w:t>系统手动开启事件，并进行事件分类和事件预处理，再进行事件分配，</w:t>
      </w:r>
      <w:r>
        <w:rPr>
          <w:rFonts w:hint="eastAsia"/>
        </w:rPr>
        <w:t>（如有已经对接到</w:t>
      </w:r>
      <w:r>
        <w:rPr>
          <w:rFonts w:hint="eastAsia"/>
        </w:rPr>
        <w:t>I</w:t>
      </w:r>
      <w:r>
        <w:t>TSM</w:t>
      </w:r>
      <w:r>
        <w:rPr>
          <w:rFonts w:hint="eastAsia"/>
        </w:rPr>
        <w:t>平台的系统，将会自动发送邮件至指定邮箱，由系统自动开启</w:t>
      </w:r>
      <w:r>
        <w:rPr>
          <w:rFonts w:hint="eastAsia"/>
        </w:rPr>
        <w:t>C</w:t>
      </w:r>
      <w:r>
        <w:t>ASE</w:t>
      </w:r>
      <w:r>
        <w:rPr>
          <w:rFonts w:hint="eastAsia"/>
        </w:rPr>
        <w:t>并分配指派）经工程师处理后</w:t>
      </w:r>
      <w:r w:rsidRPr="00821F18">
        <w:rPr>
          <w:rFonts w:hint="eastAsia"/>
        </w:rPr>
        <w:t>，最后将事件关闭。</w:t>
      </w:r>
    </w:p>
    <w:p w14:paraId="513791DE" w14:textId="77777777" w:rsidR="007A3631" w:rsidRPr="00821F18" w:rsidRDefault="007A3631" w:rsidP="007A3631">
      <w:pPr>
        <w:spacing w:line="360" w:lineRule="auto"/>
        <w:ind w:firstLine="420"/>
        <w:rPr>
          <w:rFonts w:ascii="微软雅黑" w:hAnsi="微软雅黑"/>
        </w:rPr>
      </w:pPr>
    </w:p>
    <w:p w14:paraId="5BE3D35B" w14:textId="77777777" w:rsidR="007A3631" w:rsidRPr="002A7800" w:rsidRDefault="007A3631" w:rsidP="002A7800">
      <w:pPr>
        <w:pStyle w:val="01"/>
        <w:ind w:firstLineChars="0" w:firstLine="0"/>
        <w:rPr>
          <w:b/>
          <w:bCs/>
        </w:rPr>
      </w:pPr>
      <w:r w:rsidRPr="002A7800">
        <w:rPr>
          <w:rFonts w:hint="eastAsia"/>
          <w:b/>
          <w:bCs/>
        </w:rPr>
        <w:t>安全告警事件（</w:t>
      </w:r>
      <w:r w:rsidRPr="002A7800">
        <w:rPr>
          <w:b/>
          <w:bCs/>
        </w:rPr>
        <w:t>Security</w:t>
      </w:r>
      <w:r w:rsidRPr="002A7800">
        <w:rPr>
          <w:rFonts w:hint="eastAsia"/>
          <w:b/>
          <w:bCs/>
        </w:rPr>
        <w:t xml:space="preserve"> E</w:t>
      </w:r>
      <w:r w:rsidRPr="002A7800">
        <w:rPr>
          <w:b/>
          <w:bCs/>
        </w:rPr>
        <w:t>VENT</w:t>
      </w:r>
      <w:r w:rsidRPr="002A7800">
        <w:rPr>
          <w:rFonts w:hint="eastAsia"/>
          <w:b/>
          <w:bCs/>
        </w:rPr>
        <w:t>）处理定义</w:t>
      </w:r>
    </w:p>
    <w:p w14:paraId="4E301E81" w14:textId="77777777" w:rsidR="007A3631" w:rsidRPr="00821F18" w:rsidRDefault="007A3631" w:rsidP="002A7800">
      <w:pPr>
        <w:pStyle w:val="01"/>
        <w:ind w:firstLine="405"/>
      </w:pPr>
      <w:r w:rsidRPr="00821F18">
        <w:rPr>
          <w:rFonts w:hint="eastAsia"/>
        </w:rPr>
        <w:t>当由系统中发出的</w:t>
      </w:r>
      <w:r w:rsidRPr="00821F18">
        <w:t>Critical</w:t>
      </w:r>
      <w:r w:rsidRPr="00821F18">
        <w:rPr>
          <w:rFonts w:hint="eastAsia"/>
        </w:rPr>
        <w:t>级别的</w:t>
      </w:r>
    </w:p>
    <w:p w14:paraId="270F098A" w14:textId="77777777" w:rsidR="007A3631" w:rsidRPr="00821F18" w:rsidRDefault="007A3631" w:rsidP="002A7800">
      <w:pPr>
        <w:pStyle w:val="01"/>
        <w:ind w:firstLine="405"/>
      </w:pPr>
      <w:r w:rsidRPr="00821F18">
        <w:rPr>
          <w:rFonts w:hint="eastAsia"/>
        </w:rPr>
        <w:t>当由系统发出审核失败的</w:t>
      </w:r>
    </w:p>
    <w:p w14:paraId="06EDC256" w14:textId="77777777" w:rsidR="007A3631" w:rsidRPr="00821F18" w:rsidRDefault="007A3631" w:rsidP="007A3631">
      <w:pPr>
        <w:spacing w:line="360" w:lineRule="auto"/>
        <w:ind w:firstLine="420"/>
        <w:rPr>
          <w:rFonts w:ascii="微软雅黑" w:hAnsi="微软雅黑"/>
        </w:rPr>
      </w:pPr>
    </w:p>
    <w:p w14:paraId="6A45107E" w14:textId="77777777" w:rsidR="007A3631" w:rsidRPr="002A7800" w:rsidRDefault="007A3631" w:rsidP="002A7800">
      <w:pPr>
        <w:pStyle w:val="01"/>
        <w:ind w:firstLineChars="0" w:firstLine="0"/>
        <w:rPr>
          <w:b/>
          <w:bCs/>
        </w:rPr>
      </w:pPr>
      <w:r w:rsidRPr="002A7800">
        <w:rPr>
          <w:rFonts w:hint="eastAsia"/>
          <w:b/>
          <w:bCs/>
        </w:rPr>
        <w:t>安全告警事件（</w:t>
      </w:r>
      <w:r w:rsidRPr="002A7800">
        <w:rPr>
          <w:b/>
          <w:bCs/>
        </w:rPr>
        <w:t>Security</w:t>
      </w:r>
      <w:r w:rsidRPr="002A7800">
        <w:rPr>
          <w:rFonts w:hint="eastAsia"/>
          <w:b/>
          <w:bCs/>
        </w:rPr>
        <w:t xml:space="preserve"> E</w:t>
      </w:r>
      <w:r w:rsidRPr="002A7800">
        <w:rPr>
          <w:b/>
          <w:bCs/>
        </w:rPr>
        <w:t>VENT</w:t>
      </w:r>
      <w:r w:rsidRPr="002A7800">
        <w:rPr>
          <w:rFonts w:hint="eastAsia"/>
          <w:b/>
          <w:bCs/>
        </w:rPr>
        <w:t>）保留时间</w:t>
      </w:r>
    </w:p>
    <w:p w14:paraId="769694E7" w14:textId="77777777" w:rsidR="007A3631" w:rsidRDefault="007A3631" w:rsidP="002A7800">
      <w:pPr>
        <w:pStyle w:val="01"/>
        <w:ind w:firstLine="405"/>
        <w:rPr>
          <w:rFonts w:eastAsia="MS Mincho"/>
        </w:rPr>
      </w:pPr>
      <w:r w:rsidRPr="00821F18">
        <w:rPr>
          <w:rFonts w:hint="eastAsia"/>
        </w:rPr>
        <w:t>安全告警事件（</w:t>
      </w:r>
      <w:r w:rsidRPr="00821F18">
        <w:t>Security</w:t>
      </w:r>
      <w:r w:rsidRPr="00821F18">
        <w:rPr>
          <w:rFonts w:hint="eastAsia"/>
        </w:rPr>
        <w:t xml:space="preserve"> E</w:t>
      </w:r>
      <w:r w:rsidRPr="00821F18">
        <w:t>VENT</w:t>
      </w:r>
      <w:r w:rsidRPr="00821F18">
        <w:rPr>
          <w:rFonts w:hint="eastAsia"/>
        </w:rPr>
        <w:t>）需要保证可保留</w:t>
      </w:r>
      <w:r w:rsidRPr="00821F18">
        <w:rPr>
          <w:rFonts w:hint="eastAsia"/>
        </w:rPr>
        <w:t>9</w:t>
      </w:r>
      <w:r w:rsidRPr="00821F18">
        <w:t>0</w:t>
      </w:r>
      <w:r w:rsidRPr="00821F18">
        <w:rPr>
          <w:rFonts w:hint="eastAsia"/>
        </w:rPr>
        <w:t>天以内的安全告警事件（</w:t>
      </w:r>
      <w:r w:rsidRPr="00821F18">
        <w:t>Security</w:t>
      </w:r>
      <w:r w:rsidRPr="00821F18">
        <w:rPr>
          <w:rFonts w:hint="eastAsia"/>
        </w:rPr>
        <w:t xml:space="preserve"> E</w:t>
      </w:r>
      <w:r w:rsidRPr="00821F18">
        <w:t>VENT</w:t>
      </w:r>
      <w:r w:rsidRPr="00821F18">
        <w:rPr>
          <w:rFonts w:hint="eastAsia"/>
        </w:rPr>
        <w:t>）日志，以便日后做事后审计。</w:t>
      </w:r>
    </w:p>
    <w:p w14:paraId="09DB47AD" w14:textId="77777777" w:rsidR="007A3631" w:rsidRPr="008D49C8" w:rsidRDefault="007A3631" w:rsidP="002A7800">
      <w:pPr>
        <w:pStyle w:val="01"/>
        <w:ind w:firstLine="405"/>
      </w:pPr>
      <w:r w:rsidRPr="008D49C8">
        <w:t>安全告警邮件自动发送至</w:t>
      </w:r>
      <w:r>
        <w:rPr>
          <w:rFonts w:hint="eastAsia"/>
        </w:rPr>
        <w:t>8</w:t>
      </w:r>
      <w:r>
        <w:t>00</w:t>
      </w:r>
      <w:r>
        <w:rPr>
          <w:rFonts w:hint="eastAsia"/>
        </w:rPr>
        <w:t>邮箱，并另行归档至</w:t>
      </w:r>
      <w:r w:rsidRPr="008D49C8">
        <w:rPr>
          <w:rFonts w:hint="eastAsia"/>
        </w:rPr>
        <w:t>m</w:t>
      </w:r>
      <w:r w:rsidRPr="008D49C8">
        <w:t>osupport@nysoftland.com.cn</w:t>
      </w:r>
      <w:r w:rsidRPr="008D49C8">
        <w:t>，该邮箱中的数据需保留</w:t>
      </w:r>
      <w:r w:rsidRPr="008D49C8">
        <w:rPr>
          <w:rFonts w:hint="eastAsia"/>
        </w:rPr>
        <w:t>9</w:t>
      </w:r>
      <w:r w:rsidRPr="008D49C8">
        <w:t>0</w:t>
      </w:r>
      <w:r w:rsidRPr="008D49C8">
        <w:rPr>
          <w:rFonts w:hint="eastAsia"/>
        </w:rPr>
        <w:t>天以上，以备审计。</w:t>
      </w:r>
    </w:p>
    <w:p w14:paraId="3C595EBC" w14:textId="77777777" w:rsidR="007A3631" w:rsidRDefault="007A3631" w:rsidP="007A3631">
      <w:pPr>
        <w:spacing w:line="360" w:lineRule="auto"/>
        <w:ind w:firstLine="422"/>
        <w:rPr>
          <w:rFonts w:ascii="微软雅黑" w:eastAsia="MS Mincho" w:hAnsi="微软雅黑"/>
          <w:b/>
        </w:rPr>
      </w:pPr>
    </w:p>
    <w:p w14:paraId="4B94368D" w14:textId="77777777" w:rsidR="007A3631" w:rsidRDefault="007A3631" w:rsidP="007A3631">
      <w:pPr>
        <w:spacing w:line="360" w:lineRule="auto"/>
        <w:ind w:firstLine="422"/>
        <w:rPr>
          <w:rFonts w:ascii="微软雅黑" w:eastAsia="MS Mincho" w:hAnsi="微软雅黑"/>
          <w:b/>
        </w:rPr>
      </w:pPr>
    </w:p>
    <w:p w14:paraId="0FFD9A6A" w14:textId="77777777" w:rsidR="007A3631" w:rsidRDefault="007A3631" w:rsidP="007A3631">
      <w:pPr>
        <w:spacing w:line="360" w:lineRule="auto"/>
        <w:ind w:firstLine="422"/>
        <w:rPr>
          <w:rFonts w:ascii="微软雅黑" w:eastAsia="MS Mincho" w:hAnsi="微软雅黑"/>
          <w:b/>
        </w:rPr>
      </w:pPr>
    </w:p>
    <w:p w14:paraId="0F198A29" w14:textId="77777777" w:rsidR="007A3631" w:rsidRDefault="007A3631" w:rsidP="007A3631">
      <w:pPr>
        <w:spacing w:line="360" w:lineRule="auto"/>
        <w:ind w:firstLine="422"/>
        <w:rPr>
          <w:rFonts w:ascii="微软雅黑" w:eastAsia="MS Mincho" w:hAnsi="微软雅黑"/>
          <w:b/>
        </w:rPr>
      </w:pPr>
    </w:p>
    <w:p w14:paraId="61D5FC77" w14:textId="77777777" w:rsidR="007A3631" w:rsidRPr="00821F18" w:rsidRDefault="007A3631" w:rsidP="007A3631">
      <w:pPr>
        <w:spacing w:line="360" w:lineRule="auto"/>
        <w:ind w:firstLine="420"/>
        <w:rPr>
          <w:rFonts w:ascii="微软雅黑" w:hAnsi="微软雅黑"/>
          <w:b/>
        </w:rPr>
      </w:pPr>
      <w:r w:rsidRPr="00821F18">
        <w:rPr>
          <w:rFonts w:ascii="微软雅黑" w:hAnsi="微软雅黑" w:hint="eastAsia"/>
          <w:b/>
        </w:rPr>
        <w:lastRenderedPageBreak/>
        <w:t>安全告警事件（</w:t>
      </w:r>
      <w:r w:rsidRPr="00821F18">
        <w:rPr>
          <w:rFonts w:ascii="微软雅黑" w:hAnsi="微软雅黑"/>
          <w:b/>
        </w:rPr>
        <w:t>Security</w:t>
      </w:r>
      <w:r w:rsidRPr="00821F18">
        <w:rPr>
          <w:rFonts w:ascii="微软雅黑" w:hAnsi="微软雅黑" w:hint="eastAsia"/>
          <w:b/>
        </w:rPr>
        <w:t xml:space="preserve"> E</w:t>
      </w:r>
      <w:r w:rsidRPr="00821F18">
        <w:rPr>
          <w:rFonts w:ascii="微软雅黑" w:hAnsi="微软雅黑"/>
          <w:b/>
        </w:rPr>
        <w:t>VENT</w:t>
      </w:r>
      <w:r w:rsidRPr="00821F18">
        <w:rPr>
          <w:rFonts w:ascii="微软雅黑" w:hAnsi="微软雅黑" w:hint="eastAsia"/>
          <w:b/>
        </w:rPr>
        <w:t>）处理流程如下：</w:t>
      </w:r>
    </w:p>
    <w:p w14:paraId="69435C8F" w14:textId="77777777" w:rsidR="007A3631" w:rsidRPr="00821F18" w:rsidRDefault="007A3631" w:rsidP="007A3631">
      <w:pPr>
        <w:spacing w:line="360" w:lineRule="auto"/>
        <w:ind w:firstLine="420"/>
        <w:rPr>
          <w:rFonts w:ascii="微软雅黑" w:hAnsi="微软雅黑"/>
        </w:rPr>
      </w:pPr>
      <w:r>
        <w:rPr>
          <w:rFonts w:ascii="微软雅黑" w:hAnsi="微软雅黑"/>
          <w:noProof/>
          <w:lang w:eastAsia="zh-CN"/>
        </w:rPr>
        <w:drawing>
          <wp:inline distT="0" distB="0" distL="0" distR="0" wp14:anchorId="4B13D455" wp14:editId="323D9CCA">
            <wp:extent cx="6168465" cy="3332480"/>
            <wp:effectExtent l="0" t="0" r="3810"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6528" cy="3342239"/>
                    </a:xfrm>
                    <a:prstGeom prst="rect">
                      <a:avLst/>
                    </a:prstGeom>
                    <a:noFill/>
                  </pic:spPr>
                </pic:pic>
              </a:graphicData>
            </a:graphic>
          </wp:inline>
        </w:drawing>
      </w:r>
    </w:p>
    <w:p w14:paraId="5842D967" w14:textId="77777777" w:rsidR="007A3631" w:rsidRPr="00821F18" w:rsidRDefault="007A3631" w:rsidP="007A3631">
      <w:pPr>
        <w:spacing w:line="360" w:lineRule="auto"/>
        <w:ind w:firstLine="420"/>
        <w:rPr>
          <w:rFonts w:ascii="微软雅黑" w:hAnsi="微软雅黑"/>
        </w:rPr>
      </w:pPr>
    </w:p>
    <w:p w14:paraId="179B1D23" w14:textId="77777777" w:rsidR="007A3631" w:rsidRPr="00821F18" w:rsidRDefault="007A3631" w:rsidP="007A3631">
      <w:pPr>
        <w:spacing w:line="360" w:lineRule="auto"/>
        <w:ind w:firstLine="420"/>
        <w:rPr>
          <w:rFonts w:ascii="微软雅黑" w:hAnsi="微软雅黑"/>
        </w:rPr>
      </w:pPr>
    </w:p>
    <w:p w14:paraId="55BBC4AE" w14:textId="6B695CCA" w:rsidR="00634E8C" w:rsidRPr="00634E8C" w:rsidRDefault="00634E8C">
      <w:pPr>
        <w:rPr>
          <w:rFonts w:eastAsia="MS Mincho" w:cs="Calibri"/>
          <w:b/>
          <w:bCs/>
          <w:color w:val="4F81BD" w:themeColor="accent1"/>
          <w:sz w:val="28"/>
          <w:szCs w:val="28"/>
        </w:rPr>
      </w:pPr>
      <w:r>
        <w:br w:type="page"/>
      </w:r>
    </w:p>
    <w:p w14:paraId="26570BAB" w14:textId="74676A7F" w:rsidR="00726967" w:rsidRDefault="00726967" w:rsidP="00726967">
      <w:pPr>
        <w:rPr>
          <w:rFonts w:eastAsia="MS Mincho"/>
        </w:rPr>
      </w:pPr>
    </w:p>
    <w:p w14:paraId="3E6D8000" w14:textId="77777777" w:rsidR="00726967" w:rsidRPr="00726967" w:rsidRDefault="00726967" w:rsidP="00726967">
      <w:pPr>
        <w:rPr>
          <w:rFonts w:eastAsia="MS Mincho"/>
        </w:rPr>
      </w:pPr>
    </w:p>
    <w:p w14:paraId="50C03A2F" w14:textId="384B72F7" w:rsidR="00634E8C" w:rsidRDefault="00634E8C" w:rsidP="00C6131A">
      <w:pPr>
        <w:pStyle w:val="a1"/>
        <w:rPr>
          <w:rFonts w:eastAsia="MS Mincho"/>
        </w:rPr>
      </w:pPr>
      <w:bookmarkStart w:id="100" w:name="_Toc156467888"/>
      <w:r w:rsidRPr="00C6131A">
        <w:rPr>
          <w:rFonts w:hint="eastAsia"/>
        </w:rPr>
        <w:t>漏洞扫描</w:t>
      </w:r>
      <w:bookmarkEnd w:id="100"/>
    </w:p>
    <w:p w14:paraId="4186464C" w14:textId="64EBE6F8" w:rsidR="00684008" w:rsidRPr="00684008" w:rsidRDefault="00684008" w:rsidP="00684008">
      <w:pPr>
        <w:pStyle w:val="af1"/>
        <w:numPr>
          <w:ilvl w:val="0"/>
          <w:numId w:val="22"/>
        </w:numPr>
        <w:rPr>
          <w:lang w:eastAsia="zh-CN"/>
        </w:rPr>
      </w:pPr>
      <w:r w:rsidRPr="00684008">
        <w:rPr>
          <w:rFonts w:hint="eastAsia"/>
          <w:lang w:eastAsia="zh-CN"/>
        </w:rPr>
        <w:t>客户提出需求</w:t>
      </w:r>
    </w:p>
    <w:p w14:paraId="4908B227" w14:textId="72973C5B" w:rsidR="00684008" w:rsidRPr="00684008" w:rsidRDefault="00684008" w:rsidP="00684008">
      <w:pPr>
        <w:pStyle w:val="af1"/>
        <w:numPr>
          <w:ilvl w:val="0"/>
          <w:numId w:val="22"/>
        </w:numPr>
        <w:rPr>
          <w:lang w:eastAsia="zh-CN"/>
        </w:rPr>
      </w:pPr>
      <w:r w:rsidRPr="00684008">
        <w:rPr>
          <w:rFonts w:hint="eastAsia"/>
          <w:lang w:eastAsia="zh-CN"/>
        </w:rPr>
        <w:t>工程师制作漏扫方案</w:t>
      </w:r>
    </w:p>
    <w:p w14:paraId="5CDF21E8" w14:textId="2DA78FED" w:rsidR="00CD468F" w:rsidRPr="00684008" w:rsidRDefault="00684008" w:rsidP="00243847">
      <w:pPr>
        <w:pStyle w:val="af1"/>
        <w:numPr>
          <w:ilvl w:val="0"/>
          <w:numId w:val="42"/>
        </w:numPr>
        <w:rPr>
          <w:lang w:eastAsia="zh-CN"/>
        </w:rPr>
      </w:pPr>
      <w:r w:rsidRPr="00684008">
        <w:rPr>
          <w:rFonts w:hint="eastAsia"/>
          <w:lang w:eastAsia="zh-CN"/>
        </w:rPr>
        <w:t>说明漏扫原因</w:t>
      </w:r>
    </w:p>
    <w:p w14:paraId="104935AB" w14:textId="74134448" w:rsidR="00684008" w:rsidRPr="00684008" w:rsidRDefault="00684008" w:rsidP="00243847">
      <w:pPr>
        <w:pStyle w:val="af1"/>
        <w:numPr>
          <w:ilvl w:val="0"/>
          <w:numId w:val="42"/>
        </w:numPr>
        <w:rPr>
          <w:lang w:eastAsia="zh-CN"/>
        </w:rPr>
      </w:pPr>
      <w:r w:rsidRPr="00684008">
        <w:rPr>
          <w:rFonts w:hint="eastAsia"/>
          <w:lang w:eastAsia="zh-CN"/>
        </w:rPr>
        <w:t>服务器范围</w:t>
      </w:r>
    </w:p>
    <w:p w14:paraId="222F6CD4" w14:textId="7C8C28D1" w:rsidR="00684008" w:rsidRPr="00684008" w:rsidRDefault="00684008" w:rsidP="00243847">
      <w:pPr>
        <w:pStyle w:val="af1"/>
        <w:numPr>
          <w:ilvl w:val="0"/>
          <w:numId w:val="42"/>
        </w:numPr>
        <w:rPr>
          <w:lang w:eastAsia="zh-CN"/>
        </w:rPr>
      </w:pPr>
      <w:r w:rsidRPr="00684008">
        <w:rPr>
          <w:rFonts w:hint="eastAsia"/>
          <w:lang w:eastAsia="zh-CN"/>
        </w:rPr>
        <w:t>修复方法及详细步骤</w:t>
      </w:r>
    </w:p>
    <w:p w14:paraId="2806C992" w14:textId="4A0E5E80" w:rsidR="00684008" w:rsidRPr="00684008" w:rsidRDefault="00684008" w:rsidP="00243847">
      <w:pPr>
        <w:pStyle w:val="af1"/>
        <w:numPr>
          <w:ilvl w:val="0"/>
          <w:numId w:val="42"/>
        </w:numPr>
        <w:rPr>
          <w:lang w:eastAsia="zh-CN"/>
        </w:rPr>
      </w:pPr>
      <w:r w:rsidRPr="00684008">
        <w:rPr>
          <w:rFonts w:hint="eastAsia"/>
          <w:lang w:eastAsia="zh-CN"/>
        </w:rPr>
        <w:t>风险及回退步骤</w:t>
      </w:r>
    </w:p>
    <w:p w14:paraId="244C24FA" w14:textId="18334172" w:rsidR="00684008" w:rsidRPr="00684008" w:rsidRDefault="00684008" w:rsidP="00243847">
      <w:pPr>
        <w:pStyle w:val="af1"/>
        <w:numPr>
          <w:ilvl w:val="0"/>
          <w:numId w:val="42"/>
        </w:numPr>
        <w:rPr>
          <w:lang w:eastAsia="zh-CN"/>
        </w:rPr>
      </w:pPr>
      <w:r w:rsidRPr="00684008">
        <w:rPr>
          <w:rFonts w:hint="eastAsia"/>
          <w:lang w:eastAsia="zh-CN"/>
        </w:rPr>
        <w:t>测试步骤</w:t>
      </w:r>
    </w:p>
    <w:p w14:paraId="4EF74227" w14:textId="44A05F17" w:rsidR="00634E8C" w:rsidRDefault="00634E8C" w:rsidP="00C6131A">
      <w:pPr>
        <w:pStyle w:val="a1"/>
        <w:rPr>
          <w:rFonts w:eastAsia="MS Mincho"/>
        </w:rPr>
      </w:pPr>
      <w:bookmarkStart w:id="101" w:name="_Toc156467889"/>
      <w:r w:rsidRPr="00C6131A">
        <w:rPr>
          <w:rFonts w:hint="eastAsia"/>
        </w:rPr>
        <w:t>安全加固</w:t>
      </w:r>
      <w:bookmarkEnd w:id="101"/>
    </w:p>
    <w:p w14:paraId="576CCCDF" w14:textId="0EFA9CC8" w:rsidR="00684008" w:rsidRPr="00684008" w:rsidRDefault="00684008" w:rsidP="00684008">
      <w:pPr>
        <w:pStyle w:val="af1"/>
        <w:numPr>
          <w:ilvl w:val="0"/>
          <w:numId w:val="22"/>
        </w:numPr>
        <w:rPr>
          <w:lang w:eastAsia="zh-CN"/>
        </w:rPr>
      </w:pPr>
      <w:r w:rsidRPr="00684008">
        <w:rPr>
          <w:rFonts w:hint="eastAsia"/>
          <w:lang w:eastAsia="zh-CN"/>
        </w:rPr>
        <w:t>客户提出需求</w:t>
      </w:r>
    </w:p>
    <w:p w14:paraId="6C8B891B" w14:textId="4EF50092" w:rsidR="00C6131A" w:rsidRPr="00684008" w:rsidRDefault="00684008" w:rsidP="00684008">
      <w:pPr>
        <w:pStyle w:val="af1"/>
        <w:numPr>
          <w:ilvl w:val="0"/>
          <w:numId w:val="22"/>
        </w:numPr>
        <w:rPr>
          <w:lang w:eastAsia="zh-CN"/>
        </w:rPr>
      </w:pPr>
      <w:r w:rsidRPr="00684008">
        <w:rPr>
          <w:rFonts w:hint="eastAsia"/>
          <w:lang w:eastAsia="zh-CN"/>
        </w:rPr>
        <w:t>工程师</w:t>
      </w:r>
      <w:r>
        <w:rPr>
          <w:rFonts w:hint="eastAsia"/>
          <w:lang w:eastAsia="zh-CN"/>
        </w:rPr>
        <w:t>制作</w:t>
      </w:r>
      <w:r w:rsidR="00C6131A" w:rsidRPr="00F84A6A">
        <w:rPr>
          <w:rFonts w:hint="eastAsia"/>
          <w:lang w:eastAsia="zh-CN"/>
        </w:rPr>
        <w:t>安全加固方案</w:t>
      </w:r>
    </w:p>
    <w:p w14:paraId="2D03DFDE" w14:textId="4D933727" w:rsidR="00C6131A" w:rsidRPr="00F84A6A" w:rsidRDefault="00C6131A" w:rsidP="00C6131A">
      <w:pPr>
        <w:pStyle w:val="af1"/>
        <w:numPr>
          <w:ilvl w:val="0"/>
          <w:numId w:val="22"/>
        </w:numPr>
        <w:rPr>
          <w:lang w:eastAsia="zh-CN"/>
        </w:rPr>
      </w:pPr>
      <w:r w:rsidRPr="00F84A6A">
        <w:rPr>
          <w:rFonts w:hint="eastAsia"/>
          <w:lang w:eastAsia="zh-CN"/>
        </w:rPr>
        <w:t>确定安全加固流程</w:t>
      </w:r>
    </w:p>
    <w:p w14:paraId="23B7C489" w14:textId="5A9F166C" w:rsidR="00C6131A" w:rsidRPr="00F84A6A" w:rsidRDefault="00C6131A" w:rsidP="00C6131A">
      <w:pPr>
        <w:pStyle w:val="af1"/>
        <w:numPr>
          <w:ilvl w:val="0"/>
          <w:numId w:val="22"/>
        </w:numPr>
        <w:rPr>
          <w:lang w:eastAsia="zh-CN"/>
        </w:rPr>
      </w:pPr>
      <w:r w:rsidRPr="00F84A6A">
        <w:rPr>
          <w:rFonts w:hint="eastAsia"/>
          <w:lang w:eastAsia="zh-CN"/>
        </w:rPr>
        <w:t>制作安全加固步骤：</w:t>
      </w:r>
    </w:p>
    <w:p w14:paraId="242C1F34" w14:textId="1AD7DAD7" w:rsidR="00C6131A" w:rsidRPr="00F84A6A" w:rsidRDefault="00C6131A" w:rsidP="00C6131A">
      <w:pPr>
        <w:pStyle w:val="af1"/>
        <w:numPr>
          <w:ilvl w:val="0"/>
          <w:numId w:val="22"/>
        </w:numPr>
        <w:rPr>
          <w:lang w:eastAsia="zh-CN"/>
        </w:rPr>
      </w:pPr>
      <w:r w:rsidRPr="00F84A6A">
        <w:rPr>
          <w:rFonts w:hint="eastAsia"/>
          <w:lang w:eastAsia="zh-CN"/>
        </w:rPr>
        <w:t>准备工作</w:t>
      </w:r>
    </w:p>
    <w:p w14:paraId="61DA9D77" w14:textId="4A140AF4" w:rsidR="00C6131A" w:rsidRPr="00F84A6A" w:rsidRDefault="00F84A6A" w:rsidP="00F84A6A">
      <w:pPr>
        <w:pStyle w:val="af1"/>
        <w:ind w:left="845"/>
        <w:rPr>
          <w:lang w:eastAsia="zh-CN"/>
        </w:rPr>
      </w:pPr>
      <w:r w:rsidRPr="00F84A6A">
        <w:rPr>
          <w:rFonts w:hint="eastAsia"/>
          <w:lang w:eastAsia="zh-CN"/>
        </w:rPr>
        <w:t>1</w:t>
      </w:r>
      <w:r w:rsidRPr="00F84A6A">
        <w:rPr>
          <w:lang w:eastAsia="zh-CN"/>
        </w:rPr>
        <w:t>.</w:t>
      </w:r>
      <w:r w:rsidR="00C6131A" w:rsidRPr="00F84A6A">
        <w:rPr>
          <w:rFonts w:hint="eastAsia"/>
          <w:lang w:eastAsia="zh-CN"/>
        </w:rPr>
        <w:t>收集系统信息</w:t>
      </w:r>
    </w:p>
    <w:p w14:paraId="46B888A0" w14:textId="3ABEF572" w:rsidR="00C6131A" w:rsidRPr="00F84A6A" w:rsidRDefault="00F84A6A" w:rsidP="00F84A6A">
      <w:pPr>
        <w:pStyle w:val="af1"/>
        <w:ind w:left="845"/>
        <w:rPr>
          <w:lang w:eastAsia="zh-CN"/>
        </w:rPr>
      </w:pPr>
      <w:r w:rsidRPr="00F84A6A">
        <w:rPr>
          <w:rFonts w:hint="eastAsia"/>
          <w:lang w:eastAsia="zh-CN"/>
        </w:rPr>
        <w:t>2</w:t>
      </w:r>
      <w:r w:rsidRPr="00F84A6A">
        <w:rPr>
          <w:lang w:eastAsia="zh-CN"/>
        </w:rPr>
        <w:t>.</w:t>
      </w:r>
      <w:r w:rsidR="00C6131A" w:rsidRPr="00F84A6A">
        <w:rPr>
          <w:rFonts w:hint="eastAsia"/>
          <w:lang w:eastAsia="zh-CN"/>
        </w:rPr>
        <w:t>做好备份工作</w:t>
      </w:r>
    </w:p>
    <w:p w14:paraId="64DF6596" w14:textId="4B42CAAA" w:rsidR="00C6131A" w:rsidRPr="00F84A6A" w:rsidRDefault="00F84A6A" w:rsidP="00F84A6A">
      <w:pPr>
        <w:pStyle w:val="af1"/>
        <w:ind w:left="845"/>
        <w:rPr>
          <w:lang w:eastAsia="zh-CN"/>
        </w:rPr>
      </w:pPr>
      <w:r w:rsidRPr="00F84A6A">
        <w:rPr>
          <w:rFonts w:hint="eastAsia"/>
          <w:lang w:eastAsia="zh-CN"/>
        </w:rPr>
        <w:t>3</w:t>
      </w:r>
      <w:r w:rsidRPr="00F84A6A">
        <w:rPr>
          <w:lang w:eastAsia="zh-CN"/>
        </w:rPr>
        <w:t>.</w:t>
      </w:r>
      <w:r w:rsidR="00C6131A" w:rsidRPr="00F84A6A">
        <w:rPr>
          <w:rFonts w:hint="eastAsia"/>
          <w:lang w:eastAsia="zh-CN"/>
        </w:rPr>
        <w:t>加固系统</w:t>
      </w:r>
    </w:p>
    <w:p w14:paraId="2F3CFB31" w14:textId="4EFD4743" w:rsidR="00C6131A" w:rsidRPr="00F84A6A" w:rsidRDefault="00C6131A" w:rsidP="00C6131A">
      <w:pPr>
        <w:pStyle w:val="af1"/>
        <w:numPr>
          <w:ilvl w:val="0"/>
          <w:numId w:val="22"/>
        </w:numPr>
        <w:rPr>
          <w:lang w:eastAsia="zh-CN"/>
        </w:rPr>
      </w:pPr>
      <w:r w:rsidRPr="00F84A6A">
        <w:rPr>
          <w:rFonts w:hint="eastAsia"/>
          <w:lang w:eastAsia="zh-CN"/>
        </w:rPr>
        <w:t>复查配置</w:t>
      </w:r>
    </w:p>
    <w:p w14:paraId="65A3B865" w14:textId="10D4EE8C" w:rsidR="00C6131A" w:rsidRPr="00F84A6A" w:rsidRDefault="00C6131A" w:rsidP="00C6131A">
      <w:pPr>
        <w:pStyle w:val="af1"/>
        <w:numPr>
          <w:ilvl w:val="0"/>
          <w:numId w:val="22"/>
        </w:numPr>
        <w:rPr>
          <w:lang w:eastAsia="zh-CN"/>
        </w:rPr>
      </w:pPr>
      <w:r w:rsidRPr="00F84A6A">
        <w:rPr>
          <w:rFonts w:hint="eastAsia"/>
          <w:lang w:eastAsia="zh-CN"/>
        </w:rPr>
        <w:t>应急恢复</w:t>
      </w:r>
    </w:p>
    <w:p w14:paraId="375F712F" w14:textId="28BAFEE4" w:rsidR="00C6131A" w:rsidRPr="00F84A6A" w:rsidRDefault="00C6131A" w:rsidP="00C6131A">
      <w:pPr>
        <w:pStyle w:val="af1"/>
        <w:numPr>
          <w:ilvl w:val="0"/>
          <w:numId w:val="22"/>
        </w:numPr>
        <w:rPr>
          <w:lang w:eastAsia="zh-CN"/>
        </w:rPr>
      </w:pPr>
      <w:r w:rsidRPr="00F84A6A">
        <w:rPr>
          <w:rFonts w:hint="eastAsia"/>
          <w:lang w:eastAsia="zh-CN"/>
        </w:rPr>
        <w:t>确认安全加固内容</w:t>
      </w:r>
    </w:p>
    <w:p w14:paraId="4B77C449" w14:textId="6BE5221D" w:rsidR="00634E8C" w:rsidRPr="00C6131A" w:rsidRDefault="00634E8C" w:rsidP="00CD468F">
      <w:pPr>
        <w:pStyle w:val="a1"/>
      </w:pPr>
      <w:bookmarkStart w:id="102" w:name="_Toc156467890"/>
      <w:r w:rsidRPr="00F84A6A">
        <w:rPr>
          <w:rFonts w:hint="eastAsia"/>
        </w:rPr>
        <w:t>补丁安装</w:t>
      </w:r>
      <w:bookmarkEnd w:id="102"/>
    </w:p>
    <w:p w14:paraId="1EAA3716" w14:textId="74153E4E" w:rsidR="00634E8C" w:rsidRPr="00F84A6A" w:rsidRDefault="00F84A6A" w:rsidP="00F84A6A">
      <w:pPr>
        <w:pStyle w:val="af1"/>
        <w:numPr>
          <w:ilvl w:val="0"/>
          <w:numId w:val="22"/>
        </w:numPr>
        <w:rPr>
          <w:lang w:eastAsia="zh-CN"/>
        </w:rPr>
      </w:pPr>
      <w:r>
        <w:rPr>
          <w:rFonts w:hint="eastAsia"/>
          <w:lang w:eastAsia="zh-CN"/>
        </w:rPr>
        <w:t>向客户</w:t>
      </w:r>
      <w:r w:rsidRPr="00F84A6A">
        <w:rPr>
          <w:rFonts w:hint="eastAsia"/>
          <w:lang w:eastAsia="zh-CN"/>
        </w:rPr>
        <w:t>阐明目标和用途</w:t>
      </w:r>
    </w:p>
    <w:p w14:paraId="55234DCC" w14:textId="3EA8ABF0" w:rsidR="00F84A6A" w:rsidRPr="00F84A6A" w:rsidRDefault="00F84A6A" w:rsidP="00F84A6A">
      <w:pPr>
        <w:pStyle w:val="af1"/>
        <w:numPr>
          <w:ilvl w:val="0"/>
          <w:numId w:val="22"/>
        </w:numPr>
        <w:rPr>
          <w:lang w:eastAsia="zh-CN"/>
        </w:rPr>
      </w:pPr>
      <w:r w:rsidRPr="00F84A6A">
        <w:rPr>
          <w:rFonts w:hint="eastAsia"/>
          <w:lang w:eastAsia="zh-CN"/>
        </w:rPr>
        <w:t>说明范围</w:t>
      </w:r>
    </w:p>
    <w:p w14:paraId="67D8F75E" w14:textId="61AB9460" w:rsidR="00F84A6A" w:rsidRPr="00F84A6A" w:rsidRDefault="00F84A6A" w:rsidP="00F84A6A">
      <w:pPr>
        <w:pStyle w:val="af1"/>
        <w:numPr>
          <w:ilvl w:val="0"/>
          <w:numId w:val="22"/>
        </w:numPr>
        <w:rPr>
          <w:lang w:eastAsia="zh-CN"/>
        </w:rPr>
      </w:pPr>
      <w:r w:rsidRPr="00F84A6A">
        <w:rPr>
          <w:rFonts w:hint="eastAsia"/>
          <w:lang w:eastAsia="zh-CN"/>
        </w:rPr>
        <w:t>安全补丁的风险与影响评估</w:t>
      </w:r>
    </w:p>
    <w:p w14:paraId="0E681399" w14:textId="1103528C" w:rsidR="00F84A6A" w:rsidRPr="00F84A6A" w:rsidRDefault="00F84A6A" w:rsidP="00F84A6A">
      <w:pPr>
        <w:pStyle w:val="af1"/>
        <w:numPr>
          <w:ilvl w:val="0"/>
          <w:numId w:val="22"/>
        </w:numPr>
        <w:rPr>
          <w:lang w:eastAsia="zh-CN"/>
        </w:rPr>
      </w:pPr>
      <w:r w:rsidRPr="00F84A6A">
        <w:rPr>
          <w:rFonts w:hint="eastAsia"/>
          <w:lang w:eastAsia="zh-CN"/>
        </w:rPr>
        <w:t>在系统环境中实施补丁</w:t>
      </w:r>
    </w:p>
    <w:p w14:paraId="7A5DD8C4" w14:textId="714FC4A3" w:rsidR="00634E8C" w:rsidRPr="00F84A6A" w:rsidRDefault="00F84A6A" w:rsidP="00F84A6A">
      <w:pPr>
        <w:pStyle w:val="af1"/>
        <w:numPr>
          <w:ilvl w:val="0"/>
          <w:numId w:val="22"/>
        </w:numPr>
        <w:rPr>
          <w:lang w:eastAsia="zh-CN"/>
        </w:rPr>
      </w:pPr>
      <w:r w:rsidRPr="00F84A6A">
        <w:rPr>
          <w:rFonts w:hint="eastAsia"/>
          <w:lang w:eastAsia="zh-CN"/>
        </w:rPr>
        <w:t>制作补丁回退计划，并向客户确认</w:t>
      </w:r>
    </w:p>
    <w:p w14:paraId="4143FDD5" w14:textId="76F6CBE9" w:rsidR="00CD0738" w:rsidRPr="00821F18" w:rsidRDefault="00CD0738" w:rsidP="00760ACB">
      <w:pPr>
        <w:pStyle w:val="a1"/>
      </w:pPr>
      <w:bookmarkStart w:id="103" w:name="_Toc156467891"/>
      <w:bookmarkEnd w:id="73"/>
      <w:r w:rsidRPr="00821F18">
        <w:rPr>
          <w:rFonts w:hint="eastAsia"/>
        </w:rPr>
        <w:lastRenderedPageBreak/>
        <w:t>跨团队事件沟通矩阵</w:t>
      </w:r>
      <w:bookmarkEnd w:id="74"/>
      <w:bookmarkEnd w:id="103"/>
    </w:p>
    <w:p w14:paraId="686D9EA1" w14:textId="77777777" w:rsidR="00CD0738" w:rsidRPr="00821F18" w:rsidRDefault="00CD0738" w:rsidP="00CD0738">
      <w:pPr>
        <w:pStyle w:val="affa"/>
        <w:ind w:firstLine="440"/>
        <w:rPr>
          <w:rFonts w:ascii="微软雅黑" w:eastAsia="微软雅黑" w:hAnsi="微软雅黑"/>
          <w:sz w:val="22"/>
        </w:rPr>
      </w:pPr>
      <w:r w:rsidRPr="00821F18">
        <w:rPr>
          <w:rFonts w:ascii="微软雅黑" w:eastAsia="微软雅黑" w:hAnsi="微软雅黑"/>
          <w:noProof/>
          <w:sz w:val="22"/>
        </w:rPr>
        <w:drawing>
          <wp:inline distT="0" distB="0" distL="0" distR="0" wp14:anchorId="0FFBAA4F" wp14:editId="00B4B32D">
            <wp:extent cx="6124575" cy="306912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7396" cy="3085567"/>
                    </a:xfrm>
                    <a:prstGeom prst="rect">
                      <a:avLst/>
                    </a:prstGeom>
                    <a:noFill/>
                  </pic:spPr>
                </pic:pic>
              </a:graphicData>
            </a:graphic>
          </wp:inline>
        </w:drawing>
      </w:r>
    </w:p>
    <w:p w14:paraId="4823A596" w14:textId="09C1AB89" w:rsidR="00CD0738" w:rsidRDefault="00CD0738" w:rsidP="0031188A">
      <w:pPr>
        <w:pStyle w:val="01"/>
        <w:ind w:firstLine="405"/>
      </w:pPr>
      <w:r w:rsidRPr="00821F18">
        <w:rPr>
          <w:rFonts w:hint="eastAsia"/>
        </w:rPr>
        <w:t>由于南洋实</w:t>
      </w:r>
      <w:proofErr w:type="gramStart"/>
      <w:r w:rsidRPr="00821F18">
        <w:rPr>
          <w:rFonts w:hint="eastAsia"/>
        </w:rPr>
        <w:t>行首问</w:t>
      </w:r>
      <w:proofErr w:type="gramEnd"/>
      <w:r w:rsidRPr="00821F18">
        <w:rPr>
          <w:rFonts w:hint="eastAsia"/>
        </w:rPr>
        <w:t>负责制，所以跨团队</w:t>
      </w:r>
      <w:proofErr w:type="gramStart"/>
      <w:r w:rsidRPr="00821F18">
        <w:rPr>
          <w:rFonts w:hint="eastAsia"/>
        </w:rPr>
        <w:t>转记录</w:t>
      </w:r>
      <w:proofErr w:type="gramEnd"/>
      <w:r w:rsidRPr="00821F18">
        <w:rPr>
          <w:rFonts w:hint="eastAsia"/>
        </w:rPr>
        <w:t>及其流转时间，都会被记录在</w:t>
      </w:r>
      <w:r w:rsidRPr="00821F18">
        <w:rPr>
          <w:rFonts w:hint="eastAsia"/>
        </w:rPr>
        <w:t>S</w:t>
      </w:r>
      <w:r w:rsidRPr="00821F18">
        <w:t>LA</w:t>
      </w:r>
      <w:r w:rsidRPr="00821F18">
        <w:rPr>
          <w:rFonts w:hint="eastAsia"/>
        </w:rPr>
        <w:t>解决时间中，所以希望首问工程师和服务经理，能及时跟进</w:t>
      </w:r>
      <w:proofErr w:type="gramStart"/>
      <w:r w:rsidRPr="00821F18">
        <w:rPr>
          <w:rFonts w:hint="eastAsia"/>
        </w:rPr>
        <w:t>各类跨团队</w:t>
      </w:r>
      <w:proofErr w:type="gramEnd"/>
      <w:r w:rsidRPr="00821F18">
        <w:rPr>
          <w:rFonts w:hint="eastAsia"/>
        </w:rPr>
        <w:t>C</w:t>
      </w:r>
      <w:r w:rsidRPr="00821F18">
        <w:t>ASE</w:t>
      </w:r>
      <w:r w:rsidRPr="00821F18">
        <w:rPr>
          <w:rFonts w:hint="eastAsia"/>
        </w:rPr>
        <w:t>，督促</w:t>
      </w:r>
      <w:r w:rsidRPr="00821F18">
        <w:rPr>
          <w:rFonts w:hint="eastAsia"/>
        </w:rPr>
        <w:t>2</w:t>
      </w:r>
      <w:r w:rsidRPr="00821F18">
        <w:rPr>
          <w:rFonts w:hint="eastAsia"/>
        </w:rPr>
        <w:t>线及时解决，或及时</w:t>
      </w:r>
      <w:r w:rsidRPr="00821F18">
        <w:rPr>
          <w:rFonts w:hint="eastAsia"/>
        </w:rPr>
        <w:t>P</w:t>
      </w:r>
      <w:r w:rsidRPr="00821F18">
        <w:t>ENDING</w:t>
      </w:r>
      <w:r w:rsidRPr="00821F18">
        <w:rPr>
          <w:rFonts w:hint="eastAsia"/>
        </w:rPr>
        <w:t>等待状态的</w:t>
      </w:r>
      <w:r w:rsidRPr="00821F18">
        <w:rPr>
          <w:rFonts w:hint="eastAsia"/>
        </w:rPr>
        <w:t>C</w:t>
      </w:r>
      <w:r w:rsidRPr="00821F18">
        <w:t>ASE</w:t>
      </w:r>
      <w:r w:rsidRPr="00821F18">
        <w:rPr>
          <w:rFonts w:hint="eastAsia"/>
        </w:rPr>
        <w:t>。</w:t>
      </w:r>
    </w:p>
    <w:p w14:paraId="65DE6CD3" w14:textId="2101D47D" w:rsidR="00A509F9" w:rsidRDefault="00A509F9">
      <w:pPr>
        <w:rPr>
          <w:lang w:eastAsia="zh-CN"/>
        </w:rPr>
      </w:pPr>
      <w:r>
        <w:br w:type="page"/>
      </w:r>
    </w:p>
    <w:p w14:paraId="1BB26EF0" w14:textId="045CBA70" w:rsidR="00B00F89" w:rsidRDefault="00B00F89" w:rsidP="00B00F89">
      <w:pPr>
        <w:pStyle w:val="a0"/>
      </w:pPr>
      <w:bookmarkStart w:id="104" w:name="_Toc156467892"/>
      <w:r>
        <w:rPr>
          <w:rFonts w:hint="eastAsia"/>
        </w:rPr>
        <w:lastRenderedPageBreak/>
        <w:t>发布管理程序</w:t>
      </w:r>
      <w:bookmarkEnd w:id="104"/>
    </w:p>
    <w:p w14:paraId="41FF472A" w14:textId="77777777" w:rsidR="00B00F89" w:rsidRPr="00BA7806" w:rsidRDefault="00B00F89" w:rsidP="00B00F89">
      <w:pPr>
        <w:pStyle w:val="a1"/>
      </w:pPr>
      <w:bookmarkStart w:id="105" w:name="_Toc311140625"/>
      <w:bookmarkStart w:id="106" w:name="_Toc156467893"/>
      <w:r w:rsidRPr="00BA7806">
        <w:rPr>
          <w:rFonts w:hint="eastAsia"/>
        </w:rPr>
        <w:t>目的</w:t>
      </w:r>
      <w:bookmarkEnd w:id="105"/>
      <w:bookmarkEnd w:id="106"/>
    </w:p>
    <w:p w14:paraId="7959F3B1" w14:textId="77777777" w:rsidR="00B00F89" w:rsidRPr="00BA7806" w:rsidRDefault="00B00F89" w:rsidP="00B00F89">
      <w:r w:rsidRPr="00BA7806">
        <w:rPr>
          <w:rFonts w:hint="eastAsia"/>
        </w:rPr>
        <w:t>确保与管理系统的发布是可追溯的和安全的，确保只有正确的、经过批准和测试的版本才能被安装；</w:t>
      </w:r>
    </w:p>
    <w:p w14:paraId="0AE6BA8D" w14:textId="77777777" w:rsidR="00B00F89" w:rsidRPr="00BA7806" w:rsidRDefault="00B00F89" w:rsidP="00B00F89">
      <w:r w:rsidRPr="00BA7806">
        <w:rPr>
          <w:rFonts w:hint="eastAsia"/>
        </w:rPr>
        <w:t>在发布的规划和试运行期间与用户进行沟通并考虑他们的期望；</w:t>
      </w:r>
    </w:p>
    <w:p w14:paraId="508F6067" w14:textId="77777777" w:rsidR="00B00F89" w:rsidRPr="00BA7806" w:rsidRDefault="00B00F89" w:rsidP="00B00F89">
      <w:r w:rsidRPr="00BA7806">
        <w:rPr>
          <w:rFonts w:hint="eastAsia"/>
        </w:rPr>
        <w:t>确认所有最终发布软件正本的拷贝是安全可靠的，确保软件的原始拷贝被安全地存放在固定位置以及配置管理数据库</w:t>
      </w:r>
      <w:r w:rsidRPr="00BA7806">
        <w:t>(CMDB)</w:t>
      </w:r>
      <w:r w:rsidRPr="00BA7806">
        <w:rPr>
          <w:rFonts w:hint="eastAsia"/>
        </w:rPr>
        <w:t>得到及时的更新；</w:t>
      </w:r>
    </w:p>
    <w:p w14:paraId="27723D90" w14:textId="77777777" w:rsidR="00B00F89" w:rsidRPr="00BA7806" w:rsidRDefault="00B00F89" w:rsidP="00B00F89">
      <w:r w:rsidRPr="00BA7806">
        <w:rPr>
          <w:rFonts w:hint="eastAsia"/>
        </w:rPr>
        <w:t>确保所有的软件变更都得到发布，而且发布过程是安全和可追踪的。</w:t>
      </w:r>
    </w:p>
    <w:p w14:paraId="64B09799" w14:textId="77777777" w:rsidR="00B00F89" w:rsidRPr="00BA7806" w:rsidRDefault="00B00F89" w:rsidP="00B00F89">
      <w:pPr>
        <w:pStyle w:val="a1"/>
      </w:pPr>
      <w:bookmarkStart w:id="107" w:name="_Toc311140626"/>
      <w:bookmarkStart w:id="108" w:name="_Toc156467894"/>
      <w:r w:rsidRPr="00BA7806">
        <w:rPr>
          <w:rFonts w:hint="eastAsia"/>
        </w:rPr>
        <w:t>过程定义</w:t>
      </w:r>
      <w:bookmarkEnd w:id="107"/>
      <w:bookmarkEnd w:id="108"/>
    </w:p>
    <w:p w14:paraId="65B4C410" w14:textId="77777777" w:rsidR="00B00F89" w:rsidRPr="00BA7806" w:rsidRDefault="00B00F89" w:rsidP="00B00F89">
      <w:r w:rsidRPr="00BA7806">
        <w:rPr>
          <w:rFonts w:hint="eastAsia"/>
        </w:rPr>
        <w:t>发布管理是采用一种项目规划的方法来实施</w:t>
      </w:r>
      <w:r w:rsidRPr="00BA7806">
        <w:rPr>
          <w:rFonts w:hint="eastAsia"/>
        </w:rPr>
        <w:t>IT</w:t>
      </w:r>
      <w:r w:rsidRPr="00BA7806">
        <w:rPr>
          <w:rFonts w:hint="eastAsia"/>
        </w:rPr>
        <w:t>环境中的变更，负责处理变更项目所有技术和非技术方面的问题。</w:t>
      </w:r>
    </w:p>
    <w:p w14:paraId="62D280D6" w14:textId="77777777" w:rsidR="00B00F89" w:rsidRPr="00BA7806" w:rsidRDefault="00B00F89" w:rsidP="00B00F89">
      <w:r w:rsidRPr="00BA7806">
        <w:rPr>
          <w:rFonts w:hint="eastAsia"/>
        </w:rPr>
        <w:t>在现实的</w:t>
      </w:r>
      <w:r w:rsidRPr="00BA7806">
        <w:rPr>
          <w:rFonts w:hint="eastAsia"/>
        </w:rPr>
        <w:t>IT</w:t>
      </w:r>
      <w:r w:rsidRPr="00BA7806">
        <w:rPr>
          <w:rFonts w:hint="eastAsia"/>
        </w:rPr>
        <w:t>模式中，一般变更都会在复杂、关联的环境中产生变化，因此，配置项的发布和实施需要进行慎重的规划。一项发布是一组新的或变更后的配置项，经过测试后被导入实际运营环境的过程。</w:t>
      </w:r>
    </w:p>
    <w:p w14:paraId="40A58894" w14:textId="77777777" w:rsidR="00B00F89" w:rsidRPr="00BA7806" w:rsidRDefault="00B00F89" w:rsidP="00B00F89">
      <w:pPr>
        <w:pStyle w:val="a1"/>
      </w:pPr>
      <w:bookmarkStart w:id="109" w:name="_Toc311140627"/>
      <w:bookmarkStart w:id="110" w:name="_Toc156467895"/>
      <w:r w:rsidRPr="00BA7806">
        <w:rPr>
          <w:rFonts w:hint="eastAsia"/>
        </w:rPr>
        <w:t>范围</w:t>
      </w:r>
      <w:bookmarkEnd w:id="109"/>
      <w:bookmarkEnd w:id="110"/>
    </w:p>
    <w:p w14:paraId="297572C1" w14:textId="77777777" w:rsidR="00B00F89" w:rsidRPr="00BA7806" w:rsidRDefault="00B00F89" w:rsidP="00B00F89">
      <w:r w:rsidRPr="00BA7806">
        <w:rPr>
          <w:rFonts w:hint="eastAsia"/>
        </w:rPr>
        <w:t>发布管理涉及的范围包括：</w:t>
      </w:r>
    </w:p>
    <w:p w14:paraId="19C0198D" w14:textId="77777777" w:rsidR="00B00F89" w:rsidRPr="00BA7806" w:rsidRDefault="00B00F89" w:rsidP="00B00F89">
      <w:pPr>
        <w:rPr>
          <w:rFonts w:ascii="宋体" w:hAnsi="宋体"/>
        </w:rPr>
      </w:pPr>
      <w:r w:rsidRPr="006161F6">
        <w:rPr>
          <w:rFonts w:ascii="宋体" w:hAnsi="宋体" w:hint="eastAsia"/>
        </w:rPr>
        <w:t xml:space="preserve">1 </w:t>
      </w:r>
      <w:r w:rsidRPr="006161F6">
        <w:rPr>
          <w:rFonts w:ascii="宋体" w:hAnsi="宋体" w:hint="eastAsia"/>
        </w:rPr>
        <w:t>公司的信息系统版本升级发布。Ⅱ变更的信息发布</w:t>
      </w:r>
    </w:p>
    <w:p w14:paraId="79A0FBFA" w14:textId="77777777" w:rsidR="00B00F89" w:rsidRPr="00BA7806" w:rsidRDefault="00B00F89" w:rsidP="00B00F89">
      <w:pPr>
        <w:pStyle w:val="a1"/>
      </w:pPr>
      <w:bookmarkStart w:id="111" w:name="_Toc311140628"/>
      <w:bookmarkStart w:id="112" w:name="_Toc156467896"/>
      <w:r w:rsidRPr="00BA7806">
        <w:rPr>
          <w:rFonts w:hint="eastAsia"/>
        </w:rPr>
        <w:t>过程负责人</w:t>
      </w:r>
      <w:bookmarkEnd w:id="111"/>
      <w:bookmarkEnd w:id="112"/>
    </w:p>
    <w:p w14:paraId="2FEFAA25" w14:textId="77777777" w:rsidR="00B00F89" w:rsidRPr="00BA7806" w:rsidRDefault="00B00F89" w:rsidP="00B00F89">
      <w:r w:rsidRPr="00BA7806">
        <w:rPr>
          <w:rFonts w:hint="eastAsia"/>
        </w:rPr>
        <w:t>发布管理负责人</w:t>
      </w:r>
    </w:p>
    <w:p w14:paraId="185F1EE4" w14:textId="77777777" w:rsidR="00B00F89" w:rsidRPr="00BA7806" w:rsidRDefault="00B00F89" w:rsidP="00B00F89">
      <w:pPr>
        <w:pStyle w:val="a1"/>
      </w:pPr>
      <w:bookmarkStart w:id="113" w:name="_Toc311140629"/>
      <w:bookmarkStart w:id="114" w:name="_Toc156467897"/>
      <w:r w:rsidRPr="00BA7806">
        <w:rPr>
          <w:rFonts w:hint="eastAsia"/>
        </w:rPr>
        <w:t>主要输入</w:t>
      </w:r>
      <w:bookmarkEnd w:id="113"/>
      <w:bookmarkEnd w:id="114"/>
    </w:p>
    <w:tbl>
      <w:tblPr>
        <w:tblW w:w="0" w:type="auto"/>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59"/>
        <w:gridCol w:w="6257"/>
      </w:tblGrid>
      <w:tr w:rsidR="00B00F89" w:rsidRPr="00B00F89" w14:paraId="75AE294B" w14:textId="77777777" w:rsidTr="00AD731C">
        <w:tc>
          <w:tcPr>
            <w:tcW w:w="2659" w:type="dxa"/>
            <w:vAlign w:val="center"/>
          </w:tcPr>
          <w:p w14:paraId="1430D551" w14:textId="77777777" w:rsidR="00B00F89" w:rsidRPr="00B00F89" w:rsidRDefault="00B00F89" w:rsidP="00AD731C">
            <w:pPr>
              <w:spacing w:before="60" w:after="60"/>
              <w:jc w:val="center"/>
              <w:rPr>
                <w:b/>
                <w:szCs w:val="21"/>
              </w:rPr>
            </w:pPr>
            <w:r w:rsidRPr="00B00F89">
              <w:rPr>
                <w:rFonts w:hint="eastAsia"/>
                <w:b/>
                <w:szCs w:val="21"/>
              </w:rPr>
              <w:t>输入</w:t>
            </w:r>
          </w:p>
        </w:tc>
        <w:tc>
          <w:tcPr>
            <w:tcW w:w="6257" w:type="dxa"/>
            <w:vAlign w:val="center"/>
          </w:tcPr>
          <w:p w14:paraId="307438A7" w14:textId="77777777" w:rsidR="00B00F89" w:rsidRPr="00B00F89" w:rsidRDefault="00B00F89" w:rsidP="00AD731C">
            <w:pPr>
              <w:spacing w:before="60" w:after="60"/>
              <w:jc w:val="center"/>
              <w:rPr>
                <w:b/>
                <w:szCs w:val="21"/>
              </w:rPr>
            </w:pPr>
            <w:r w:rsidRPr="00B00F89">
              <w:rPr>
                <w:rFonts w:hint="eastAsia"/>
                <w:b/>
                <w:szCs w:val="21"/>
              </w:rPr>
              <w:t>来源</w:t>
            </w:r>
          </w:p>
        </w:tc>
      </w:tr>
      <w:tr w:rsidR="00B00F89" w:rsidRPr="00B00F89" w14:paraId="4C5F2CD9" w14:textId="77777777" w:rsidTr="00AD731C">
        <w:tc>
          <w:tcPr>
            <w:tcW w:w="2659" w:type="dxa"/>
          </w:tcPr>
          <w:p w14:paraId="35731F27" w14:textId="77777777" w:rsidR="00B00F89" w:rsidRPr="00B00F89" w:rsidRDefault="00B00F89" w:rsidP="00AD731C">
            <w:pPr>
              <w:spacing w:line="360" w:lineRule="auto"/>
              <w:rPr>
                <w:szCs w:val="21"/>
              </w:rPr>
            </w:pPr>
            <w:r w:rsidRPr="00B00F89">
              <w:rPr>
                <w:rFonts w:hint="eastAsia"/>
                <w:szCs w:val="21"/>
              </w:rPr>
              <w:t>变更方案</w:t>
            </w:r>
          </w:p>
        </w:tc>
        <w:tc>
          <w:tcPr>
            <w:tcW w:w="6257" w:type="dxa"/>
          </w:tcPr>
          <w:p w14:paraId="1C7EED38" w14:textId="77777777" w:rsidR="00B00F89" w:rsidRPr="00B00F89" w:rsidRDefault="00B00F89" w:rsidP="00AD731C">
            <w:pPr>
              <w:spacing w:before="60" w:after="60" w:line="360" w:lineRule="auto"/>
              <w:rPr>
                <w:szCs w:val="21"/>
              </w:rPr>
            </w:pPr>
            <w:r w:rsidRPr="00B00F89">
              <w:rPr>
                <w:rFonts w:hint="eastAsia"/>
                <w:szCs w:val="21"/>
              </w:rPr>
              <w:t>变更管理</w:t>
            </w:r>
          </w:p>
        </w:tc>
      </w:tr>
      <w:tr w:rsidR="00B00F89" w:rsidRPr="00B00F89" w14:paraId="1876A4F5" w14:textId="77777777" w:rsidTr="00AD731C">
        <w:tc>
          <w:tcPr>
            <w:tcW w:w="2659" w:type="dxa"/>
          </w:tcPr>
          <w:p w14:paraId="7A4860D0" w14:textId="77777777" w:rsidR="00B00F89" w:rsidRPr="00B00F89" w:rsidRDefault="00B00F89" w:rsidP="00AD731C">
            <w:pPr>
              <w:spacing w:line="360" w:lineRule="auto"/>
              <w:rPr>
                <w:szCs w:val="21"/>
              </w:rPr>
            </w:pPr>
            <w:r w:rsidRPr="00B00F89">
              <w:rPr>
                <w:rFonts w:hint="eastAsia"/>
                <w:szCs w:val="21"/>
              </w:rPr>
              <w:lastRenderedPageBreak/>
              <w:t>发布计划</w:t>
            </w:r>
          </w:p>
        </w:tc>
        <w:tc>
          <w:tcPr>
            <w:tcW w:w="6257" w:type="dxa"/>
          </w:tcPr>
          <w:p w14:paraId="45B6FF8D" w14:textId="77777777" w:rsidR="00B00F89" w:rsidRPr="00B00F89" w:rsidRDefault="00B00F89" w:rsidP="00AD731C">
            <w:pPr>
              <w:spacing w:before="60" w:after="60" w:line="360" w:lineRule="auto"/>
              <w:rPr>
                <w:szCs w:val="21"/>
              </w:rPr>
            </w:pPr>
            <w:r w:rsidRPr="00B00F89">
              <w:rPr>
                <w:rFonts w:hint="eastAsia"/>
                <w:szCs w:val="21"/>
              </w:rPr>
              <w:t>产品集成部</w:t>
            </w:r>
            <w:r w:rsidRPr="00B00F89">
              <w:rPr>
                <w:rFonts w:hint="eastAsia"/>
                <w:szCs w:val="21"/>
              </w:rPr>
              <w:t xml:space="preserve"> </w:t>
            </w:r>
            <w:r w:rsidRPr="00B00F89">
              <w:rPr>
                <w:rFonts w:hint="eastAsia"/>
                <w:szCs w:val="21"/>
              </w:rPr>
              <w:t>、运维服务部</w:t>
            </w:r>
          </w:p>
        </w:tc>
      </w:tr>
    </w:tbl>
    <w:p w14:paraId="1AA31197" w14:textId="77777777" w:rsidR="00B00F89" w:rsidRPr="00BA7806" w:rsidRDefault="00B00F89" w:rsidP="00B00F89">
      <w:pPr>
        <w:rPr>
          <w:sz w:val="24"/>
          <w:szCs w:val="24"/>
        </w:rPr>
      </w:pPr>
    </w:p>
    <w:p w14:paraId="7CE68560" w14:textId="77777777" w:rsidR="00B00F89" w:rsidRPr="00BA7806" w:rsidRDefault="00B00F89" w:rsidP="00B00F89">
      <w:pPr>
        <w:pStyle w:val="a1"/>
      </w:pPr>
      <w:bookmarkStart w:id="115" w:name="_Toc311140630"/>
      <w:bookmarkStart w:id="116" w:name="_Toc156467898"/>
      <w:r w:rsidRPr="00BA7806">
        <w:rPr>
          <w:rFonts w:hint="eastAsia"/>
        </w:rPr>
        <w:t>主要输出</w:t>
      </w:r>
      <w:bookmarkEnd w:id="115"/>
      <w:bookmarkEnd w:id="116"/>
    </w:p>
    <w:tbl>
      <w:tblPr>
        <w:tblW w:w="0" w:type="auto"/>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59"/>
        <w:gridCol w:w="6257"/>
      </w:tblGrid>
      <w:tr w:rsidR="00B00F89" w:rsidRPr="00BA7806" w14:paraId="22E01536" w14:textId="77777777" w:rsidTr="00AD731C">
        <w:tc>
          <w:tcPr>
            <w:tcW w:w="2659" w:type="dxa"/>
            <w:vAlign w:val="center"/>
          </w:tcPr>
          <w:p w14:paraId="3297A491" w14:textId="77777777" w:rsidR="00B00F89" w:rsidRPr="00B00F89" w:rsidRDefault="00B00F89" w:rsidP="00AD731C">
            <w:pPr>
              <w:spacing w:before="60" w:after="60"/>
              <w:jc w:val="center"/>
              <w:rPr>
                <w:b/>
                <w:szCs w:val="21"/>
              </w:rPr>
            </w:pPr>
            <w:r w:rsidRPr="00B00F89">
              <w:rPr>
                <w:rFonts w:hint="eastAsia"/>
                <w:b/>
                <w:szCs w:val="21"/>
              </w:rPr>
              <w:t>输出</w:t>
            </w:r>
          </w:p>
        </w:tc>
        <w:tc>
          <w:tcPr>
            <w:tcW w:w="6257" w:type="dxa"/>
            <w:vAlign w:val="center"/>
          </w:tcPr>
          <w:p w14:paraId="7E912FB4" w14:textId="77777777" w:rsidR="00B00F89" w:rsidRPr="00B00F89" w:rsidRDefault="00B00F89" w:rsidP="00AD731C">
            <w:pPr>
              <w:spacing w:before="60" w:after="60"/>
              <w:jc w:val="center"/>
              <w:rPr>
                <w:b/>
                <w:szCs w:val="21"/>
              </w:rPr>
            </w:pPr>
            <w:r w:rsidRPr="00B00F89">
              <w:rPr>
                <w:rFonts w:hint="eastAsia"/>
                <w:b/>
                <w:szCs w:val="21"/>
              </w:rPr>
              <w:t>去向</w:t>
            </w:r>
          </w:p>
        </w:tc>
      </w:tr>
      <w:tr w:rsidR="00B00F89" w:rsidRPr="00BA7806" w14:paraId="678115AB" w14:textId="77777777" w:rsidTr="00AD731C">
        <w:tc>
          <w:tcPr>
            <w:tcW w:w="2659" w:type="dxa"/>
          </w:tcPr>
          <w:p w14:paraId="099A862C" w14:textId="77777777" w:rsidR="00B00F89" w:rsidRPr="00B00F89" w:rsidRDefault="00B00F89" w:rsidP="00AD731C">
            <w:pPr>
              <w:spacing w:line="360" w:lineRule="auto"/>
              <w:rPr>
                <w:szCs w:val="21"/>
              </w:rPr>
            </w:pPr>
            <w:r w:rsidRPr="00B00F89">
              <w:rPr>
                <w:rFonts w:ascii="宋体" w:hint="eastAsia"/>
                <w:color w:val="000000"/>
                <w:szCs w:val="21"/>
              </w:rPr>
              <w:t>发布方案</w:t>
            </w:r>
          </w:p>
        </w:tc>
        <w:tc>
          <w:tcPr>
            <w:tcW w:w="6257" w:type="dxa"/>
          </w:tcPr>
          <w:p w14:paraId="0819F964" w14:textId="77777777" w:rsidR="00B00F89" w:rsidRPr="00B00F89" w:rsidRDefault="00B00F89" w:rsidP="00AD731C">
            <w:pPr>
              <w:spacing w:before="60" w:after="60" w:line="360" w:lineRule="auto"/>
              <w:rPr>
                <w:szCs w:val="21"/>
              </w:rPr>
            </w:pPr>
            <w:r w:rsidRPr="00B00F89">
              <w:rPr>
                <w:rFonts w:ascii="宋体" w:hint="eastAsia"/>
                <w:color w:val="000000"/>
                <w:szCs w:val="21"/>
              </w:rPr>
              <w:t>本次发布的影响范围及涉及的业务系统。</w:t>
            </w:r>
          </w:p>
        </w:tc>
      </w:tr>
      <w:tr w:rsidR="00B00F89" w:rsidRPr="00BA7806" w14:paraId="24069AAB" w14:textId="77777777" w:rsidTr="00AD731C">
        <w:tc>
          <w:tcPr>
            <w:tcW w:w="2659" w:type="dxa"/>
          </w:tcPr>
          <w:p w14:paraId="5E291EA1" w14:textId="77777777" w:rsidR="00B00F89" w:rsidRPr="00B00F89" w:rsidRDefault="00B00F89" w:rsidP="00AD731C">
            <w:pPr>
              <w:spacing w:line="360" w:lineRule="auto"/>
              <w:rPr>
                <w:szCs w:val="21"/>
              </w:rPr>
            </w:pPr>
            <w:r w:rsidRPr="00B00F89">
              <w:rPr>
                <w:rFonts w:ascii="宋体" w:hAnsi="Times New Roman" w:cs="宋体" w:hint="eastAsia"/>
                <w:color w:val="000000"/>
                <w:szCs w:val="21"/>
                <w:lang w:val="zh-CN"/>
              </w:rPr>
              <w:t>测试验收报告</w:t>
            </w:r>
          </w:p>
        </w:tc>
        <w:tc>
          <w:tcPr>
            <w:tcW w:w="6257" w:type="dxa"/>
          </w:tcPr>
          <w:p w14:paraId="6A88FAB3" w14:textId="77777777" w:rsidR="00B00F89" w:rsidRPr="00B00F89" w:rsidRDefault="00B00F89" w:rsidP="00AD731C">
            <w:pPr>
              <w:spacing w:before="60" w:after="60" w:line="360" w:lineRule="auto"/>
              <w:rPr>
                <w:szCs w:val="21"/>
              </w:rPr>
            </w:pPr>
            <w:r w:rsidRPr="00B00F89">
              <w:rPr>
                <w:rFonts w:ascii="宋体" w:hint="eastAsia"/>
                <w:szCs w:val="21"/>
              </w:rPr>
              <w:t>发布管理过程负责人及相关责任人</w:t>
            </w:r>
          </w:p>
        </w:tc>
      </w:tr>
      <w:tr w:rsidR="00B00F89" w:rsidRPr="00BA7806" w14:paraId="5DFD6129" w14:textId="77777777" w:rsidTr="00AD731C">
        <w:tc>
          <w:tcPr>
            <w:tcW w:w="2659" w:type="dxa"/>
          </w:tcPr>
          <w:p w14:paraId="2C684C58" w14:textId="77777777" w:rsidR="00B00F89" w:rsidRPr="00B00F89" w:rsidRDefault="00B00F89" w:rsidP="00AD731C">
            <w:pPr>
              <w:spacing w:line="360" w:lineRule="auto"/>
              <w:rPr>
                <w:szCs w:val="21"/>
              </w:rPr>
            </w:pPr>
            <w:r w:rsidRPr="00B00F89">
              <w:rPr>
                <w:rFonts w:hint="eastAsia"/>
                <w:szCs w:val="21"/>
              </w:rPr>
              <w:t>上线</w:t>
            </w:r>
            <w:r w:rsidRPr="00B00F89">
              <w:rPr>
                <w:rFonts w:ascii="Times New Roman" w:hAnsi="Times New Roman" w:hint="eastAsia"/>
                <w:szCs w:val="21"/>
              </w:rPr>
              <w:t>计划</w:t>
            </w:r>
          </w:p>
        </w:tc>
        <w:tc>
          <w:tcPr>
            <w:tcW w:w="6257" w:type="dxa"/>
          </w:tcPr>
          <w:p w14:paraId="3845849E" w14:textId="77777777" w:rsidR="00B00F89" w:rsidRPr="00B00F89" w:rsidRDefault="00B00F89" w:rsidP="00AD731C">
            <w:pPr>
              <w:spacing w:before="60" w:after="60" w:line="360" w:lineRule="auto"/>
              <w:rPr>
                <w:szCs w:val="21"/>
              </w:rPr>
            </w:pPr>
            <w:r w:rsidRPr="00B00F89">
              <w:rPr>
                <w:rFonts w:ascii="宋体" w:hint="eastAsia"/>
                <w:szCs w:val="21"/>
              </w:rPr>
              <w:t>发布管理过程负责人、相关责任人及</w:t>
            </w:r>
            <w:r w:rsidRPr="00B00F89">
              <w:rPr>
                <w:rFonts w:ascii="宋体" w:hint="eastAsia"/>
                <w:color w:val="000000"/>
                <w:szCs w:val="21"/>
              </w:rPr>
              <w:t>涉及的业务单位</w:t>
            </w:r>
          </w:p>
        </w:tc>
      </w:tr>
    </w:tbl>
    <w:p w14:paraId="5C8551D6" w14:textId="77777777" w:rsidR="00B00F89" w:rsidRPr="00BA7806" w:rsidRDefault="00B00F89" w:rsidP="00B00F89">
      <w:pPr>
        <w:rPr>
          <w:sz w:val="24"/>
          <w:szCs w:val="24"/>
        </w:rPr>
      </w:pPr>
    </w:p>
    <w:p w14:paraId="01A166D2" w14:textId="77777777" w:rsidR="00B00F89" w:rsidRPr="00BA7806" w:rsidRDefault="00B00F89" w:rsidP="00B00F89">
      <w:pPr>
        <w:pStyle w:val="a1"/>
      </w:pPr>
      <w:bookmarkStart w:id="117" w:name="_Toc311140631"/>
      <w:bookmarkStart w:id="118" w:name="_Toc156467899"/>
      <w:r w:rsidRPr="00BA7806">
        <w:rPr>
          <w:rFonts w:hint="eastAsia"/>
        </w:rPr>
        <w:t>职责权限</w:t>
      </w:r>
      <w:bookmarkEnd w:id="117"/>
      <w:bookmarkEnd w:id="118"/>
    </w:p>
    <w:p w14:paraId="27F2453B" w14:textId="77777777" w:rsidR="00B00F89" w:rsidRPr="00B00F89" w:rsidRDefault="00B00F89" w:rsidP="00B00F89">
      <w:pPr>
        <w:pStyle w:val="af3"/>
        <w:spacing w:line="360" w:lineRule="auto"/>
        <w:ind w:firstLine="480"/>
        <w:rPr>
          <w:rFonts w:ascii="宋体"/>
          <w:szCs w:val="21"/>
        </w:rPr>
      </w:pPr>
      <w:r w:rsidRPr="00B00F89">
        <w:rPr>
          <w:rFonts w:ascii="宋体" w:hint="eastAsia"/>
          <w:szCs w:val="21"/>
        </w:rPr>
        <w:t>发布管理负责人主要具有以下职责：</w:t>
      </w:r>
    </w:p>
    <w:p w14:paraId="1456B218"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定义并维护发布管理流程文件及所需要的记录模板；</w:t>
      </w:r>
    </w:p>
    <w:p w14:paraId="5CFAF089"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管理发布管理流程的实施；</w:t>
      </w:r>
    </w:p>
    <w:p w14:paraId="21EAA79A"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确保发布管理流程目标的实现；</w:t>
      </w:r>
    </w:p>
    <w:p w14:paraId="422C896D"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识别发布管理过程中存在的问题并提出改进措施；</w:t>
      </w:r>
    </w:p>
    <w:p w14:paraId="41A0E334"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定期向服务管理负责人汇报实施过程中存在的问题；</w:t>
      </w:r>
    </w:p>
    <w:p w14:paraId="54391C1A" w14:textId="77777777" w:rsidR="00B00F89" w:rsidRPr="00B00F89" w:rsidRDefault="00B00F89" w:rsidP="00A05BEA">
      <w:pPr>
        <w:pStyle w:val="af3"/>
        <w:numPr>
          <w:ilvl w:val="0"/>
          <w:numId w:val="52"/>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负责发布方案的审批。</w:t>
      </w:r>
    </w:p>
    <w:p w14:paraId="2DF805F6" w14:textId="77777777" w:rsidR="00B00F89" w:rsidRPr="00B00F89" w:rsidRDefault="00B00F89" w:rsidP="00B00F89">
      <w:pPr>
        <w:pStyle w:val="af3"/>
        <w:overflowPunct w:val="0"/>
        <w:autoSpaceDE w:val="0"/>
        <w:autoSpaceDN w:val="0"/>
        <w:adjustRightInd w:val="0"/>
        <w:snapToGrid w:val="0"/>
        <w:spacing w:before="60" w:line="360" w:lineRule="auto"/>
        <w:ind w:left="480"/>
        <w:jc w:val="both"/>
        <w:textAlignment w:val="baseline"/>
        <w:rPr>
          <w:rFonts w:ascii="宋体"/>
          <w:szCs w:val="21"/>
        </w:rPr>
      </w:pPr>
      <w:r w:rsidRPr="00B00F89">
        <w:rPr>
          <w:rFonts w:ascii="宋体" w:hint="eastAsia"/>
          <w:szCs w:val="21"/>
        </w:rPr>
        <w:t>发布负责人主要职责：</w:t>
      </w:r>
    </w:p>
    <w:p w14:paraId="1F097327" w14:textId="77777777" w:rsidR="00B00F89" w:rsidRPr="00B00F89" w:rsidRDefault="00B00F89" w:rsidP="00A05BEA">
      <w:pPr>
        <w:pStyle w:val="af3"/>
        <w:numPr>
          <w:ilvl w:val="0"/>
          <w:numId w:val="53"/>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负责发布方案的落实；</w:t>
      </w:r>
    </w:p>
    <w:p w14:paraId="48936F44" w14:textId="77777777" w:rsidR="00B00F89" w:rsidRPr="00B00F89" w:rsidRDefault="00B00F89" w:rsidP="00A05BEA">
      <w:pPr>
        <w:pStyle w:val="af3"/>
        <w:numPr>
          <w:ilvl w:val="0"/>
          <w:numId w:val="53"/>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负责发布计划的安排，以及在发布过程与用户的沟通协调工作；</w:t>
      </w:r>
    </w:p>
    <w:p w14:paraId="5B206436" w14:textId="77777777" w:rsidR="00B00F89" w:rsidRPr="00B00F89" w:rsidRDefault="00B00F89" w:rsidP="00A05BEA">
      <w:pPr>
        <w:pStyle w:val="af3"/>
        <w:numPr>
          <w:ilvl w:val="0"/>
          <w:numId w:val="53"/>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负责整个发布过程的跟踪，直到关闭；</w:t>
      </w:r>
    </w:p>
    <w:p w14:paraId="04B143A9" w14:textId="77777777" w:rsidR="00B00F89" w:rsidRPr="00B00F89" w:rsidRDefault="00B00F89" w:rsidP="00A05BEA">
      <w:pPr>
        <w:pStyle w:val="af3"/>
        <w:numPr>
          <w:ilvl w:val="0"/>
          <w:numId w:val="53"/>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确保发布前的测试是可靠、稳定的；</w:t>
      </w:r>
    </w:p>
    <w:p w14:paraId="1F7D6E48" w14:textId="77777777" w:rsidR="00B00F89" w:rsidRPr="00B00F89" w:rsidRDefault="00B00F89" w:rsidP="00A05BEA">
      <w:pPr>
        <w:pStyle w:val="af3"/>
        <w:numPr>
          <w:ilvl w:val="0"/>
          <w:numId w:val="53"/>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lastRenderedPageBreak/>
        <w:t>协助发布管理负责人不断完善发布管理流程。</w:t>
      </w:r>
    </w:p>
    <w:p w14:paraId="29FC895D" w14:textId="77777777" w:rsidR="00B00F89" w:rsidRPr="00B00F89" w:rsidRDefault="00B00F89" w:rsidP="00B00F89">
      <w:pPr>
        <w:pStyle w:val="af3"/>
        <w:overflowPunct w:val="0"/>
        <w:autoSpaceDE w:val="0"/>
        <w:autoSpaceDN w:val="0"/>
        <w:adjustRightInd w:val="0"/>
        <w:snapToGrid w:val="0"/>
        <w:spacing w:before="60" w:line="360" w:lineRule="auto"/>
        <w:ind w:left="480"/>
        <w:jc w:val="both"/>
        <w:textAlignment w:val="baseline"/>
        <w:rPr>
          <w:rFonts w:ascii="宋体"/>
          <w:szCs w:val="21"/>
        </w:rPr>
      </w:pPr>
      <w:r w:rsidRPr="00B00F89">
        <w:rPr>
          <w:rFonts w:ascii="宋体" w:hint="eastAsia"/>
          <w:szCs w:val="21"/>
        </w:rPr>
        <w:t>发布测试人员主要职责：</w:t>
      </w:r>
    </w:p>
    <w:p w14:paraId="582E7A05" w14:textId="77777777" w:rsidR="00B00F89" w:rsidRPr="00B00F89" w:rsidRDefault="00B00F89" w:rsidP="00A05BEA">
      <w:pPr>
        <w:pStyle w:val="af3"/>
        <w:numPr>
          <w:ilvl w:val="0"/>
          <w:numId w:val="54"/>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根据发布方案和计划进行版本的测试；</w:t>
      </w:r>
    </w:p>
    <w:p w14:paraId="0A0BE55D" w14:textId="77777777" w:rsidR="00B00F89" w:rsidRPr="00B00F89" w:rsidRDefault="00B00F89" w:rsidP="00A05BEA">
      <w:pPr>
        <w:pStyle w:val="af3"/>
        <w:numPr>
          <w:ilvl w:val="0"/>
          <w:numId w:val="54"/>
        </w:numPr>
        <w:overflowPunct w:val="0"/>
        <w:autoSpaceDE w:val="0"/>
        <w:autoSpaceDN w:val="0"/>
        <w:adjustRightInd w:val="0"/>
        <w:snapToGrid w:val="0"/>
        <w:spacing w:before="60" w:after="0" w:line="360" w:lineRule="auto"/>
        <w:jc w:val="both"/>
        <w:textAlignment w:val="baseline"/>
        <w:rPr>
          <w:rFonts w:ascii="宋体"/>
          <w:szCs w:val="21"/>
        </w:rPr>
      </w:pPr>
      <w:r w:rsidRPr="00B00F89">
        <w:rPr>
          <w:rFonts w:ascii="宋体" w:hint="eastAsia"/>
          <w:szCs w:val="21"/>
        </w:rPr>
        <w:t>提交测试报告。</w:t>
      </w:r>
    </w:p>
    <w:p w14:paraId="056AE892" w14:textId="77777777" w:rsidR="00B00F89" w:rsidRPr="00BA7806" w:rsidRDefault="00B00F89" w:rsidP="00B00F89">
      <w:pPr>
        <w:pStyle w:val="a1"/>
      </w:pPr>
      <w:bookmarkStart w:id="119" w:name="_Toc311140633"/>
      <w:bookmarkStart w:id="120" w:name="_Toc156467900"/>
      <w:r w:rsidRPr="00BA7806">
        <w:rPr>
          <w:rFonts w:hint="eastAsia"/>
        </w:rPr>
        <w:t>过程测量指标</w:t>
      </w:r>
      <w:bookmarkEnd w:id="119"/>
      <w:bookmarkEnd w:id="120"/>
    </w:p>
    <w:p w14:paraId="7168DCF6" w14:textId="77777777" w:rsidR="00B00F89" w:rsidRPr="00B00F89" w:rsidRDefault="00B00F89" w:rsidP="00A05BEA">
      <w:pPr>
        <w:widowControl w:val="0"/>
        <w:numPr>
          <w:ilvl w:val="0"/>
          <w:numId w:val="55"/>
        </w:numPr>
        <w:autoSpaceDE w:val="0"/>
        <w:autoSpaceDN w:val="0"/>
        <w:adjustRightInd w:val="0"/>
        <w:spacing w:after="0" w:line="360" w:lineRule="auto"/>
        <w:jc w:val="both"/>
        <w:rPr>
          <w:szCs w:val="21"/>
        </w:rPr>
      </w:pPr>
      <w:r w:rsidRPr="00B00F89">
        <w:rPr>
          <w:rFonts w:hint="eastAsia"/>
          <w:szCs w:val="21"/>
        </w:rPr>
        <w:t>成功发布数</w:t>
      </w:r>
    </w:p>
    <w:p w14:paraId="5EF1C4D9" w14:textId="77777777" w:rsidR="00B00F89" w:rsidRPr="00B00F89" w:rsidRDefault="00B00F89" w:rsidP="00A05BEA">
      <w:pPr>
        <w:widowControl w:val="0"/>
        <w:numPr>
          <w:ilvl w:val="0"/>
          <w:numId w:val="55"/>
        </w:numPr>
        <w:autoSpaceDE w:val="0"/>
        <w:autoSpaceDN w:val="0"/>
        <w:adjustRightInd w:val="0"/>
        <w:spacing w:after="0" w:line="360" w:lineRule="auto"/>
        <w:jc w:val="both"/>
        <w:rPr>
          <w:szCs w:val="21"/>
        </w:rPr>
      </w:pPr>
      <w:r w:rsidRPr="00B00F89">
        <w:rPr>
          <w:rFonts w:hint="eastAsia"/>
          <w:szCs w:val="21"/>
        </w:rPr>
        <w:t>发布导致的事件或问题数量</w:t>
      </w:r>
    </w:p>
    <w:p w14:paraId="7C199FDB" w14:textId="77777777" w:rsidR="00B00F89" w:rsidRPr="00BA7806" w:rsidRDefault="00B00F89" w:rsidP="00B00F89">
      <w:pPr>
        <w:pStyle w:val="a1"/>
      </w:pPr>
      <w:bookmarkStart w:id="121" w:name="_Toc311140634"/>
      <w:bookmarkStart w:id="122" w:name="_Toc156467901"/>
      <w:r w:rsidRPr="00BA7806">
        <w:rPr>
          <w:rFonts w:hint="eastAsia"/>
        </w:rPr>
        <w:t>术语</w:t>
      </w:r>
      <w:bookmarkEnd w:id="121"/>
      <w:bookmarkEnd w:id="122"/>
    </w:p>
    <w:tbl>
      <w:tblPr>
        <w:tblW w:w="0" w:type="auto"/>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
        <w:gridCol w:w="7371"/>
      </w:tblGrid>
      <w:tr w:rsidR="00B00F89" w:rsidRPr="00B00F89" w14:paraId="75845C76" w14:textId="77777777" w:rsidTr="00B00F89">
        <w:tc>
          <w:tcPr>
            <w:tcW w:w="1545" w:type="dxa"/>
            <w:vAlign w:val="center"/>
          </w:tcPr>
          <w:p w14:paraId="7E168B64" w14:textId="77777777" w:rsidR="00B00F89" w:rsidRPr="00B00F89" w:rsidRDefault="00B00F89" w:rsidP="00B00F89">
            <w:pPr>
              <w:spacing w:before="60" w:after="60"/>
              <w:jc w:val="center"/>
              <w:rPr>
                <w:rFonts w:ascii="微软雅黑" w:hAnsi="微软雅黑"/>
                <w:b/>
                <w:szCs w:val="21"/>
              </w:rPr>
            </w:pPr>
            <w:r w:rsidRPr="00B00F89">
              <w:rPr>
                <w:rFonts w:ascii="微软雅黑" w:hAnsi="微软雅黑" w:hint="eastAsia"/>
                <w:b/>
                <w:szCs w:val="21"/>
              </w:rPr>
              <w:t>术语</w:t>
            </w:r>
          </w:p>
        </w:tc>
        <w:tc>
          <w:tcPr>
            <w:tcW w:w="7371" w:type="dxa"/>
            <w:vAlign w:val="center"/>
          </w:tcPr>
          <w:p w14:paraId="41EE7ED4" w14:textId="77777777" w:rsidR="00B00F89" w:rsidRPr="00B00F89" w:rsidRDefault="00B00F89" w:rsidP="00B00F89">
            <w:pPr>
              <w:spacing w:before="60" w:after="60"/>
              <w:jc w:val="center"/>
              <w:rPr>
                <w:rFonts w:ascii="微软雅黑" w:hAnsi="微软雅黑"/>
                <w:b/>
                <w:szCs w:val="21"/>
              </w:rPr>
            </w:pPr>
            <w:r w:rsidRPr="00B00F89">
              <w:rPr>
                <w:rFonts w:ascii="微软雅黑" w:hAnsi="微软雅黑" w:hint="eastAsia"/>
                <w:b/>
                <w:szCs w:val="21"/>
              </w:rPr>
              <w:t>定义</w:t>
            </w:r>
          </w:p>
        </w:tc>
      </w:tr>
      <w:tr w:rsidR="00B00F89" w:rsidRPr="00B00F89" w14:paraId="03B1F4FD" w14:textId="77777777" w:rsidTr="00B00F89">
        <w:tc>
          <w:tcPr>
            <w:tcW w:w="1545" w:type="dxa"/>
            <w:vAlign w:val="center"/>
          </w:tcPr>
          <w:p w14:paraId="71DC05B6" w14:textId="77777777" w:rsidR="00B00F89" w:rsidRPr="00B00F89" w:rsidRDefault="00B00F89" w:rsidP="00B00F89">
            <w:pPr>
              <w:spacing w:line="360" w:lineRule="auto"/>
              <w:jc w:val="center"/>
              <w:rPr>
                <w:rFonts w:ascii="微软雅黑" w:hAnsi="微软雅黑"/>
                <w:szCs w:val="21"/>
              </w:rPr>
            </w:pPr>
            <w:r w:rsidRPr="00B00F89">
              <w:rPr>
                <w:rFonts w:ascii="微软雅黑" w:hAnsi="微软雅黑" w:hint="eastAsia"/>
                <w:szCs w:val="21"/>
              </w:rPr>
              <w:t>发布</w:t>
            </w:r>
          </w:p>
        </w:tc>
        <w:tc>
          <w:tcPr>
            <w:tcW w:w="7371" w:type="dxa"/>
            <w:vAlign w:val="center"/>
          </w:tcPr>
          <w:p w14:paraId="20D41839" w14:textId="77777777" w:rsidR="00B00F89" w:rsidRPr="00B00F89" w:rsidRDefault="00B00F89" w:rsidP="00B00F89">
            <w:pPr>
              <w:spacing w:before="60" w:after="60" w:line="360" w:lineRule="auto"/>
              <w:jc w:val="center"/>
              <w:rPr>
                <w:rFonts w:ascii="微软雅黑" w:hAnsi="微软雅黑"/>
                <w:szCs w:val="21"/>
              </w:rPr>
            </w:pPr>
            <w:r w:rsidRPr="00B00F89">
              <w:rPr>
                <w:rFonts w:ascii="微软雅黑" w:hAnsi="微软雅黑" w:hint="eastAsia"/>
                <w:szCs w:val="21"/>
              </w:rPr>
              <w:t>发布管理是采用一种项目规划的方法来实施IT环境中的变更，负责处理变更项目所有技术和非技术方面的问题。</w:t>
            </w:r>
          </w:p>
        </w:tc>
      </w:tr>
      <w:tr w:rsidR="00B00F89" w:rsidRPr="00B00F89" w14:paraId="58F3BF46" w14:textId="77777777" w:rsidTr="00B00F89">
        <w:tc>
          <w:tcPr>
            <w:tcW w:w="1545" w:type="dxa"/>
            <w:vAlign w:val="center"/>
          </w:tcPr>
          <w:p w14:paraId="5D103CD0" w14:textId="77777777" w:rsidR="00B00F89" w:rsidRPr="00B00F89" w:rsidRDefault="00B00F89" w:rsidP="00B00F89">
            <w:pPr>
              <w:spacing w:line="360" w:lineRule="auto"/>
              <w:jc w:val="center"/>
              <w:rPr>
                <w:rFonts w:ascii="微软雅黑" w:hAnsi="微软雅黑"/>
                <w:szCs w:val="21"/>
              </w:rPr>
            </w:pPr>
            <w:r w:rsidRPr="00B00F89">
              <w:rPr>
                <w:rFonts w:ascii="微软雅黑" w:hAnsi="微软雅黑" w:hint="eastAsia"/>
                <w:szCs w:val="21"/>
              </w:rPr>
              <w:t>变更</w:t>
            </w:r>
          </w:p>
        </w:tc>
        <w:tc>
          <w:tcPr>
            <w:tcW w:w="7371" w:type="dxa"/>
            <w:vAlign w:val="center"/>
          </w:tcPr>
          <w:p w14:paraId="52F9EC86" w14:textId="77777777" w:rsidR="00B00F89" w:rsidRPr="00B00F89" w:rsidRDefault="00B00F89" w:rsidP="00B00F89">
            <w:pPr>
              <w:spacing w:before="60" w:after="60" w:line="360" w:lineRule="auto"/>
              <w:jc w:val="center"/>
              <w:rPr>
                <w:rFonts w:ascii="微软雅黑" w:hAnsi="微软雅黑"/>
                <w:szCs w:val="21"/>
              </w:rPr>
            </w:pPr>
            <w:r w:rsidRPr="00B00F89">
              <w:rPr>
                <w:rFonts w:ascii="微软雅黑" w:hAnsi="微软雅黑" w:hint="eastAsia"/>
                <w:szCs w:val="21"/>
              </w:rPr>
              <w:t>变更是指在维护过程中对系统或服务所作出的各种改变，包括增补、移除和其他修改。</w:t>
            </w:r>
          </w:p>
        </w:tc>
      </w:tr>
      <w:tr w:rsidR="00B00F89" w:rsidRPr="00B00F89" w14:paraId="4959405D" w14:textId="77777777" w:rsidTr="00B00F89">
        <w:tc>
          <w:tcPr>
            <w:tcW w:w="1545" w:type="dxa"/>
            <w:vAlign w:val="center"/>
          </w:tcPr>
          <w:p w14:paraId="19FDBE2B" w14:textId="77777777" w:rsidR="00B00F89" w:rsidRPr="00B00F89" w:rsidRDefault="00B00F89" w:rsidP="00B00F89">
            <w:pPr>
              <w:spacing w:line="360" w:lineRule="auto"/>
              <w:jc w:val="center"/>
              <w:rPr>
                <w:rFonts w:ascii="微软雅黑" w:hAnsi="微软雅黑"/>
                <w:szCs w:val="21"/>
              </w:rPr>
            </w:pPr>
            <w:r w:rsidRPr="00B00F89">
              <w:rPr>
                <w:rFonts w:ascii="微软雅黑" w:hAnsi="微软雅黑" w:hint="eastAsia"/>
                <w:szCs w:val="21"/>
              </w:rPr>
              <w:t>发布方案</w:t>
            </w:r>
          </w:p>
        </w:tc>
        <w:tc>
          <w:tcPr>
            <w:tcW w:w="7371" w:type="dxa"/>
            <w:vAlign w:val="center"/>
          </w:tcPr>
          <w:p w14:paraId="36753404" w14:textId="77777777" w:rsidR="00B00F89" w:rsidRPr="00B00F89" w:rsidRDefault="00B00F89" w:rsidP="00B00F89">
            <w:pPr>
              <w:spacing w:before="60" w:after="60" w:line="360" w:lineRule="auto"/>
              <w:jc w:val="center"/>
              <w:rPr>
                <w:rFonts w:ascii="微软雅黑" w:hAnsi="微软雅黑"/>
                <w:szCs w:val="21"/>
              </w:rPr>
            </w:pPr>
            <w:r w:rsidRPr="00B00F89">
              <w:rPr>
                <w:rFonts w:ascii="微软雅黑" w:hAnsi="微软雅黑" w:hint="eastAsia"/>
                <w:szCs w:val="21"/>
              </w:rPr>
              <w:t>实施发布所制定的详细方案。</w:t>
            </w:r>
          </w:p>
        </w:tc>
      </w:tr>
      <w:tr w:rsidR="00B00F89" w:rsidRPr="00B00F89" w14:paraId="16B7AA06" w14:textId="77777777" w:rsidTr="00B00F89">
        <w:tc>
          <w:tcPr>
            <w:tcW w:w="1545" w:type="dxa"/>
            <w:vAlign w:val="center"/>
          </w:tcPr>
          <w:p w14:paraId="0007117F" w14:textId="77777777" w:rsidR="00B00F89" w:rsidRPr="00B00F89" w:rsidRDefault="00B00F89" w:rsidP="00B00F89">
            <w:pPr>
              <w:spacing w:line="360" w:lineRule="auto"/>
              <w:jc w:val="center"/>
              <w:rPr>
                <w:rFonts w:ascii="微软雅黑" w:hAnsi="微软雅黑"/>
                <w:szCs w:val="21"/>
              </w:rPr>
            </w:pPr>
            <w:r w:rsidRPr="00B00F89">
              <w:rPr>
                <w:rFonts w:ascii="微软雅黑" w:hAnsi="微软雅黑" w:hint="eastAsia"/>
                <w:szCs w:val="21"/>
              </w:rPr>
              <w:t>上线计划</w:t>
            </w:r>
          </w:p>
        </w:tc>
        <w:tc>
          <w:tcPr>
            <w:tcW w:w="7371" w:type="dxa"/>
            <w:vAlign w:val="center"/>
          </w:tcPr>
          <w:p w14:paraId="2A36E338" w14:textId="77777777" w:rsidR="00B00F89" w:rsidRPr="00B00F89" w:rsidRDefault="00B00F89" w:rsidP="00B00F89">
            <w:pPr>
              <w:spacing w:before="60" w:after="60" w:line="360" w:lineRule="auto"/>
              <w:jc w:val="center"/>
              <w:rPr>
                <w:rFonts w:ascii="微软雅黑" w:hAnsi="微软雅黑"/>
                <w:szCs w:val="21"/>
              </w:rPr>
            </w:pPr>
            <w:r w:rsidRPr="00B00F89">
              <w:rPr>
                <w:rFonts w:ascii="微软雅黑" w:hAnsi="微软雅黑" w:hint="eastAsia"/>
                <w:szCs w:val="21"/>
              </w:rPr>
              <w:t>有关发布部署和用户沟通培训等的时间安排。</w:t>
            </w:r>
          </w:p>
        </w:tc>
      </w:tr>
    </w:tbl>
    <w:p w14:paraId="1F025EA8" w14:textId="77777777" w:rsidR="00B00F89" w:rsidRPr="00BA7806" w:rsidRDefault="00B00F89" w:rsidP="00B00F89">
      <w:pPr>
        <w:rPr>
          <w:sz w:val="24"/>
          <w:szCs w:val="24"/>
        </w:rPr>
      </w:pPr>
    </w:p>
    <w:p w14:paraId="38F60888" w14:textId="77777777" w:rsidR="00B00F89" w:rsidRPr="00BA7806" w:rsidRDefault="00B00F89" w:rsidP="00B00F89">
      <w:pPr>
        <w:pStyle w:val="a1"/>
      </w:pPr>
      <w:bookmarkStart w:id="123" w:name="_Toc311140635"/>
      <w:bookmarkStart w:id="124" w:name="_Toc156467902"/>
      <w:r w:rsidRPr="00BA7806">
        <w:rPr>
          <w:rFonts w:hint="eastAsia"/>
        </w:rPr>
        <w:lastRenderedPageBreak/>
        <w:t>流程</w:t>
      </w:r>
      <w:bookmarkEnd w:id="123"/>
      <w:bookmarkEnd w:id="124"/>
    </w:p>
    <w:p w14:paraId="51B21768" w14:textId="2170ACD5" w:rsidR="00B00F89" w:rsidRPr="00BA7806" w:rsidRDefault="00B00F89" w:rsidP="00B00F89">
      <w:r>
        <w:rPr>
          <w:rFonts w:hint="eastAsia"/>
          <w:noProof/>
        </w:rPr>
        <w:drawing>
          <wp:inline distT="0" distB="0" distL="0" distR="0" wp14:anchorId="7AE5190F" wp14:editId="5AAC7289">
            <wp:extent cx="5648325" cy="5543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8325" cy="5543550"/>
                    </a:xfrm>
                    <a:prstGeom prst="rect">
                      <a:avLst/>
                    </a:prstGeom>
                    <a:noFill/>
                    <a:ln>
                      <a:noFill/>
                    </a:ln>
                  </pic:spPr>
                </pic:pic>
              </a:graphicData>
            </a:graphic>
          </wp:inline>
        </w:drawing>
      </w:r>
    </w:p>
    <w:p w14:paraId="3838CDFE" w14:textId="77777777" w:rsidR="00B00F89" w:rsidRPr="00BA7806" w:rsidRDefault="00B00F89" w:rsidP="00B00F89">
      <w:pPr>
        <w:rPr>
          <w:sz w:val="24"/>
          <w:szCs w:val="24"/>
        </w:rPr>
      </w:pPr>
    </w:p>
    <w:p w14:paraId="7643619C" w14:textId="77777777" w:rsidR="00B00F89" w:rsidRPr="00BA7806" w:rsidRDefault="00B00F89" w:rsidP="00B00F89">
      <w:pPr>
        <w:pStyle w:val="a1"/>
      </w:pPr>
      <w:bookmarkStart w:id="125" w:name="_Toc311140636"/>
      <w:bookmarkStart w:id="126" w:name="_Toc156467903"/>
      <w:r w:rsidRPr="00BA7806">
        <w:rPr>
          <w:rFonts w:hint="eastAsia"/>
        </w:rPr>
        <w:t>过程描述</w:t>
      </w:r>
      <w:bookmarkEnd w:id="125"/>
      <w:bookmarkEnd w:id="126"/>
    </w:p>
    <w:p w14:paraId="1204A3CC" w14:textId="77777777" w:rsidR="00B00F89" w:rsidRPr="00BA7806" w:rsidRDefault="00B00F89" w:rsidP="00B00F89">
      <w:pPr>
        <w:pStyle w:val="a2"/>
      </w:pPr>
      <w:bookmarkStart w:id="127" w:name="_Toc311140637"/>
      <w:bookmarkStart w:id="128" w:name="_Toc156467904"/>
      <w:r w:rsidRPr="00BA7806">
        <w:rPr>
          <w:rFonts w:hint="eastAsia"/>
        </w:rPr>
        <w:t>制定发布方案</w:t>
      </w:r>
      <w:bookmarkEnd w:id="127"/>
      <w:bookmarkEnd w:id="128"/>
    </w:p>
    <w:p w14:paraId="570C81FB" w14:textId="77777777" w:rsidR="00B00F89" w:rsidRPr="00B00F89" w:rsidRDefault="00B00F89" w:rsidP="00B00F89">
      <w:pPr>
        <w:pStyle w:val="afff5"/>
        <w:spacing w:line="360" w:lineRule="auto"/>
        <w:rPr>
          <w:rFonts w:ascii="微软雅黑" w:eastAsia="微软雅黑" w:hAnsi="微软雅黑"/>
          <w:sz w:val="21"/>
          <w:szCs w:val="21"/>
        </w:rPr>
      </w:pPr>
      <w:r w:rsidRPr="00B00F89">
        <w:rPr>
          <w:rFonts w:ascii="微软雅黑" w:eastAsia="微软雅黑" w:hAnsi="微软雅黑" w:hint="eastAsia"/>
          <w:sz w:val="21"/>
          <w:szCs w:val="21"/>
        </w:rPr>
        <w:t>发布负责人根据变更计划制定《发布方案》，发布方案一般包括：</w:t>
      </w:r>
    </w:p>
    <w:p w14:paraId="15E34EDB"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描述发布的目的和背景；</w:t>
      </w:r>
    </w:p>
    <w:p w14:paraId="4C54E4C6"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描述发布影响范围；</w:t>
      </w:r>
    </w:p>
    <w:p w14:paraId="6FD96920"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确定参与发布的部门及人员；</w:t>
      </w:r>
    </w:p>
    <w:p w14:paraId="02A2F1BB"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lastRenderedPageBreak/>
        <w:t>对客户和服务支持人员的交流、准备、备案和培训；</w:t>
      </w:r>
    </w:p>
    <w:p w14:paraId="40204536"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确定测试、培训、客服支持、现场部署等工作计划，包含上线规划；</w:t>
      </w:r>
    </w:p>
    <w:p w14:paraId="310BFDE4"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安排部署完成的后续工作计划；</w:t>
      </w:r>
    </w:p>
    <w:p w14:paraId="3417D312"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确定在发布失败情况下的退回方案；</w:t>
      </w:r>
    </w:p>
    <w:p w14:paraId="110918B5"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可预见问题以及相应的解决方法；</w:t>
      </w:r>
    </w:p>
    <w:p w14:paraId="25058FF4" w14:textId="77777777" w:rsidR="00B00F89" w:rsidRPr="00B00F89" w:rsidRDefault="00B00F89" w:rsidP="00A05BEA">
      <w:pPr>
        <w:numPr>
          <w:ilvl w:val="0"/>
          <w:numId w:val="56"/>
        </w:numPr>
        <w:spacing w:after="0" w:line="360" w:lineRule="auto"/>
        <w:jc w:val="both"/>
        <w:rPr>
          <w:rFonts w:ascii="微软雅黑" w:hAnsi="微软雅黑"/>
          <w:szCs w:val="21"/>
        </w:rPr>
      </w:pPr>
      <w:r w:rsidRPr="00B00F89">
        <w:rPr>
          <w:rFonts w:ascii="微软雅黑" w:hAnsi="微软雅黑" w:hint="eastAsia"/>
          <w:szCs w:val="21"/>
        </w:rPr>
        <w:t>确定与软、硬件有关的配置基线。</w:t>
      </w:r>
    </w:p>
    <w:p w14:paraId="61703FF5" w14:textId="77777777" w:rsidR="00B00F89" w:rsidRPr="00BA7806" w:rsidRDefault="00B00F89" w:rsidP="00B00F89">
      <w:pPr>
        <w:pStyle w:val="a2"/>
      </w:pPr>
      <w:bookmarkStart w:id="129" w:name="_Toc311140638"/>
      <w:bookmarkStart w:id="130" w:name="_Toc156467905"/>
      <w:r>
        <w:rPr>
          <w:rFonts w:hint="eastAsia"/>
        </w:rPr>
        <w:t>发布内容</w:t>
      </w:r>
      <w:r w:rsidRPr="00BA7806">
        <w:rPr>
          <w:rFonts w:hint="eastAsia"/>
        </w:rPr>
        <w:t>评审</w:t>
      </w:r>
      <w:bookmarkEnd w:id="129"/>
      <w:bookmarkEnd w:id="130"/>
    </w:p>
    <w:p w14:paraId="2A527C50" w14:textId="77777777" w:rsidR="00B00F89" w:rsidRPr="00BA7806" w:rsidRDefault="00B00F89" w:rsidP="00B00F89">
      <w:r>
        <w:rPr>
          <w:rFonts w:hint="eastAsia"/>
        </w:rPr>
        <w:t>由发布负责人牵头，</w:t>
      </w:r>
      <w:r w:rsidRPr="00BA7806">
        <w:rPr>
          <w:rFonts w:hint="eastAsia"/>
        </w:rPr>
        <w:t>有关部门负责人参与评审发布</w:t>
      </w:r>
      <w:r>
        <w:rPr>
          <w:rFonts w:hint="eastAsia"/>
        </w:rPr>
        <w:t>内容</w:t>
      </w:r>
      <w:r w:rsidRPr="00BA7806">
        <w:rPr>
          <w:rFonts w:hint="eastAsia"/>
        </w:rPr>
        <w:t>，评审通过后实施。</w:t>
      </w:r>
    </w:p>
    <w:p w14:paraId="3977C887" w14:textId="77777777" w:rsidR="00B00F89" w:rsidRPr="00BA7806" w:rsidRDefault="00B00F89" w:rsidP="00B00F89">
      <w:pPr>
        <w:pStyle w:val="a2"/>
      </w:pPr>
      <w:bookmarkStart w:id="131" w:name="_Toc311140639"/>
      <w:bookmarkStart w:id="132" w:name="_Toc156467906"/>
      <w:r w:rsidRPr="00BA7806">
        <w:rPr>
          <w:rFonts w:hint="eastAsia"/>
        </w:rPr>
        <w:t>构建测试环境、测试和验收</w:t>
      </w:r>
      <w:bookmarkEnd w:id="131"/>
      <w:bookmarkEnd w:id="132"/>
    </w:p>
    <w:p w14:paraId="4354B71D" w14:textId="77777777" w:rsidR="00B00F89" w:rsidRPr="00BA7806" w:rsidRDefault="00B00F89" w:rsidP="00B00F89">
      <w:pPr>
        <w:rPr>
          <w:rFonts w:hAnsi="宋体"/>
        </w:rPr>
      </w:pPr>
      <w:r w:rsidRPr="00BA7806">
        <w:rPr>
          <w:rFonts w:hint="eastAsia"/>
        </w:rPr>
        <w:t>根据方案，在实施之前如果需要内部测试，需要测试人员根据发布方案搭建测试环境。内部测试，包括软件功能测试以及安装流程等方面的测试。测试完成后则完成系统程序的验</w:t>
      </w:r>
      <w:r>
        <w:rPr>
          <w:rFonts w:hint="eastAsia"/>
        </w:rPr>
        <w:t>收。测试和验收结果将在《发布测试报告》中体现。测试结果得到</w:t>
      </w:r>
      <w:r w:rsidRPr="00BA7806">
        <w:rPr>
          <w:rFonts w:hint="eastAsia"/>
        </w:rPr>
        <w:t>认可后安排上线。</w:t>
      </w:r>
    </w:p>
    <w:p w14:paraId="2401A5BC" w14:textId="77777777" w:rsidR="00B00F89" w:rsidRPr="00BA7806" w:rsidRDefault="00B00F89" w:rsidP="00B00F89">
      <w:pPr>
        <w:pStyle w:val="a2"/>
      </w:pPr>
      <w:bookmarkStart w:id="133" w:name="_Toc311140640"/>
      <w:bookmarkStart w:id="134" w:name="_Toc156467907"/>
      <w:r w:rsidRPr="00BA7806">
        <w:rPr>
          <w:rFonts w:hint="eastAsia"/>
        </w:rPr>
        <w:t>上线规划</w:t>
      </w:r>
      <w:bookmarkEnd w:id="133"/>
      <w:bookmarkEnd w:id="134"/>
      <w:r w:rsidRPr="00BA7806">
        <w:rPr>
          <w:rFonts w:hint="eastAsia"/>
        </w:rPr>
        <w:t xml:space="preserve"> </w:t>
      </w:r>
    </w:p>
    <w:p w14:paraId="6E3FDABC" w14:textId="77777777" w:rsidR="00B00F89" w:rsidRPr="00BA7806" w:rsidRDefault="00B00F89" w:rsidP="00B00F89">
      <w:r w:rsidRPr="006161F6">
        <w:rPr>
          <w:rFonts w:hint="eastAsia"/>
        </w:rPr>
        <w:t>通常情况下发布内容包括：</w:t>
      </w:r>
      <w:r>
        <w:rPr>
          <w:rFonts w:hint="eastAsia"/>
        </w:rPr>
        <w:t>已经确定了上线计划，个别重大发布可对原有发布</w:t>
      </w:r>
      <w:r w:rsidRPr="00BA7806">
        <w:rPr>
          <w:rFonts w:hint="eastAsia"/>
        </w:rPr>
        <w:t>计划的拓展，其中要说明安装和测试预期结果，并制作详细的上线时间安排、工作安排和详细的上线步骤、回退计划等。</w:t>
      </w:r>
    </w:p>
    <w:p w14:paraId="22B75C67" w14:textId="77777777" w:rsidR="00B00F89" w:rsidRPr="00BA7806" w:rsidRDefault="00B00F89" w:rsidP="00B00F89">
      <w:pPr>
        <w:pStyle w:val="a2"/>
      </w:pPr>
      <w:bookmarkStart w:id="135" w:name="_Toc311140641"/>
      <w:bookmarkStart w:id="136" w:name="_Toc156467908"/>
      <w:r w:rsidRPr="00BA7806">
        <w:rPr>
          <w:rFonts w:hint="eastAsia"/>
        </w:rPr>
        <w:t>上线审批</w:t>
      </w:r>
      <w:bookmarkEnd w:id="135"/>
      <w:bookmarkEnd w:id="136"/>
    </w:p>
    <w:p w14:paraId="6F60A9DE" w14:textId="77777777" w:rsidR="00B00F89" w:rsidRPr="00BA7806" w:rsidRDefault="00B00F89" w:rsidP="00B00F89">
      <w:r w:rsidRPr="00BA7806">
        <w:rPr>
          <w:rFonts w:hint="eastAsia"/>
        </w:rPr>
        <w:t>通常情况下</w:t>
      </w:r>
      <w:r>
        <w:rPr>
          <w:rFonts w:hint="eastAsia"/>
        </w:rPr>
        <w:t>发布内容审批时</w:t>
      </w:r>
      <w:r w:rsidRPr="00BA7806">
        <w:rPr>
          <w:rFonts w:hint="eastAsia"/>
        </w:rPr>
        <w:t>已对《上线计划》也同时确认。</w:t>
      </w:r>
    </w:p>
    <w:p w14:paraId="6A618A4E" w14:textId="77777777" w:rsidR="00B00F89" w:rsidRPr="00BA7806" w:rsidRDefault="00B00F89" w:rsidP="00B00F89">
      <w:pPr>
        <w:pStyle w:val="a2"/>
      </w:pPr>
      <w:bookmarkStart w:id="137" w:name="_Toc311140642"/>
      <w:bookmarkStart w:id="138" w:name="_Toc156467909"/>
      <w:r w:rsidRPr="00BA7806">
        <w:rPr>
          <w:rFonts w:hint="eastAsia"/>
        </w:rPr>
        <w:t>沟通和培训</w:t>
      </w:r>
      <w:bookmarkEnd w:id="137"/>
      <w:bookmarkEnd w:id="138"/>
    </w:p>
    <w:p w14:paraId="3B03B877" w14:textId="77777777" w:rsidR="00B00F89" w:rsidRPr="00BA7806" w:rsidRDefault="00B00F89" w:rsidP="00B00F89">
      <w:r w:rsidRPr="00BA7806">
        <w:rPr>
          <w:rFonts w:hint="eastAsia"/>
        </w:rPr>
        <w:t>系统版本升级部署前，需要对服务支持人员进行沟通、知识更新培训，保障发布后的客服支持工作；需要对企业用户相关人员进行沟通和培训，发布上线通知，使得用户明确软件上线后对其工作有何影响，必要时对用户进行培训。</w:t>
      </w:r>
    </w:p>
    <w:p w14:paraId="18C876D0" w14:textId="77777777" w:rsidR="00B00F89" w:rsidRPr="00BA7806" w:rsidRDefault="00B00F89" w:rsidP="00B00F89">
      <w:pPr>
        <w:pStyle w:val="a2"/>
      </w:pPr>
      <w:bookmarkStart w:id="139" w:name="_Toc311140643"/>
      <w:bookmarkStart w:id="140" w:name="_Toc156467910"/>
      <w:r w:rsidRPr="00BA7806">
        <w:rPr>
          <w:rFonts w:hint="eastAsia"/>
        </w:rPr>
        <w:t>分发和部署</w:t>
      </w:r>
      <w:bookmarkEnd w:id="139"/>
      <w:bookmarkEnd w:id="140"/>
    </w:p>
    <w:p w14:paraId="5D82CB46" w14:textId="77777777" w:rsidR="00B00F89" w:rsidRPr="00BA7806" w:rsidRDefault="00B00F89" w:rsidP="00B00F89">
      <w:r w:rsidRPr="00BA7806">
        <w:rPr>
          <w:rFonts w:hint="eastAsia"/>
        </w:rPr>
        <w:t>经过环境构建、测试</w:t>
      </w:r>
      <w:r>
        <w:rPr>
          <w:rFonts w:hint="eastAsia"/>
        </w:rPr>
        <w:t>和试运行后，可进行软件的上线部署工作。系统升级时填写《变更记录</w:t>
      </w:r>
      <w:r w:rsidRPr="00BA7806">
        <w:rPr>
          <w:rFonts w:hint="eastAsia"/>
        </w:rPr>
        <w:t>》。</w:t>
      </w:r>
    </w:p>
    <w:p w14:paraId="7DBD21BB" w14:textId="77777777" w:rsidR="00B00F89" w:rsidRPr="00BA7806" w:rsidRDefault="00B00F89" w:rsidP="00B00F89">
      <w:pPr>
        <w:pStyle w:val="a2"/>
      </w:pPr>
      <w:bookmarkStart w:id="141" w:name="_Toc311140644"/>
      <w:bookmarkStart w:id="142" w:name="_Toc156467911"/>
      <w:r w:rsidRPr="00BA7806">
        <w:rPr>
          <w:rFonts w:hint="eastAsia"/>
        </w:rPr>
        <w:lastRenderedPageBreak/>
        <w:t>更新配置库</w:t>
      </w:r>
      <w:bookmarkEnd w:id="141"/>
      <w:bookmarkEnd w:id="142"/>
    </w:p>
    <w:p w14:paraId="5BC3F2F3" w14:textId="77777777" w:rsidR="00B00F89" w:rsidRPr="00BA7806" w:rsidRDefault="00B00F89" w:rsidP="00B00F89">
      <w:r w:rsidRPr="00BA7806">
        <w:rPr>
          <w:rFonts w:hint="eastAsia"/>
        </w:rPr>
        <w:t>发布实施完成后，发布人员更新配置库的配置项信息。</w:t>
      </w:r>
    </w:p>
    <w:p w14:paraId="074C4366" w14:textId="77777777" w:rsidR="00B00F89" w:rsidRPr="00BA7806" w:rsidRDefault="00B00F89" w:rsidP="00B00F89">
      <w:r w:rsidRPr="00BA7806">
        <w:rPr>
          <w:rFonts w:hint="eastAsia"/>
        </w:rPr>
        <w:t>参照《配置管理程序》。</w:t>
      </w:r>
    </w:p>
    <w:p w14:paraId="13C261D8" w14:textId="77777777" w:rsidR="00B00F89" w:rsidRPr="00BA7806" w:rsidRDefault="00B00F89" w:rsidP="00B00F89">
      <w:pPr>
        <w:pStyle w:val="a2"/>
      </w:pPr>
      <w:bookmarkStart w:id="143" w:name="_Toc311140645"/>
      <w:bookmarkStart w:id="144" w:name="_Toc156467912"/>
      <w:r w:rsidRPr="00BA7806">
        <w:rPr>
          <w:rFonts w:hint="eastAsia"/>
        </w:rPr>
        <w:t>发布关闭</w:t>
      </w:r>
      <w:bookmarkEnd w:id="143"/>
      <w:bookmarkEnd w:id="144"/>
    </w:p>
    <w:p w14:paraId="23306161" w14:textId="77777777" w:rsidR="00B00F89" w:rsidRPr="00BA7806" w:rsidRDefault="00B00F89" w:rsidP="00B00F89">
      <w:r w:rsidRPr="00BA7806">
        <w:rPr>
          <w:rFonts w:hint="eastAsia"/>
        </w:rPr>
        <w:t>发布实施人员整理发布资料，对资料归档给配置管理员，最后由发布管理负责人关闭。</w:t>
      </w:r>
    </w:p>
    <w:p w14:paraId="12148BC6" w14:textId="77777777" w:rsidR="00B00F89" w:rsidRPr="00BA7806" w:rsidRDefault="00B00F89" w:rsidP="00B00F89">
      <w:pPr>
        <w:pStyle w:val="a2"/>
      </w:pPr>
      <w:bookmarkStart w:id="145" w:name="_Toc311140646"/>
      <w:bookmarkStart w:id="146" w:name="_Toc156467913"/>
      <w:r w:rsidRPr="00BA7806">
        <w:rPr>
          <w:rFonts w:hint="eastAsia"/>
        </w:rPr>
        <w:t>发布报告</w:t>
      </w:r>
      <w:bookmarkEnd w:id="145"/>
      <w:bookmarkEnd w:id="146"/>
    </w:p>
    <w:p w14:paraId="3942F3FC" w14:textId="77777777" w:rsidR="00B00F89" w:rsidRPr="00B00F89" w:rsidRDefault="00B00F89" w:rsidP="00B00F89">
      <w:pPr>
        <w:pStyle w:val="affa"/>
        <w:ind w:firstLine="0"/>
        <w:rPr>
          <w:rFonts w:ascii="微软雅黑" w:eastAsia="微软雅黑" w:hAnsi="微软雅黑"/>
          <w:sz w:val="21"/>
          <w:szCs w:val="21"/>
        </w:rPr>
      </w:pPr>
      <w:r w:rsidRPr="00B00F89">
        <w:rPr>
          <w:rFonts w:ascii="微软雅黑" w:eastAsia="微软雅黑" w:hAnsi="微软雅黑" w:hint="eastAsia"/>
          <w:sz w:val="21"/>
          <w:szCs w:val="21"/>
        </w:rPr>
        <w:t>发布完成后，对用户提出的因为升级导致的错误或问题，由信息部填写《升级反馈表》，收集如下的信息：</w:t>
      </w:r>
    </w:p>
    <w:p w14:paraId="5896E835" w14:textId="77777777" w:rsidR="00B00F89" w:rsidRPr="00B00F89" w:rsidRDefault="00B00F89" w:rsidP="00A05BEA">
      <w:pPr>
        <w:pStyle w:val="affa"/>
        <w:numPr>
          <w:ilvl w:val="0"/>
          <w:numId w:val="57"/>
        </w:numPr>
        <w:rPr>
          <w:rFonts w:ascii="微软雅黑" w:eastAsia="微软雅黑" w:hAnsi="微软雅黑"/>
          <w:sz w:val="21"/>
          <w:szCs w:val="21"/>
        </w:rPr>
      </w:pPr>
      <w:r w:rsidRPr="00B00F89">
        <w:rPr>
          <w:rFonts w:ascii="微软雅黑" w:eastAsia="微软雅黑" w:hAnsi="微软雅黑" w:hint="eastAsia"/>
          <w:sz w:val="21"/>
          <w:szCs w:val="21"/>
        </w:rPr>
        <w:t>发布引起的事件或问题数量；</w:t>
      </w:r>
    </w:p>
    <w:p w14:paraId="3057150B" w14:textId="77777777" w:rsidR="00B00F89" w:rsidRPr="00B00F89" w:rsidRDefault="00B00F89" w:rsidP="00A05BEA">
      <w:pPr>
        <w:pStyle w:val="affa"/>
        <w:numPr>
          <w:ilvl w:val="0"/>
          <w:numId w:val="57"/>
        </w:numPr>
        <w:rPr>
          <w:rFonts w:ascii="微软雅黑" w:eastAsia="微软雅黑" w:hAnsi="微软雅黑"/>
          <w:sz w:val="21"/>
          <w:szCs w:val="21"/>
        </w:rPr>
      </w:pPr>
      <w:r w:rsidRPr="00B00F89">
        <w:rPr>
          <w:rFonts w:ascii="微软雅黑" w:eastAsia="微软雅黑" w:hAnsi="微软雅黑" w:hint="eastAsia"/>
          <w:sz w:val="21"/>
          <w:szCs w:val="21"/>
        </w:rPr>
        <w:t>发布的数量。</w:t>
      </w:r>
    </w:p>
    <w:p w14:paraId="17CF0E08" w14:textId="77777777" w:rsidR="00B00F89" w:rsidRPr="00B00F89" w:rsidRDefault="00B00F89" w:rsidP="00B00F89">
      <w:pPr>
        <w:pStyle w:val="affa"/>
        <w:ind w:firstLine="0"/>
        <w:rPr>
          <w:rFonts w:ascii="微软雅黑" w:eastAsia="微软雅黑" w:hAnsi="微软雅黑"/>
          <w:sz w:val="21"/>
          <w:szCs w:val="21"/>
        </w:rPr>
      </w:pPr>
      <w:r w:rsidRPr="00B00F89">
        <w:rPr>
          <w:rFonts w:ascii="微软雅黑" w:eastAsia="微软雅黑" w:hAnsi="微软雅黑" w:hint="eastAsia"/>
          <w:sz w:val="21"/>
          <w:szCs w:val="21"/>
        </w:rPr>
        <w:t>对发布数据进行分析，找出存在的问题，并提出纠正或预防措施，编写出《发布报告》，成为服务报告的一部分。</w:t>
      </w:r>
    </w:p>
    <w:p w14:paraId="7D5A03DF" w14:textId="77777777" w:rsidR="00B00F89" w:rsidRPr="00BA7806" w:rsidRDefault="00B00F89" w:rsidP="00B00F89">
      <w:pPr>
        <w:pStyle w:val="a1"/>
      </w:pPr>
      <w:bookmarkStart w:id="147" w:name="_Toc311140647"/>
      <w:bookmarkStart w:id="148" w:name="_Toc156467914"/>
      <w:r w:rsidRPr="00BA7806">
        <w:rPr>
          <w:rFonts w:hint="eastAsia"/>
        </w:rPr>
        <w:t>相关文件</w:t>
      </w:r>
      <w:bookmarkEnd w:id="147"/>
      <w:bookmarkEnd w:id="148"/>
    </w:p>
    <w:p w14:paraId="01538058" w14:textId="77777777" w:rsidR="00B00F89" w:rsidRPr="00BA7806" w:rsidRDefault="00B00F89" w:rsidP="00B00F89">
      <w:r w:rsidRPr="00BA7806">
        <w:rPr>
          <w:rFonts w:hint="eastAsia"/>
        </w:rPr>
        <w:t>《变更管理程序》</w:t>
      </w:r>
      <w:r w:rsidRPr="00BA7806">
        <w:rPr>
          <w:rFonts w:hint="eastAsia"/>
        </w:rPr>
        <w:t xml:space="preserve"> </w:t>
      </w:r>
    </w:p>
    <w:p w14:paraId="7B6F6D08" w14:textId="77777777" w:rsidR="00B00F89" w:rsidRPr="00BA7806" w:rsidRDefault="00B00F89" w:rsidP="00B00F89">
      <w:r w:rsidRPr="00BA7806">
        <w:rPr>
          <w:rFonts w:hint="eastAsia"/>
        </w:rPr>
        <w:t>《配置管理程序》</w:t>
      </w:r>
    </w:p>
    <w:p w14:paraId="7CB6CD88" w14:textId="77777777" w:rsidR="00B00F89" w:rsidRDefault="00B00F89" w:rsidP="00B00F89">
      <w:pPr>
        <w:pStyle w:val="a1"/>
      </w:pPr>
      <w:bookmarkStart w:id="149" w:name="_Toc311140648"/>
      <w:bookmarkStart w:id="150" w:name="_Toc156467915"/>
      <w:r w:rsidRPr="00BA7806">
        <w:rPr>
          <w:rFonts w:hint="eastAsia"/>
        </w:rPr>
        <w:t>相关记录</w:t>
      </w:r>
      <w:bookmarkEnd w:id="149"/>
      <w:bookmarkEnd w:id="150"/>
    </w:p>
    <w:p w14:paraId="0BF7C8EE" w14:textId="7AF5C240" w:rsidR="00B00F89" w:rsidRPr="006161F6" w:rsidRDefault="00B00F89" w:rsidP="00B00F89">
      <w:r w:rsidRPr="006161F6">
        <w:rPr>
          <w:rFonts w:hint="eastAsia"/>
        </w:rPr>
        <w:t>《变更记录》</w:t>
      </w:r>
    </w:p>
    <w:p w14:paraId="3BE402F1" w14:textId="3D929906" w:rsidR="00B00F89" w:rsidRPr="00BA7806" w:rsidRDefault="00B00F89" w:rsidP="00B00F89">
      <w:r w:rsidRPr="00BA7806">
        <w:t>《发布方案》</w:t>
      </w:r>
    </w:p>
    <w:p w14:paraId="35519F09" w14:textId="75678611" w:rsidR="00B00F89" w:rsidRPr="00BA7806" w:rsidRDefault="00B00F89" w:rsidP="00B00F89">
      <w:r w:rsidRPr="00BA7806">
        <w:t>《上线计划》</w:t>
      </w:r>
    </w:p>
    <w:p w14:paraId="174EDAB0" w14:textId="34144CB9" w:rsidR="00B00F89" w:rsidRPr="00BA7806" w:rsidRDefault="00B00F89" w:rsidP="00B00F89">
      <w:r w:rsidRPr="00BA7806">
        <w:rPr>
          <w:rFonts w:hint="eastAsia"/>
        </w:rPr>
        <w:t>《发布测试报告》</w:t>
      </w:r>
    </w:p>
    <w:p w14:paraId="4728512D" w14:textId="4FCFAE4A" w:rsidR="00B00F89" w:rsidRPr="00BA7806" w:rsidRDefault="00B00F89" w:rsidP="00B00F89">
      <w:r>
        <w:t>《</w:t>
      </w:r>
      <w:r>
        <w:rPr>
          <w:rFonts w:hint="eastAsia"/>
        </w:rPr>
        <w:t>上线</w:t>
      </w:r>
      <w:r w:rsidRPr="00BA7806">
        <w:t>报告》</w:t>
      </w:r>
    </w:p>
    <w:p w14:paraId="435574CC" w14:textId="406E9737" w:rsidR="00B00F89" w:rsidRDefault="00B00F89" w:rsidP="00B00F89">
      <w:pPr>
        <w:rPr>
          <w:lang w:eastAsia="zh-CN"/>
        </w:rPr>
      </w:pPr>
    </w:p>
    <w:p w14:paraId="6DAC0267" w14:textId="77777777" w:rsidR="00B00F89" w:rsidRPr="00B00F89" w:rsidRDefault="00B00F89" w:rsidP="00B00F89">
      <w:pPr>
        <w:rPr>
          <w:lang w:eastAsia="zh-CN"/>
        </w:rPr>
      </w:pPr>
    </w:p>
    <w:p w14:paraId="100A01C8" w14:textId="40050188" w:rsidR="00950B8B" w:rsidRDefault="00950B8B" w:rsidP="00950B8B">
      <w:pPr>
        <w:pStyle w:val="a0"/>
      </w:pPr>
      <w:bookmarkStart w:id="151" w:name="_Toc156467916"/>
      <w:r>
        <w:rPr>
          <w:rFonts w:hint="eastAsia"/>
        </w:rPr>
        <w:lastRenderedPageBreak/>
        <w:t>附件</w:t>
      </w:r>
      <w:bookmarkEnd w:id="151"/>
    </w:p>
    <w:p w14:paraId="7F8F0EB1" w14:textId="02EC300C" w:rsidR="00526B3E" w:rsidRDefault="00526B3E" w:rsidP="00526B3E">
      <w:pPr>
        <w:pStyle w:val="a1"/>
        <w:numPr>
          <w:ilvl w:val="0"/>
          <w:numId w:val="0"/>
        </w:numPr>
        <w:ind w:left="766" w:hanging="766"/>
        <w:rPr>
          <w:lang w:eastAsia="zh-CN"/>
        </w:rPr>
      </w:pPr>
      <w:bookmarkStart w:id="152" w:name="_Toc156467917"/>
      <w:r>
        <w:rPr>
          <w:rFonts w:hint="eastAsia"/>
          <w:lang w:eastAsia="zh-CN"/>
        </w:rPr>
        <w:t>附件</w:t>
      </w:r>
      <w:r>
        <w:rPr>
          <w:lang w:eastAsia="zh-CN"/>
        </w:rPr>
        <w:t>1</w:t>
      </w:r>
      <w:r>
        <w:rPr>
          <w:rFonts w:hint="eastAsia"/>
          <w:lang w:eastAsia="zh-CN"/>
        </w:rPr>
        <w:t>：</w:t>
      </w:r>
      <w:r w:rsidR="0093079E">
        <w:rPr>
          <w:rFonts w:hint="eastAsia"/>
          <w:lang w:eastAsia="zh-CN"/>
        </w:rPr>
        <w:t>《</w:t>
      </w:r>
      <w:r w:rsidRPr="00526B3E">
        <w:rPr>
          <w:rFonts w:hint="eastAsia"/>
          <w:lang w:eastAsia="zh-CN"/>
        </w:rPr>
        <w:t>潜在项目跟踪表</w:t>
      </w:r>
      <w:r w:rsidR="0093079E">
        <w:rPr>
          <w:rFonts w:hint="eastAsia"/>
          <w:lang w:eastAsia="zh-CN"/>
        </w:rPr>
        <w:t>》</w:t>
      </w:r>
      <w:r>
        <w:rPr>
          <w:rFonts w:hint="eastAsia"/>
          <w:lang w:eastAsia="zh-CN"/>
        </w:rPr>
        <w:t>模板</w:t>
      </w:r>
      <w:bookmarkEnd w:id="152"/>
    </w:p>
    <w:tbl>
      <w:tblPr>
        <w:tblStyle w:val="18"/>
        <w:tblW w:w="0" w:type="auto"/>
        <w:tblLook w:val="04A0" w:firstRow="1" w:lastRow="0" w:firstColumn="1" w:lastColumn="0" w:noHBand="0" w:noVBand="1"/>
      </w:tblPr>
      <w:tblGrid>
        <w:gridCol w:w="1560"/>
        <w:gridCol w:w="1560"/>
        <w:gridCol w:w="1560"/>
        <w:gridCol w:w="1560"/>
        <w:gridCol w:w="1560"/>
        <w:gridCol w:w="1560"/>
      </w:tblGrid>
      <w:tr w:rsidR="00526B3E" w14:paraId="08BD6222" w14:textId="77777777" w:rsidTr="004F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2517E34" w14:textId="23717855" w:rsidR="00526B3E" w:rsidRPr="00526B3E" w:rsidRDefault="00526B3E" w:rsidP="00526B3E">
            <w:pPr>
              <w:rPr>
                <w:lang w:eastAsia="zh-CN"/>
              </w:rPr>
            </w:pPr>
            <w:r w:rsidRPr="00526B3E">
              <w:rPr>
                <w:rFonts w:hint="eastAsia"/>
              </w:rPr>
              <w:t>客户</w:t>
            </w:r>
          </w:p>
        </w:tc>
        <w:tc>
          <w:tcPr>
            <w:tcW w:w="1560" w:type="dxa"/>
          </w:tcPr>
          <w:p w14:paraId="2B6346B1" w14:textId="53220967" w:rsidR="00526B3E" w:rsidRPr="00526B3E" w:rsidRDefault="00526B3E" w:rsidP="00526B3E">
            <w:pPr>
              <w:cnfStyle w:val="100000000000" w:firstRow="1" w:lastRow="0" w:firstColumn="0" w:lastColumn="0" w:oddVBand="0" w:evenVBand="0" w:oddHBand="0" w:evenHBand="0" w:firstRowFirstColumn="0" w:firstRowLastColumn="0" w:lastRowFirstColumn="0" w:lastRowLastColumn="0"/>
              <w:rPr>
                <w:lang w:eastAsia="zh-CN"/>
              </w:rPr>
            </w:pPr>
            <w:r w:rsidRPr="00526B3E">
              <w:rPr>
                <w:rFonts w:hint="eastAsia"/>
              </w:rPr>
              <w:t>销售</w:t>
            </w:r>
          </w:p>
        </w:tc>
        <w:tc>
          <w:tcPr>
            <w:tcW w:w="1560" w:type="dxa"/>
          </w:tcPr>
          <w:p w14:paraId="1A9BB7D0" w14:textId="5BCF9AEB" w:rsidR="00526B3E" w:rsidRPr="00526B3E" w:rsidRDefault="00526B3E" w:rsidP="00526B3E">
            <w:pPr>
              <w:cnfStyle w:val="100000000000" w:firstRow="1" w:lastRow="0" w:firstColumn="0" w:lastColumn="0" w:oddVBand="0" w:evenVBand="0" w:oddHBand="0" w:evenHBand="0" w:firstRowFirstColumn="0" w:firstRowLastColumn="0" w:lastRowFirstColumn="0" w:lastRowLastColumn="0"/>
              <w:rPr>
                <w:lang w:eastAsia="zh-CN"/>
              </w:rPr>
            </w:pPr>
            <w:r w:rsidRPr="00526B3E">
              <w:rPr>
                <w:rFonts w:hint="eastAsia"/>
              </w:rPr>
              <w:t>事宜</w:t>
            </w:r>
          </w:p>
        </w:tc>
        <w:tc>
          <w:tcPr>
            <w:tcW w:w="1560" w:type="dxa"/>
          </w:tcPr>
          <w:p w14:paraId="62E7734A" w14:textId="467715CB" w:rsidR="00526B3E" w:rsidRPr="00526B3E" w:rsidRDefault="00526B3E" w:rsidP="00526B3E">
            <w:pPr>
              <w:cnfStyle w:val="100000000000" w:firstRow="1" w:lastRow="0" w:firstColumn="0" w:lastColumn="0" w:oddVBand="0" w:evenVBand="0" w:oddHBand="0" w:evenHBand="0" w:firstRowFirstColumn="0" w:firstRowLastColumn="0" w:lastRowFirstColumn="0" w:lastRowLastColumn="0"/>
              <w:rPr>
                <w:lang w:eastAsia="zh-CN"/>
              </w:rPr>
            </w:pPr>
            <w:r w:rsidRPr="00526B3E">
              <w:rPr>
                <w:rFonts w:hint="eastAsia"/>
              </w:rPr>
              <w:t>预估合同金额</w:t>
            </w:r>
          </w:p>
        </w:tc>
        <w:tc>
          <w:tcPr>
            <w:tcW w:w="1560" w:type="dxa"/>
          </w:tcPr>
          <w:p w14:paraId="643EB7B8" w14:textId="618BE037" w:rsidR="00526B3E" w:rsidRPr="00526B3E" w:rsidRDefault="00526B3E" w:rsidP="00526B3E">
            <w:pPr>
              <w:cnfStyle w:val="100000000000" w:firstRow="1" w:lastRow="0" w:firstColumn="0" w:lastColumn="0" w:oddVBand="0" w:evenVBand="0" w:oddHBand="0" w:evenHBand="0" w:firstRowFirstColumn="0" w:firstRowLastColumn="0" w:lastRowFirstColumn="0" w:lastRowLastColumn="0"/>
              <w:rPr>
                <w:lang w:eastAsia="zh-CN"/>
              </w:rPr>
            </w:pPr>
            <w:r w:rsidRPr="00526B3E">
              <w:rPr>
                <w:rFonts w:hint="eastAsia"/>
              </w:rPr>
              <w:t>目前状态</w:t>
            </w:r>
          </w:p>
        </w:tc>
        <w:tc>
          <w:tcPr>
            <w:tcW w:w="1560" w:type="dxa"/>
          </w:tcPr>
          <w:p w14:paraId="551B05E1" w14:textId="4E258528" w:rsidR="00526B3E" w:rsidRPr="00526B3E" w:rsidRDefault="00526B3E" w:rsidP="00526B3E">
            <w:pPr>
              <w:cnfStyle w:val="100000000000" w:firstRow="1" w:lastRow="0" w:firstColumn="0" w:lastColumn="0" w:oddVBand="0" w:evenVBand="0" w:oddHBand="0" w:evenHBand="0" w:firstRowFirstColumn="0" w:firstRowLastColumn="0" w:lastRowFirstColumn="0" w:lastRowLastColumn="0"/>
              <w:rPr>
                <w:lang w:eastAsia="zh-CN"/>
              </w:rPr>
            </w:pPr>
            <w:r w:rsidRPr="00526B3E">
              <w:rPr>
                <w:rFonts w:hint="eastAsia"/>
              </w:rPr>
              <w:t>备注</w:t>
            </w:r>
          </w:p>
        </w:tc>
      </w:tr>
      <w:tr w:rsidR="00526B3E" w14:paraId="3E86E215"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646A5A36" w14:textId="77777777" w:rsidR="00526B3E" w:rsidRDefault="00526B3E" w:rsidP="00526B3E">
            <w:pPr>
              <w:rPr>
                <w:lang w:eastAsia="zh-CN"/>
              </w:rPr>
            </w:pPr>
          </w:p>
        </w:tc>
        <w:tc>
          <w:tcPr>
            <w:tcW w:w="1560" w:type="dxa"/>
          </w:tcPr>
          <w:p w14:paraId="5F13BBBB"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1315E747"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A564950"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6B475694"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2AD167C6"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526B3E" w14:paraId="16CE53A4"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579C2096" w14:textId="77777777" w:rsidR="00526B3E" w:rsidRDefault="00526B3E" w:rsidP="00526B3E">
            <w:pPr>
              <w:rPr>
                <w:lang w:eastAsia="zh-CN"/>
              </w:rPr>
            </w:pPr>
          </w:p>
        </w:tc>
        <w:tc>
          <w:tcPr>
            <w:tcW w:w="1560" w:type="dxa"/>
          </w:tcPr>
          <w:p w14:paraId="1B9AF5FB"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22DB6FB5"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57593E35"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15B44DB9"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1167D36" w14:textId="77777777" w:rsidR="00526B3E" w:rsidRDefault="00526B3E"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01AC6B47"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189E4C64" w14:textId="77777777" w:rsidR="008066EC" w:rsidRDefault="008066EC" w:rsidP="00526B3E">
            <w:pPr>
              <w:rPr>
                <w:lang w:eastAsia="zh-CN"/>
              </w:rPr>
            </w:pPr>
          </w:p>
        </w:tc>
        <w:tc>
          <w:tcPr>
            <w:tcW w:w="1560" w:type="dxa"/>
          </w:tcPr>
          <w:p w14:paraId="0BE55CE4"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79295205"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13C76B0"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7A214EE"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3009C3E1"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0B69B094"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30710510" w14:textId="77777777" w:rsidR="008066EC" w:rsidRDefault="008066EC" w:rsidP="00526B3E">
            <w:pPr>
              <w:rPr>
                <w:lang w:eastAsia="zh-CN"/>
              </w:rPr>
            </w:pPr>
          </w:p>
        </w:tc>
        <w:tc>
          <w:tcPr>
            <w:tcW w:w="1560" w:type="dxa"/>
          </w:tcPr>
          <w:p w14:paraId="7ADBF693"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638F5558"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CC9F933"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3B69C00B"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62F92768"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19456F45"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204FD6DC" w14:textId="77777777" w:rsidR="008066EC" w:rsidRDefault="008066EC" w:rsidP="00526B3E">
            <w:pPr>
              <w:rPr>
                <w:lang w:eastAsia="zh-CN"/>
              </w:rPr>
            </w:pPr>
          </w:p>
        </w:tc>
        <w:tc>
          <w:tcPr>
            <w:tcW w:w="1560" w:type="dxa"/>
          </w:tcPr>
          <w:p w14:paraId="31F28A5E"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0B306D3"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2F199BDA"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47CD3D0"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3D68F54"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51DA5AD3"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3589AF84" w14:textId="77777777" w:rsidR="008066EC" w:rsidRDefault="008066EC" w:rsidP="00526B3E">
            <w:pPr>
              <w:rPr>
                <w:lang w:eastAsia="zh-CN"/>
              </w:rPr>
            </w:pPr>
          </w:p>
        </w:tc>
        <w:tc>
          <w:tcPr>
            <w:tcW w:w="1560" w:type="dxa"/>
          </w:tcPr>
          <w:p w14:paraId="7E1F2C66"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CF72FE8"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1F58BA9"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3FB8499"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231AAFE3"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2EF86FB0"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2873E5E0" w14:textId="77777777" w:rsidR="008066EC" w:rsidRDefault="008066EC" w:rsidP="00526B3E">
            <w:pPr>
              <w:rPr>
                <w:lang w:eastAsia="zh-CN"/>
              </w:rPr>
            </w:pPr>
          </w:p>
        </w:tc>
        <w:tc>
          <w:tcPr>
            <w:tcW w:w="1560" w:type="dxa"/>
          </w:tcPr>
          <w:p w14:paraId="01468B22"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A545924"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60EC7FFC"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6BF6DDF1"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78AD6494"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r w:rsidR="008066EC" w14:paraId="2193E414" w14:textId="77777777" w:rsidTr="004F4FB1">
        <w:tc>
          <w:tcPr>
            <w:cnfStyle w:val="001000000000" w:firstRow="0" w:lastRow="0" w:firstColumn="1" w:lastColumn="0" w:oddVBand="0" w:evenVBand="0" w:oddHBand="0" w:evenHBand="0" w:firstRowFirstColumn="0" w:firstRowLastColumn="0" w:lastRowFirstColumn="0" w:lastRowLastColumn="0"/>
            <w:tcW w:w="1560" w:type="dxa"/>
          </w:tcPr>
          <w:p w14:paraId="08924DAC" w14:textId="77777777" w:rsidR="008066EC" w:rsidRDefault="008066EC" w:rsidP="00526B3E">
            <w:pPr>
              <w:rPr>
                <w:lang w:eastAsia="zh-CN"/>
              </w:rPr>
            </w:pPr>
          </w:p>
        </w:tc>
        <w:tc>
          <w:tcPr>
            <w:tcW w:w="1560" w:type="dxa"/>
          </w:tcPr>
          <w:p w14:paraId="6FBA67A5"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5D270C91"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3E19F89C"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05633BA9"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c>
          <w:tcPr>
            <w:tcW w:w="1560" w:type="dxa"/>
          </w:tcPr>
          <w:p w14:paraId="4AF484B5" w14:textId="77777777" w:rsidR="008066EC" w:rsidRDefault="008066EC" w:rsidP="00526B3E">
            <w:pPr>
              <w:cnfStyle w:val="000000000000" w:firstRow="0" w:lastRow="0" w:firstColumn="0" w:lastColumn="0" w:oddVBand="0" w:evenVBand="0" w:oddHBand="0" w:evenHBand="0" w:firstRowFirstColumn="0" w:firstRowLastColumn="0" w:lastRowFirstColumn="0" w:lastRowLastColumn="0"/>
              <w:rPr>
                <w:lang w:eastAsia="zh-CN"/>
              </w:rPr>
            </w:pPr>
          </w:p>
        </w:tc>
      </w:tr>
    </w:tbl>
    <w:p w14:paraId="34DF65FC" w14:textId="7278E546" w:rsidR="00337442" w:rsidRDefault="00337442" w:rsidP="00526B3E">
      <w:pPr>
        <w:rPr>
          <w:lang w:eastAsia="zh-CN"/>
        </w:rPr>
      </w:pPr>
    </w:p>
    <w:p w14:paraId="2300B36E" w14:textId="77777777" w:rsidR="00337442" w:rsidRDefault="00337442">
      <w:pPr>
        <w:rPr>
          <w:lang w:eastAsia="zh-CN"/>
        </w:rPr>
      </w:pPr>
      <w:r>
        <w:rPr>
          <w:lang w:eastAsia="zh-CN"/>
        </w:rPr>
        <w:br w:type="page"/>
      </w:r>
    </w:p>
    <w:p w14:paraId="6DE482C0" w14:textId="77777777" w:rsidR="00526B3E" w:rsidRPr="00526B3E" w:rsidRDefault="00526B3E" w:rsidP="00526B3E">
      <w:pPr>
        <w:rPr>
          <w:lang w:eastAsia="zh-CN"/>
        </w:rPr>
      </w:pPr>
    </w:p>
    <w:p w14:paraId="4F28CAB9" w14:textId="5B9FB19D" w:rsidR="0093079E" w:rsidRDefault="00526B3E" w:rsidP="00526B3E">
      <w:pPr>
        <w:pStyle w:val="a1"/>
        <w:numPr>
          <w:ilvl w:val="0"/>
          <w:numId w:val="0"/>
        </w:numPr>
        <w:ind w:left="766" w:hanging="766"/>
        <w:rPr>
          <w:lang w:eastAsia="zh-CN"/>
        </w:rPr>
      </w:pPr>
      <w:bookmarkStart w:id="153" w:name="_Toc156467918"/>
      <w:r>
        <w:rPr>
          <w:rFonts w:hint="eastAsia"/>
          <w:lang w:eastAsia="zh-CN"/>
        </w:rPr>
        <w:t>附件</w:t>
      </w:r>
      <w:r>
        <w:rPr>
          <w:lang w:eastAsia="zh-CN"/>
        </w:rPr>
        <w:t>2</w:t>
      </w:r>
      <w:r>
        <w:rPr>
          <w:rFonts w:hint="eastAsia"/>
          <w:lang w:eastAsia="zh-CN"/>
        </w:rPr>
        <w:t>：</w:t>
      </w:r>
      <w:r w:rsidR="0093079E">
        <w:rPr>
          <w:rFonts w:hint="eastAsia"/>
          <w:lang w:eastAsia="zh-CN"/>
        </w:rPr>
        <w:t>《需求调研报告》模板</w:t>
      </w:r>
      <w:bookmarkEnd w:id="153"/>
    </w:p>
    <w:p w14:paraId="66847908" w14:textId="77777777" w:rsidR="00EF6C1D" w:rsidRPr="000D6355" w:rsidRDefault="00EF6C1D" w:rsidP="00EF6C1D">
      <w:pPr>
        <w:spacing w:line="360" w:lineRule="auto"/>
        <w:ind w:firstLineChars="600" w:firstLine="3120"/>
        <w:rPr>
          <w:rFonts w:ascii="微软雅黑" w:hAnsi="微软雅黑"/>
          <w:sz w:val="52"/>
          <w:lang w:eastAsia="zh-CN"/>
        </w:rPr>
      </w:pPr>
      <w:bookmarkStart w:id="154" w:name="_Hlk64905108"/>
      <w:r>
        <w:rPr>
          <w:rFonts w:ascii="微软雅黑" w:hAnsi="微软雅黑" w:hint="eastAsia"/>
          <w:sz w:val="52"/>
          <w:lang w:eastAsia="zh-CN"/>
        </w:rPr>
        <w:t>X</w:t>
      </w:r>
      <w:r>
        <w:rPr>
          <w:rFonts w:ascii="微软雅黑" w:hAnsi="微软雅黑"/>
          <w:sz w:val="52"/>
          <w:lang w:eastAsia="zh-CN"/>
        </w:rPr>
        <w:t>XXX</w:t>
      </w:r>
      <w:r>
        <w:rPr>
          <w:rFonts w:ascii="微软雅黑" w:hAnsi="微软雅黑" w:hint="eastAsia"/>
          <w:sz w:val="52"/>
          <w:lang w:eastAsia="zh-CN"/>
        </w:rPr>
        <w:t>有限公司</w:t>
      </w:r>
    </w:p>
    <w:p w14:paraId="03241621" w14:textId="77777777" w:rsidR="00EF6C1D" w:rsidRPr="000D6355" w:rsidRDefault="00EF6C1D" w:rsidP="00EF6C1D">
      <w:pPr>
        <w:spacing w:line="360" w:lineRule="auto"/>
        <w:jc w:val="center"/>
        <w:rPr>
          <w:rFonts w:ascii="微软雅黑" w:hAnsi="微软雅黑"/>
          <w:sz w:val="52"/>
          <w:lang w:eastAsia="zh-CN"/>
        </w:rPr>
      </w:pPr>
    </w:p>
    <w:p w14:paraId="1A71AAE2" w14:textId="77777777" w:rsidR="00EF6C1D" w:rsidRPr="000D6355" w:rsidRDefault="00EF6C1D" w:rsidP="00EF6C1D">
      <w:pPr>
        <w:spacing w:line="360" w:lineRule="auto"/>
        <w:jc w:val="center"/>
        <w:rPr>
          <w:rFonts w:ascii="微软雅黑" w:hAnsi="微软雅黑"/>
          <w:sz w:val="52"/>
          <w:lang w:eastAsia="zh-CN"/>
        </w:rPr>
      </w:pPr>
    </w:p>
    <w:p w14:paraId="15B5711B" w14:textId="7652F35C" w:rsidR="00EF6C1D" w:rsidRPr="000D6355" w:rsidRDefault="00EF6C1D" w:rsidP="00EF6C1D">
      <w:pPr>
        <w:spacing w:line="360" w:lineRule="auto"/>
        <w:jc w:val="center"/>
        <w:rPr>
          <w:rFonts w:ascii="微软雅黑" w:hAnsi="微软雅黑"/>
          <w:sz w:val="52"/>
          <w:lang w:eastAsia="zh-CN"/>
        </w:rPr>
      </w:pPr>
      <w:r>
        <w:rPr>
          <w:rFonts w:ascii="微软雅黑" w:hAnsi="微软雅黑" w:hint="eastAsia"/>
          <w:sz w:val="52"/>
          <w:lang w:eastAsia="zh-CN"/>
        </w:rPr>
        <w:t>运维服务需求</w:t>
      </w:r>
      <w:r w:rsidRPr="000D6355">
        <w:rPr>
          <w:rFonts w:ascii="微软雅黑" w:hAnsi="微软雅黑" w:hint="eastAsia"/>
          <w:sz w:val="52"/>
          <w:lang w:eastAsia="zh-CN"/>
        </w:rPr>
        <w:t>（</w:t>
      </w:r>
      <w:r>
        <w:rPr>
          <w:rFonts w:ascii="微软雅黑" w:hAnsi="微软雅黑" w:hint="eastAsia"/>
          <w:sz w:val="52"/>
          <w:lang w:eastAsia="zh-CN"/>
        </w:rPr>
        <w:t>20</w:t>
      </w:r>
      <w:r>
        <w:rPr>
          <w:rFonts w:ascii="微软雅黑" w:hAnsi="微软雅黑"/>
          <w:sz w:val="52"/>
          <w:lang w:eastAsia="zh-CN"/>
        </w:rPr>
        <w:t>XX</w:t>
      </w:r>
      <w:r w:rsidRPr="000D6355">
        <w:rPr>
          <w:rFonts w:ascii="微软雅黑" w:hAnsi="微软雅黑" w:hint="eastAsia"/>
          <w:sz w:val="52"/>
          <w:lang w:eastAsia="zh-CN"/>
        </w:rPr>
        <w:t>年）</w:t>
      </w:r>
    </w:p>
    <w:p w14:paraId="3B24E14C" w14:textId="77777777" w:rsidR="00EF6C1D" w:rsidRDefault="00EF6C1D" w:rsidP="00EF6C1D">
      <w:pPr>
        <w:spacing w:line="360" w:lineRule="auto"/>
        <w:jc w:val="center"/>
        <w:rPr>
          <w:rFonts w:ascii="微软雅黑" w:hAnsi="微软雅黑"/>
          <w:sz w:val="28"/>
          <w:lang w:eastAsia="zh-CN"/>
        </w:rPr>
      </w:pPr>
      <w:r w:rsidRPr="000D6355">
        <w:rPr>
          <w:rFonts w:ascii="微软雅黑" w:hAnsi="微软雅黑" w:hint="eastAsia"/>
          <w:sz w:val="28"/>
          <w:lang w:eastAsia="zh-CN"/>
        </w:rPr>
        <w:t>上海南洋万邦软件技术有限公司</w:t>
      </w:r>
    </w:p>
    <w:p w14:paraId="5C385EBC" w14:textId="77777777" w:rsidR="00EF6C1D" w:rsidRDefault="00EF6C1D" w:rsidP="00EF6C1D">
      <w:pPr>
        <w:spacing w:line="360" w:lineRule="auto"/>
        <w:jc w:val="center"/>
        <w:rPr>
          <w:rStyle w:val="afff0"/>
          <w:rFonts w:ascii="微软雅黑" w:hAnsi="微软雅黑"/>
          <w:b w:val="0"/>
          <w:bCs w:val="0"/>
          <w:smallCaps w:val="0"/>
          <w:color w:val="000000"/>
          <w:sz w:val="28"/>
          <w:lang w:eastAsia="zh-CN"/>
        </w:rPr>
      </w:pPr>
    </w:p>
    <w:p w14:paraId="38F21BF7" w14:textId="77777777" w:rsidR="00EF6C1D" w:rsidRDefault="00EF6C1D" w:rsidP="00EF6C1D">
      <w:pPr>
        <w:spacing w:line="360" w:lineRule="auto"/>
        <w:jc w:val="center"/>
        <w:rPr>
          <w:rStyle w:val="afff0"/>
          <w:rFonts w:ascii="微软雅黑" w:hAnsi="微软雅黑"/>
          <w:b w:val="0"/>
          <w:bCs w:val="0"/>
          <w:smallCaps w:val="0"/>
          <w:color w:val="000000"/>
          <w:sz w:val="28"/>
          <w:lang w:eastAsia="zh-CN"/>
        </w:rPr>
      </w:pPr>
    </w:p>
    <w:p w14:paraId="10E3E9F8" w14:textId="633B25A3" w:rsidR="00EF6C1D" w:rsidRDefault="00EF6C1D" w:rsidP="00EF6C1D">
      <w:pPr>
        <w:spacing w:line="360" w:lineRule="auto"/>
        <w:jc w:val="center"/>
        <w:rPr>
          <w:rStyle w:val="afff0"/>
          <w:rFonts w:ascii="微软雅黑" w:hAnsi="微软雅黑"/>
          <w:b w:val="0"/>
          <w:bCs w:val="0"/>
          <w:smallCaps w:val="0"/>
          <w:color w:val="000000"/>
          <w:sz w:val="28"/>
          <w:lang w:eastAsia="zh-CN"/>
        </w:rPr>
      </w:pPr>
    </w:p>
    <w:p w14:paraId="6F1FD81F" w14:textId="28BC9A67" w:rsidR="00940DBE" w:rsidRDefault="00940DBE" w:rsidP="00EF6C1D">
      <w:pPr>
        <w:spacing w:line="360" w:lineRule="auto"/>
        <w:jc w:val="center"/>
        <w:rPr>
          <w:rStyle w:val="afff0"/>
          <w:rFonts w:ascii="微软雅黑" w:hAnsi="微软雅黑"/>
          <w:b w:val="0"/>
          <w:bCs w:val="0"/>
          <w:smallCaps w:val="0"/>
          <w:color w:val="000000"/>
          <w:sz w:val="28"/>
          <w:lang w:eastAsia="zh-CN"/>
        </w:rPr>
      </w:pPr>
    </w:p>
    <w:p w14:paraId="667C19FD" w14:textId="41FDDE12" w:rsidR="00940DBE" w:rsidRDefault="00940DBE" w:rsidP="00EF6C1D">
      <w:pPr>
        <w:spacing w:line="360" w:lineRule="auto"/>
        <w:jc w:val="center"/>
        <w:rPr>
          <w:rStyle w:val="afff0"/>
          <w:rFonts w:ascii="微软雅黑" w:hAnsi="微软雅黑"/>
          <w:b w:val="0"/>
          <w:bCs w:val="0"/>
          <w:smallCaps w:val="0"/>
          <w:color w:val="000000"/>
          <w:sz w:val="28"/>
          <w:lang w:eastAsia="zh-CN"/>
        </w:rPr>
      </w:pPr>
    </w:p>
    <w:sdt>
      <w:sdtPr>
        <w:rPr>
          <w:rFonts w:ascii="Calibri" w:eastAsia="微软雅黑" w:hAnsi="Calibri" w:cs="Arial"/>
          <w:b/>
          <w:bCs/>
          <w:smallCaps/>
          <w:color w:val="5B9BD5"/>
          <w:spacing w:val="5"/>
          <w:sz w:val="22"/>
          <w:szCs w:val="18"/>
          <w:lang w:val="zh-CN" w:eastAsia="ja-JP"/>
        </w:rPr>
        <w:id w:val="-1685582204"/>
        <w:docPartObj>
          <w:docPartGallery w:val="Table of Contents"/>
          <w:docPartUnique/>
        </w:docPartObj>
      </w:sdtPr>
      <w:sdtEndPr>
        <w:rPr>
          <w:color w:val="auto"/>
          <w:sz w:val="21"/>
        </w:rPr>
      </w:sdtEndPr>
      <w:sdtContent>
        <w:p w14:paraId="1BF0D9DD" w14:textId="77777777" w:rsidR="00940DBE" w:rsidRDefault="00940DBE" w:rsidP="00940DBE">
          <w:pPr>
            <w:pStyle w:val="TOC"/>
          </w:pPr>
          <w:r>
            <w:rPr>
              <w:lang w:val="zh-CN"/>
            </w:rPr>
            <w:t>目录</w:t>
          </w:r>
        </w:p>
        <w:p w14:paraId="01E2B5C0" w14:textId="77777777" w:rsidR="00940DBE" w:rsidRDefault="00940DBE"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r>
            <w:fldChar w:fldCharType="begin"/>
          </w:r>
          <w:r>
            <w:instrText xml:space="preserve"> TOC \o "1-3" \h \z \u </w:instrText>
          </w:r>
          <w:r>
            <w:fldChar w:fldCharType="separate"/>
          </w:r>
          <w:hyperlink w:anchor="_Toc64905235" w:history="1">
            <w:r w:rsidRPr="00C52A2A">
              <w:rPr>
                <w:rStyle w:val="af7"/>
                <w:noProof/>
                <w:lang w:eastAsia="zh-CN"/>
              </w:rPr>
              <w:t>第一章：总则</w:t>
            </w:r>
            <w:r>
              <w:rPr>
                <w:noProof/>
                <w:webHidden/>
              </w:rPr>
              <w:tab/>
            </w:r>
            <w:r>
              <w:rPr>
                <w:noProof/>
                <w:webHidden/>
              </w:rPr>
              <w:fldChar w:fldCharType="begin"/>
            </w:r>
            <w:r>
              <w:rPr>
                <w:noProof/>
                <w:webHidden/>
              </w:rPr>
              <w:instrText xml:space="preserve"> PAGEREF _Toc64905235 \h </w:instrText>
            </w:r>
            <w:r>
              <w:rPr>
                <w:noProof/>
                <w:webHidden/>
              </w:rPr>
            </w:r>
            <w:r>
              <w:rPr>
                <w:noProof/>
                <w:webHidden/>
              </w:rPr>
              <w:fldChar w:fldCharType="separate"/>
            </w:r>
            <w:r>
              <w:rPr>
                <w:noProof/>
                <w:webHidden/>
              </w:rPr>
              <w:t>3</w:t>
            </w:r>
            <w:r>
              <w:rPr>
                <w:noProof/>
                <w:webHidden/>
              </w:rPr>
              <w:fldChar w:fldCharType="end"/>
            </w:r>
          </w:hyperlink>
        </w:p>
        <w:p w14:paraId="71633EA5" w14:textId="77777777" w:rsidR="00940DBE" w:rsidRDefault="00000000" w:rsidP="00940DBE">
          <w:pPr>
            <w:pStyle w:val="TOC2"/>
            <w:tabs>
              <w:tab w:val="right" w:leader="dot" w:pos="8296"/>
            </w:tabs>
            <w:ind w:left="440"/>
            <w:rPr>
              <w:noProof/>
            </w:rPr>
          </w:pPr>
          <w:hyperlink w:anchor="_Toc64905236" w:history="1">
            <w:r w:rsidR="00940DBE" w:rsidRPr="00C52A2A">
              <w:rPr>
                <w:rStyle w:val="af7"/>
                <w:noProof/>
                <w:lang w:eastAsia="zh-CN"/>
              </w:rPr>
              <w:t>1.1</w:t>
            </w:r>
            <w:r w:rsidR="00940DBE" w:rsidRPr="00C52A2A">
              <w:rPr>
                <w:rStyle w:val="af7"/>
                <w:noProof/>
                <w:lang w:eastAsia="zh-CN"/>
              </w:rPr>
              <w:t>工作范围</w:t>
            </w:r>
            <w:r w:rsidR="00940DBE">
              <w:rPr>
                <w:noProof/>
                <w:webHidden/>
              </w:rPr>
              <w:tab/>
            </w:r>
            <w:r w:rsidR="00940DBE">
              <w:rPr>
                <w:noProof/>
                <w:webHidden/>
              </w:rPr>
              <w:fldChar w:fldCharType="begin"/>
            </w:r>
            <w:r w:rsidR="00940DBE">
              <w:rPr>
                <w:noProof/>
                <w:webHidden/>
              </w:rPr>
              <w:instrText xml:space="preserve"> PAGEREF _Toc64905236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07672D1E" w14:textId="77777777" w:rsidR="00940DBE" w:rsidRDefault="00000000" w:rsidP="00940DBE">
          <w:pPr>
            <w:pStyle w:val="TOC2"/>
            <w:tabs>
              <w:tab w:val="right" w:leader="dot" w:pos="8296"/>
            </w:tabs>
            <w:ind w:left="440"/>
            <w:rPr>
              <w:noProof/>
            </w:rPr>
          </w:pPr>
          <w:hyperlink w:anchor="_Toc64905237" w:history="1">
            <w:r w:rsidR="00940DBE" w:rsidRPr="00C52A2A">
              <w:rPr>
                <w:rStyle w:val="af7"/>
                <w:noProof/>
                <w:lang w:eastAsia="zh-CN"/>
              </w:rPr>
              <w:t>1.2.</w:t>
            </w:r>
            <w:r w:rsidR="00940DBE" w:rsidRPr="00C52A2A">
              <w:rPr>
                <w:rStyle w:val="af7"/>
                <w:noProof/>
                <w:lang w:eastAsia="zh-CN"/>
              </w:rPr>
              <w:t>规范和标准</w:t>
            </w:r>
            <w:r w:rsidR="00940DBE">
              <w:rPr>
                <w:noProof/>
                <w:webHidden/>
              </w:rPr>
              <w:tab/>
            </w:r>
            <w:r w:rsidR="00940DBE">
              <w:rPr>
                <w:noProof/>
                <w:webHidden/>
              </w:rPr>
              <w:fldChar w:fldCharType="begin"/>
            </w:r>
            <w:r w:rsidR="00940DBE">
              <w:rPr>
                <w:noProof/>
                <w:webHidden/>
              </w:rPr>
              <w:instrText xml:space="preserve"> PAGEREF _Toc64905237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1C3A94F8"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238" w:history="1">
            <w:r w:rsidR="00940DBE" w:rsidRPr="00C52A2A">
              <w:rPr>
                <w:rStyle w:val="af7"/>
                <w:noProof/>
                <w:lang w:eastAsia="zh-CN"/>
              </w:rPr>
              <w:t>第二章：运维服务需求</w:t>
            </w:r>
            <w:r w:rsidR="00940DBE">
              <w:rPr>
                <w:noProof/>
                <w:webHidden/>
              </w:rPr>
              <w:tab/>
            </w:r>
            <w:r w:rsidR="00940DBE">
              <w:rPr>
                <w:noProof/>
                <w:webHidden/>
              </w:rPr>
              <w:fldChar w:fldCharType="begin"/>
            </w:r>
            <w:r w:rsidR="00940DBE">
              <w:rPr>
                <w:noProof/>
                <w:webHidden/>
              </w:rPr>
              <w:instrText xml:space="preserve"> PAGEREF _Toc64905238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0E71A2FF" w14:textId="77777777" w:rsidR="00940DBE" w:rsidRDefault="00000000" w:rsidP="00940DBE">
          <w:pPr>
            <w:pStyle w:val="TOC2"/>
            <w:tabs>
              <w:tab w:val="right" w:leader="dot" w:pos="8296"/>
            </w:tabs>
            <w:ind w:left="440"/>
            <w:rPr>
              <w:noProof/>
            </w:rPr>
          </w:pPr>
          <w:hyperlink w:anchor="_Toc64905239" w:history="1">
            <w:r w:rsidR="00940DBE" w:rsidRPr="00C52A2A">
              <w:rPr>
                <w:rStyle w:val="af7"/>
                <w:noProof/>
                <w:lang w:eastAsia="zh-CN"/>
              </w:rPr>
              <w:t>2.1</w:t>
            </w:r>
            <w:r w:rsidR="00940DBE" w:rsidRPr="00C52A2A">
              <w:rPr>
                <w:rStyle w:val="af7"/>
                <w:noProof/>
                <w:lang w:eastAsia="zh-CN"/>
              </w:rPr>
              <w:t>服务范围需求</w:t>
            </w:r>
            <w:r w:rsidR="00940DBE">
              <w:rPr>
                <w:noProof/>
                <w:webHidden/>
              </w:rPr>
              <w:tab/>
            </w:r>
            <w:r w:rsidR="00940DBE">
              <w:rPr>
                <w:noProof/>
                <w:webHidden/>
              </w:rPr>
              <w:fldChar w:fldCharType="begin"/>
            </w:r>
            <w:r w:rsidR="00940DBE">
              <w:rPr>
                <w:noProof/>
                <w:webHidden/>
              </w:rPr>
              <w:instrText xml:space="preserve"> PAGEREF _Toc64905239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3886CD41" w14:textId="77777777" w:rsidR="00940DBE" w:rsidRDefault="00000000" w:rsidP="00940DBE">
          <w:pPr>
            <w:pStyle w:val="TOC2"/>
            <w:tabs>
              <w:tab w:val="right" w:leader="dot" w:pos="8296"/>
            </w:tabs>
            <w:ind w:left="440"/>
            <w:rPr>
              <w:noProof/>
            </w:rPr>
          </w:pPr>
          <w:hyperlink w:anchor="_Toc64905240" w:history="1">
            <w:r w:rsidR="00940DBE" w:rsidRPr="00C52A2A">
              <w:rPr>
                <w:rStyle w:val="af7"/>
                <w:noProof/>
                <w:lang w:eastAsia="zh-CN"/>
              </w:rPr>
              <w:t>2.2</w:t>
            </w:r>
            <w:r w:rsidR="00940DBE" w:rsidRPr="00C52A2A">
              <w:rPr>
                <w:rStyle w:val="af7"/>
                <w:noProof/>
                <w:lang w:eastAsia="zh-CN"/>
              </w:rPr>
              <w:t>服务内容需求</w:t>
            </w:r>
            <w:r w:rsidR="00940DBE">
              <w:rPr>
                <w:noProof/>
                <w:webHidden/>
              </w:rPr>
              <w:tab/>
            </w:r>
            <w:r w:rsidR="00940DBE">
              <w:rPr>
                <w:noProof/>
                <w:webHidden/>
              </w:rPr>
              <w:fldChar w:fldCharType="begin"/>
            </w:r>
            <w:r w:rsidR="00940DBE">
              <w:rPr>
                <w:noProof/>
                <w:webHidden/>
              </w:rPr>
              <w:instrText xml:space="preserve"> PAGEREF _Toc64905240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267D0E6E" w14:textId="77777777" w:rsidR="00940DBE" w:rsidRDefault="00000000" w:rsidP="00940DBE">
          <w:pPr>
            <w:pStyle w:val="TOC2"/>
            <w:tabs>
              <w:tab w:val="right" w:leader="dot" w:pos="8296"/>
            </w:tabs>
            <w:ind w:left="440"/>
            <w:rPr>
              <w:noProof/>
            </w:rPr>
          </w:pPr>
          <w:hyperlink w:anchor="_Toc64905241" w:history="1">
            <w:r w:rsidR="00940DBE" w:rsidRPr="00C52A2A">
              <w:rPr>
                <w:rStyle w:val="af7"/>
                <w:noProof/>
                <w:lang w:eastAsia="zh-CN"/>
              </w:rPr>
              <w:t>2.3</w:t>
            </w:r>
            <w:r w:rsidR="00940DBE" w:rsidRPr="00C52A2A">
              <w:rPr>
                <w:rStyle w:val="af7"/>
                <w:noProof/>
                <w:lang w:eastAsia="zh-CN"/>
              </w:rPr>
              <w:t>系统检修需求</w:t>
            </w:r>
            <w:r w:rsidR="00940DBE">
              <w:rPr>
                <w:noProof/>
                <w:webHidden/>
              </w:rPr>
              <w:tab/>
            </w:r>
            <w:r w:rsidR="00940DBE">
              <w:rPr>
                <w:noProof/>
                <w:webHidden/>
              </w:rPr>
              <w:fldChar w:fldCharType="begin"/>
            </w:r>
            <w:r w:rsidR="00940DBE">
              <w:rPr>
                <w:noProof/>
                <w:webHidden/>
              </w:rPr>
              <w:instrText xml:space="preserve"> PAGEREF _Toc64905241 \h </w:instrText>
            </w:r>
            <w:r w:rsidR="00940DBE">
              <w:rPr>
                <w:noProof/>
                <w:webHidden/>
              </w:rPr>
            </w:r>
            <w:r w:rsidR="00940DBE">
              <w:rPr>
                <w:noProof/>
                <w:webHidden/>
              </w:rPr>
              <w:fldChar w:fldCharType="separate"/>
            </w:r>
            <w:r w:rsidR="00940DBE">
              <w:rPr>
                <w:noProof/>
                <w:webHidden/>
              </w:rPr>
              <w:t>4</w:t>
            </w:r>
            <w:r w:rsidR="00940DBE">
              <w:rPr>
                <w:noProof/>
                <w:webHidden/>
              </w:rPr>
              <w:fldChar w:fldCharType="end"/>
            </w:r>
          </w:hyperlink>
        </w:p>
        <w:p w14:paraId="269F674E" w14:textId="77777777" w:rsidR="00940DBE" w:rsidRDefault="00000000" w:rsidP="00940DBE">
          <w:pPr>
            <w:pStyle w:val="TOC2"/>
            <w:tabs>
              <w:tab w:val="right" w:leader="dot" w:pos="8296"/>
            </w:tabs>
            <w:ind w:left="440"/>
            <w:rPr>
              <w:noProof/>
            </w:rPr>
          </w:pPr>
          <w:hyperlink w:anchor="_Toc64905242" w:history="1">
            <w:r w:rsidR="00940DBE" w:rsidRPr="00C52A2A">
              <w:rPr>
                <w:rStyle w:val="af7"/>
                <w:noProof/>
                <w:lang w:eastAsia="zh-CN"/>
              </w:rPr>
              <w:t>2.4</w:t>
            </w:r>
            <w:r w:rsidR="00940DBE" w:rsidRPr="00C52A2A">
              <w:rPr>
                <w:rStyle w:val="af7"/>
                <w:noProof/>
                <w:lang w:eastAsia="zh-CN"/>
              </w:rPr>
              <w:t>业务应用分析要求</w:t>
            </w:r>
            <w:r w:rsidR="00940DBE">
              <w:rPr>
                <w:noProof/>
                <w:webHidden/>
              </w:rPr>
              <w:tab/>
            </w:r>
            <w:r w:rsidR="00940DBE">
              <w:rPr>
                <w:noProof/>
                <w:webHidden/>
              </w:rPr>
              <w:fldChar w:fldCharType="begin"/>
            </w:r>
            <w:r w:rsidR="00940DBE">
              <w:rPr>
                <w:noProof/>
                <w:webHidden/>
              </w:rPr>
              <w:instrText xml:space="preserve"> PAGEREF _Toc64905242 \h </w:instrText>
            </w:r>
            <w:r w:rsidR="00940DBE">
              <w:rPr>
                <w:noProof/>
                <w:webHidden/>
              </w:rPr>
            </w:r>
            <w:r w:rsidR="00940DBE">
              <w:rPr>
                <w:noProof/>
                <w:webHidden/>
              </w:rPr>
              <w:fldChar w:fldCharType="separate"/>
            </w:r>
            <w:r w:rsidR="00940DBE">
              <w:rPr>
                <w:noProof/>
                <w:webHidden/>
              </w:rPr>
              <w:t>4</w:t>
            </w:r>
            <w:r w:rsidR="00940DBE">
              <w:rPr>
                <w:noProof/>
                <w:webHidden/>
              </w:rPr>
              <w:fldChar w:fldCharType="end"/>
            </w:r>
          </w:hyperlink>
        </w:p>
        <w:p w14:paraId="4C4AF0E7"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243" w:history="1">
            <w:r w:rsidR="00940DBE" w:rsidRPr="00C52A2A">
              <w:rPr>
                <w:rStyle w:val="af7"/>
                <w:noProof/>
                <w:lang w:eastAsia="zh-CN"/>
              </w:rPr>
              <w:t>第三章：进度需求</w:t>
            </w:r>
            <w:r w:rsidR="00940DBE">
              <w:rPr>
                <w:noProof/>
                <w:webHidden/>
              </w:rPr>
              <w:tab/>
            </w:r>
            <w:r w:rsidR="00940DBE">
              <w:rPr>
                <w:noProof/>
                <w:webHidden/>
              </w:rPr>
              <w:fldChar w:fldCharType="begin"/>
            </w:r>
            <w:r w:rsidR="00940DBE">
              <w:rPr>
                <w:noProof/>
                <w:webHidden/>
              </w:rPr>
              <w:instrText xml:space="preserve"> PAGEREF _Toc64905243 \h </w:instrText>
            </w:r>
            <w:r w:rsidR="00940DBE">
              <w:rPr>
                <w:noProof/>
                <w:webHidden/>
              </w:rPr>
            </w:r>
            <w:r w:rsidR="00940DBE">
              <w:rPr>
                <w:noProof/>
                <w:webHidden/>
              </w:rPr>
              <w:fldChar w:fldCharType="separate"/>
            </w:r>
            <w:r w:rsidR="00940DBE">
              <w:rPr>
                <w:noProof/>
                <w:webHidden/>
              </w:rPr>
              <w:t>4</w:t>
            </w:r>
            <w:r w:rsidR="00940DBE">
              <w:rPr>
                <w:noProof/>
                <w:webHidden/>
              </w:rPr>
              <w:fldChar w:fldCharType="end"/>
            </w:r>
          </w:hyperlink>
        </w:p>
        <w:p w14:paraId="7208B863" w14:textId="77777777" w:rsidR="00940DBE" w:rsidRDefault="00000000" w:rsidP="00940DBE">
          <w:pPr>
            <w:pStyle w:val="TOC2"/>
            <w:tabs>
              <w:tab w:val="right" w:leader="dot" w:pos="8296"/>
            </w:tabs>
            <w:ind w:left="440"/>
            <w:rPr>
              <w:noProof/>
            </w:rPr>
          </w:pPr>
          <w:hyperlink w:anchor="_Toc64905244" w:history="1">
            <w:r w:rsidR="00940DBE" w:rsidRPr="00C52A2A">
              <w:rPr>
                <w:rStyle w:val="af7"/>
                <w:noProof/>
                <w:lang w:eastAsia="zh-CN"/>
              </w:rPr>
              <w:t>3.1</w:t>
            </w:r>
            <w:r w:rsidR="00940DBE" w:rsidRPr="00C52A2A">
              <w:rPr>
                <w:rStyle w:val="af7"/>
                <w:noProof/>
                <w:lang w:eastAsia="zh-CN"/>
              </w:rPr>
              <w:t>服务期限：</w:t>
            </w:r>
            <w:r w:rsidR="00940DBE">
              <w:rPr>
                <w:noProof/>
                <w:webHidden/>
              </w:rPr>
              <w:tab/>
            </w:r>
            <w:r w:rsidR="00940DBE">
              <w:rPr>
                <w:noProof/>
                <w:webHidden/>
              </w:rPr>
              <w:fldChar w:fldCharType="begin"/>
            </w:r>
            <w:r w:rsidR="00940DBE">
              <w:rPr>
                <w:noProof/>
                <w:webHidden/>
              </w:rPr>
              <w:instrText xml:space="preserve"> PAGEREF _Toc64905244 \h </w:instrText>
            </w:r>
            <w:r w:rsidR="00940DBE">
              <w:rPr>
                <w:noProof/>
                <w:webHidden/>
              </w:rPr>
            </w:r>
            <w:r w:rsidR="00940DBE">
              <w:rPr>
                <w:noProof/>
                <w:webHidden/>
              </w:rPr>
              <w:fldChar w:fldCharType="separate"/>
            </w:r>
            <w:r w:rsidR="00940DBE">
              <w:rPr>
                <w:noProof/>
                <w:webHidden/>
              </w:rPr>
              <w:t>4</w:t>
            </w:r>
            <w:r w:rsidR="00940DBE">
              <w:rPr>
                <w:noProof/>
                <w:webHidden/>
              </w:rPr>
              <w:fldChar w:fldCharType="end"/>
            </w:r>
          </w:hyperlink>
        </w:p>
        <w:p w14:paraId="5396B270" w14:textId="77777777" w:rsidR="00940DBE" w:rsidRDefault="00000000" w:rsidP="00940DBE">
          <w:pPr>
            <w:pStyle w:val="TOC2"/>
            <w:tabs>
              <w:tab w:val="right" w:leader="dot" w:pos="8296"/>
            </w:tabs>
            <w:ind w:left="440"/>
            <w:rPr>
              <w:noProof/>
            </w:rPr>
          </w:pPr>
          <w:hyperlink w:anchor="_Toc64905245" w:history="1">
            <w:r w:rsidR="00940DBE" w:rsidRPr="00C52A2A">
              <w:rPr>
                <w:rStyle w:val="af7"/>
                <w:noProof/>
                <w:lang w:eastAsia="zh-CN"/>
              </w:rPr>
              <w:t>3.2</w:t>
            </w:r>
            <w:r w:rsidR="00940DBE" w:rsidRPr="00C52A2A">
              <w:rPr>
                <w:rStyle w:val="af7"/>
                <w:noProof/>
                <w:lang w:eastAsia="zh-CN"/>
              </w:rPr>
              <w:t>计划时间安排</w:t>
            </w:r>
            <w:r w:rsidR="00940DBE">
              <w:rPr>
                <w:noProof/>
                <w:webHidden/>
              </w:rPr>
              <w:tab/>
            </w:r>
            <w:r w:rsidR="00940DBE">
              <w:rPr>
                <w:noProof/>
                <w:webHidden/>
              </w:rPr>
              <w:fldChar w:fldCharType="begin"/>
            </w:r>
            <w:r w:rsidR="00940DBE">
              <w:rPr>
                <w:noProof/>
                <w:webHidden/>
              </w:rPr>
              <w:instrText xml:space="preserve"> PAGEREF _Toc64905245 \h </w:instrText>
            </w:r>
            <w:r w:rsidR="00940DBE">
              <w:rPr>
                <w:noProof/>
                <w:webHidden/>
              </w:rPr>
            </w:r>
            <w:r w:rsidR="00940DBE">
              <w:rPr>
                <w:noProof/>
                <w:webHidden/>
              </w:rPr>
              <w:fldChar w:fldCharType="separate"/>
            </w:r>
            <w:r w:rsidR="00940DBE">
              <w:rPr>
                <w:noProof/>
                <w:webHidden/>
              </w:rPr>
              <w:t>4</w:t>
            </w:r>
            <w:r w:rsidR="00940DBE">
              <w:rPr>
                <w:noProof/>
                <w:webHidden/>
              </w:rPr>
              <w:fldChar w:fldCharType="end"/>
            </w:r>
          </w:hyperlink>
        </w:p>
        <w:p w14:paraId="574851EC"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246" w:history="1">
            <w:r w:rsidR="00940DBE" w:rsidRPr="00C52A2A">
              <w:rPr>
                <w:rStyle w:val="af7"/>
                <w:noProof/>
                <w:lang w:eastAsia="zh-CN"/>
              </w:rPr>
              <w:t>第四章：服务质量要求</w:t>
            </w:r>
            <w:r w:rsidR="00940DBE">
              <w:rPr>
                <w:noProof/>
                <w:webHidden/>
              </w:rPr>
              <w:tab/>
            </w:r>
            <w:r w:rsidR="00940DBE">
              <w:rPr>
                <w:noProof/>
                <w:webHidden/>
              </w:rPr>
              <w:fldChar w:fldCharType="begin"/>
            </w:r>
            <w:r w:rsidR="00940DBE">
              <w:rPr>
                <w:noProof/>
                <w:webHidden/>
              </w:rPr>
              <w:instrText xml:space="preserve"> PAGEREF _Toc64905246 \h </w:instrText>
            </w:r>
            <w:r w:rsidR="00940DBE">
              <w:rPr>
                <w:noProof/>
                <w:webHidden/>
              </w:rPr>
            </w:r>
            <w:r w:rsidR="00940DBE">
              <w:rPr>
                <w:noProof/>
                <w:webHidden/>
              </w:rPr>
              <w:fldChar w:fldCharType="separate"/>
            </w:r>
            <w:r w:rsidR="00940DBE">
              <w:rPr>
                <w:noProof/>
                <w:webHidden/>
              </w:rPr>
              <w:t>5</w:t>
            </w:r>
            <w:r w:rsidR="00940DBE">
              <w:rPr>
                <w:noProof/>
                <w:webHidden/>
              </w:rPr>
              <w:fldChar w:fldCharType="end"/>
            </w:r>
          </w:hyperlink>
        </w:p>
        <w:p w14:paraId="0C7B9F68"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247" w:history="1">
            <w:r w:rsidR="00940DBE" w:rsidRPr="00C52A2A">
              <w:rPr>
                <w:rStyle w:val="af7"/>
                <w:noProof/>
                <w:lang w:eastAsia="zh-CN"/>
              </w:rPr>
              <w:t>第五章：人员要求</w:t>
            </w:r>
            <w:r w:rsidR="00940DBE">
              <w:rPr>
                <w:noProof/>
                <w:webHidden/>
              </w:rPr>
              <w:tab/>
            </w:r>
            <w:r w:rsidR="00940DBE">
              <w:rPr>
                <w:noProof/>
                <w:webHidden/>
              </w:rPr>
              <w:fldChar w:fldCharType="begin"/>
            </w:r>
            <w:r w:rsidR="00940DBE">
              <w:rPr>
                <w:noProof/>
                <w:webHidden/>
              </w:rPr>
              <w:instrText xml:space="preserve"> PAGEREF _Toc64905247 \h </w:instrText>
            </w:r>
            <w:r w:rsidR="00940DBE">
              <w:rPr>
                <w:noProof/>
                <w:webHidden/>
              </w:rPr>
            </w:r>
            <w:r w:rsidR="00940DBE">
              <w:rPr>
                <w:noProof/>
                <w:webHidden/>
              </w:rPr>
              <w:fldChar w:fldCharType="separate"/>
            </w:r>
            <w:r w:rsidR="00940DBE">
              <w:rPr>
                <w:noProof/>
                <w:webHidden/>
              </w:rPr>
              <w:t>5</w:t>
            </w:r>
            <w:r w:rsidR="00940DBE">
              <w:rPr>
                <w:noProof/>
                <w:webHidden/>
              </w:rPr>
              <w:fldChar w:fldCharType="end"/>
            </w:r>
          </w:hyperlink>
        </w:p>
        <w:p w14:paraId="0CA6F877" w14:textId="1FD3BB74" w:rsidR="00EF6C1D" w:rsidRPr="00940DBE" w:rsidRDefault="00940DBE" w:rsidP="00940DBE">
          <w:pPr>
            <w:rPr>
              <w:b/>
              <w:bCs/>
              <w:lang w:val="zh-CN"/>
            </w:rPr>
          </w:pPr>
          <w:r>
            <w:rPr>
              <w:b/>
              <w:bCs/>
              <w:lang w:val="zh-CN"/>
            </w:rPr>
            <w:fldChar w:fldCharType="end"/>
          </w:r>
        </w:p>
      </w:sdtContent>
    </w:sdt>
    <w:p w14:paraId="3F4095C9" w14:textId="77777777" w:rsidR="00940DBE" w:rsidRDefault="00940DBE">
      <w:pPr>
        <w:rPr>
          <w:b/>
          <w:bCs/>
          <w:sz w:val="24"/>
          <w:szCs w:val="20"/>
          <w:lang w:eastAsia="zh-CN"/>
        </w:rPr>
      </w:pPr>
      <w:r>
        <w:rPr>
          <w:b/>
          <w:bCs/>
          <w:sz w:val="24"/>
          <w:szCs w:val="20"/>
          <w:lang w:eastAsia="zh-CN"/>
        </w:rPr>
        <w:br w:type="page"/>
      </w:r>
    </w:p>
    <w:p w14:paraId="52F8731E" w14:textId="18CB030C" w:rsidR="00EF6C1D" w:rsidRPr="006400E8" w:rsidRDefault="00EF6C1D" w:rsidP="00EF6C1D">
      <w:pPr>
        <w:rPr>
          <w:b/>
          <w:bCs/>
          <w:sz w:val="24"/>
          <w:szCs w:val="20"/>
          <w:lang w:eastAsia="zh-CN"/>
        </w:rPr>
      </w:pPr>
      <w:r w:rsidRPr="006400E8">
        <w:rPr>
          <w:rFonts w:hint="eastAsia"/>
          <w:b/>
          <w:bCs/>
          <w:sz w:val="24"/>
          <w:szCs w:val="20"/>
          <w:lang w:eastAsia="zh-CN"/>
        </w:rPr>
        <w:lastRenderedPageBreak/>
        <w:t>第一章：总则</w:t>
      </w:r>
    </w:p>
    <w:p w14:paraId="27637AF7" w14:textId="02E1274D" w:rsidR="00EF6C1D" w:rsidRDefault="00EF6C1D" w:rsidP="00EF6C1D">
      <w:pPr>
        <w:rPr>
          <w:lang w:eastAsia="zh-CN"/>
        </w:rPr>
      </w:pPr>
      <w:r>
        <w:rPr>
          <w:lang w:eastAsia="zh-CN"/>
        </w:rPr>
        <w:t>1.1</w:t>
      </w:r>
      <w:r>
        <w:rPr>
          <w:rFonts w:hint="eastAsia"/>
          <w:lang w:eastAsia="zh-CN"/>
        </w:rPr>
        <w:t>工作范围</w:t>
      </w:r>
    </w:p>
    <w:p w14:paraId="3B63E8B3" w14:textId="31DAE188" w:rsidR="0093079E" w:rsidRDefault="00EF6C1D" w:rsidP="0093079E">
      <w:pPr>
        <w:rPr>
          <w:lang w:eastAsia="zh-CN"/>
        </w:rPr>
      </w:pPr>
      <w:r>
        <w:rPr>
          <w:lang w:eastAsia="zh-CN"/>
        </w:rPr>
        <w:t>2.</w:t>
      </w:r>
      <w:r>
        <w:rPr>
          <w:rFonts w:hint="eastAsia"/>
          <w:lang w:eastAsia="zh-CN"/>
        </w:rPr>
        <w:t>规范和标准</w:t>
      </w:r>
    </w:p>
    <w:p w14:paraId="350AE969" w14:textId="758B7B65" w:rsidR="00EF6C1D" w:rsidRPr="006400E8" w:rsidRDefault="00EF6C1D" w:rsidP="0093079E">
      <w:pPr>
        <w:rPr>
          <w:b/>
          <w:bCs/>
          <w:sz w:val="24"/>
          <w:szCs w:val="20"/>
          <w:lang w:eastAsia="zh-CN"/>
        </w:rPr>
      </w:pPr>
      <w:r w:rsidRPr="006400E8">
        <w:rPr>
          <w:rFonts w:hint="eastAsia"/>
          <w:b/>
          <w:bCs/>
          <w:sz w:val="24"/>
          <w:szCs w:val="20"/>
          <w:lang w:eastAsia="zh-CN"/>
        </w:rPr>
        <w:t>第二章：运维服务需求</w:t>
      </w:r>
    </w:p>
    <w:p w14:paraId="78A37560" w14:textId="5D1BA095" w:rsidR="00EF6C1D" w:rsidRDefault="00EF6C1D" w:rsidP="0093079E">
      <w:pPr>
        <w:rPr>
          <w:lang w:eastAsia="zh-CN"/>
        </w:rPr>
      </w:pPr>
      <w:r>
        <w:rPr>
          <w:rFonts w:hint="eastAsia"/>
          <w:lang w:eastAsia="zh-CN"/>
        </w:rPr>
        <w:t>2</w:t>
      </w:r>
      <w:r>
        <w:rPr>
          <w:lang w:eastAsia="zh-CN"/>
        </w:rPr>
        <w:t>.1</w:t>
      </w:r>
      <w:r>
        <w:rPr>
          <w:rFonts w:hint="eastAsia"/>
          <w:lang w:eastAsia="zh-CN"/>
        </w:rPr>
        <w:t>服务范围需求</w:t>
      </w:r>
    </w:p>
    <w:tbl>
      <w:tblPr>
        <w:tblStyle w:val="18"/>
        <w:tblW w:w="0" w:type="auto"/>
        <w:tblLook w:val="04A0" w:firstRow="1" w:lastRow="0" w:firstColumn="1" w:lastColumn="0" w:noHBand="0" w:noVBand="1"/>
      </w:tblPr>
      <w:tblGrid>
        <w:gridCol w:w="2340"/>
        <w:gridCol w:w="2340"/>
        <w:gridCol w:w="2340"/>
        <w:gridCol w:w="2340"/>
      </w:tblGrid>
      <w:tr w:rsidR="00EF6C1D" w14:paraId="1F164B0C" w14:textId="77777777" w:rsidTr="00EF6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1B50A5D" w14:textId="102DD0ED" w:rsidR="00EF6C1D" w:rsidRDefault="00EF6C1D" w:rsidP="0093079E">
            <w:pPr>
              <w:rPr>
                <w:lang w:eastAsia="zh-CN"/>
              </w:rPr>
            </w:pPr>
            <w:r>
              <w:rPr>
                <w:rFonts w:hint="eastAsia"/>
                <w:lang w:eastAsia="zh-CN"/>
              </w:rPr>
              <w:t>编号</w:t>
            </w:r>
          </w:p>
        </w:tc>
        <w:tc>
          <w:tcPr>
            <w:tcW w:w="2340" w:type="dxa"/>
          </w:tcPr>
          <w:p w14:paraId="495B877F" w14:textId="48B4DC41" w:rsidR="00EF6C1D" w:rsidRDefault="00EF6C1D" w:rsidP="0093079E">
            <w:pP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系统名称</w:t>
            </w:r>
          </w:p>
        </w:tc>
        <w:tc>
          <w:tcPr>
            <w:tcW w:w="2340" w:type="dxa"/>
          </w:tcPr>
          <w:p w14:paraId="5769FAC3" w14:textId="0CB3F01E" w:rsidR="00EF6C1D" w:rsidRDefault="00EF6C1D" w:rsidP="0093079E">
            <w:pP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应用范围</w:t>
            </w:r>
          </w:p>
        </w:tc>
        <w:tc>
          <w:tcPr>
            <w:tcW w:w="2340" w:type="dxa"/>
          </w:tcPr>
          <w:p w14:paraId="17C5ECB3" w14:textId="6E0F716F" w:rsidR="00EF6C1D" w:rsidRDefault="00EF6C1D" w:rsidP="0093079E">
            <w:pP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备注</w:t>
            </w:r>
          </w:p>
        </w:tc>
      </w:tr>
      <w:tr w:rsidR="00EF6C1D" w14:paraId="300BCD82" w14:textId="77777777" w:rsidTr="00EF6C1D">
        <w:tc>
          <w:tcPr>
            <w:cnfStyle w:val="001000000000" w:firstRow="0" w:lastRow="0" w:firstColumn="1" w:lastColumn="0" w:oddVBand="0" w:evenVBand="0" w:oddHBand="0" w:evenHBand="0" w:firstRowFirstColumn="0" w:firstRowLastColumn="0" w:lastRowFirstColumn="0" w:lastRowLastColumn="0"/>
            <w:tcW w:w="2340" w:type="dxa"/>
          </w:tcPr>
          <w:p w14:paraId="3549D1CB" w14:textId="77777777" w:rsidR="00EF6C1D" w:rsidRDefault="00EF6C1D" w:rsidP="0093079E">
            <w:pPr>
              <w:rPr>
                <w:lang w:eastAsia="zh-CN"/>
              </w:rPr>
            </w:pPr>
          </w:p>
        </w:tc>
        <w:tc>
          <w:tcPr>
            <w:tcW w:w="2340" w:type="dxa"/>
          </w:tcPr>
          <w:p w14:paraId="6C0228B1"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2340" w:type="dxa"/>
          </w:tcPr>
          <w:p w14:paraId="29E0073D"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2340" w:type="dxa"/>
          </w:tcPr>
          <w:p w14:paraId="1282693C"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5C8427C1" w14:textId="77777777" w:rsidTr="00EF6C1D">
        <w:tc>
          <w:tcPr>
            <w:cnfStyle w:val="001000000000" w:firstRow="0" w:lastRow="0" w:firstColumn="1" w:lastColumn="0" w:oddVBand="0" w:evenVBand="0" w:oddHBand="0" w:evenHBand="0" w:firstRowFirstColumn="0" w:firstRowLastColumn="0" w:lastRowFirstColumn="0" w:lastRowLastColumn="0"/>
            <w:tcW w:w="2340" w:type="dxa"/>
          </w:tcPr>
          <w:p w14:paraId="4FD7BC3B" w14:textId="77777777" w:rsidR="00EF6C1D" w:rsidRDefault="00EF6C1D" w:rsidP="0093079E">
            <w:pPr>
              <w:rPr>
                <w:lang w:eastAsia="zh-CN"/>
              </w:rPr>
            </w:pPr>
          </w:p>
        </w:tc>
        <w:tc>
          <w:tcPr>
            <w:tcW w:w="2340" w:type="dxa"/>
          </w:tcPr>
          <w:p w14:paraId="225D12A1"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2340" w:type="dxa"/>
          </w:tcPr>
          <w:p w14:paraId="67A0733E"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2340" w:type="dxa"/>
          </w:tcPr>
          <w:p w14:paraId="1171F9AD"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r>
    </w:tbl>
    <w:p w14:paraId="07EC50F8" w14:textId="77777777" w:rsidR="00EF6C1D" w:rsidRDefault="00EF6C1D" w:rsidP="0093079E">
      <w:pPr>
        <w:rPr>
          <w:lang w:eastAsia="zh-CN"/>
        </w:rPr>
      </w:pPr>
    </w:p>
    <w:p w14:paraId="24A16677" w14:textId="77777777" w:rsidR="00EF6C1D" w:rsidRPr="0093079E" w:rsidRDefault="00EF6C1D" w:rsidP="0093079E">
      <w:pPr>
        <w:rPr>
          <w:lang w:eastAsia="zh-CN"/>
        </w:rPr>
      </w:pPr>
      <w:r>
        <w:rPr>
          <w:rFonts w:hint="eastAsia"/>
          <w:lang w:eastAsia="zh-CN"/>
        </w:rPr>
        <w:t>2.</w:t>
      </w:r>
      <w:r>
        <w:rPr>
          <w:lang w:eastAsia="zh-CN"/>
        </w:rPr>
        <w:t>2</w:t>
      </w:r>
      <w:r>
        <w:rPr>
          <w:rFonts w:hint="eastAsia"/>
          <w:lang w:eastAsia="zh-CN"/>
        </w:rPr>
        <w:t>服务内容需求</w:t>
      </w:r>
    </w:p>
    <w:tbl>
      <w:tblPr>
        <w:tblStyle w:val="18"/>
        <w:tblW w:w="0" w:type="auto"/>
        <w:jc w:val="center"/>
        <w:tblLook w:val="04A0" w:firstRow="1" w:lastRow="0" w:firstColumn="1" w:lastColumn="0" w:noHBand="0" w:noVBand="1"/>
      </w:tblPr>
      <w:tblGrid>
        <w:gridCol w:w="3120"/>
        <w:gridCol w:w="3120"/>
        <w:gridCol w:w="3120"/>
      </w:tblGrid>
      <w:tr w:rsidR="00EF6C1D" w14:paraId="6ED785B4" w14:textId="77777777" w:rsidTr="00EF6C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013E6CB3" w14:textId="2FC2D3D7" w:rsidR="00EF6C1D" w:rsidRDefault="00EF6C1D" w:rsidP="00EF6C1D">
            <w:pPr>
              <w:jc w:val="center"/>
              <w:rPr>
                <w:lang w:eastAsia="zh-CN"/>
              </w:rPr>
            </w:pPr>
            <w:r>
              <w:rPr>
                <w:rFonts w:hint="eastAsia"/>
                <w:lang w:eastAsia="zh-CN"/>
              </w:rPr>
              <w:t>序号</w:t>
            </w:r>
          </w:p>
        </w:tc>
        <w:tc>
          <w:tcPr>
            <w:tcW w:w="3120" w:type="dxa"/>
            <w:vAlign w:val="center"/>
          </w:tcPr>
          <w:p w14:paraId="52DCAE92" w14:textId="6045A217" w:rsidR="00EF6C1D" w:rsidRDefault="00EF6C1D" w:rsidP="00EF6C1D">
            <w:pPr>
              <w:jc w:val="cente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项目</w:t>
            </w:r>
          </w:p>
        </w:tc>
        <w:tc>
          <w:tcPr>
            <w:tcW w:w="3120" w:type="dxa"/>
            <w:vAlign w:val="center"/>
          </w:tcPr>
          <w:p w14:paraId="772202EF" w14:textId="6A683507" w:rsidR="00EF6C1D" w:rsidRDefault="00EF6C1D" w:rsidP="00EF6C1D">
            <w:pPr>
              <w:jc w:val="cente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备注</w:t>
            </w:r>
          </w:p>
        </w:tc>
      </w:tr>
      <w:tr w:rsidR="00EF6C1D" w14:paraId="7B474F1A" w14:textId="77777777" w:rsidTr="00EF6C1D">
        <w:trPr>
          <w:jc w:val="center"/>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314665" w14:textId="05C313FF" w:rsidR="00EF6C1D" w:rsidRDefault="00EF6C1D" w:rsidP="00EF6C1D">
            <w:pPr>
              <w:jc w:val="center"/>
              <w:rPr>
                <w:lang w:eastAsia="zh-CN"/>
              </w:rPr>
            </w:pPr>
          </w:p>
        </w:tc>
        <w:tc>
          <w:tcPr>
            <w:tcW w:w="3120" w:type="dxa"/>
            <w:vAlign w:val="center"/>
          </w:tcPr>
          <w:p w14:paraId="46668235" w14:textId="1DE56E3E"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vAlign w:val="center"/>
          </w:tcPr>
          <w:p w14:paraId="659E0C36" w14:textId="77777777"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68AA0034" w14:textId="77777777" w:rsidTr="00EF6C1D">
        <w:trPr>
          <w:jc w:val="center"/>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79B29054" w14:textId="457CC030" w:rsidR="00EF6C1D" w:rsidRDefault="00EF6C1D" w:rsidP="00EF6C1D">
            <w:pPr>
              <w:jc w:val="center"/>
              <w:rPr>
                <w:lang w:eastAsia="zh-CN"/>
              </w:rPr>
            </w:pPr>
          </w:p>
        </w:tc>
        <w:tc>
          <w:tcPr>
            <w:tcW w:w="3120" w:type="dxa"/>
            <w:vAlign w:val="center"/>
          </w:tcPr>
          <w:p w14:paraId="5257D855" w14:textId="27E2DE74"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vAlign w:val="center"/>
          </w:tcPr>
          <w:p w14:paraId="0F130B6D" w14:textId="77777777"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184C3578" w14:textId="77777777" w:rsidTr="00EF6C1D">
        <w:trPr>
          <w:jc w:val="center"/>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CD6C027" w14:textId="52F0BD42" w:rsidR="00EF6C1D" w:rsidRDefault="00EF6C1D" w:rsidP="00EF6C1D">
            <w:pPr>
              <w:jc w:val="center"/>
              <w:rPr>
                <w:lang w:eastAsia="zh-CN"/>
              </w:rPr>
            </w:pPr>
          </w:p>
        </w:tc>
        <w:tc>
          <w:tcPr>
            <w:tcW w:w="3120" w:type="dxa"/>
            <w:vAlign w:val="center"/>
          </w:tcPr>
          <w:p w14:paraId="35967C46" w14:textId="5DE5C62E"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vAlign w:val="center"/>
          </w:tcPr>
          <w:p w14:paraId="692A56AE" w14:textId="77777777"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753C20A6" w14:textId="77777777" w:rsidTr="00EF6C1D">
        <w:trPr>
          <w:jc w:val="center"/>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35D4BD15" w14:textId="31B95E33" w:rsidR="00EF6C1D" w:rsidRDefault="00EF6C1D" w:rsidP="00EF6C1D">
            <w:pPr>
              <w:jc w:val="center"/>
              <w:rPr>
                <w:lang w:eastAsia="zh-CN"/>
              </w:rPr>
            </w:pPr>
          </w:p>
        </w:tc>
        <w:tc>
          <w:tcPr>
            <w:tcW w:w="3120" w:type="dxa"/>
            <w:vAlign w:val="center"/>
          </w:tcPr>
          <w:p w14:paraId="3D669F2D" w14:textId="7899720D"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vAlign w:val="center"/>
          </w:tcPr>
          <w:p w14:paraId="24F5654E" w14:textId="77777777" w:rsidR="00EF6C1D" w:rsidRDefault="00EF6C1D" w:rsidP="00EF6C1D">
            <w:pPr>
              <w:jc w:val="center"/>
              <w:cnfStyle w:val="000000000000" w:firstRow="0" w:lastRow="0" w:firstColumn="0" w:lastColumn="0" w:oddVBand="0" w:evenVBand="0" w:oddHBand="0" w:evenHBand="0" w:firstRowFirstColumn="0" w:firstRowLastColumn="0" w:lastRowFirstColumn="0" w:lastRowLastColumn="0"/>
              <w:rPr>
                <w:lang w:eastAsia="zh-CN"/>
              </w:rPr>
            </w:pPr>
          </w:p>
        </w:tc>
      </w:tr>
    </w:tbl>
    <w:p w14:paraId="667E5F24" w14:textId="2F5F9F93" w:rsidR="00EF6C1D" w:rsidRDefault="00EF6C1D" w:rsidP="0093079E">
      <w:pPr>
        <w:rPr>
          <w:lang w:eastAsia="zh-CN"/>
        </w:rPr>
      </w:pPr>
    </w:p>
    <w:p w14:paraId="0279841A" w14:textId="3A049ABF" w:rsidR="00EF6C1D" w:rsidRDefault="00EF6C1D" w:rsidP="0093079E">
      <w:pPr>
        <w:rPr>
          <w:lang w:eastAsia="zh-CN"/>
        </w:rPr>
      </w:pPr>
      <w:r>
        <w:rPr>
          <w:rFonts w:hint="eastAsia"/>
          <w:lang w:eastAsia="zh-CN"/>
        </w:rPr>
        <w:t>2</w:t>
      </w:r>
      <w:r>
        <w:rPr>
          <w:lang w:eastAsia="zh-CN"/>
        </w:rPr>
        <w:t>.3</w:t>
      </w:r>
      <w:r>
        <w:rPr>
          <w:rFonts w:hint="eastAsia"/>
          <w:lang w:eastAsia="zh-CN"/>
        </w:rPr>
        <w:t>系统检修需求</w:t>
      </w:r>
    </w:p>
    <w:p w14:paraId="5DB17052" w14:textId="0853A4F8" w:rsidR="00EF6C1D" w:rsidRDefault="00EF6C1D" w:rsidP="0093079E">
      <w:pPr>
        <w:rPr>
          <w:lang w:eastAsia="zh-CN"/>
        </w:rPr>
      </w:pPr>
      <w:r>
        <w:rPr>
          <w:rFonts w:hint="eastAsia"/>
          <w:lang w:eastAsia="zh-CN"/>
        </w:rPr>
        <w:t>2</w:t>
      </w:r>
      <w:r>
        <w:rPr>
          <w:lang w:eastAsia="zh-CN"/>
        </w:rPr>
        <w:t>.4</w:t>
      </w:r>
      <w:r>
        <w:rPr>
          <w:rFonts w:hint="eastAsia"/>
          <w:lang w:eastAsia="zh-CN"/>
        </w:rPr>
        <w:t>业务应用分析要求</w:t>
      </w:r>
    </w:p>
    <w:p w14:paraId="0BEC801C" w14:textId="10C45D79" w:rsidR="00EF6C1D" w:rsidRPr="006400E8" w:rsidRDefault="00EF6C1D" w:rsidP="0093079E">
      <w:pPr>
        <w:rPr>
          <w:b/>
          <w:bCs/>
          <w:sz w:val="24"/>
          <w:szCs w:val="20"/>
          <w:lang w:eastAsia="zh-CN"/>
        </w:rPr>
      </w:pPr>
      <w:r w:rsidRPr="006400E8">
        <w:rPr>
          <w:rFonts w:hint="eastAsia"/>
          <w:b/>
          <w:bCs/>
          <w:sz w:val="24"/>
          <w:szCs w:val="20"/>
          <w:lang w:eastAsia="zh-CN"/>
        </w:rPr>
        <w:t>第三章：进度需求</w:t>
      </w:r>
    </w:p>
    <w:p w14:paraId="58429777" w14:textId="532ED14B" w:rsidR="00EF6C1D" w:rsidRDefault="00EF6C1D" w:rsidP="0093079E">
      <w:pPr>
        <w:rPr>
          <w:lang w:eastAsia="zh-CN"/>
        </w:rPr>
      </w:pPr>
      <w:r>
        <w:rPr>
          <w:rFonts w:hint="eastAsia"/>
          <w:lang w:eastAsia="zh-CN"/>
        </w:rPr>
        <w:t>3</w:t>
      </w:r>
      <w:r>
        <w:rPr>
          <w:lang w:eastAsia="zh-CN"/>
        </w:rPr>
        <w:t>.1</w:t>
      </w:r>
      <w:r>
        <w:rPr>
          <w:rFonts w:hint="eastAsia"/>
          <w:lang w:eastAsia="zh-CN"/>
        </w:rPr>
        <w:t>服务期限：</w:t>
      </w:r>
    </w:p>
    <w:p w14:paraId="46201EAF" w14:textId="4BC02F1E" w:rsidR="00EF6C1D" w:rsidRDefault="00EF6C1D" w:rsidP="0093079E">
      <w:pPr>
        <w:rPr>
          <w:lang w:eastAsia="zh-CN"/>
        </w:rPr>
      </w:pPr>
      <w:r>
        <w:rPr>
          <w:rFonts w:hint="eastAsia"/>
          <w:lang w:eastAsia="zh-CN"/>
        </w:rPr>
        <w:t>3</w:t>
      </w:r>
      <w:r>
        <w:rPr>
          <w:lang w:eastAsia="zh-CN"/>
        </w:rPr>
        <w:t>.2</w:t>
      </w:r>
      <w:r>
        <w:rPr>
          <w:rFonts w:hint="eastAsia"/>
          <w:lang w:eastAsia="zh-CN"/>
        </w:rPr>
        <w:t>计划时间安排</w:t>
      </w:r>
    </w:p>
    <w:p w14:paraId="26DC691E" w14:textId="2FC99CD4" w:rsidR="00EF6C1D" w:rsidRDefault="00EF6C1D" w:rsidP="0093079E">
      <w:pPr>
        <w:rPr>
          <w:lang w:eastAsia="zh-CN"/>
        </w:rPr>
      </w:pPr>
      <w:r>
        <w:rPr>
          <w:rFonts w:hint="eastAsia"/>
          <w:lang w:eastAsia="zh-CN"/>
        </w:rPr>
        <w:t>满足运维进度要求</w:t>
      </w:r>
    </w:p>
    <w:tbl>
      <w:tblPr>
        <w:tblStyle w:val="18"/>
        <w:tblW w:w="0" w:type="auto"/>
        <w:tblLook w:val="04A0" w:firstRow="1" w:lastRow="0" w:firstColumn="1" w:lastColumn="0" w:noHBand="0" w:noVBand="1"/>
      </w:tblPr>
      <w:tblGrid>
        <w:gridCol w:w="3120"/>
        <w:gridCol w:w="3120"/>
        <w:gridCol w:w="3120"/>
      </w:tblGrid>
      <w:tr w:rsidR="00EF6C1D" w14:paraId="1FB2C239" w14:textId="77777777" w:rsidTr="00EF6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2C93DFD" w14:textId="0AFD68A1" w:rsidR="00EF6C1D" w:rsidRDefault="00EF6C1D" w:rsidP="0093079E">
            <w:pPr>
              <w:rPr>
                <w:lang w:eastAsia="zh-CN"/>
              </w:rPr>
            </w:pPr>
            <w:r>
              <w:rPr>
                <w:rFonts w:hint="eastAsia"/>
                <w:lang w:eastAsia="zh-CN"/>
              </w:rPr>
              <w:t>内容</w:t>
            </w:r>
          </w:p>
        </w:tc>
        <w:tc>
          <w:tcPr>
            <w:tcW w:w="3120" w:type="dxa"/>
          </w:tcPr>
          <w:p w14:paraId="0D5BF332" w14:textId="09A39F2B" w:rsidR="00EF6C1D" w:rsidRDefault="00EF6C1D" w:rsidP="0093079E">
            <w:pP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完成时间</w:t>
            </w:r>
            <w:r>
              <w:rPr>
                <w:rFonts w:hint="eastAsia"/>
                <w:lang w:eastAsia="zh-CN"/>
              </w:rPr>
              <w:t>/</w:t>
            </w:r>
            <w:r>
              <w:rPr>
                <w:rFonts w:hint="eastAsia"/>
                <w:lang w:eastAsia="zh-CN"/>
              </w:rPr>
              <w:t>日期</w:t>
            </w:r>
          </w:p>
        </w:tc>
        <w:tc>
          <w:tcPr>
            <w:tcW w:w="3120" w:type="dxa"/>
          </w:tcPr>
          <w:p w14:paraId="1B8D884D" w14:textId="651DD883" w:rsidR="00EF6C1D" w:rsidRDefault="00EF6C1D" w:rsidP="0093079E">
            <w:pPr>
              <w:cnfStyle w:val="100000000000" w:firstRow="1" w:lastRow="0" w:firstColumn="0" w:lastColumn="0" w:oddVBand="0" w:evenVBand="0" w:oddHBand="0" w:evenHBand="0" w:firstRowFirstColumn="0" w:firstRowLastColumn="0" w:lastRowFirstColumn="0" w:lastRowLastColumn="0"/>
              <w:rPr>
                <w:lang w:eastAsia="zh-CN"/>
              </w:rPr>
            </w:pPr>
            <w:r>
              <w:rPr>
                <w:rFonts w:hint="eastAsia"/>
                <w:lang w:eastAsia="zh-CN"/>
              </w:rPr>
              <w:t>备注</w:t>
            </w:r>
          </w:p>
        </w:tc>
      </w:tr>
      <w:tr w:rsidR="00EF6C1D" w14:paraId="02E1B448" w14:textId="77777777" w:rsidTr="00EF6C1D">
        <w:tc>
          <w:tcPr>
            <w:cnfStyle w:val="001000000000" w:firstRow="0" w:lastRow="0" w:firstColumn="1" w:lastColumn="0" w:oddVBand="0" w:evenVBand="0" w:oddHBand="0" w:evenHBand="0" w:firstRowFirstColumn="0" w:firstRowLastColumn="0" w:lastRowFirstColumn="0" w:lastRowLastColumn="0"/>
            <w:tcW w:w="3120" w:type="dxa"/>
          </w:tcPr>
          <w:p w14:paraId="27D1CCCA" w14:textId="3765D3AF" w:rsidR="00EF6C1D" w:rsidRDefault="00EF6C1D" w:rsidP="0093079E">
            <w:pPr>
              <w:rPr>
                <w:lang w:eastAsia="zh-CN"/>
              </w:rPr>
            </w:pPr>
            <w:r>
              <w:rPr>
                <w:rFonts w:hint="eastAsia"/>
                <w:lang w:eastAsia="zh-CN"/>
              </w:rPr>
              <w:t>运</w:t>
            </w:r>
            <w:proofErr w:type="gramStart"/>
            <w:r>
              <w:rPr>
                <w:rFonts w:hint="eastAsia"/>
                <w:lang w:eastAsia="zh-CN"/>
              </w:rPr>
              <w:t>维人员</w:t>
            </w:r>
            <w:proofErr w:type="gramEnd"/>
            <w:r>
              <w:rPr>
                <w:rFonts w:hint="eastAsia"/>
                <w:lang w:eastAsia="zh-CN"/>
              </w:rPr>
              <w:t>进场</w:t>
            </w:r>
          </w:p>
        </w:tc>
        <w:tc>
          <w:tcPr>
            <w:tcW w:w="3120" w:type="dxa"/>
          </w:tcPr>
          <w:p w14:paraId="36AA312F"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tcPr>
          <w:p w14:paraId="3A2D9CB6"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19C4046A" w14:textId="77777777" w:rsidTr="00EF6C1D">
        <w:tc>
          <w:tcPr>
            <w:cnfStyle w:val="001000000000" w:firstRow="0" w:lastRow="0" w:firstColumn="1" w:lastColumn="0" w:oddVBand="0" w:evenVBand="0" w:oddHBand="0" w:evenHBand="0" w:firstRowFirstColumn="0" w:firstRowLastColumn="0" w:lastRowFirstColumn="0" w:lastRowLastColumn="0"/>
            <w:tcW w:w="3120" w:type="dxa"/>
          </w:tcPr>
          <w:p w14:paraId="27CDF08B" w14:textId="5876C26E" w:rsidR="00EF6C1D" w:rsidRDefault="00EF6C1D" w:rsidP="0093079E">
            <w:pPr>
              <w:rPr>
                <w:lang w:eastAsia="zh-CN"/>
              </w:rPr>
            </w:pPr>
            <w:r>
              <w:rPr>
                <w:rFonts w:hint="eastAsia"/>
                <w:lang w:eastAsia="zh-CN"/>
              </w:rPr>
              <w:t>运维服务</w:t>
            </w:r>
          </w:p>
        </w:tc>
        <w:tc>
          <w:tcPr>
            <w:tcW w:w="3120" w:type="dxa"/>
          </w:tcPr>
          <w:p w14:paraId="2291DBCB"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tcPr>
          <w:p w14:paraId="50A9B650"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r>
      <w:tr w:rsidR="00EF6C1D" w14:paraId="154655AC" w14:textId="77777777" w:rsidTr="00EF6C1D">
        <w:tc>
          <w:tcPr>
            <w:cnfStyle w:val="001000000000" w:firstRow="0" w:lastRow="0" w:firstColumn="1" w:lastColumn="0" w:oddVBand="0" w:evenVBand="0" w:oddHBand="0" w:evenHBand="0" w:firstRowFirstColumn="0" w:firstRowLastColumn="0" w:lastRowFirstColumn="0" w:lastRowLastColumn="0"/>
            <w:tcW w:w="3120" w:type="dxa"/>
          </w:tcPr>
          <w:p w14:paraId="0FEA18D3" w14:textId="5F0DD857" w:rsidR="00EF6C1D" w:rsidRDefault="00EF6C1D" w:rsidP="0093079E">
            <w:pPr>
              <w:rPr>
                <w:lang w:eastAsia="zh-CN"/>
              </w:rPr>
            </w:pPr>
            <w:r>
              <w:rPr>
                <w:rFonts w:hint="eastAsia"/>
                <w:lang w:eastAsia="zh-CN"/>
              </w:rPr>
              <w:t>验收</w:t>
            </w:r>
          </w:p>
        </w:tc>
        <w:tc>
          <w:tcPr>
            <w:tcW w:w="3120" w:type="dxa"/>
          </w:tcPr>
          <w:p w14:paraId="22C7009D"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c>
          <w:tcPr>
            <w:tcW w:w="3120" w:type="dxa"/>
          </w:tcPr>
          <w:p w14:paraId="476F5616" w14:textId="77777777" w:rsidR="00EF6C1D" w:rsidRDefault="00EF6C1D" w:rsidP="0093079E">
            <w:pPr>
              <w:cnfStyle w:val="000000000000" w:firstRow="0" w:lastRow="0" w:firstColumn="0" w:lastColumn="0" w:oddVBand="0" w:evenVBand="0" w:oddHBand="0" w:evenHBand="0" w:firstRowFirstColumn="0" w:firstRowLastColumn="0" w:lastRowFirstColumn="0" w:lastRowLastColumn="0"/>
              <w:rPr>
                <w:lang w:eastAsia="zh-CN"/>
              </w:rPr>
            </w:pPr>
          </w:p>
        </w:tc>
      </w:tr>
    </w:tbl>
    <w:p w14:paraId="1825763B" w14:textId="77777777" w:rsidR="00EF6C1D" w:rsidRDefault="00EF6C1D" w:rsidP="0093079E">
      <w:pPr>
        <w:rPr>
          <w:lang w:eastAsia="zh-CN"/>
        </w:rPr>
      </w:pPr>
    </w:p>
    <w:p w14:paraId="64922D09" w14:textId="70356A08" w:rsidR="00EF6C1D" w:rsidRPr="006400E8" w:rsidRDefault="00EF6C1D" w:rsidP="0093079E">
      <w:pPr>
        <w:rPr>
          <w:b/>
          <w:bCs/>
          <w:sz w:val="24"/>
          <w:szCs w:val="20"/>
          <w:lang w:eastAsia="zh-CN"/>
        </w:rPr>
      </w:pPr>
      <w:r w:rsidRPr="006400E8">
        <w:rPr>
          <w:rFonts w:hint="eastAsia"/>
          <w:b/>
          <w:bCs/>
          <w:sz w:val="24"/>
          <w:szCs w:val="20"/>
          <w:lang w:eastAsia="zh-CN"/>
        </w:rPr>
        <w:t>第四章：服务质量要求</w:t>
      </w:r>
    </w:p>
    <w:p w14:paraId="4C31A260" w14:textId="702CB0D5" w:rsidR="00EF6C1D" w:rsidRPr="006400E8" w:rsidRDefault="00EF6C1D" w:rsidP="0093079E">
      <w:pPr>
        <w:rPr>
          <w:b/>
          <w:bCs/>
          <w:sz w:val="24"/>
          <w:szCs w:val="20"/>
          <w:lang w:eastAsia="zh-CN"/>
        </w:rPr>
      </w:pPr>
      <w:r w:rsidRPr="006400E8">
        <w:rPr>
          <w:rFonts w:hint="eastAsia"/>
          <w:b/>
          <w:bCs/>
          <w:sz w:val="24"/>
          <w:szCs w:val="20"/>
          <w:lang w:eastAsia="zh-CN"/>
        </w:rPr>
        <w:lastRenderedPageBreak/>
        <w:t>第五章：人员要求</w:t>
      </w:r>
    </w:p>
    <w:p w14:paraId="39DEA888" w14:textId="6236C8C4" w:rsidR="004366A3" w:rsidRDefault="0093079E" w:rsidP="00526B3E">
      <w:pPr>
        <w:pStyle w:val="a1"/>
        <w:numPr>
          <w:ilvl w:val="0"/>
          <w:numId w:val="0"/>
        </w:numPr>
        <w:ind w:left="766" w:hanging="766"/>
        <w:rPr>
          <w:lang w:eastAsia="zh-CN"/>
        </w:rPr>
      </w:pPr>
      <w:bookmarkStart w:id="155" w:name="_Toc156467919"/>
      <w:bookmarkEnd w:id="154"/>
      <w:r>
        <w:rPr>
          <w:rFonts w:hint="eastAsia"/>
          <w:lang w:eastAsia="zh-CN"/>
        </w:rPr>
        <w:t>附件</w:t>
      </w:r>
      <w:r>
        <w:rPr>
          <w:rFonts w:hint="eastAsia"/>
          <w:lang w:eastAsia="zh-CN"/>
        </w:rPr>
        <w:t>3</w:t>
      </w:r>
      <w:r>
        <w:rPr>
          <w:rFonts w:hint="eastAsia"/>
          <w:lang w:eastAsia="zh-CN"/>
        </w:rPr>
        <w:t>：</w:t>
      </w:r>
      <w:r w:rsidR="004366A3">
        <w:rPr>
          <w:rFonts w:hint="eastAsia"/>
          <w:lang w:eastAsia="zh-CN"/>
        </w:rPr>
        <w:t>《可行性分析报告》模板</w:t>
      </w:r>
      <w:bookmarkEnd w:id="155"/>
    </w:p>
    <w:p w14:paraId="237EE189" w14:textId="1943548D" w:rsidR="00563F91" w:rsidRPr="00940DBE" w:rsidRDefault="00563F91" w:rsidP="00563F91">
      <w:pPr>
        <w:jc w:val="center"/>
        <w:rPr>
          <w:b/>
          <w:bCs/>
          <w:sz w:val="36"/>
          <w:szCs w:val="24"/>
          <w:lang w:eastAsia="zh-CN"/>
        </w:rPr>
      </w:pPr>
      <w:bookmarkStart w:id="156" w:name="_Hlk64905282"/>
      <w:r w:rsidRPr="00940DBE">
        <w:rPr>
          <w:rFonts w:hint="eastAsia"/>
          <w:b/>
          <w:bCs/>
          <w:sz w:val="36"/>
          <w:szCs w:val="24"/>
          <w:lang w:eastAsia="zh-CN"/>
        </w:rPr>
        <w:t>X</w:t>
      </w:r>
      <w:r w:rsidRPr="00940DBE">
        <w:rPr>
          <w:b/>
          <w:bCs/>
          <w:sz w:val="36"/>
          <w:szCs w:val="24"/>
          <w:lang w:eastAsia="zh-CN"/>
        </w:rPr>
        <w:t>XX</w:t>
      </w:r>
      <w:r w:rsidRPr="00940DBE">
        <w:rPr>
          <w:rFonts w:hint="eastAsia"/>
          <w:b/>
          <w:bCs/>
          <w:sz w:val="36"/>
          <w:szCs w:val="24"/>
          <w:lang w:eastAsia="zh-CN"/>
        </w:rPr>
        <w:t>可行性研究报告</w:t>
      </w:r>
    </w:p>
    <w:p w14:paraId="4967E7BE" w14:textId="513D9AEE" w:rsidR="00940DBE" w:rsidRDefault="00563F91" w:rsidP="00940DBE">
      <w:pPr>
        <w:ind w:firstLineChars="2800" w:firstLine="5880"/>
        <w:rPr>
          <w:u w:val="single"/>
          <w:lang w:eastAsia="zh-CN"/>
        </w:rPr>
      </w:pPr>
      <w:r>
        <w:rPr>
          <w:rFonts w:hint="eastAsia"/>
          <w:lang w:eastAsia="zh-CN"/>
        </w:rPr>
        <w:t>完成人</w:t>
      </w:r>
      <w:r>
        <w:rPr>
          <w:rFonts w:hint="eastAsia"/>
          <w:lang w:eastAsia="zh-CN"/>
        </w:rPr>
        <w:t>:</w:t>
      </w:r>
      <w:r w:rsidRPr="00563F91">
        <w:rPr>
          <w:u w:val="single"/>
          <w:lang w:eastAsia="zh-CN"/>
        </w:rPr>
        <w:t xml:space="preserve">          </w:t>
      </w:r>
    </w:p>
    <w:p w14:paraId="436D892F" w14:textId="5C34990E" w:rsidR="00940DBE" w:rsidRDefault="00940DBE" w:rsidP="00940DBE">
      <w:pPr>
        <w:ind w:firstLineChars="2800" w:firstLine="5880"/>
        <w:rPr>
          <w:u w:val="single"/>
          <w:lang w:eastAsia="zh-CN"/>
        </w:rPr>
      </w:pPr>
    </w:p>
    <w:p w14:paraId="68E084C7" w14:textId="0852A634" w:rsidR="00940DBE" w:rsidRDefault="00940DBE" w:rsidP="00940DBE">
      <w:pPr>
        <w:ind w:firstLineChars="2800" w:firstLine="5880"/>
        <w:rPr>
          <w:u w:val="single"/>
          <w:lang w:eastAsia="zh-CN"/>
        </w:rPr>
      </w:pPr>
    </w:p>
    <w:p w14:paraId="65BEDF8C" w14:textId="6692E2B6" w:rsidR="00940DBE" w:rsidRDefault="00940DBE" w:rsidP="00940DBE">
      <w:pPr>
        <w:ind w:firstLineChars="2800" w:firstLine="5880"/>
        <w:rPr>
          <w:u w:val="single"/>
          <w:lang w:eastAsia="zh-CN"/>
        </w:rPr>
      </w:pPr>
    </w:p>
    <w:p w14:paraId="2C104CB1" w14:textId="085ADD59" w:rsidR="00940DBE" w:rsidRDefault="00940DBE" w:rsidP="00940DBE">
      <w:pPr>
        <w:ind w:firstLineChars="2800" w:firstLine="5880"/>
        <w:rPr>
          <w:u w:val="single"/>
          <w:lang w:eastAsia="zh-CN"/>
        </w:rPr>
      </w:pPr>
    </w:p>
    <w:p w14:paraId="20EA57E8" w14:textId="593B1813" w:rsidR="00940DBE" w:rsidRDefault="00940DBE" w:rsidP="00940DBE">
      <w:pPr>
        <w:ind w:firstLineChars="2800" w:firstLine="5880"/>
        <w:rPr>
          <w:u w:val="single"/>
          <w:lang w:eastAsia="zh-CN"/>
        </w:rPr>
      </w:pPr>
    </w:p>
    <w:p w14:paraId="4B1784F7" w14:textId="77777777" w:rsidR="00940DBE" w:rsidRPr="00940DBE" w:rsidRDefault="00940DBE" w:rsidP="00940DBE">
      <w:pPr>
        <w:ind w:firstLineChars="2800" w:firstLine="5880"/>
        <w:rPr>
          <w:u w:val="single"/>
          <w:lang w:eastAsia="zh-CN"/>
        </w:rPr>
      </w:pPr>
    </w:p>
    <w:p w14:paraId="6D5670AA" w14:textId="282D16DB" w:rsidR="00940DBE" w:rsidRPr="00940DBE" w:rsidRDefault="00940DBE" w:rsidP="00940DBE">
      <w:pPr>
        <w:ind w:firstLineChars="2800" w:firstLine="5880"/>
        <w:rPr>
          <w:u w:val="single"/>
          <w:lang w:eastAsia="zh-CN"/>
        </w:rPr>
      </w:pPr>
    </w:p>
    <w:p w14:paraId="64D29504" w14:textId="7DABA2E6" w:rsidR="00940DBE" w:rsidRDefault="00940DBE" w:rsidP="00940DBE">
      <w:pPr>
        <w:ind w:firstLineChars="2800" w:firstLine="5880"/>
        <w:rPr>
          <w:u w:val="single"/>
          <w:lang w:eastAsia="zh-CN"/>
        </w:rPr>
      </w:pPr>
    </w:p>
    <w:p w14:paraId="3C9559B3" w14:textId="489F0384" w:rsidR="00940DBE" w:rsidRDefault="00940DBE" w:rsidP="00940DBE">
      <w:pPr>
        <w:ind w:firstLineChars="2800" w:firstLine="5880"/>
        <w:rPr>
          <w:u w:val="single"/>
          <w:lang w:eastAsia="zh-CN"/>
        </w:rPr>
      </w:pPr>
    </w:p>
    <w:p w14:paraId="1756B07A" w14:textId="73BD03C5" w:rsidR="00940DBE" w:rsidRDefault="00940DBE" w:rsidP="00940DBE">
      <w:pPr>
        <w:ind w:firstLineChars="2800" w:firstLine="5880"/>
        <w:rPr>
          <w:u w:val="single"/>
          <w:lang w:eastAsia="zh-CN"/>
        </w:rPr>
      </w:pPr>
    </w:p>
    <w:p w14:paraId="35469966" w14:textId="7077A935" w:rsidR="00940DBE" w:rsidRDefault="00940DBE" w:rsidP="00940DBE">
      <w:pPr>
        <w:ind w:firstLineChars="2800" w:firstLine="5880"/>
        <w:rPr>
          <w:u w:val="single"/>
          <w:lang w:eastAsia="zh-CN"/>
        </w:rPr>
      </w:pPr>
    </w:p>
    <w:p w14:paraId="39A33736" w14:textId="5B1EB777" w:rsidR="00940DBE" w:rsidRDefault="00940DBE" w:rsidP="00940DBE">
      <w:pPr>
        <w:ind w:firstLineChars="2800" w:firstLine="5880"/>
        <w:rPr>
          <w:u w:val="single"/>
          <w:lang w:eastAsia="zh-CN"/>
        </w:rPr>
      </w:pPr>
    </w:p>
    <w:p w14:paraId="48781D40" w14:textId="77777777" w:rsidR="00940DBE" w:rsidRDefault="00940DBE" w:rsidP="00940DBE">
      <w:pPr>
        <w:spacing w:line="360" w:lineRule="auto"/>
        <w:jc w:val="center"/>
        <w:rPr>
          <w:rFonts w:ascii="微软雅黑" w:hAnsi="微软雅黑"/>
          <w:sz w:val="28"/>
          <w:lang w:eastAsia="zh-CN"/>
        </w:rPr>
      </w:pPr>
      <w:r w:rsidRPr="000D6355">
        <w:rPr>
          <w:rFonts w:ascii="微软雅黑" w:hAnsi="微软雅黑" w:hint="eastAsia"/>
          <w:sz w:val="28"/>
          <w:lang w:eastAsia="zh-CN"/>
        </w:rPr>
        <w:t>上海南洋万邦软件技术有限公司</w:t>
      </w:r>
    </w:p>
    <w:p w14:paraId="4471456C" w14:textId="48810E02" w:rsidR="00940DBE" w:rsidRPr="00940DBE" w:rsidRDefault="00940DBE" w:rsidP="00940DBE">
      <w:pPr>
        <w:ind w:firstLineChars="2800" w:firstLine="5880"/>
        <w:rPr>
          <w:u w:val="single"/>
          <w:lang w:eastAsia="zh-CN"/>
        </w:rPr>
      </w:pPr>
    </w:p>
    <w:p w14:paraId="330C67C9" w14:textId="7DF66847" w:rsidR="00940DBE" w:rsidRDefault="00940DBE" w:rsidP="00940DBE">
      <w:pPr>
        <w:rPr>
          <w:u w:val="single"/>
          <w:lang w:eastAsia="zh-CN"/>
        </w:rPr>
      </w:pPr>
    </w:p>
    <w:p w14:paraId="2AEE6ACF" w14:textId="77777777" w:rsidR="00940DBE" w:rsidRDefault="00940DBE" w:rsidP="00940DBE">
      <w:pPr>
        <w:rPr>
          <w:u w:val="single"/>
          <w:lang w:eastAsia="zh-CN"/>
        </w:rPr>
      </w:pPr>
    </w:p>
    <w:p w14:paraId="6192C93D" w14:textId="4D87264E" w:rsidR="00940DBE" w:rsidRDefault="00940DBE" w:rsidP="00940DBE">
      <w:pPr>
        <w:pStyle w:val="TOC"/>
      </w:pPr>
      <w:r>
        <w:rPr>
          <w:rFonts w:hint="eastAsia"/>
          <w:lang w:val="zh-CN"/>
        </w:rPr>
        <w:t>目</w:t>
      </w:r>
      <w:r>
        <w:rPr>
          <w:lang w:val="zh-CN"/>
        </w:rPr>
        <w:t>录</w:t>
      </w:r>
    </w:p>
    <w:p w14:paraId="573F2072" w14:textId="77777777" w:rsidR="00940DBE" w:rsidRDefault="00940DBE"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r>
        <w:fldChar w:fldCharType="begin"/>
      </w:r>
      <w:r>
        <w:instrText xml:space="preserve"> TOC \o "1-3" \h \z \u </w:instrText>
      </w:r>
      <w:r>
        <w:fldChar w:fldCharType="separate"/>
      </w:r>
      <w:hyperlink w:anchor="_Toc64905353" w:history="1">
        <w:r w:rsidRPr="007F3FAE">
          <w:rPr>
            <w:rStyle w:val="af7"/>
            <w:noProof/>
            <w:lang w:eastAsia="zh-CN"/>
          </w:rPr>
          <w:t>1.</w:t>
        </w:r>
        <w:r w:rsidRPr="007F3FAE">
          <w:rPr>
            <w:rStyle w:val="af7"/>
            <w:noProof/>
            <w:lang w:eastAsia="zh-CN"/>
          </w:rPr>
          <w:t>引言</w:t>
        </w:r>
        <w:r>
          <w:rPr>
            <w:noProof/>
            <w:webHidden/>
          </w:rPr>
          <w:tab/>
        </w:r>
        <w:r>
          <w:rPr>
            <w:noProof/>
            <w:webHidden/>
          </w:rPr>
          <w:fldChar w:fldCharType="begin"/>
        </w:r>
        <w:r>
          <w:rPr>
            <w:noProof/>
            <w:webHidden/>
          </w:rPr>
          <w:instrText xml:space="preserve"> PAGEREF _Toc64905353 \h </w:instrText>
        </w:r>
        <w:r>
          <w:rPr>
            <w:noProof/>
            <w:webHidden/>
          </w:rPr>
        </w:r>
        <w:r>
          <w:rPr>
            <w:noProof/>
            <w:webHidden/>
          </w:rPr>
          <w:fldChar w:fldCharType="separate"/>
        </w:r>
        <w:r>
          <w:rPr>
            <w:noProof/>
            <w:webHidden/>
          </w:rPr>
          <w:t>1</w:t>
        </w:r>
        <w:r>
          <w:rPr>
            <w:noProof/>
            <w:webHidden/>
          </w:rPr>
          <w:fldChar w:fldCharType="end"/>
        </w:r>
      </w:hyperlink>
    </w:p>
    <w:p w14:paraId="2BCC95D9"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54" w:history="1">
        <w:r w:rsidR="00940DBE" w:rsidRPr="007F3FAE">
          <w:rPr>
            <w:rStyle w:val="af7"/>
            <w:noProof/>
            <w:lang w:eastAsia="zh-CN"/>
          </w:rPr>
          <w:t>1.1</w:t>
        </w:r>
        <w:r w:rsidR="00940DBE" w:rsidRPr="007F3FAE">
          <w:rPr>
            <w:rStyle w:val="af7"/>
            <w:noProof/>
            <w:lang w:eastAsia="zh-CN"/>
          </w:rPr>
          <w:t>编写目的</w:t>
        </w:r>
        <w:r w:rsidR="00940DBE">
          <w:rPr>
            <w:noProof/>
            <w:webHidden/>
          </w:rPr>
          <w:tab/>
        </w:r>
        <w:r w:rsidR="00940DBE">
          <w:rPr>
            <w:noProof/>
            <w:webHidden/>
          </w:rPr>
          <w:fldChar w:fldCharType="begin"/>
        </w:r>
        <w:r w:rsidR="00940DBE">
          <w:rPr>
            <w:noProof/>
            <w:webHidden/>
          </w:rPr>
          <w:instrText xml:space="preserve"> PAGEREF _Toc64905354 \h </w:instrText>
        </w:r>
        <w:r w:rsidR="00940DBE">
          <w:rPr>
            <w:noProof/>
            <w:webHidden/>
          </w:rPr>
        </w:r>
        <w:r w:rsidR="00940DBE">
          <w:rPr>
            <w:noProof/>
            <w:webHidden/>
          </w:rPr>
          <w:fldChar w:fldCharType="separate"/>
        </w:r>
        <w:r w:rsidR="00940DBE">
          <w:rPr>
            <w:noProof/>
            <w:webHidden/>
          </w:rPr>
          <w:t>1</w:t>
        </w:r>
        <w:r w:rsidR="00940DBE">
          <w:rPr>
            <w:noProof/>
            <w:webHidden/>
          </w:rPr>
          <w:fldChar w:fldCharType="end"/>
        </w:r>
      </w:hyperlink>
    </w:p>
    <w:p w14:paraId="629D76E7"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55" w:history="1">
        <w:r w:rsidR="00940DBE" w:rsidRPr="007F3FAE">
          <w:rPr>
            <w:rStyle w:val="af7"/>
            <w:noProof/>
            <w:lang w:eastAsia="zh-CN"/>
          </w:rPr>
          <w:t>1.2</w:t>
        </w:r>
        <w:r w:rsidR="00940DBE" w:rsidRPr="007F3FAE">
          <w:rPr>
            <w:rStyle w:val="af7"/>
            <w:noProof/>
            <w:lang w:eastAsia="zh-CN"/>
          </w:rPr>
          <w:t>背景</w:t>
        </w:r>
        <w:r w:rsidR="00940DBE">
          <w:rPr>
            <w:noProof/>
            <w:webHidden/>
          </w:rPr>
          <w:tab/>
        </w:r>
        <w:r w:rsidR="00940DBE">
          <w:rPr>
            <w:noProof/>
            <w:webHidden/>
          </w:rPr>
          <w:fldChar w:fldCharType="begin"/>
        </w:r>
        <w:r w:rsidR="00940DBE">
          <w:rPr>
            <w:noProof/>
            <w:webHidden/>
          </w:rPr>
          <w:instrText xml:space="preserve"> PAGEREF _Toc64905355 \h </w:instrText>
        </w:r>
        <w:r w:rsidR="00940DBE">
          <w:rPr>
            <w:noProof/>
            <w:webHidden/>
          </w:rPr>
        </w:r>
        <w:r w:rsidR="00940DBE">
          <w:rPr>
            <w:noProof/>
            <w:webHidden/>
          </w:rPr>
          <w:fldChar w:fldCharType="separate"/>
        </w:r>
        <w:r w:rsidR="00940DBE">
          <w:rPr>
            <w:noProof/>
            <w:webHidden/>
          </w:rPr>
          <w:t>1</w:t>
        </w:r>
        <w:r w:rsidR="00940DBE">
          <w:rPr>
            <w:noProof/>
            <w:webHidden/>
          </w:rPr>
          <w:fldChar w:fldCharType="end"/>
        </w:r>
      </w:hyperlink>
    </w:p>
    <w:p w14:paraId="4DE76A49"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56" w:history="1">
        <w:r w:rsidR="00940DBE" w:rsidRPr="007F3FAE">
          <w:rPr>
            <w:rStyle w:val="af7"/>
            <w:noProof/>
            <w:lang w:eastAsia="zh-CN"/>
          </w:rPr>
          <w:t>1.2</w:t>
        </w:r>
        <w:r w:rsidR="00940DBE" w:rsidRPr="007F3FAE">
          <w:rPr>
            <w:rStyle w:val="af7"/>
            <w:noProof/>
            <w:lang w:eastAsia="zh-CN"/>
          </w:rPr>
          <w:t>术语定义</w:t>
        </w:r>
        <w:r w:rsidR="00940DBE">
          <w:rPr>
            <w:noProof/>
            <w:webHidden/>
          </w:rPr>
          <w:tab/>
        </w:r>
        <w:r w:rsidR="00940DBE">
          <w:rPr>
            <w:noProof/>
            <w:webHidden/>
          </w:rPr>
          <w:fldChar w:fldCharType="begin"/>
        </w:r>
        <w:r w:rsidR="00940DBE">
          <w:rPr>
            <w:noProof/>
            <w:webHidden/>
          </w:rPr>
          <w:instrText xml:space="preserve"> PAGEREF _Toc64905356 \h </w:instrText>
        </w:r>
        <w:r w:rsidR="00940DBE">
          <w:rPr>
            <w:noProof/>
            <w:webHidden/>
          </w:rPr>
        </w:r>
        <w:r w:rsidR="00940DBE">
          <w:rPr>
            <w:noProof/>
            <w:webHidden/>
          </w:rPr>
          <w:fldChar w:fldCharType="separate"/>
        </w:r>
        <w:r w:rsidR="00940DBE">
          <w:rPr>
            <w:noProof/>
            <w:webHidden/>
          </w:rPr>
          <w:t>1</w:t>
        </w:r>
        <w:r w:rsidR="00940DBE">
          <w:rPr>
            <w:noProof/>
            <w:webHidden/>
          </w:rPr>
          <w:fldChar w:fldCharType="end"/>
        </w:r>
      </w:hyperlink>
    </w:p>
    <w:p w14:paraId="41E561B7"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57" w:history="1">
        <w:r w:rsidR="00940DBE" w:rsidRPr="007F3FAE">
          <w:rPr>
            <w:rStyle w:val="af7"/>
            <w:noProof/>
            <w:lang w:eastAsia="zh-CN"/>
          </w:rPr>
          <w:t>1.3</w:t>
        </w:r>
        <w:r w:rsidR="00940DBE" w:rsidRPr="007F3FAE">
          <w:rPr>
            <w:rStyle w:val="af7"/>
            <w:noProof/>
            <w:lang w:eastAsia="zh-CN"/>
          </w:rPr>
          <w:t>相关文档</w:t>
        </w:r>
        <w:r w:rsidR="00940DBE">
          <w:rPr>
            <w:noProof/>
            <w:webHidden/>
          </w:rPr>
          <w:tab/>
        </w:r>
        <w:r w:rsidR="00940DBE">
          <w:rPr>
            <w:noProof/>
            <w:webHidden/>
          </w:rPr>
          <w:fldChar w:fldCharType="begin"/>
        </w:r>
        <w:r w:rsidR="00940DBE">
          <w:rPr>
            <w:noProof/>
            <w:webHidden/>
          </w:rPr>
          <w:instrText xml:space="preserve"> PAGEREF _Toc64905357 \h </w:instrText>
        </w:r>
        <w:r w:rsidR="00940DBE">
          <w:rPr>
            <w:noProof/>
            <w:webHidden/>
          </w:rPr>
        </w:r>
        <w:r w:rsidR="00940DBE">
          <w:rPr>
            <w:noProof/>
            <w:webHidden/>
          </w:rPr>
          <w:fldChar w:fldCharType="separate"/>
        </w:r>
        <w:r w:rsidR="00940DBE">
          <w:rPr>
            <w:noProof/>
            <w:webHidden/>
          </w:rPr>
          <w:t>1</w:t>
        </w:r>
        <w:r w:rsidR="00940DBE">
          <w:rPr>
            <w:noProof/>
            <w:webHidden/>
          </w:rPr>
          <w:fldChar w:fldCharType="end"/>
        </w:r>
      </w:hyperlink>
    </w:p>
    <w:p w14:paraId="17E2723D"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58" w:history="1">
        <w:r w:rsidR="00940DBE" w:rsidRPr="007F3FAE">
          <w:rPr>
            <w:rStyle w:val="af7"/>
            <w:noProof/>
            <w:lang w:eastAsia="zh-CN"/>
          </w:rPr>
          <w:t>2.</w:t>
        </w:r>
        <w:r w:rsidR="00940DBE" w:rsidRPr="007F3FAE">
          <w:rPr>
            <w:rStyle w:val="af7"/>
            <w:noProof/>
            <w:lang w:eastAsia="zh-CN"/>
          </w:rPr>
          <w:t>组织机构与业务范围</w:t>
        </w:r>
        <w:r w:rsidR="00940DBE">
          <w:rPr>
            <w:noProof/>
            <w:webHidden/>
          </w:rPr>
          <w:tab/>
        </w:r>
        <w:r w:rsidR="00940DBE">
          <w:rPr>
            <w:noProof/>
            <w:webHidden/>
          </w:rPr>
          <w:fldChar w:fldCharType="begin"/>
        </w:r>
        <w:r w:rsidR="00940DBE">
          <w:rPr>
            <w:noProof/>
            <w:webHidden/>
          </w:rPr>
          <w:instrText xml:space="preserve"> PAGEREF _Toc64905358 \h </w:instrText>
        </w:r>
        <w:r w:rsidR="00940DBE">
          <w:rPr>
            <w:noProof/>
            <w:webHidden/>
          </w:rPr>
        </w:r>
        <w:r w:rsidR="00940DBE">
          <w:rPr>
            <w:noProof/>
            <w:webHidden/>
          </w:rPr>
          <w:fldChar w:fldCharType="separate"/>
        </w:r>
        <w:r w:rsidR="00940DBE">
          <w:rPr>
            <w:noProof/>
            <w:webHidden/>
          </w:rPr>
          <w:t>2</w:t>
        </w:r>
        <w:r w:rsidR="00940DBE">
          <w:rPr>
            <w:noProof/>
            <w:webHidden/>
          </w:rPr>
          <w:fldChar w:fldCharType="end"/>
        </w:r>
      </w:hyperlink>
    </w:p>
    <w:p w14:paraId="65454FF2" w14:textId="3A4C9821"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59" w:history="1">
        <w:r w:rsidR="00940DBE" w:rsidRPr="007F3FAE">
          <w:rPr>
            <w:rStyle w:val="af7"/>
            <w:noProof/>
            <w:lang w:eastAsia="zh-CN"/>
          </w:rPr>
          <w:t>2.1</w:t>
        </w:r>
        <w:r w:rsidR="00940DBE" w:rsidRPr="007F3FAE">
          <w:rPr>
            <w:rStyle w:val="af7"/>
            <w:noProof/>
            <w:lang w:eastAsia="zh-CN"/>
          </w:rPr>
          <w:t>组织概况</w:t>
        </w:r>
        <w:r w:rsidR="00940DBE">
          <w:rPr>
            <w:noProof/>
            <w:webHidden/>
          </w:rPr>
          <w:tab/>
        </w:r>
        <w:r w:rsidR="00940DBE">
          <w:rPr>
            <w:noProof/>
            <w:webHidden/>
          </w:rPr>
          <w:fldChar w:fldCharType="begin"/>
        </w:r>
        <w:r w:rsidR="00940DBE">
          <w:rPr>
            <w:noProof/>
            <w:webHidden/>
          </w:rPr>
          <w:instrText xml:space="preserve"> PAGEREF _Toc64905359 \h </w:instrText>
        </w:r>
        <w:r w:rsidR="00940DBE">
          <w:rPr>
            <w:noProof/>
            <w:webHidden/>
          </w:rPr>
        </w:r>
        <w:r w:rsidR="00940DBE">
          <w:rPr>
            <w:noProof/>
            <w:webHidden/>
          </w:rPr>
          <w:fldChar w:fldCharType="separate"/>
        </w:r>
        <w:r w:rsidR="00940DBE">
          <w:rPr>
            <w:noProof/>
            <w:webHidden/>
          </w:rPr>
          <w:t>2</w:t>
        </w:r>
        <w:r w:rsidR="00940DBE">
          <w:rPr>
            <w:noProof/>
            <w:webHidden/>
          </w:rPr>
          <w:fldChar w:fldCharType="end"/>
        </w:r>
      </w:hyperlink>
    </w:p>
    <w:p w14:paraId="2F18E330" w14:textId="4D2F640F"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0" w:history="1">
        <w:r w:rsidR="00940DBE" w:rsidRPr="007F3FAE">
          <w:rPr>
            <w:rStyle w:val="af7"/>
            <w:noProof/>
            <w:lang w:eastAsia="zh-CN"/>
          </w:rPr>
          <w:t>2.1</w:t>
        </w:r>
        <w:r w:rsidR="00940DBE" w:rsidRPr="007F3FAE">
          <w:rPr>
            <w:rStyle w:val="af7"/>
            <w:noProof/>
            <w:lang w:eastAsia="zh-CN"/>
          </w:rPr>
          <w:t>各部门业务范围及职能说明</w:t>
        </w:r>
        <w:r w:rsidR="00940DBE">
          <w:rPr>
            <w:noProof/>
            <w:webHidden/>
          </w:rPr>
          <w:tab/>
        </w:r>
        <w:r w:rsidR="00940DBE">
          <w:rPr>
            <w:noProof/>
            <w:webHidden/>
          </w:rPr>
          <w:fldChar w:fldCharType="begin"/>
        </w:r>
        <w:r w:rsidR="00940DBE">
          <w:rPr>
            <w:noProof/>
            <w:webHidden/>
          </w:rPr>
          <w:instrText xml:space="preserve"> PAGEREF _Toc64905360 \h </w:instrText>
        </w:r>
        <w:r w:rsidR="00940DBE">
          <w:rPr>
            <w:noProof/>
            <w:webHidden/>
          </w:rPr>
        </w:r>
        <w:r w:rsidR="00940DBE">
          <w:rPr>
            <w:noProof/>
            <w:webHidden/>
          </w:rPr>
          <w:fldChar w:fldCharType="separate"/>
        </w:r>
        <w:r w:rsidR="00940DBE">
          <w:rPr>
            <w:noProof/>
            <w:webHidden/>
          </w:rPr>
          <w:t>2</w:t>
        </w:r>
        <w:r w:rsidR="00940DBE">
          <w:rPr>
            <w:noProof/>
            <w:webHidden/>
          </w:rPr>
          <w:fldChar w:fldCharType="end"/>
        </w:r>
      </w:hyperlink>
    </w:p>
    <w:p w14:paraId="68D06DF8"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61" w:history="1">
        <w:r w:rsidR="00940DBE" w:rsidRPr="007F3FAE">
          <w:rPr>
            <w:rStyle w:val="af7"/>
            <w:noProof/>
            <w:lang w:eastAsia="zh-CN"/>
          </w:rPr>
          <w:t>3</w:t>
        </w:r>
        <w:r w:rsidR="00940DBE" w:rsidRPr="007F3FAE">
          <w:rPr>
            <w:rStyle w:val="af7"/>
            <w:noProof/>
            <w:lang w:eastAsia="zh-CN"/>
          </w:rPr>
          <w:t>可行性综合评述</w:t>
        </w:r>
        <w:r w:rsidR="00940DBE">
          <w:rPr>
            <w:noProof/>
            <w:webHidden/>
          </w:rPr>
          <w:tab/>
        </w:r>
        <w:r w:rsidR="00940DBE">
          <w:rPr>
            <w:noProof/>
            <w:webHidden/>
          </w:rPr>
          <w:fldChar w:fldCharType="begin"/>
        </w:r>
        <w:r w:rsidR="00940DBE">
          <w:rPr>
            <w:noProof/>
            <w:webHidden/>
          </w:rPr>
          <w:instrText xml:space="preserve"> PAGEREF _Toc64905361 \h </w:instrText>
        </w:r>
        <w:r w:rsidR="00940DBE">
          <w:rPr>
            <w:noProof/>
            <w:webHidden/>
          </w:rPr>
        </w:r>
        <w:r w:rsidR="00940DBE">
          <w:rPr>
            <w:noProof/>
            <w:webHidden/>
          </w:rPr>
          <w:fldChar w:fldCharType="separate"/>
        </w:r>
        <w:r w:rsidR="00940DBE">
          <w:rPr>
            <w:noProof/>
            <w:webHidden/>
          </w:rPr>
          <w:t>2</w:t>
        </w:r>
        <w:r w:rsidR="00940DBE">
          <w:rPr>
            <w:noProof/>
            <w:webHidden/>
          </w:rPr>
          <w:fldChar w:fldCharType="end"/>
        </w:r>
      </w:hyperlink>
    </w:p>
    <w:p w14:paraId="1F17B284"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2" w:history="1">
        <w:r w:rsidR="00940DBE" w:rsidRPr="007F3FAE">
          <w:rPr>
            <w:rStyle w:val="af7"/>
            <w:noProof/>
            <w:lang w:eastAsia="zh-CN"/>
          </w:rPr>
          <w:t>3.1</w:t>
        </w:r>
        <w:r w:rsidR="00940DBE" w:rsidRPr="007F3FAE">
          <w:rPr>
            <w:rStyle w:val="af7"/>
            <w:noProof/>
            <w:lang w:eastAsia="zh-CN"/>
          </w:rPr>
          <w:t>经济可行性</w:t>
        </w:r>
        <w:r w:rsidR="00940DBE">
          <w:rPr>
            <w:noProof/>
            <w:webHidden/>
          </w:rPr>
          <w:tab/>
        </w:r>
        <w:r w:rsidR="00940DBE">
          <w:rPr>
            <w:noProof/>
            <w:webHidden/>
          </w:rPr>
          <w:fldChar w:fldCharType="begin"/>
        </w:r>
        <w:r w:rsidR="00940DBE">
          <w:rPr>
            <w:noProof/>
            <w:webHidden/>
          </w:rPr>
          <w:instrText xml:space="preserve"> PAGEREF _Toc64905362 \h </w:instrText>
        </w:r>
        <w:r w:rsidR="00940DBE">
          <w:rPr>
            <w:noProof/>
            <w:webHidden/>
          </w:rPr>
        </w:r>
        <w:r w:rsidR="00940DBE">
          <w:rPr>
            <w:noProof/>
            <w:webHidden/>
          </w:rPr>
          <w:fldChar w:fldCharType="separate"/>
        </w:r>
        <w:r w:rsidR="00940DBE">
          <w:rPr>
            <w:noProof/>
            <w:webHidden/>
          </w:rPr>
          <w:t>2</w:t>
        </w:r>
        <w:r w:rsidR="00940DBE">
          <w:rPr>
            <w:noProof/>
            <w:webHidden/>
          </w:rPr>
          <w:fldChar w:fldCharType="end"/>
        </w:r>
      </w:hyperlink>
    </w:p>
    <w:p w14:paraId="6B28293F"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3" w:history="1">
        <w:r w:rsidR="00940DBE" w:rsidRPr="007F3FAE">
          <w:rPr>
            <w:rStyle w:val="af7"/>
            <w:noProof/>
            <w:lang w:eastAsia="zh-CN"/>
          </w:rPr>
          <w:t>3.2</w:t>
        </w:r>
        <w:r w:rsidR="00940DBE" w:rsidRPr="007F3FAE">
          <w:rPr>
            <w:rStyle w:val="af7"/>
            <w:noProof/>
            <w:lang w:eastAsia="zh-CN"/>
          </w:rPr>
          <w:t>技术可行性</w:t>
        </w:r>
        <w:r w:rsidR="00940DBE">
          <w:rPr>
            <w:noProof/>
            <w:webHidden/>
          </w:rPr>
          <w:tab/>
        </w:r>
        <w:r w:rsidR="00940DBE">
          <w:rPr>
            <w:noProof/>
            <w:webHidden/>
          </w:rPr>
          <w:fldChar w:fldCharType="begin"/>
        </w:r>
        <w:r w:rsidR="00940DBE">
          <w:rPr>
            <w:noProof/>
            <w:webHidden/>
          </w:rPr>
          <w:instrText xml:space="preserve"> PAGEREF _Toc64905363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7EC35809"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4" w:history="1">
        <w:r w:rsidR="00940DBE" w:rsidRPr="007F3FAE">
          <w:rPr>
            <w:rStyle w:val="af7"/>
            <w:noProof/>
            <w:lang w:eastAsia="zh-CN"/>
          </w:rPr>
          <w:t>3.3</w:t>
        </w:r>
        <w:r w:rsidR="00940DBE" w:rsidRPr="007F3FAE">
          <w:rPr>
            <w:rStyle w:val="af7"/>
            <w:noProof/>
            <w:lang w:eastAsia="zh-CN"/>
          </w:rPr>
          <w:t>管理可行性（略</w:t>
        </w:r>
        <w:r w:rsidR="00940DBE" w:rsidRPr="007F3FAE">
          <w:rPr>
            <w:rStyle w:val="af7"/>
            <w:noProof/>
            <w:lang w:eastAsia="zh-CN"/>
          </w:rPr>
          <w:t>)</w:t>
        </w:r>
        <w:r w:rsidR="00940DBE">
          <w:rPr>
            <w:noProof/>
            <w:webHidden/>
          </w:rPr>
          <w:tab/>
        </w:r>
        <w:r w:rsidR="00940DBE">
          <w:rPr>
            <w:noProof/>
            <w:webHidden/>
          </w:rPr>
          <w:fldChar w:fldCharType="begin"/>
        </w:r>
        <w:r w:rsidR="00940DBE">
          <w:rPr>
            <w:noProof/>
            <w:webHidden/>
          </w:rPr>
          <w:instrText xml:space="preserve"> PAGEREF _Toc64905364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27153EBE"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65" w:history="1">
        <w:r w:rsidR="00940DBE" w:rsidRPr="007F3FAE">
          <w:rPr>
            <w:rStyle w:val="af7"/>
            <w:noProof/>
            <w:lang w:eastAsia="zh-CN"/>
          </w:rPr>
          <w:t>4</w:t>
        </w:r>
        <w:r w:rsidR="00940DBE" w:rsidRPr="007F3FAE">
          <w:rPr>
            <w:rStyle w:val="af7"/>
            <w:noProof/>
            <w:lang w:eastAsia="zh-CN"/>
          </w:rPr>
          <w:t>．方案选择</w:t>
        </w:r>
        <w:r w:rsidR="00940DBE">
          <w:rPr>
            <w:noProof/>
            <w:webHidden/>
          </w:rPr>
          <w:tab/>
        </w:r>
        <w:r w:rsidR="00940DBE">
          <w:rPr>
            <w:noProof/>
            <w:webHidden/>
          </w:rPr>
          <w:fldChar w:fldCharType="begin"/>
        </w:r>
        <w:r w:rsidR="00940DBE">
          <w:rPr>
            <w:noProof/>
            <w:webHidden/>
          </w:rPr>
          <w:instrText xml:space="preserve"> PAGEREF _Toc64905365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7514C108"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6" w:history="1">
        <w:r w:rsidR="00940DBE" w:rsidRPr="007F3FAE">
          <w:rPr>
            <w:rStyle w:val="af7"/>
            <w:noProof/>
            <w:lang w:eastAsia="zh-CN"/>
          </w:rPr>
          <w:t xml:space="preserve">4.1 </w:t>
        </w:r>
        <w:r w:rsidR="00940DBE" w:rsidRPr="007F3FAE">
          <w:rPr>
            <w:rStyle w:val="af7"/>
            <w:noProof/>
            <w:lang w:eastAsia="zh-CN"/>
          </w:rPr>
          <w:t>首选方案</w:t>
        </w:r>
        <w:r w:rsidR="00940DBE">
          <w:rPr>
            <w:noProof/>
            <w:webHidden/>
          </w:rPr>
          <w:tab/>
        </w:r>
        <w:r w:rsidR="00940DBE">
          <w:rPr>
            <w:noProof/>
            <w:webHidden/>
          </w:rPr>
          <w:fldChar w:fldCharType="begin"/>
        </w:r>
        <w:r w:rsidR="00940DBE">
          <w:rPr>
            <w:noProof/>
            <w:webHidden/>
          </w:rPr>
          <w:instrText xml:space="preserve"> PAGEREF _Toc64905366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383E5115" w14:textId="77777777" w:rsidR="00940DBE" w:rsidRDefault="00000000" w:rsidP="00940DBE">
      <w:pPr>
        <w:pStyle w:val="TOC2"/>
        <w:tabs>
          <w:tab w:val="right" w:leader="dot" w:pos="8296"/>
        </w:tabs>
        <w:ind w:left="440"/>
        <w:rPr>
          <w:rFonts w:asciiTheme="minorHAnsi" w:eastAsiaTheme="minorEastAsia" w:hAnsiTheme="minorHAnsi" w:cstheme="minorBidi"/>
          <w:noProof/>
          <w:kern w:val="2"/>
          <w:szCs w:val="22"/>
          <w:lang w:eastAsia="zh-CN"/>
        </w:rPr>
      </w:pPr>
      <w:hyperlink w:anchor="_Toc64905367" w:history="1">
        <w:r w:rsidR="00940DBE" w:rsidRPr="007F3FAE">
          <w:rPr>
            <w:rStyle w:val="af7"/>
            <w:noProof/>
            <w:lang w:eastAsia="zh-CN"/>
          </w:rPr>
          <w:t>4.2</w:t>
        </w:r>
        <w:r w:rsidR="00940DBE" w:rsidRPr="007F3FAE">
          <w:rPr>
            <w:rStyle w:val="af7"/>
            <w:noProof/>
            <w:lang w:eastAsia="zh-CN"/>
          </w:rPr>
          <w:t>可选方案</w:t>
        </w:r>
        <w:r w:rsidR="00940DBE" w:rsidRPr="007F3FAE">
          <w:rPr>
            <w:rStyle w:val="af7"/>
            <w:noProof/>
            <w:lang w:eastAsia="zh-CN"/>
          </w:rPr>
          <w:t>:</w:t>
        </w:r>
        <w:r w:rsidR="00940DBE">
          <w:rPr>
            <w:noProof/>
            <w:webHidden/>
          </w:rPr>
          <w:tab/>
        </w:r>
        <w:r w:rsidR="00940DBE">
          <w:rPr>
            <w:noProof/>
            <w:webHidden/>
          </w:rPr>
          <w:fldChar w:fldCharType="begin"/>
        </w:r>
        <w:r w:rsidR="00940DBE">
          <w:rPr>
            <w:noProof/>
            <w:webHidden/>
          </w:rPr>
          <w:instrText xml:space="preserve"> PAGEREF _Toc64905367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49B9722A"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68" w:history="1">
        <w:r w:rsidR="00940DBE" w:rsidRPr="007F3FAE">
          <w:rPr>
            <w:rStyle w:val="af7"/>
            <w:noProof/>
            <w:lang w:eastAsia="zh-CN"/>
          </w:rPr>
          <w:t>5.</w:t>
        </w:r>
        <w:r w:rsidR="00940DBE" w:rsidRPr="007F3FAE">
          <w:rPr>
            <w:rStyle w:val="af7"/>
            <w:noProof/>
            <w:lang w:eastAsia="zh-CN"/>
          </w:rPr>
          <w:t>项目发展概况</w:t>
        </w:r>
        <w:r w:rsidR="00940DBE">
          <w:rPr>
            <w:noProof/>
            <w:webHidden/>
          </w:rPr>
          <w:tab/>
        </w:r>
        <w:r w:rsidR="00940DBE">
          <w:rPr>
            <w:noProof/>
            <w:webHidden/>
          </w:rPr>
          <w:fldChar w:fldCharType="begin"/>
        </w:r>
        <w:r w:rsidR="00940DBE">
          <w:rPr>
            <w:noProof/>
            <w:webHidden/>
          </w:rPr>
          <w:instrText xml:space="preserve"> PAGEREF _Toc64905368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6A5D7F6F"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69" w:history="1">
        <w:r w:rsidR="00940DBE" w:rsidRPr="007F3FAE">
          <w:rPr>
            <w:rStyle w:val="af7"/>
            <w:noProof/>
            <w:lang w:eastAsia="zh-CN"/>
          </w:rPr>
          <w:t>6.</w:t>
        </w:r>
        <w:r w:rsidR="00940DBE" w:rsidRPr="007F3FAE">
          <w:rPr>
            <w:rStyle w:val="af7"/>
            <w:noProof/>
            <w:lang w:eastAsia="zh-CN"/>
          </w:rPr>
          <w:t>项目进度计划</w:t>
        </w:r>
        <w:r w:rsidR="00940DBE">
          <w:rPr>
            <w:noProof/>
            <w:webHidden/>
          </w:rPr>
          <w:tab/>
        </w:r>
        <w:r w:rsidR="00940DBE">
          <w:rPr>
            <w:noProof/>
            <w:webHidden/>
          </w:rPr>
          <w:fldChar w:fldCharType="begin"/>
        </w:r>
        <w:r w:rsidR="00940DBE">
          <w:rPr>
            <w:noProof/>
            <w:webHidden/>
          </w:rPr>
          <w:instrText xml:space="preserve"> PAGEREF _Toc64905369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1FEEBEC9"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70" w:history="1">
        <w:r w:rsidR="00940DBE" w:rsidRPr="007F3FAE">
          <w:rPr>
            <w:rStyle w:val="af7"/>
            <w:noProof/>
            <w:lang w:eastAsia="zh-CN"/>
          </w:rPr>
          <w:t>7.</w:t>
        </w:r>
        <w:r w:rsidR="00940DBE" w:rsidRPr="007F3FAE">
          <w:rPr>
            <w:rStyle w:val="af7"/>
            <w:noProof/>
            <w:lang w:eastAsia="zh-CN"/>
          </w:rPr>
          <w:t>已进行的项目及其成果</w:t>
        </w:r>
        <w:r w:rsidR="00940DBE">
          <w:rPr>
            <w:noProof/>
            <w:webHidden/>
          </w:rPr>
          <w:tab/>
        </w:r>
        <w:r w:rsidR="00940DBE">
          <w:rPr>
            <w:noProof/>
            <w:webHidden/>
          </w:rPr>
          <w:fldChar w:fldCharType="begin"/>
        </w:r>
        <w:r w:rsidR="00940DBE">
          <w:rPr>
            <w:noProof/>
            <w:webHidden/>
          </w:rPr>
          <w:instrText xml:space="preserve"> PAGEREF _Toc64905370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2519E95B"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71" w:history="1">
        <w:r w:rsidR="00940DBE" w:rsidRPr="007F3FAE">
          <w:rPr>
            <w:rStyle w:val="af7"/>
            <w:noProof/>
            <w:lang w:eastAsia="zh-CN"/>
          </w:rPr>
          <w:t>8.</w:t>
        </w:r>
        <w:r w:rsidR="00940DBE" w:rsidRPr="007F3FAE">
          <w:rPr>
            <w:rStyle w:val="af7"/>
            <w:noProof/>
            <w:lang w:eastAsia="zh-CN"/>
          </w:rPr>
          <w:t>存在问题及建议</w:t>
        </w:r>
        <w:r w:rsidR="00940DBE">
          <w:rPr>
            <w:noProof/>
            <w:webHidden/>
          </w:rPr>
          <w:tab/>
        </w:r>
        <w:r w:rsidR="00940DBE">
          <w:rPr>
            <w:noProof/>
            <w:webHidden/>
          </w:rPr>
          <w:fldChar w:fldCharType="begin"/>
        </w:r>
        <w:r w:rsidR="00940DBE">
          <w:rPr>
            <w:noProof/>
            <w:webHidden/>
          </w:rPr>
          <w:instrText xml:space="preserve"> PAGEREF _Toc64905371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6E1A14B5" w14:textId="77777777" w:rsidR="00940DBE" w:rsidRDefault="00000000" w:rsidP="00940DBE">
      <w:pPr>
        <w:pStyle w:val="TOC1"/>
        <w:tabs>
          <w:tab w:val="right" w:leader="dot" w:pos="8296"/>
        </w:tabs>
        <w:rPr>
          <w:rFonts w:asciiTheme="minorHAnsi" w:eastAsiaTheme="minorEastAsia" w:hAnsiTheme="minorHAnsi" w:cstheme="minorBidi"/>
          <w:b w:val="0"/>
          <w:bCs w:val="0"/>
          <w:iCs w:val="0"/>
          <w:noProof/>
          <w:kern w:val="2"/>
          <w:sz w:val="21"/>
          <w:szCs w:val="22"/>
          <w:lang w:eastAsia="zh-CN"/>
        </w:rPr>
      </w:pPr>
      <w:hyperlink w:anchor="_Toc64905372" w:history="1">
        <w:r w:rsidR="00940DBE" w:rsidRPr="007F3FAE">
          <w:rPr>
            <w:rStyle w:val="af7"/>
            <w:noProof/>
            <w:lang w:eastAsia="zh-CN"/>
          </w:rPr>
          <w:t>9.</w:t>
        </w:r>
        <w:r w:rsidR="00940DBE" w:rsidRPr="007F3FAE">
          <w:rPr>
            <w:rStyle w:val="af7"/>
            <w:noProof/>
            <w:lang w:eastAsia="zh-CN"/>
          </w:rPr>
          <w:t>可行性研究结论与建议</w:t>
        </w:r>
        <w:r w:rsidR="00940DBE">
          <w:rPr>
            <w:noProof/>
            <w:webHidden/>
          </w:rPr>
          <w:tab/>
        </w:r>
        <w:r w:rsidR="00940DBE">
          <w:rPr>
            <w:noProof/>
            <w:webHidden/>
          </w:rPr>
          <w:fldChar w:fldCharType="begin"/>
        </w:r>
        <w:r w:rsidR="00940DBE">
          <w:rPr>
            <w:noProof/>
            <w:webHidden/>
          </w:rPr>
          <w:instrText xml:space="preserve"> PAGEREF _Toc64905372 \h </w:instrText>
        </w:r>
        <w:r w:rsidR="00940DBE">
          <w:rPr>
            <w:noProof/>
            <w:webHidden/>
          </w:rPr>
        </w:r>
        <w:r w:rsidR="00940DBE">
          <w:rPr>
            <w:noProof/>
            <w:webHidden/>
          </w:rPr>
          <w:fldChar w:fldCharType="separate"/>
        </w:r>
        <w:r w:rsidR="00940DBE">
          <w:rPr>
            <w:noProof/>
            <w:webHidden/>
          </w:rPr>
          <w:t>3</w:t>
        </w:r>
        <w:r w:rsidR="00940DBE">
          <w:rPr>
            <w:noProof/>
            <w:webHidden/>
          </w:rPr>
          <w:fldChar w:fldCharType="end"/>
        </w:r>
      </w:hyperlink>
    </w:p>
    <w:p w14:paraId="0CBD9F3E" w14:textId="79995CFC" w:rsidR="00940DBE" w:rsidRPr="00563F91" w:rsidRDefault="00940DBE" w:rsidP="00940DBE">
      <w:pPr>
        <w:ind w:firstLineChars="1900" w:firstLine="3990"/>
        <w:rPr>
          <w:u w:val="single"/>
          <w:lang w:eastAsia="zh-CN"/>
        </w:rPr>
      </w:pPr>
      <w:r>
        <w:rPr>
          <w:b/>
          <w:bCs/>
          <w:lang w:val="zh-CN"/>
        </w:rPr>
        <w:fldChar w:fldCharType="end"/>
      </w:r>
    </w:p>
    <w:p w14:paraId="542F7ACD" w14:textId="77777777" w:rsidR="00563F91" w:rsidRPr="00563F91" w:rsidRDefault="00563F91" w:rsidP="00563F91">
      <w:pPr>
        <w:rPr>
          <w:b/>
          <w:bCs/>
          <w:sz w:val="24"/>
          <w:szCs w:val="20"/>
          <w:lang w:eastAsia="zh-CN"/>
        </w:rPr>
      </w:pPr>
      <w:r w:rsidRPr="00563F91">
        <w:rPr>
          <w:rFonts w:hint="eastAsia"/>
          <w:b/>
          <w:bCs/>
          <w:sz w:val="24"/>
          <w:szCs w:val="20"/>
          <w:lang w:eastAsia="zh-CN"/>
        </w:rPr>
        <w:t>1.</w:t>
      </w:r>
      <w:r w:rsidRPr="00563F91">
        <w:rPr>
          <w:rFonts w:hint="eastAsia"/>
          <w:b/>
          <w:bCs/>
          <w:sz w:val="24"/>
          <w:szCs w:val="20"/>
          <w:lang w:eastAsia="zh-CN"/>
        </w:rPr>
        <w:t>引言</w:t>
      </w:r>
    </w:p>
    <w:p w14:paraId="3C86E570" w14:textId="77777777" w:rsidR="00563F91" w:rsidRPr="00563F91" w:rsidRDefault="00563F91" w:rsidP="00563F91">
      <w:pPr>
        <w:rPr>
          <w:b/>
          <w:bCs/>
          <w:sz w:val="24"/>
          <w:szCs w:val="20"/>
          <w:lang w:eastAsia="zh-CN"/>
        </w:rPr>
      </w:pPr>
      <w:r w:rsidRPr="00563F91">
        <w:rPr>
          <w:rFonts w:hint="eastAsia"/>
          <w:b/>
          <w:bCs/>
          <w:sz w:val="24"/>
          <w:szCs w:val="20"/>
          <w:lang w:eastAsia="zh-CN"/>
        </w:rPr>
        <w:t>1.1</w:t>
      </w:r>
      <w:r w:rsidRPr="00563F91">
        <w:rPr>
          <w:rFonts w:hint="eastAsia"/>
          <w:b/>
          <w:bCs/>
          <w:sz w:val="24"/>
          <w:szCs w:val="20"/>
          <w:lang w:eastAsia="zh-CN"/>
        </w:rPr>
        <w:t>编写目的</w:t>
      </w:r>
    </w:p>
    <w:p w14:paraId="1E1CC0CC" w14:textId="77777777" w:rsidR="00563F91" w:rsidRDefault="00563F91" w:rsidP="00563F91">
      <w:pPr>
        <w:rPr>
          <w:lang w:eastAsia="zh-CN"/>
        </w:rPr>
      </w:pPr>
      <w:r>
        <w:rPr>
          <w:rFonts w:hint="eastAsia"/>
          <w:lang w:eastAsia="zh-CN"/>
        </w:rPr>
        <w:t>说明可行性分析的必要性。</w:t>
      </w:r>
    </w:p>
    <w:p w14:paraId="501D140C" w14:textId="77777777" w:rsidR="00563F91" w:rsidRPr="00563F91" w:rsidRDefault="00563F91" w:rsidP="00563F91">
      <w:pPr>
        <w:rPr>
          <w:b/>
          <w:bCs/>
          <w:sz w:val="24"/>
          <w:szCs w:val="20"/>
          <w:lang w:eastAsia="zh-CN"/>
        </w:rPr>
      </w:pPr>
      <w:r w:rsidRPr="00563F91">
        <w:rPr>
          <w:rFonts w:hint="eastAsia"/>
          <w:b/>
          <w:bCs/>
          <w:sz w:val="24"/>
          <w:szCs w:val="20"/>
          <w:lang w:eastAsia="zh-CN"/>
        </w:rPr>
        <w:t>1.2</w:t>
      </w:r>
      <w:r w:rsidRPr="00563F91">
        <w:rPr>
          <w:rFonts w:hint="eastAsia"/>
          <w:b/>
          <w:bCs/>
          <w:sz w:val="24"/>
          <w:szCs w:val="20"/>
          <w:lang w:eastAsia="zh-CN"/>
        </w:rPr>
        <w:t>背景</w:t>
      </w:r>
    </w:p>
    <w:p w14:paraId="0696E435" w14:textId="77777777" w:rsidR="00563F91" w:rsidRDefault="00563F91" w:rsidP="00563F91">
      <w:pPr>
        <w:rPr>
          <w:lang w:eastAsia="zh-CN"/>
        </w:rPr>
      </w:pPr>
      <w:r>
        <w:rPr>
          <w:rFonts w:hint="eastAsia"/>
          <w:lang w:eastAsia="zh-CN"/>
        </w:rPr>
        <w:t>简述项目的来源、现状</w:t>
      </w:r>
      <w:r>
        <w:rPr>
          <w:rFonts w:hint="eastAsia"/>
          <w:lang w:eastAsia="zh-CN"/>
        </w:rPr>
        <w:t>,</w:t>
      </w:r>
      <w:r>
        <w:rPr>
          <w:rFonts w:hint="eastAsia"/>
          <w:lang w:eastAsia="zh-CN"/>
        </w:rPr>
        <w:t>研发组织，要求，目标等。</w:t>
      </w:r>
    </w:p>
    <w:p w14:paraId="65BD828B" w14:textId="77777777" w:rsidR="00563F91" w:rsidRPr="00563F91" w:rsidRDefault="00563F91" w:rsidP="00563F91">
      <w:pPr>
        <w:rPr>
          <w:b/>
          <w:bCs/>
          <w:sz w:val="24"/>
          <w:szCs w:val="20"/>
          <w:lang w:eastAsia="zh-CN"/>
        </w:rPr>
      </w:pPr>
      <w:r w:rsidRPr="00563F91">
        <w:rPr>
          <w:rFonts w:hint="eastAsia"/>
          <w:b/>
          <w:bCs/>
          <w:sz w:val="24"/>
          <w:szCs w:val="20"/>
          <w:lang w:eastAsia="zh-CN"/>
        </w:rPr>
        <w:lastRenderedPageBreak/>
        <w:t>1.2</w:t>
      </w:r>
      <w:r w:rsidRPr="00563F91">
        <w:rPr>
          <w:rFonts w:hint="eastAsia"/>
          <w:b/>
          <w:bCs/>
          <w:sz w:val="24"/>
          <w:szCs w:val="20"/>
          <w:lang w:eastAsia="zh-CN"/>
        </w:rPr>
        <w:t>术语定义</w:t>
      </w:r>
    </w:p>
    <w:p w14:paraId="3245FEAA" w14:textId="77777777" w:rsidR="00563F91" w:rsidRDefault="00563F91" w:rsidP="00563F91">
      <w:pPr>
        <w:rPr>
          <w:lang w:eastAsia="zh-CN"/>
        </w:rPr>
      </w:pPr>
      <w:r>
        <w:rPr>
          <w:rFonts w:hint="eastAsia"/>
          <w:lang w:eastAsia="zh-CN"/>
        </w:rPr>
        <w:t>将该可行性分析中的术语、缩写词进行定义。</w:t>
      </w:r>
    </w:p>
    <w:p w14:paraId="42479660" w14:textId="77777777" w:rsidR="00563F91" w:rsidRPr="00563F91" w:rsidRDefault="00563F91" w:rsidP="00563F91">
      <w:pPr>
        <w:rPr>
          <w:b/>
          <w:bCs/>
          <w:sz w:val="24"/>
          <w:szCs w:val="20"/>
          <w:lang w:eastAsia="zh-CN"/>
        </w:rPr>
      </w:pPr>
      <w:r w:rsidRPr="00563F91">
        <w:rPr>
          <w:rFonts w:hint="eastAsia"/>
          <w:b/>
          <w:bCs/>
          <w:sz w:val="24"/>
          <w:szCs w:val="20"/>
          <w:lang w:eastAsia="zh-CN"/>
        </w:rPr>
        <w:t>1.3</w:t>
      </w:r>
      <w:r w:rsidRPr="00563F91">
        <w:rPr>
          <w:rFonts w:hint="eastAsia"/>
          <w:b/>
          <w:bCs/>
          <w:sz w:val="24"/>
          <w:szCs w:val="20"/>
          <w:lang w:eastAsia="zh-CN"/>
        </w:rPr>
        <w:t>相关文档</w:t>
      </w:r>
    </w:p>
    <w:p w14:paraId="4CC551B4" w14:textId="0CDFCD5C" w:rsidR="00563F91" w:rsidRDefault="00563F91" w:rsidP="00563F91">
      <w:pPr>
        <w:rPr>
          <w:lang w:eastAsia="zh-CN"/>
        </w:rPr>
      </w:pPr>
      <w:r>
        <w:rPr>
          <w:rFonts w:hint="eastAsia"/>
          <w:lang w:eastAsia="zh-CN"/>
        </w:rPr>
        <w:t>当该文档变更时，可能对其他文档产生影响，受影响的文档</w:t>
      </w:r>
      <w:proofErr w:type="gramStart"/>
      <w:r>
        <w:rPr>
          <w:rFonts w:hint="eastAsia"/>
          <w:lang w:eastAsia="zh-CN"/>
        </w:rPr>
        <w:t>叫相关</w:t>
      </w:r>
      <w:proofErr w:type="gramEnd"/>
      <w:r>
        <w:rPr>
          <w:rFonts w:hint="eastAsia"/>
          <w:lang w:eastAsia="zh-CN"/>
        </w:rPr>
        <w:t>文档，需将它们列出。</w:t>
      </w:r>
    </w:p>
    <w:p w14:paraId="4852571E" w14:textId="206470C6" w:rsidR="00563F91" w:rsidRDefault="00563F91" w:rsidP="00563F91">
      <w:pPr>
        <w:rPr>
          <w:b/>
          <w:bCs/>
          <w:sz w:val="24"/>
          <w:szCs w:val="20"/>
          <w:lang w:eastAsia="zh-CN"/>
        </w:rPr>
      </w:pPr>
      <w:r w:rsidRPr="00563F91">
        <w:rPr>
          <w:rFonts w:hint="eastAsia"/>
          <w:b/>
          <w:bCs/>
          <w:sz w:val="24"/>
          <w:szCs w:val="20"/>
          <w:lang w:eastAsia="zh-CN"/>
        </w:rPr>
        <w:t>2</w:t>
      </w:r>
      <w:r w:rsidR="00EA17E4">
        <w:rPr>
          <w:rFonts w:hint="eastAsia"/>
          <w:b/>
          <w:bCs/>
          <w:sz w:val="24"/>
          <w:szCs w:val="20"/>
          <w:lang w:eastAsia="zh-CN"/>
        </w:rPr>
        <w:t>．</w:t>
      </w:r>
      <w:r w:rsidRPr="00563F91">
        <w:rPr>
          <w:rFonts w:hint="eastAsia"/>
          <w:b/>
          <w:bCs/>
          <w:sz w:val="24"/>
          <w:szCs w:val="20"/>
          <w:lang w:eastAsia="zh-CN"/>
        </w:rPr>
        <w:t>组织机构与业务范围</w:t>
      </w:r>
    </w:p>
    <w:p w14:paraId="48DC4ADF" w14:textId="6A23CF12" w:rsidR="00563F91" w:rsidRPr="00563F91" w:rsidRDefault="00563F91" w:rsidP="00563F91">
      <w:pPr>
        <w:rPr>
          <w:sz w:val="24"/>
          <w:szCs w:val="20"/>
          <w:lang w:eastAsia="zh-CN"/>
        </w:rPr>
      </w:pPr>
      <w:r w:rsidRPr="00563F91">
        <w:rPr>
          <w:rFonts w:hint="eastAsia"/>
          <w:sz w:val="24"/>
          <w:szCs w:val="20"/>
          <w:lang w:eastAsia="zh-CN"/>
        </w:rPr>
        <w:t>2.1</w:t>
      </w:r>
      <w:r w:rsidRPr="00563F91">
        <w:rPr>
          <w:rFonts w:hint="eastAsia"/>
          <w:sz w:val="24"/>
          <w:szCs w:val="20"/>
          <w:lang w:eastAsia="zh-CN"/>
        </w:rPr>
        <w:t>组织概况</w:t>
      </w:r>
    </w:p>
    <w:p w14:paraId="463116BE" w14:textId="788D5A79" w:rsidR="00563F91" w:rsidRPr="00563F91" w:rsidRDefault="00563F91" w:rsidP="00563F91">
      <w:pPr>
        <w:rPr>
          <w:sz w:val="24"/>
          <w:szCs w:val="20"/>
          <w:lang w:eastAsia="zh-CN"/>
        </w:rPr>
      </w:pPr>
      <w:r w:rsidRPr="00563F91">
        <w:rPr>
          <w:rFonts w:hint="eastAsia"/>
          <w:sz w:val="24"/>
          <w:szCs w:val="20"/>
          <w:lang w:eastAsia="zh-CN"/>
        </w:rPr>
        <w:t>2.1</w:t>
      </w:r>
      <w:proofErr w:type="gramStart"/>
      <w:r w:rsidRPr="00563F91">
        <w:rPr>
          <w:rFonts w:hint="eastAsia"/>
          <w:sz w:val="24"/>
          <w:szCs w:val="20"/>
          <w:lang w:eastAsia="zh-CN"/>
        </w:rPr>
        <w:t>各</w:t>
      </w:r>
      <w:proofErr w:type="gramEnd"/>
      <w:r w:rsidRPr="00563F91">
        <w:rPr>
          <w:rFonts w:hint="eastAsia"/>
          <w:sz w:val="24"/>
          <w:szCs w:val="20"/>
          <w:lang w:eastAsia="zh-CN"/>
        </w:rPr>
        <w:t>部门业务范围及职能说明</w:t>
      </w:r>
    </w:p>
    <w:p w14:paraId="770F7434" w14:textId="406501B2" w:rsidR="00563F91" w:rsidRPr="00563F91" w:rsidRDefault="00563F91" w:rsidP="00563F91">
      <w:pPr>
        <w:rPr>
          <w:b/>
          <w:bCs/>
          <w:sz w:val="24"/>
          <w:szCs w:val="20"/>
          <w:lang w:eastAsia="zh-CN"/>
        </w:rPr>
      </w:pPr>
      <w:r w:rsidRPr="00563F91">
        <w:rPr>
          <w:b/>
          <w:bCs/>
          <w:sz w:val="24"/>
          <w:szCs w:val="20"/>
          <w:lang w:eastAsia="zh-CN"/>
        </w:rPr>
        <w:t>3</w:t>
      </w:r>
      <w:r w:rsidRPr="00563F91">
        <w:rPr>
          <w:rFonts w:hint="eastAsia"/>
          <w:b/>
          <w:bCs/>
          <w:sz w:val="24"/>
          <w:szCs w:val="20"/>
          <w:lang w:eastAsia="zh-CN"/>
        </w:rPr>
        <w:t>可行性综合评述</w:t>
      </w:r>
    </w:p>
    <w:p w14:paraId="26E9F6E3" w14:textId="21E73566" w:rsidR="00563F91" w:rsidRDefault="00563F91" w:rsidP="00563F91">
      <w:pPr>
        <w:rPr>
          <w:lang w:eastAsia="zh-CN"/>
        </w:rPr>
      </w:pPr>
      <w:r>
        <w:rPr>
          <w:lang w:eastAsia="zh-CN"/>
        </w:rPr>
        <w:t>3</w:t>
      </w:r>
      <w:r>
        <w:rPr>
          <w:rFonts w:hint="eastAsia"/>
          <w:lang w:eastAsia="zh-CN"/>
        </w:rPr>
        <w:t>.1</w:t>
      </w:r>
      <w:r>
        <w:rPr>
          <w:rFonts w:hint="eastAsia"/>
          <w:lang w:eastAsia="zh-CN"/>
        </w:rPr>
        <w:t>经济可行性</w:t>
      </w:r>
    </w:p>
    <w:p w14:paraId="78B13003" w14:textId="77777777" w:rsidR="00563F91" w:rsidRDefault="00563F91" w:rsidP="00563F91">
      <w:pPr>
        <w:rPr>
          <w:lang w:eastAsia="zh-CN"/>
        </w:rPr>
      </w:pPr>
      <w:r>
        <w:rPr>
          <w:rFonts w:hint="eastAsia"/>
          <w:lang w:eastAsia="zh-CN"/>
        </w:rPr>
        <w:t>对需要的资金与其他资源进行估计，并分析可能的效益</w:t>
      </w:r>
    </w:p>
    <w:p w14:paraId="408BE338" w14:textId="07825201" w:rsidR="00563F91" w:rsidRDefault="00563F91" w:rsidP="00563F91">
      <w:pPr>
        <w:rPr>
          <w:lang w:eastAsia="zh-CN"/>
        </w:rPr>
      </w:pPr>
      <w:r>
        <w:rPr>
          <w:lang w:eastAsia="zh-CN"/>
        </w:rPr>
        <w:t>3</w:t>
      </w:r>
      <w:r>
        <w:rPr>
          <w:rFonts w:hint="eastAsia"/>
          <w:lang w:eastAsia="zh-CN"/>
        </w:rPr>
        <w:t>.2</w:t>
      </w:r>
      <w:r>
        <w:rPr>
          <w:rFonts w:hint="eastAsia"/>
          <w:lang w:eastAsia="zh-CN"/>
        </w:rPr>
        <w:t>技术可行性</w:t>
      </w:r>
    </w:p>
    <w:p w14:paraId="682CB79C" w14:textId="7A70F8A4" w:rsidR="00563F91" w:rsidRDefault="00563F91" w:rsidP="00563F91">
      <w:pPr>
        <w:rPr>
          <w:lang w:eastAsia="zh-CN"/>
        </w:rPr>
      </w:pPr>
      <w:r>
        <w:rPr>
          <w:lang w:eastAsia="zh-CN"/>
        </w:rPr>
        <w:t>3</w:t>
      </w:r>
      <w:r>
        <w:rPr>
          <w:rFonts w:hint="eastAsia"/>
          <w:lang w:eastAsia="zh-CN"/>
        </w:rPr>
        <w:t>.3</w:t>
      </w:r>
      <w:r>
        <w:rPr>
          <w:rFonts w:hint="eastAsia"/>
          <w:lang w:eastAsia="zh-CN"/>
        </w:rPr>
        <w:t>管理可行性（略</w:t>
      </w:r>
      <w:r>
        <w:rPr>
          <w:rFonts w:hint="eastAsia"/>
          <w:lang w:eastAsia="zh-CN"/>
        </w:rPr>
        <w:t>)</w:t>
      </w:r>
    </w:p>
    <w:p w14:paraId="168CC7A5" w14:textId="1ADE86E4" w:rsidR="00563F91" w:rsidRPr="00563F91" w:rsidRDefault="00563F91" w:rsidP="00563F91">
      <w:pPr>
        <w:rPr>
          <w:b/>
          <w:bCs/>
          <w:sz w:val="24"/>
          <w:szCs w:val="20"/>
          <w:lang w:eastAsia="zh-CN"/>
        </w:rPr>
      </w:pPr>
      <w:r>
        <w:rPr>
          <w:b/>
          <w:bCs/>
          <w:sz w:val="24"/>
          <w:szCs w:val="20"/>
          <w:lang w:eastAsia="zh-CN"/>
        </w:rPr>
        <w:t>4</w:t>
      </w:r>
      <w:r w:rsidRPr="00563F91">
        <w:rPr>
          <w:rFonts w:hint="eastAsia"/>
          <w:b/>
          <w:bCs/>
          <w:sz w:val="24"/>
          <w:szCs w:val="20"/>
          <w:lang w:eastAsia="zh-CN"/>
        </w:rPr>
        <w:t>．方案选择</w:t>
      </w:r>
    </w:p>
    <w:p w14:paraId="3DB7D76B" w14:textId="13306E79" w:rsidR="00563F91" w:rsidRDefault="00563F91" w:rsidP="00563F91">
      <w:pPr>
        <w:rPr>
          <w:lang w:eastAsia="zh-CN"/>
        </w:rPr>
      </w:pPr>
      <w:r>
        <w:rPr>
          <w:lang w:eastAsia="zh-CN"/>
        </w:rPr>
        <w:t>4</w:t>
      </w:r>
      <w:r>
        <w:rPr>
          <w:rFonts w:hint="eastAsia"/>
          <w:lang w:eastAsia="zh-CN"/>
        </w:rPr>
        <w:t xml:space="preserve">.1 </w:t>
      </w:r>
      <w:r>
        <w:rPr>
          <w:rFonts w:hint="eastAsia"/>
          <w:lang w:eastAsia="zh-CN"/>
        </w:rPr>
        <w:t>首选方案</w:t>
      </w:r>
    </w:p>
    <w:p w14:paraId="3985C023" w14:textId="056E701E" w:rsidR="004366A3" w:rsidRDefault="00563F91" w:rsidP="00563F91">
      <w:pPr>
        <w:rPr>
          <w:lang w:eastAsia="zh-CN"/>
        </w:rPr>
      </w:pPr>
      <w:r>
        <w:rPr>
          <w:lang w:eastAsia="zh-CN"/>
        </w:rPr>
        <w:t>4</w:t>
      </w:r>
      <w:r>
        <w:rPr>
          <w:rFonts w:hint="eastAsia"/>
          <w:lang w:eastAsia="zh-CN"/>
        </w:rPr>
        <w:t>.2</w:t>
      </w:r>
      <w:r>
        <w:rPr>
          <w:rFonts w:hint="eastAsia"/>
          <w:lang w:eastAsia="zh-CN"/>
        </w:rPr>
        <w:t>可选方案</w:t>
      </w:r>
      <w:r>
        <w:rPr>
          <w:rFonts w:hint="eastAsia"/>
          <w:lang w:eastAsia="zh-CN"/>
        </w:rPr>
        <w:t>:</w:t>
      </w:r>
    </w:p>
    <w:p w14:paraId="00C2C4D4" w14:textId="0E0DE7FF" w:rsidR="00AA0A01" w:rsidRPr="00AA0A01" w:rsidRDefault="00AA0A01" w:rsidP="00563F91">
      <w:pPr>
        <w:rPr>
          <w:b/>
          <w:bCs/>
          <w:sz w:val="24"/>
          <w:szCs w:val="20"/>
          <w:lang w:eastAsia="zh-CN"/>
        </w:rPr>
      </w:pPr>
      <w:r w:rsidRPr="00AA0A01">
        <w:rPr>
          <w:rFonts w:hint="eastAsia"/>
          <w:b/>
          <w:bCs/>
          <w:sz w:val="24"/>
          <w:szCs w:val="20"/>
          <w:lang w:eastAsia="zh-CN"/>
        </w:rPr>
        <w:t>5</w:t>
      </w:r>
      <w:r w:rsidRPr="00AA0A01">
        <w:rPr>
          <w:b/>
          <w:bCs/>
          <w:sz w:val="24"/>
          <w:szCs w:val="20"/>
          <w:lang w:eastAsia="zh-CN"/>
        </w:rPr>
        <w:t>.</w:t>
      </w:r>
      <w:r w:rsidRPr="00AA0A01">
        <w:rPr>
          <w:rFonts w:hint="eastAsia"/>
          <w:b/>
          <w:bCs/>
          <w:sz w:val="24"/>
          <w:szCs w:val="20"/>
          <w:lang w:eastAsia="zh-CN"/>
        </w:rPr>
        <w:t>项目发展概况</w:t>
      </w:r>
    </w:p>
    <w:p w14:paraId="7FDE250F" w14:textId="5F1659C3" w:rsidR="00563F91" w:rsidRDefault="00AA0A01" w:rsidP="00563F91">
      <w:pPr>
        <w:rPr>
          <w:b/>
          <w:bCs/>
          <w:sz w:val="24"/>
          <w:szCs w:val="20"/>
          <w:lang w:eastAsia="zh-CN"/>
        </w:rPr>
      </w:pPr>
      <w:r>
        <w:rPr>
          <w:b/>
          <w:bCs/>
          <w:sz w:val="24"/>
          <w:szCs w:val="20"/>
          <w:lang w:eastAsia="zh-CN"/>
        </w:rPr>
        <w:t>6</w:t>
      </w:r>
      <w:r w:rsidR="001E5DD6">
        <w:rPr>
          <w:rFonts w:hint="eastAsia"/>
          <w:b/>
          <w:bCs/>
          <w:sz w:val="24"/>
          <w:szCs w:val="20"/>
          <w:lang w:eastAsia="zh-CN"/>
        </w:rPr>
        <w:t>.</w:t>
      </w:r>
      <w:r w:rsidR="00563F91" w:rsidRPr="00563F91">
        <w:rPr>
          <w:rFonts w:hint="eastAsia"/>
          <w:b/>
          <w:bCs/>
          <w:sz w:val="24"/>
          <w:szCs w:val="20"/>
          <w:lang w:eastAsia="zh-CN"/>
        </w:rPr>
        <w:t>项目进度计划</w:t>
      </w:r>
    </w:p>
    <w:p w14:paraId="67913791" w14:textId="77777777" w:rsidR="001E5DD6" w:rsidRDefault="00AA0A01" w:rsidP="00563F91">
      <w:pPr>
        <w:rPr>
          <w:b/>
          <w:bCs/>
          <w:sz w:val="24"/>
          <w:szCs w:val="20"/>
          <w:lang w:eastAsia="zh-CN"/>
        </w:rPr>
      </w:pPr>
      <w:r>
        <w:rPr>
          <w:rFonts w:hint="eastAsia"/>
          <w:b/>
          <w:bCs/>
          <w:sz w:val="24"/>
          <w:szCs w:val="20"/>
          <w:lang w:eastAsia="zh-CN"/>
        </w:rPr>
        <w:t>7</w:t>
      </w:r>
      <w:r>
        <w:rPr>
          <w:b/>
          <w:bCs/>
          <w:sz w:val="24"/>
          <w:szCs w:val="20"/>
          <w:lang w:eastAsia="zh-CN"/>
        </w:rPr>
        <w:t>.</w:t>
      </w:r>
      <w:r>
        <w:rPr>
          <w:rFonts w:hint="eastAsia"/>
          <w:b/>
          <w:bCs/>
          <w:sz w:val="24"/>
          <w:szCs w:val="20"/>
          <w:lang w:eastAsia="zh-CN"/>
        </w:rPr>
        <w:t>已进行的项目及其成果</w:t>
      </w:r>
    </w:p>
    <w:p w14:paraId="39A5B3B5" w14:textId="292202CC" w:rsidR="00AA0A01" w:rsidRDefault="001E5DD6" w:rsidP="00563F91">
      <w:pPr>
        <w:rPr>
          <w:b/>
          <w:bCs/>
          <w:sz w:val="24"/>
          <w:szCs w:val="20"/>
          <w:lang w:eastAsia="zh-CN"/>
        </w:rPr>
      </w:pPr>
      <w:r>
        <w:rPr>
          <w:b/>
          <w:bCs/>
          <w:sz w:val="24"/>
          <w:szCs w:val="20"/>
          <w:lang w:eastAsia="zh-CN"/>
        </w:rPr>
        <w:t>8.</w:t>
      </w:r>
      <w:r w:rsidR="00AA0A01">
        <w:rPr>
          <w:rFonts w:hint="eastAsia"/>
          <w:b/>
          <w:bCs/>
          <w:sz w:val="24"/>
          <w:szCs w:val="20"/>
          <w:lang w:eastAsia="zh-CN"/>
        </w:rPr>
        <w:t>存在问题及建议</w:t>
      </w:r>
    </w:p>
    <w:p w14:paraId="07A4B067" w14:textId="02DF1735" w:rsidR="00AA0A01" w:rsidRPr="00AA0A01" w:rsidRDefault="00AA0A01" w:rsidP="00563F91">
      <w:pPr>
        <w:rPr>
          <w:b/>
          <w:bCs/>
          <w:sz w:val="24"/>
          <w:szCs w:val="20"/>
          <w:lang w:eastAsia="zh-CN"/>
        </w:rPr>
      </w:pPr>
      <w:r>
        <w:rPr>
          <w:b/>
          <w:bCs/>
          <w:sz w:val="24"/>
          <w:szCs w:val="20"/>
          <w:lang w:eastAsia="zh-CN"/>
        </w:rPr>
        <w:t>9.</w:t>
      </w:r>
      <w:r w:rsidRPr="00AA0A01">
        <w:rPr>
          <w:b/>
          <w:bCs/>
          <w:sz w:val="24"/>
          <w:szCs w:val="20"/>
          <w:lang w:eastAsia="zh-CN"/>
        </w:rPr>
        <w:t xml:space="preserve"> </w:t>
      </w:r>
      <w:r w:rsidRPr="00AA0A01">
        <w:rPr>
          <w:b/>
          <w:bCs/>
          <w:sz w:val="24"/>
          <w:szCs w:val="20"/>
          <w:lang w:eastAsia="zh-CN"/>
        </w:rPr>
        <w:t>可行性研究结论与建议</w:t>
      </w:r>
    </w:p>
    <w:p w14:paraId="6FCC044C" w14:textId="319E08E4" w:rsidR="004366A3" w:rsidRPr="00950B8B" w:rsidRDefault="004366A3" w:rsidP="004366A3">
      <w:pPr>
        <w:pStyle w:val="a1"/>
        <w:numPr>
          <w:ilvl w:val="0"/>
          <w:numId w:val="0"/>
        </w:numPr>
        <w:ind w:left="766" w:hanging="766"/>
        <w:rPr>
          <w:rFonts w:eastAsia="MS Mincho"/>
        </w:rPr>
      </w:pPr>
      <w:bookmarkStart w:id="157" w:name="_Toc156467920"/>
      <w:bookmarkEnd w:id="156"/>
      <w:r>
        <w:rPr>
          <w:rFonts w:hint="eastAsia"/>
          <w:lang w:eastAsia="zh-CN"/>
        </w:rPr>
        <w:lastRenderedPageBreak/>
        <w:t>附件</w:t>
      </w:r>
      <w:r>
        <w:rPr>
          <w:lang w:eastAsia="zh-CN"/>
        </w:rPr>
        <w:t>4</w:t>
      </w:r>
      <w:r>
        <w:rPr>
          <w:rFonts w:hint="eastAsia"/>
          <w:lang w:eastAsia="zh-CN"/>
        </w:rPr>
        <w:t>：《会议纪要》模板</w:t>
      </w:r>
      <w:bookmarkEnd w:id="157"/>
    </w:p>
    <w:tbl>
      <w:tblPr>
        <w:tblW w:w="5001" w:type="pct"/>
        <w:jc w:val="center"/>
        <w:tblLook w:val="04A0" w:firstRow="1" w:lastRow="0" w:firstColumn="1" w:lastColumn="0" w:noHBand="0" w:noVBand="1"/>
      </w:tblPr>
      <w:tblGrid>
        <w:gridCol w:w="1865"/>
        <w:gridCol w:w="4147"/>
        <w:gridCol w:w="1659"/>
        <w:gridCol w:w="2078"/>
      </w:tblGrid>
      <w:tr w:rsidR="004366A3" w:rsidRPr="008F617D" w14:paraId="70989DDE" w14:textId="77777777" w:rsidTr="008A765D">
        <w:trPr>
          <w:cantSplit/>
          <w:trHeight w:val="65"/>
          <w:jc w:val="center"/>
        </w:trPr>
        <w:tc>
          <w:tcPr>
            <w:tcW w:w="5000" w:type="pct"/>
            <w:gridSpan w:val="4"/>
            <w:hideMark/>
          </w:tcPr>
          <w:p w14:paraId="00CDC203" w14:textId="77777777" w:rsidR="004366A3" w:rsidRPr="008F617D" w:rsidRDefault="004366A3" w:rsidP="008A765D">
            <w:pPr>
              <w:widowControl w:val="0"/>
              <w:overflowPunct w:val="0"/>
              <w:autoSpaceDE w:val="0"/>
              <w:autoSpaceDN w:val="0"/>
              <w:adjustRightInd w:val="0"/>
              <w:spacing w:before="240" w:after="0" w:line="240" w:lineRule="auto"/>
              <w:ind w:right="-115"/>
              <w:jc w:val="center"/>
              <w:rPr>
                <w:rFonts w:ascii="Verdana" w:eastAsia="宋体" w:hAnsi="Verdana" w:cs="Times New Roman"/>
                <w:b/>
                <w:kern w:val="2"/>
                <w:sz w:val="24"/>
                <w:szCs w:val="20"/>
                <w:lang w:eastAsia="zh-CN"/>
              </w:rPr>
            </w:pPr>
            <w:r w:rsidRPr="008F617D">
              <w:rPr>
                <w:rFonts w:ascii="Verdana" w:eastAsia="宋体" w:hAnsi="Verdana" w:cs="Times New Roman" w:hint="eastAsia"/>
                <w:b/>
                <w:bCs/>
                <w:kern w:val="2"/>
                <w:sz w:val="24"/>
                <w:szCs w:val="20"/>
                <w:lang w:val="en-GB" w:eastAsia="zh-CN"/>
              </w:rPr>
              <w:t>会议记录表</w:t>
            </w:r>
          </w:p>
        </w:tc>
      </w:tr>
      <w:tr w:rsidR="004366A3" w:rsidRPr="008F617D" w14:paraId="0B7DD333" w14:textId="77777777" w:rsidTr="008A765D">
        <w:trPr>
          <w:cantSplit/>
          <w:trHeight w:val="165"/>
          <w:jc w:val="center"/>
        </w:trPr>
        <w:tc>
          <w:tcPr>
            <w:tcW w:w="5000" w:type="pct"/>
            <w:gridSpan w:val="4"/>
            <w:tcBorders>
              <w:top w:val="nil"/>
              <w:left w:val="nil"/>
              <w:bottom w:val="single" w:sz="4" w:space="0" w:color="auto"/>
              <w:right w:val="nil"/>
            </w:tcBorders>
            <w:hideMark/>
          </w:tcPr>
          <w:p w14:paraId="29ED3102" w14:textId="77777777" w:rsidR="004366A3" w:rsidRPr="008F617D" w:rsidRDefault="004366A3" w:rsidP="008A765D">
            <w:pPr>
              <w:overflowPunct w:val="0"/>
              <w:autoSpaceDE w:val="0"/>
              <w:autoSpaceDN w:val="0"/>
              <w:adjustRightInd w:val="0"/>
              <w:spacing w:before="120" w:after="0" w:line="240" w:lineRule="auto"/>
              <w:jc w:val="center"/>
              <w:rPr>
                <w:rFonts w:ascii="Trebuchet MS" w:eastAsia="宋体" w:hAnsi="Trebuchet MS" w:cs="Times New Roman"/>
                <w:b/>
                <w:kern w:val="2"/>
                <w:sz w:val="18"/>
                <w:szCs w:val="20"/>
                <w:lang w:val="en-GB" w:eastAsia="zh-CN"/>
              </w:rPr>
            </w:pPr>
            <w:r w:rsidRPr="008F617D">
              <w:rPr>
                <w:rFonts w:ascii="Trebuchet MS" w:eastAsia="宋体" w:hAnsi="Trebuchet MS" w:cs="Times New Roman"/>
                <w:b/>
                <w:kern w:val="2"/>
                <w:sz w:val="18"/>
                <w:szCs w:val="20"/>
                <w:lang w:val="en-GB" w:eastAsia="zh-CN"/>
              </w:rPr>
              <w:t>Meeting Minutes Form</w:t>
            </w:r>
          </w:p>
        </w:tc>
      </w:tr>
      <w:tr w:rsidR="004366A3" w:rsidRPr="008F617D" w14:paraId="525EEF8A" w14:textId="77777777" w:rsidTr="008A765D">
        <w:trPr>
          <w:cantSplit/>
          <w:trHeight w:val="173"/>
          <w:jc w:val="center"/>
        </w:trPr>
        <w:tc>
          <w:tcPr>
            <w:tcW w:w="956" w:type="pct"/>
            <w:tcBorders>
              <w:top w:val="single" w:sz="4" w:space="0" w:color="auto"/>
              <w:left w:val="single" w:sz="4" w:space="0" w:color="auto"/>
              <w:bottom w:val="single" w:sz="4" w:space="0" w:color="auto"/>
              <w:right w:val="single" w:sz="4" w:space="0" w:color="auto"/>
            </w:tcBorders>
            <w:vAlign w:val="center"/>
            <w:hideMark/>
          </w:tcPr>
          <w:p w14:paraId="751C0B37"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会议名称</w:t>
            </w:r>
          </w:p>
          <w:p w14:paraId="4FE725F4"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Meeting</w:t>
            </w:r>
          </w:p>
        </w:tc>
        <w:tc>
          <w:tcPr>
            <w:tcW w:w="4044" w:type="pct"/>
            <w:gridSpan w:val="3"/>
            <w:tcBorders>
              <w:top w:val="single" w:sz="4" w:space="0" w:color="auto"/>
              <w:left w:val="single" w:sz="4" w:space="0" w:color="auto"/>
              <w:bottom w:val="single" w:sz="4" w:space="0" w:color="auto"/>
              <w:right w:val="single" w:sz="4" w:space="0" w:color="auto"/>
            </w:tcBorders>
            <w:vAlign w:val="center"/>
            <w:hideMark/>
          </w:tcPr>
          <w:p w14:paraId="71A7EDE9" w14:textId="77777777" w:rsidR="004366A3" w:rsidRPr="008F617D" w:rsidRDefault="004366A3" w:rsidP="008A765D">
            <w:pPr>
              <w:widowControl w:val="0"/>
              <w:spacing w:after="0" w:line="0" w:lineRule="atLeast"/>
              <w:jc w:val="both"/>
              <w:rPr>
                <w:rFonts w:ascii="微软雅黑" w:hAnsi="微软雅黑" w:cs="Times New Roman"/>
                <w:color w:val="000000"/>
                <w:kern w:val="2"/>
                <w:sz w:val="20"/>
                <w:szCs w:val="22"/>
                <w:lang w:eastAsia="zh-CN"/>
              </w:rPr>
            </w:pPr>
          </w:p>
        </w:tc>
      </w:tr>
      <w:tr w:rsidR="004366A3" w:rsidRPr="008F617D" w14:paraId="55CEC4DC" w14:textId="77777777" w:rsidTr="008A765D">
        <w:trPr>
          <w:cantSplit/>
          <w:trHeight w:val="172"/>
          <w:jc w:val="center"/>
        </w:trPr>
        <w:tc>
          <w:tcPr>
            <w:tcW w:w="956" w:type="pct"/>
            <w:tcBorders>
              <w:top w:val="single" w:sz="4" w:space="0" w:color="auto"/>
              <w:left w:val="single" w:sz="4" w:space="0" w:color="auto"/>
              <w:bottom w:val="single" w:sz="4" w:space="0" w:color="auto"/>
              <w:right w:val="single" w:sz="4" w:space="0" w:color="auto"/>
            </w:tcBorders>
            <w:vAlign w:val="center"/>
            <w:hideMark/>
          </w:tcPr>
          <w:p w14:paraId="1F18708E"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会议内容</w:t>
            </w:r>
          </w:p>
          <w:p w14:paraId="07A2AEE3"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Topics</w:t>
            </w:r>
          </w:p>
        </w:tc>
        <w:tc>
          <w:tcPr>
            <w:tcW w:w="4044" w:type="pct"/>
            <w:gridSpan w:val="3"/>
            <w:tcBorders>
              <w:top w:val="single" w:sz="4" w:space="0" w:color="auto"/>
              <w:left w:val="single" w:sz="4" w:space="0" w:color="auto"/>
              <w:bottom w:val="single" w:sz="4" w:space="0" w:color="auto"/>
              <w:right w:val="single" w:sz="4" w:space="0" w:color="auto"/>
            </w:tcBorders>
            <w:vAlign w:val="center"/>
            <w:hideMark/>
          </w:tcPr>
          <w:p w14:paraId="071BEFE4" w14:textId="77777777" w:rsidR="004366A3" w:rsidRPr="008F617D" w:rsidRDefault="004366A3" w:rsidP="008A765D">
            <w:pPr>
              <w:widowControl w:val="0"/>
              <w:spacing w:after="0" w:line="0" w:lineRule="atLeast"/>
              <w:jc w:val="both"/>
              <w:rPr>
                <w:rFonts w:ascii="微软雅黑" w:hAnsi="微软雅黑"/>
                <w:bCs/>
                <w:kern w:val="2"/>
                <w:sz w:val="18"/>
                <w:lang w:eastAsia="zh-CN"/>
              </w:rPr>
            </w:pPr>
          </w:p>
        </w:tc>
      </w:tr>
      <w:tr w:rsidR="004366A3" w:rsidRPr="008F617D" w14:paraId="3A2AC46D" w14:textId="77777777" w:rsidTr="008A765D">
        <w:trPr>
          <w:cantSplit/>
          <w:trHeight w:val="165"/>
          <w:jc w:val="center"/>
        </w:trPr>
        <w:tc>
          <w:tcPr>
            <w:tcW w:w="956" w:type="pct"/>
            <w:tcBorders>
              <w:top w:val="single" w:sz="4" w:space="0" w:color="auto"/>
              <w:left w:val="single" w:sz="4" w:space="0" w:color="auto"/>
              <w:bottom w:val="single" w:sz="4" w:space="0" w:color="auto"/>
              <w:right w:val="single" w:sz="4" w:space="0" w:color="auto"/>
            </w:tcBorders>
            <w:vAlign w:val="center"/>
            <w:hideMark/>
          </w:tcPr>
          <w:p w14:paraId="78630D40"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会议地点</w:t>
            </w:r>
          </w:p>
          <w:p w14:paraId="0B004E95"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Location</w:t>
            </w:r>
          </w:p>
        </w:tc>
        <w:tc>
          <w:tcPr>
            <w:tcW w:w="4044" w:type="pct"/>
            <w:gridSpan w:val="3"/>
            <w:tcBorders>
              <w:top w:val="single" w:sz="4" w:space="0" w:color="auto"/>
              <w:left w:val="single" w:sz="4" w:space="0" w:color="auto"/>
              <w:bottom w:val="single" w:sz="4" w:space="0" w:color="auto"/>
              <w:right w:val="single" w:sz="4" w:space="0" w:color="auto"/>
            </w:tcBorders>
            <w:vAlign w:val="center"/>
            <w:hideMark/>
          </w:tcPr>
          <w:p w14:paraId="25D36733" w14:textId="77777777" w:rsidR="004366A3" w:rsidRPr="008F617D" w:rsidRDefault="004366A3" w:rsidP="008A765D">
            <w:pPr>
              <w:widowControl w:val="0"/>
              <w:spacing w:after="0" w:line="0" w:lineRule="atLeast"/>
              <w:jc w:val="both"/>
              <w:rPr>
                <w:rFonts w:ascii="微软雅黑" w:hAnsi="微软雅黑" w:cs="Times New Roman"/>
                <w:color w:val="000000"/>
                <w:kern w:val="2"/>
                <w:sz w:val="20"/>
                <w:szCs w:val="22"/>
                <w:lang w:eastAsia="zh-CN"/>
              </w:rPr>
            </w:pPr>
          </w:p>
        </w:tc>
      </w:tr>
      <w:tr w:rsidR="004366A3" w:rsidRPr="008F617D" w14:paraId="4842E586" w14:textId="77777777" w:rsidTr="008A765D">
        <w:trPr>
          <w:cantSplit/>
          <w:trHeight w:val="165"/>
          <w:jc w:val="center"/>
        </w:trPr>
        <w:tc>
          <w:tcPr>
            <w:tcW w:w="956" w:type="pct"/>
            <w:tcBorders>
              <w:top w:val="single" w:sz="4" w:space="0" w:color="auto"/>
              <w:left w:val="single" w:sz="4" w:space="0" w:color="auto"/>
              <w:bottom w:val="single" w:sz="4" w:space="0" w:color="auto"/>
              <w:right w:val="single" w:sz="4" w:space="0" w:color="auto"/>
            </w:tcBorders>
            <w:vAlign w:val="center"/>
            <w:hideMark/>
          </w:tcPr>
          <w:p w14:paraId="15BE6C95"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主持人</w:t>
            </w:r>
          </w:p>
          <w:p w14:paraId="45584195"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Host</w:t>
            </w:r>
          </w:p>
        </w:tc>
        <w:tc>
          <w:tcPr>
            <w:tcW w:w="4044" w:type="pct"/>
            <w:gridSpan w:val="3"/>
            <w:tcBorders>
              <w:top w:val="single" w:sz="4" w:space="0" w:color="auto"/>
              <w:left w:val="single" w:sz="4" w:space="0" w:color="auto"/>
              <w:bottom w:val="single" w:sz="4" w:space="0" w:color="auto"/>
              <w:right w:val="single" w:sz="4" w:space="0" w:color="auto"/>
            </w:tcBorders>
            <w:vAlign w:val="center"/>
            <w:hideMark/>
          </w:tcPr>
          <w:p w14:paraId="65D8C678" w14:textId="77777777" w:rsidR="004366A3" w:rsidRPr="008F617D" w:rsidRDefault="004366A3" w:rsidP="008A765D">
            <w:pPr>
              <w:widowControl w:val="0"/>
              <w:spacing w:after="0" w:line="0" w:lineRule="atLeast"/>
              <w:jc w:val="both"/>
              <w:rPr>
                <w:rFonts w:ascii="微软雅黑" w:hAnsi="微软雅黑" w:cs="Times New Roman"/>
                <w:color w:val="000000"/>
                <w:kern w:val="2"/>
                <w:sz w:val="20"/>
                <w:szCs w:val="22"/>
                <w:lang w:eastAsia="zh-CN"/>
              </w:rPr>
            </w:pPr>
          </w:p>
        </w:tc>
      </w:tr>
      <w:tr w:rsidR="004366A3" w:rsidRPr="008F617D" w14:paraId="50B64E36" w14:textId="77777777" w:rsidTr="008A765D">
        <w:trPr>
          <w:cantSplit/>
          <w:trHeight w:val="165"/>
          <w:jc w:val="center"/>
        </w:trPr>
        <w:tc>
          <w:tcPr>
            <w:tcW w:w="956" w:type="pct"/>
            <w:tcBorders>
              <w:top w:val="single" w:sz="4" w:space="0" w:color="auto"/>
              <w:left w:val="single" w:sz="4" w:space="0" w:color="auto"/>
              <w:bottom w:val="single" w:sz="4" w:space="0" w:color="auto"/>
              <w:right w:val="single" w:sz="4" w:space="0" w:color="auto"/>
            </w:tcBorders>
            <w:vAlign w:val="center"/>
            <w:hideMark/>
          </w:tcPr>
          <w:p w14:paraId="496C3027"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出席人</w:t>
            </w:r>
          </w:p>
          <w:p w14:paraId="56802647" w14:textId="77777777" w:rsidR="004366A3" w:rsidRPr="008F617D" w:rsidRDefault="004366A3" w:rsidP="008A765D">
            <w:pPr>
              <w:overflowPunct w:val="0"/>
              <w:autoSpaceDE w:val="0"/>
              <w:autoSpaceDN w:val="0"/>
              <w:adjustRightInd w:val="0"/>
              <w:spacing w:after="0" w:line="240" w:lineRule="auto"/>
              <w:jc w:val="both"/>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Participants</w:t>
            </w:r>
          </w:p>
        </w:tc>
        <w:tc>
          <w:tcPr>
            <w:tcW w:w="4044" w:type="pct"/>
            <w:gridSpan w:val="3"/>
            <w:tcBorders>
              <w:top w:val="single" w:sz="4" w:space="0" w:color="auto"/>
              <w:left w:val="single" w:sz="4" w:space="0" w:color="auto"/>
              <w:bottom w:val="single" w:sz="4" w:space="0" w:color="auto"/>
              <w:right w:val="single" w:sz="4" w:space="0" w:color="auto"/>
            </w:tcBorders>
            <w:vAlign w:val="center"/>
            <w:hideMark/>
          </w:tcPr>
          <w:p w14:paraId="0D495108" w14:textId="77777777" w:rsidR="004366A3" w:rsidRPr="008F617D" w:rsidRDefault="004366A3" w:rsidP="008A765D">
            <w:pPr>
              <w:widowControl w:val="0"/>
              <w:spacing w:after="0" w:line="0" w:lineRule="atLeast"/>
              <w:jc w:val="both"/>
              <w:rPr>
                <w:rFonts w:ascii="微软雅黑" w:hAnsi="微软雅黑" w:cs="Times New Roman"/>
                <w:color w:val="000000"/>
                <w:kern w:val="2"/>
                <w:sz w:val="20"/>
                <w:szCs w:val="22"/>
                <w:lang w:eastAsia="zh-CN"/>
              </w:rPr>
            </w:pPr>
          </w:p>
        </w:tc>
      </w:tr>
      <w:tr w:rsidR="004366A3" w:rsidRPr="008F617D" w14:paraId="4915CE86" w14:textId="77777777" w:rsidTr="008A765D">
        <w:trPr>
          <w:cantSplit/>
          <w:trHeight w:val="165"/>
          <w:jc w:val="center"/>
        </w:trPr>
        <w:tc>
          <w:tcPr>
            <w:tcW w:w="5000" w:type="pct"/>
            <w:gridSpan w:val="4"/>
            <w:tcBorders>
              <w:top w:val="single" w:sz="4" w:space="0" w:color="auto"/>
              <w:left w:val="single" w:sz="6" w:space="0" w:color="auto"/>
              <w:bottom w:val="single" w:sz="6" w:space="0" w:color="auto"/>
              <w:right w:val="single" w:sz="6" w:space="0" w:color="auto"/>
            </w:tcBorders>
            <w:vAlign w:val="center"/>
            <w:hideMark/>
          </w:tcPr>
          <w:p w14:paraId="7CE35132" w14:textId="77777777" w:rsidR="004366A3" w:rsidRPr="008F617D" w:rsidRDefault="004366A3" w:rsidP="008A765D">
            <w:pPr>
              <w:overflowPunct w:val="0"/>
              <w:autoSpaceDE w:val="0"/>
              <w:autoSpaceDN w:val="0"/>
              <w:adjustRightInd w:val="0"/>
              <w:spacing w:after="0" w:line="0" w:lineRule="atLeast"/>
              <w:jc w:val="center"/>
              <w:rPr>
                <w:rFonts w:ascii="微软雅黑" w:hAnsi="微软雅黑" w:cs="Times New Roman"/>
                <w:b/>
                <w:kern w:val="2"/>
                <w:sz w:val="18"/>
                <w:szCs w:val="20"/>
                <w:lang w:val="en-GB" w:eastAsia="zh-CN"/>
              </w:rPr>
            </w:pPr>
            <w:r w:rsidRPr="008F617D">
              <w:rPr>
                <w:rFonts w:ascii="微软雅黑" w:hAnsi="微软雅黑" w:cs="Times New Roman" w:hint="eastAsia"/>
                <w:b/>
                <w:kern w:val="2"/>
                <w:sz w:val="18"/>
                <w:szCs w:val="20"/>
                <w:lang w:val="en-GB" w:eastAsia="zh-CN"/>
              </w:rPr>
              <w:t>会议纪要</w:t>
            </w:r>
          </w:p>
          <w:p w14:paraId="37AED45D" w14:textId="77777777" w:rsidR="004366A3" w:rsidRPr="008F617D" w:rsidRDefault="004366A3" w:rsidP="008A765D">
            <w:pPr>
              <w:overflowPunct w:val="0"/>
              <w:autoSpaceDE w:val="0"/>
              <w:autoSpaceDN w:val="0"/>
              <w:adjustRightInd w:val="0"/>
              <w:spacing w:after="0" w:line="0" w:lineRule="atLeast"/>
              <w:jc w:val="center"/>
              <w:rPr>
                <w:rFonts w:ascii="Trebuchet MS" w:eastAsia="宋体" w:hAnsi="Trebuchet MS" w:cs="Times New Roman"/>
                <w:b/>
                <w:kern w:val="2"/>
                <w:sz w:val="18"/>
                <w:szCs w:val="20"/>
                <w:lang w:val="en-GB" w:eastAsia="zh-CN"/>
              </w:rPr>
            </w:pPr>
            <w:r w:rsidRPr="008F617D">
              <w:rPr>
                <w:rFonts w:ascii="微软雅黑" w:hAnsi="微软雅黑" w:cs="Times New Roman" w:hint="eastAsia"/>
                <w:b/>
                <w:kern w:val="2"/>
                <w:sz w:val="18"/>
                <w:szCs w:val="20"/>
                <w:lang w:val="en-GB" w:eastAsia="zh-CN"/>
              </w:rPr>
              <w:t>Meeting Minutes</w:t>
            </w:r>
          </w:p>
        </w:tc>
      </w:tr>
      <w:tr w:rsidR="004366A3" w:rsidRPr="008F617D" w14:paraId="066F1631" w14:textId="77777777" w:rsidTr="008A765D">
        <w:trPr>
          <w:cantSplit/>
          <w:trHeight w:val="4208"/>
          <w:jc w:val="center"/>
        </w:trPr>
        <w:tc>
          <w:tcPr>
            <w:tcW w:w="5000" w:type="pct"/>
            <w:gridSpan w:val="4"/>
            <w:tcBorders>
              <w:top w:val="double" w:sz="6" w:space="0" w:color="auto"/>
              <w:left w:val="single" w:sz="6" w:space="0" w:color="auto"/>
              <w:bottom w:val="double" w:sz="6" w:space="0" w:color="auto"/>
              <w:right w:val="single" w:sz="6" w:space="0" w:color="auto"/>
            </w:tcBorders>
            <w:hideMark/>
          </w:tcPr>
          <w:p w14:paraId="64A0C33E" w14:textId="77777777" w:rsidR="004366A3" w:rsidRPr="008F617D" w:rsidRDefault="004366A3" w:rsidP="008A765D">
            <w:pPr>
              <w:overflowPunct w:val="0"/>
              <w:autoSpaceDE w:val="0"/>
              <w:autoSpaceDN w:val="0"/>
              <w:adjustRightInd w:val="0"/>
              <w:spacing w:before="120" w:after="0" w:line="240" w:lineRule="auto"/>
              <w:rPr>
                <w:rFonts w:ascii="等线" w:eastAsia="等线" w:hAnsi="等线" w:cs="Times New Roman"/>
                <w:b/>
                <w:bCs/>
                <w:kern w:val="2"/>
                <w:sz w:val="20"/>
                <w:szCs w:val="20"/>
                <w:lang w:val="en-GB" w:eastAsia="zh-CN"/>
              </w:rPr>
            </w:pPr>
          </w:p>
        </w:tc>
      </w:tr>
      <w:tr w:rsidR="004366A3" w:rsidRPr="008F617D" w14:paraId="5117F515" w14:textId="77777777" w:rsidTr="008A765D">
        <w:trPr>
          <w:cantSplit/>
          <w:trHeight w:val="4208"/>
          <w:jc w:val="center"/>
        </w:trPr>
        <w:tc>
          <w:tcPr>
            <w:tcW w:w="5000" w:type="pct"/>
            <w:gridSpan w:val="4"/>
            <w:tcBorders>
              <w:top w:val="double" w:sz="6" w:space="0" w:color="auto"/>
              <w:left w:val="single" w:sz="6" w:space="0" w:color="auto"/>
              <w:bottom w:val="double" w:sz="6" w:space="0" w:color="auto"/>
              <w:right w:val="single" w:sz="6" w:space="0" w:color="auto"/>
            </w:tcBorders>
            <w:hideMark/>
          </w:tcPr>
          <w:p w14:paraId="6EB30228" w14:textId="77777777" w:rsidR="004366A3" w:rsidRPr="008F617D" w:rsidRDefault="004366A3" w:rsidP="008A765D">
            <w:pPr>
              <w:overflowPunct w:val="0"/>
              <w:autoSpaceDE w:val="0"/>
              <w:autoSpaceDN w:val="0"/>
              <w:spacing w:before="120" w:after="0" w:line="240" w:lineRule="auto"/>
              <w:ind w:left="785"/>
              <w:rPr>
                <w:rFonts w:ascii="微软雅黑" w:hAnsi="微软雅黑" w:cs="Times New Roman"/>
                <w:b/>
                <w:bCs/>
                <w:kern w:val="2"/>
                <w:sz w:val="20"/>
                <w:szCs w:val="20"/>
                <w:lang w:val="en-GB" w:eastAsia="zh-CN"/>
              </w:rPr>
            </w:pPr>
            <w:r w:rsidRPr="008F617D">
              <w:rPr>
                <w:rFonts w:ascii="微软雅黑" w:hAnsi="微软雅黑" w:cs="Times New Roman" w:hint="eastAsia"/>
                <w:b/>
                <w:bCs/>
                <w:kern w:val="2"/>
                <w:sz w:val="20"/>
                <w:szCs w:val="20"/>
                <w:lang w:val="en-GB" w:eastAsia="zh-CN"/>
              </w:rPr>
              <w:lastRenderedPageBreak/>
              <w:t>本周会议总结：</w:t>
            </w:r>
          </w:p>
          <w:p w14:paraId="6466A6C0" w14:textId="77777777" w:rsidR="004366A3" w:rsidRPr="008F617D" w:rsidRDefault="004366A3" w:rsidP="008A765D">
            <w:pPr>
              <w:widowControl w:val="0"/>
              <w:overflowPunct w:val="0"/>
              <w:autoSpaceDE w:val="0"/>
              <w:autoSpaceDN w:val="0"/>
              <w:adjustRightInd w:val="0"/>
              <w:spacing w:before="120" w:after="0" w:line="240" w:lineRule="auto"/>
              <w:jc w:val="both"/>
              <w:rPr>
                <w:rFonts w:ascii="等线" w:eastAsia="等线" w:hAnsi="等线" w:cs="Times New Roman"/>
                <w:kern w:val="2"/>
                <w:sz w:val="20"/>
                <w:szCs w:val="20"/>
                <w:lang w:val="en-GB" w:eastAsia="zh-CN"/>
              </w:rPr>
            </w:pPr>
          </w:p>
        </w:tc>
      </w:tr>
      <w:tr w:rsidR="004366A3" w:rsidRPr="008F617D" w14:paraId="7630F07F" w14:textId="77777777" w:rsidTr="008A765D">
        <w:trPr>
          <w:cantSplit/>
          <w:trHeight w:val="466"/>
          <w:jc w:val="center"/>
        </w:trPr>
        <w:tc>
          <w:tcPr>
            <w:tcW w:w="5000" w:type="pct"/>
            <w:gridSpan w:val="4"/>
            <w:tcBorders>
              <w:top w:val="double" w:sz="6" w:space="0" w:color="auto"/>
              <w:left w:val="single" w:sz="6" w:space="0" w:color="auto"/>
              <w:bottom w:val="single" w:sz="6" w:space="0" w:color="auto"/>
              <w:right w:val="single" w:sz="6" w:space="0" w:color="auto"/>
            </w:tcBorders>
            <w:hideMark/>
          </w:tcPr>
          <w:p w14:paraId="1F21FE99" w14:textId="77777777" w:rsidR="004366A3" w:rsidRPr="008F617D" w:rsidRDefault="004366A3" w:rsidP="008A765D">
            <w:pPr>
              <w:overflowPunct w:val="0"/>
              <w:autoSpaceDE w:val="0"/>
              <w:autoSpaceDN w:val="0"/>
              <w:adjustRightInd w:val="0"/>
              <w:spacing w:before="120" w:after="0" w:line="240" w:lineRule="auto"/>
              <w:rPr>
                <w:rFonts w:ascii="Trebuchet MS" w:eastAsia="宋体" w:hAnsi="Trebuchet MS" w:cs="Times New Roman"/>
                <w:b/>
                <w:kern w:val="2"/>
                <w:sz w:val="20"/>
                <w:szCs w:val="20"/>
                <w:lang w:val="en-GB" w:eastAsia="zh-CN"/>
              </w:rPr>
            </w:pPr>
            <w:r w:rsidRPr="008F617D">
              <w:rPr>
                <w:rFonts w:ascii="Trebuchet MS" w:eastAsia="宋体" w:hAnsi="Trebuchet MS" w:cs="Times New Roman" w:hint="eastAsia"/>
                <w:b/>
                <w:kern w:val="2"/>
                <w:sz w:val="20"/>
                <w:szCs w:val="20"/>
                <w:lang w:val="en-GB" w:eastAsia="zh-CN"/>
              </w:rPr>
              <w:t>待处理事项</w:t>
            </w:r>
            <w:r w:rsidRPr="008F617D">
              <w:rPr>
                <w:rFonts w:ascii="Trebuchet MS" w:eastAsia="宋体" w:hAnsi="Trebuchet MS" w:cs="Times New Roman"/>
                <w:b/>
                <w:kern w:val="2"/>
                <w:sz w:val="20"/>
                <w:szCs w:val="20"/>
                <w:lang w:val="en-GB" w:eastAsia="zh-CN"/>
              </w:rPr>
              <w:t>(Follow-up Lists)</w:t>
            </w:r>
            <w:r w:rsidRPr="008F617D">
              <w:rPr>
                <w:rFonts w:ascii="Trebuchet MS" w:eastAsia="宋体" w:hAnsi="Trebuchet MS" w:cs="Times New Roman" w:hint="eastAsia"/>
                <w:b/>
                <w:kern w:val="2"/>
                <w:sz w:val="20"/>
                <w:szCs w:val="20"/>
                <w:lang w:val="en-GB" w:eastAsia="zh-CN"/>
              </w:rPr>
              <w:t>：</w:t>
            </w:r>
          </w:p>
        </w:tc>
      </w:tr>
      <w:tr w:rsidR="004366A3" w:rsidRPr="008F617D" w14:paraId="2FD7D01B" w14:textId="77777777" w:rsidTr="008A765D">
        <w:trPr>
          <w:cantSplit/>
          <w:trHeight w:val="446"/>
          <w:jc w:val="center"/>
        </w:trPr>
        <w:tc>
          <w:tcPr>
            <w:tcW w:w="956" w:type="pct"/>
            <w:tcBorders>
              <w:top w:val="single" w:sz="6" w:space="0" w:color="auto"/>
              <w:left w:val="single" w:sz="6" w:space="0" w:color="auto"/>
              <w:bottom w:val="single" w:sz="6" w:space="0" w:color="auto"/>
              <w:right w:val="single" w:sz="6" w:space="0" w:color="auto"/>
            </w:tcBorders>
            <w:vAlign w:val="center"/>
            <w:hideMark/>
          </w:tcPr>
          <w:p w14:paraId="4E872BD3" w14:textId="77777777" w:rsidR="004366A3" w:rsidRPr="008F617D" w:rsidRDefault="004366A3" w:rsidP="008A765D">
            <w:pPr>
              <w:overflowPunct w:val="0"/>
              <w:autoSpaceDE w:val="0"/>
              <w:autoSpaceDN w:val="0"/>
              <w:adjustRightInd w:val="0"/>
              <w:spacing w:before="120" w:after="0" w:line="240" w:lineRule="auto"/>
              <w:ind w:left="1" w:hanging="1"/>
              <w:jc w:val="center"/>
              <w:rPr>
                <w:rFonts w:ascii="Trebuchet MS" w:eastAsia="宋体" w:hAnsi="Trebuchet MS" w:cs="Times New Roman"/>
                <w:b/>
                <w:kern w:val="2"/>
                <w:sz w:val="20"/>
                <w:szCs w:val="20"/>
                <w:lang w:val="en-GB" w:eastAsia="zh-CN"/>
              </w:rPr>
            </w:pPr>
            <w:r w:rsidRPr="008F617D">
              <w:rPr>
                <w:rFonts w:ascii="宋体" w:eastAsia="宋体" w:hAnsi="宋体" w:cs="Times New Roman" w:hint="eastAsia"/>
                <w:b/>
                <w:kern w:val="2"/>
                <w:sz w:val="20"/>
                <w:szCs w:val="20"/>
                <w:lang w:val="en-GB" w:eastAsia="zh-CN"/>
              </w:rPr>
              <w:t>编号</w:t>
            </w:r>
            <w:r w:rsidRPr="008F617D">
              <w:rPr>
                <w:rFonts w:ascii="宋体" w:eastAsia="宋体" w:hAnsi="宋体" w:cs="Times New Roman" w:hint="eastAsia"/>
                <w:b/>
                <w:kern w:val="2"/>
                <w:sz w:val="20"/>
                <w:szCs w:val="20"/>
                <w:lang w:val="en-GB" w:eastAsia="zh-CN"/>
              </w:rPr>
              <w:br/>
              <w:t>NO</w:t>
            </w:r>
          </w:p>
        </w:tc>
        <w:tc>
          <w:tcPr>
            <w:tcW w:w="2127" w:type="pct"/>
            <w:tcBorders>
              <w:top w:val="single" w:sz="6" w:space="0" w:color="auto"/>
              <w:left w:val="single" w:sz="6" w:space="0" w:color="auto"/>
              <w:bottom w:val="single" w:sz="6" w:space="0" w:color="auto"/>
              <w:right w:val="single" w:sz="6" w:space="0" w:color="auto"/>
            </w:tcBorders>
            <w:vAlign w:val="center"/>
            <w:hideMark/>
          </w:tcPr>
          <w:p w14:paraId="32A928E0" w14:textId="77777777" w:rsidR="004366A3" w:rsidRPr="008F617D" w:rsidRDefault="004366A3" w:rsidP="008A765D">
            <w:pPr>
              <w:overflowPunct w:val="0"/>
              <w:autoSpaceDE w:val="0"/>
              <w:autoSpaceDN w:val="0"/>
              <w:adjustRightInd w:val="0"/>
              <w:spacing w:before="120" w:after="0" w:line="240" w:lineRule="auto"/>
              <w:ind w:left="1" w:hanging="1"/>
              <w:jc w:val="center"/>
              <w:rPr>
                <w:rFonts w:ascii="Trebuchet MS" w:eastAsia="宋体" w:hAnsi="Trebuchet MS" w:cs="Times New Roman"/>
                <w:b/>
                <w:kern w:val="2"/>
                <w:sz w:val="20"/>
                <w:szCs w:val="20"/>
                <w:lang w:val="en-GB" w:eastAsia="zh-CN"/>
              </w:rPr>
            </w:pPr>
            <w:r w:rsidRPr="008F617D">
              <w:rPr>
                <w:rFonts w:ascii="宋体" w:eastAsia="宋体" w:hAnsi="宋体" w:cs="Times New Roman" w:hint="eastAsia"/>
                <w:b/>
                <w:kern w:val="2"/>
                <w:sz w:val="20"/>
                <w:szCs w:val="20"/>
                <w:lang w:val="en-GB" w:eastAsia="zh-CN"/>
              </w:rPr>
              <w:t>事项</w:t>
            </w:r>
            <w:r w:rsidRPr="008F617D">
              <w:rPr>
                <w:rFonts w:ascii="宋体" w:eastAsia="宋体" w:hAnsi="宋体" w:cs="Times New Roman" w:hint="eastAsia"/>
                <w:b/>
                <w:kern w:val="2"/>
                <w:sz w:val="20"/>
                <w:szCs w:val="20"/>
                <w:lang w:val="en-GB" w:eastAsia="zh-CN"/>
              </w:rPr>
              <w:br/>
              <w:t>Task Description</w:t>
            </w:r>
          </w:p>
        </w:tc>
        <w:tc>
          <w:tcPr>
            <w:tcW w:w="851" w:type="pct"/>
            <w:tcBorders>
              <w:top w:val="single" w:sz="6" w:space="0" w:color="auto"/>
              <w:left w:val="single" w:sz="6" w:space="0" w:color="auto"/>
              <w:bottom w:val="single" w:sz="6" w:space="0" w:color="auto"/>
              <w:right w:val="single" w:sz="6" w:space="0" w:color="auto"/>
            </w:tcBorders>
            <w:vAlign w:val="center"/>
            <w:hideMark/>
          </w:tcPr>
          <w:p w14:paraId="1E91F072" w14:textId="77777777" w:rsidR="004366A3" w:rsidRPr="008F617D" w:rsidRDefault="004366A3" w:rsidP="008A765D">
            <w:pPr>
              <w:overflowPunct w:val="0"/>
              <w:autoSpaceDE w:val="0"/>
              <w:autoSpaceDN w:val="0"/>
              <w:adjustRightInd w:val="0"/>
              <w:spacing w:before="120" w:after="0" w:line="240" w:lineRule="auto"/>
              <w:ind w:left="1" w:hanging="1"/>
              <w:jc w:val="center"/>
              <w:rPr>
                <w:rFonts w:ascii="Trebuchet MS" w:eastAsia="宋体" w:hAnsi="Trebuchet MS" w:cs="Times New Roman"/>
                <w:b/>
                <w:kern w:val="2"/>
                <w:sz w:val="20"/>
                <w:szCs w:val="20"/>
                <w:lang w:val="en-GB" w:eastAsia="zh-CN"/>
              </w:rPr>
            </w:pPr>
            <w:r w:rsidRPr="008F617D">
              <w:rPr>
                <w:rFonts w:ascii="宋体" w:eastAsia="宋体" w:hAnsi="宋体" w:cs="Times New Roman" w:hint="eastAsia"/>
                <w:b/>
                <w:kern w:val="2"/>
                <w:sz w:val="20"/>
                <w:szCs w:val="20"/>
                <w:lang w:val="en-GB" w:eastAsia="zh-CN"/>
              </w:rPr>
              <w:t xml:space="preserve">预计完成时间 </w:t>
            </w:r>
            <w:r w:rsidRPr="008F617D">
              <w:rPr>
                <w:rFonts w:ascii="宋体" w:eastAsia="宋体" w:hAnsi="宋体" w:cs="Times New Roman" w:hint="eastAsia"/>
                <w:b/>
                <w:kern w:val="2"/>
                <w:sz w:val="20"/>
                <w:szCs w:val="20"/>
                <w:lang w:val="en-GB" w:eastAsia="zh-CN"/>
              </w:rPr>
              <w:br/>
              <w:t>Plan Date</w:t>
            </w:r>
          </w:p>
        </w:tc>
        <w:tc>
          <w:tcPr>
            <w:tcW w:w="1066" w:type="pct"/>
            <w:tcBorders>
              <w:top w:val="single" w:sz="6" w:space="0" w:color="auto"/>
              <w:left w:val="single" w:sz="6" w:space="0" w:color="auto"/>
              <w:bottom w:val="single" w:sz="6" w:space="0" w:color="auto"/>
              <w:right w:val="single" w:sz="6" w:space="0" w:color="auto"/>
            </w:tcBorders>
            <w:vAlign w:val="center"/>
            <w:hideMark/>
          </w:tcPr>
          <w:p w14:paraId="5FC1FB70" w14:textId="77777777" w:rsidR="004366A3" w:rsidRPr="008F617D" w:rsidRDefault="004366A3" w:rsidP="008A765D">
            <w:pPr>
              <w:overflowPunct w:val="0"/>
              <w:autoSpaceDE w:val="0"/>
              <w:autoSpaceDN w:val="0"/>
              <w:adjustRightInd w:val="0"/>
              <w:spacing w:before="120" w:after="0" w:line="240" w:lineRule="auto"/>
              <w:jc w:val="center"/>
              <w:rPr>
                <w:rFonts w:ascii="Trebuchet MS" w:eastAsia="宋体" w:hAnsi="Trebuchet MS" w:cs="Times New Roman"/>
                <w:b/>
                <w:kern w:val="2"/>
                <w:sz w:val="20"/>
                <w:szCs w:val="20"/>
                <w:lang w:val="en-GB" w:eastAsia="zh-CN"/>
              </w:rPr>
            </w:pPr>
            <w:r w:rsidRPr="008F617D">
              <w:rPr>
                <w:rFonts w:ascii="Trebuchet MS" w:eastAsia="宋体" w:hAnsi="Trebuchet MS" w:cs="Times New Roman" w:hint="eastAsia"/>
                <w:b/>
                <w:kern w:val="2"/>
                <w:sz w:val="20"/>
                <w:szCs w:val="20"/>
                <w:lang w:val="en-GB" w:eastAsia="zh-CN"/>
              </w:rPr>
              <w:t>责任方</w:t>
            </w:r>
            <w:r w:rsidRPr="008F617D">
              <w:rPr>
                <w:rFonts w:ascii="Trebuchet MS" w:eastAsia="宋体" w:hAnsi="Trebuchet MS" w:cs="Times New Roman"/>
                <w:b/>
                <w:kern w:val="2"/>
                <w:sz w:val="20"/>
                <w:szCs w:val="20"/>
                <w:lang w:val="en-GB" w:eastAsia="zh-CN"/>
              </w:rPr>
              <w:br/>
              <w:t>Owner</w:t>
            </w:r>
          </w:p>
        </w:tc>
      </w:tr>
      <w:tr w:rsidR="004366A3" w:rsidRPr="008F617D" w14:paraId="77331BC2" w14:textId="77777777" w:rsidTr="008A765D">
        <w:trPr>
          <w:cantSplit/>
          <w:trHeight w:val="310"/>
          <w:jc w:val="center"/>
        </w:trPr>
        <w:tc>
          <w:tcPr>
            <w:tcW w:w="956" w:type="pct"/>
            <w:tcBorders>
              <w:top w:val="single" w:sz="6" w:space="0" w:color="auto"/>
              <w:left w:val="single" w:sz="6" w:space="0" w:color="auto"/>
              <w:bottom w:val="single" w:sz="6" w:space="0" w:color="auto"/>
              <w:right w:val="single" w:sz="6" w:space="0" w:color="auto"/>
            </w:tcBorders>
            <w:vAlign w:val="center"/>
          </w:tcPr>
          <w:p w14:paraId="05575C2D" w14:textId="77777777" w:rsidR="004366A3" w:rsidRPr="008F617D" w:rsidRDefault="004366A3" w:rsidP="008A765D">
            <w:pPr>
              <w:overflowPunct w:val="0"/>
              <w:autoSpaceDE w:val="0"/>
              <w:autoSpaceDN w:val="0"/>
              <w:adjustRightInd w:val="0"/>
              <w:spacing w:after="0" w:line="240" w:lineRule="auto"/>
              <w:jc w:val="center"/>
              <w:rPr>
                <w:rFonts w:ascii="Arial" w:eastAsia="宋体" w:hAnsi="Arial" w:cs="Times New Roman"/>
                <w:kern w:val="2"/>
                <w:sz w:val="20"/>
                <w:szCs w:val="20"/>
                <w:lang w:val="en-GB" w:eastAsia="zh-CN"/>
              </w:rPr>
            </w:pPr>
          </w:p>
        </w:tc>
        <w:tc>
          <w:tcPr>
            <w:tcW w:w="2127" w:type="pct"/>
            <w:tcBorders>
              <w:top w:val="single" w:sz="6" w:space="0" w:color="auto"/>
              <w:left w:val="single" w:sz="6" w:space="0" w:color="auto"/>
              <w:bottom w:val="single" w:sz="6" w:space="0" w:color="auto"/>
              <w:right w:val="single" w:sz="6" w:space="0" w:color="auto"/>
            </w:tcBorders>
          </w:tcPr>
          <w:p w14:paraId="0377DEF4" w14:textId="77777777" w:rsidR="004366A3" w:rsidRPr="008F617D" w:rsidRDefault="004366A3" w:rsidP="008A765D">
            <w:pPr>
              <w:overflowPunct w:val="0"/>
              <w:autoSpaceDE w:val="0"/>
              <w:autoSpaceDN w:val="0"/>
              <w:adjustRightInd w:val="0"/>
              <w:spacing w:before="120" w:after="0" w:line="240" w:lineRule="auto"/>
              <w:rPr>
                <w:rFonts w:ascii="Arial" w:eastAsia="宋体" w:hAnsi="Arial" w:cs="Times New Roman"/>
                <w:kern w:val="2"/>
                <w:sz w:val="20"/>
                <w:szCs w:val="20"/>
                <w:lang w:val="en-GB" w:eastAsia="zh-CN"/>
              </w:rPr>
            </w:pPr>
          </w:p>
        </w:tc>
        <w:tc>
          <w:tcPr>
            <w:tcW w:w="851" w:type="pct"/>
            <w:tcBorders>
              <w:top w:val="single" w:sz="6" w:space="0" w:color="auto"/>
              <w:left w:val="single" w:sz="6" w:space="0" w:color="auto"/>
              <w:bottom w:val="single" w:sz="6" w:space="0" w:color="auto"/>
              <w:right w:val="single" w:sz="6" w:space="0" w:color="auto"/>
            </w:tcBorders>
            <w:vAlign w:val="center"/>
          </w:tcPr>
          <w:p w14:paraId="28B0D763"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c>
          <w:tcPr>
            <w:tcW w:w="1066" w:type="pct"/>
            <w:tcBorders>
              <w:top w:val="single" w:sz="6" w:space="0" w:color="auto"/>
              <w:left w:val="single" w:sz="6" w:space="0" w:color="auto"/>
              <w:bottom w:val="single" w:sz="6" w:space="0" w:color="auto"/>
              <w:right w:val="single" w:sz="6" w:space="0" w:color="auto"/>
            </w:tcBorders>
            <w:vAlign w:val="center"/>
          </w:tcPr>
          <w:p w14:paraId="2343B2E7"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r>
      <w:tr w:rsidR="004366A3" w:rsidRPr="008F617D" w14:paraId="4D42CF89" w14:textId="77777777" w:rsidTr="008A765D">
        <w:trPr>
          <w:cantSplit/>
          <w:trHeight w:val="310"/>
          <w:jc w:val="center"/>
        </w:trPr>
        <w:tc>
          <w:tcPr>
            <w:tcW w:w="956" w:type="pct"/>
            <w:tcBorders>
              <w:top w:val="single" w:sz="6" w:space="0" w:color="auto"/>
              <w:left w:val="single" w:sz="6" w:space="0" w:color="auto"/>
              <w:bottom w:val="single" w:sz="6" w:space="0" w:color="auto"/>
              <w:right w:val="single" w:sz="6" w:space="0" w:color="auto"/>
            </w:tcBorders>
            <w:vAlign w:val="center"/>
          </w:tcPr>
          <w:p w14:paraId="7EBCEB7E" w14:textId="77777777" w:rsidR="004366A3" w:rsidRPr="008F617D" w:rsidRDefault="004366A3" w:rsidP="008A765D">
            <w:pPr>
              <w:overflowPunct w:val="0"/>
              <w:autoSpaceDE w:val="0"/>
              <w:autoSpaceDN w:val="0"/>
              <w:adjustRightInd w:val="0"/>
              <w:spacing w:after="0" w:line="240" w:lineRule="auto"/>
              <w:jc w:val="center"/>
              <w:rPr>
                <w:rFonts w:ascii="Arial" w:eastAsia="宋体" w:hAnsi="Arial" w:cs="Times New Roman"/>
                <w:kern w:val="2"/>
                <w:sz w:val="20"/>
                <w:szCs w:val="20"/>
                <w:lang w:val="en-GB" w:eastAsia="zh-CN"/>
              </w:rPr>
            </w:pPr>
          </w:p>
        </w:tc>
        <w:tc>
          <w:tcPr>
            <w:tcW w:w="2127" w:type="pct"/>
            <w:tcBorders>
              <w:top w:val="single" w:sz="6" w:space="0" w:color="auto"/>
              <w:left w:val="single" w:sz="6" w:space="0" w:color="auto"/>
              <w:bottom w:val="single" w:sz="6" w:space="0" w:color="auto"/>
              <w:right w:val="single" w:sz="6" w:space="0" w:color="auto"/>
            </w:tcBorders>
          </w:tcPr>
          <w:p w14:paraId="30A33118" w14:textId="77777777" w:rsidR="004366A3" w:rsidRPr="008F617D" w:rsidRDefault="004366A3" w:rsidP="008A765D">
            <w:pPr>
              <w:overflowPunct w:val="0"/>
              <w:autoSpaceDE w:val="0"/>
              <w:autoSpaceDN w:val="0"/>
              <w:adjustRightInd w:val="0"/>
              <w:spacing w:before="120" w:after="0" w:line="240" w:lineRule="auto"/>
              <w:rPr>
                <w:rFonts w:ascii="Arial" w:eastAsia="宋体" w:hAnsi="Arial" w:cs="Times New Roman"/>
                <w:kern w:val="2"/>
                <w:sz w:val="20"/>
                <w:szCs w:val="20"/>
                <w:lang w:val="en-GB" w:eastAsia="zh-CN"/>
              </w:rPr>
            </w:pPr>
          </w:p>
        </w:tc>
        <w:tc>
          <w:tcPr>
            <w:tcW w:w="851" w:type="pct"/>
            <w:tcBorders>
              <w:top w:val="single" w:sz="6" w:space="0" w:color="auto"/>
              <w:left w:val="single" w:sz="6" w:space="0" w:color="auto"/>
              <w:bottom w:val="single" w:sz="6" w:space="0" w:color="auto"/>
              <w:right w:val="single" w:sz="6" w:space="0" w:color="auto"/>
            </w:tcBorders>
            <w:vAlign w:val="center"/>
          </w:tcPr>
          <w:p w14:paraId="7F9F23FB"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c>
          <w:tcPr>
            <w:tcW w:w="1066" w:type="pct"/>
            <w:tcBorders>
              <w:top w:val="single" w:sz="6" w:space="0" w:color="auto"/>
              <w:left w:val="single" w:sz="6" w:space="0" w:color="auto"/>
              <w:bottom w:val="single" w:sz="6" w:space="0" w:color="auto"/>
              <w:right w:val="single" w:sz="6" w:space="0" w:color="auto"/>
            </w:tcBorders>
            <w:vAlign w:val="center"/>
          </w:tcPr>
          <w:p w14:paraId="17345237"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r>
      <w:tr w:rsidR="004366A3" w:rsidRPr="008F617D" w14:paraId="4F617752" w14:textId="77777777" w:rsidTr="008A765D">
        <w:trPr>
          <w:cantSplit/>
          <w:trHeight w:val="310"/>
          <w:jc w:val="center"/>
        </w:trPr>
        <w:tc>
          <w:tcPr>
            <w:tcW w:w="956" w:type="pct"/>
            <w:tcBorders>
              <w:top w:val="single" w:sz="6" w:space="0" w:color="auto"/>
              <w:left w:val="single" w:sz="6" w:space="0" w:color="auto"/>
              <w:bottom w:val="single" w:sz="6" w:space="0" w:color="auto"/>
              <w:right w:val="single" w:sz="6" w:space="0" w:color="auto"/>
            </w:tcBorders>
            <w:vAlign w:val="center"/>
          </w:tcPr>
          <w:p w14:paraId="1720A685" w14:textId="77777777" w:rsidR="004366A3" w:rsidRPr="008F617D" w:rsidRDefault="004366A3" w:rsidP="008A765D">
            <w:pPr>
              <w:overflowPunct w:val="0"/>
              <w:autoSpaceDE w:val="0"/>
              <w:autoSpaceDN w:val="0"/>
              <w:adjustRightInd w:val="0"/>
              <w:spacing w:after="0" w:line="240" w:lineRule="auto"/>
              <w:jc w:val="center"/>
              <w:rPr>
                <w:rFonts w:ascii="Arial" w:eastAsia="宋体" w:hAnsi="Arial" w:cs="Times New Roman"/>
                <w:kern w:val="2"/>
                <w:sz w:val="20"/>
                <w:szCs w:val="20"/>
                <w:lang w:val="en-GB" w:eastAsia="zh-CN"/>
              </w:rPr>
            </w:pPr>
          </w:p>
        </w:tc>
        <w:tc>
          <w:tcPr>
            <w:tcW w:w="2127" w:type="pct"/>
            <w:tcBorders>
              <w:top w:val="single" w:sz="6" w:space="0" w:color="auto"/>
              <w:left w:val="single" w:sz="6" w:space="0" w:color="auto"/>
              <w:bottom w:val="single" w:sz="6" w:space="0" w:color="auto"/>
              <w:right w:val="single" w:sz="6" w:space="0" w:color="auto"/>
            </w:tcBorders>
          </w:tcPr>
          <w:p w14:paraId="5AA0F76F" w14:textId="77777777" w:rsidR="004366A3" w:rsidRPr="008F617D" w:rsidRDefault="004366A3" w:rsidP="008A765D">
            <w:pPr>
              <w:overflowPunct w:val="0"/>
              <w:autoSpaceDE w:val="0"/>
              <w:autoSpaceDN w:val="0"/>
              <w:adjustRightInd w:val="0"/>
              <w:spacing w:before="120" w:after="0" w:line="240" w:lineRule="auto"/>
              <w:rPr>
                <w:rFonts w:ascii="Arial" w:eastAsia="宋体" w:hAnsi="Arial" w:cs="Times New Roman"/>
                <w:kern w:val="2"/>
                <w:sz w:val="20"/>
                <w:szCs w:val="20"/>
                <w:lang w:val="en-GB" w:eastAsia="zh-CN"/>
              </w:rPr>
            </w:pPr>
          </w:p>
        </w:tc>
        <w:tc>
          <w:tcPr>
            <w:tcW w:w="851" w:type="pct"/>
            <w:tcBorders>
              <w:top w:val="single" w:sz="6" w:space="0" w:color="auto"/>
              <w:left w:val="single" w:sz="6" w:space="0" w:color="auto"/>
              <w:bottom w:val="single" w:sz="6" w:space="0" w:color="auto"/>
              <w:right w:val="single" w:sz="6" w:space="0" w:color="auto"/>
            </w:tcBorders>
            <w:vAlign w:val="center"/>
          </w:tcPr>
          <w:p w14:paraId="6C414339"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c>
          <w:tcPr>
            <w:tcW w:w="1066" w:type="pct"/>
            <w:tcBorders>
              <w:top w:val="single" w:sz="6" w:space="0" w:color="auto"/>
              <w:left w:val="single" w:sz="6" w:space="0" w:color="auto"/>
              <w:bottom w:val="single" w:sz="6" w:space="0" w:color="auto"/>
              <w:right w:val="single" w:sz="6" w:space="0" w:color="auto"/>
            </w:tcBorders>
            <w:vAlign w:val="center"/>
          </w:tcPr>
          <w:p w14:paraId="1EBCE31C" w14:textId="77777777" w:rsidR="004366A3" w:rsidRPr="008F617D" w:rsidRDefault="004366A3" w:rsidP="008A765D">
            <w:pPr>
              <w:overflowPunct w:val="0"/>
              <w:autoSpaceDE w:val="0"/>
              <w:autoSpaceDN w:val="0"/>
              <w:adjustRightInd w:val="0"/>
              <w:spacing w:after="0" w:line="240" w:lineRule="auto"/>
              <w:jc w:val="center"/>
              <w:rPr>
                <w:rFonts w:ascii="微软雅黑" w:hAnsi="微软雅黑" w:cs="Times New Roman"/>
                <w:kern w:val="2"/>
                <w:sz w:val="18"/>
                <w:lang w:val="en-GB" w:eastAsia="zh-CN"/>
              </w:rPr>
            </w:pPr>
          </w:p>
        </w:tc>
      </w:tr>
    </w:tbl>
    <w:p w14:paraId="692B6FEF" w14:textId="77777777" w:rsidR="004366A3" w:rsidRDefault="004366A3" w:rsidP="004366A3">
      <w:pPr>
        <w:spacing w:line="360" w:lineRule="auto"/>
        <w:rPr>
          <w:rFonts w:ascii="微软雅黑" w:eastAsia="MS Mincho" w:hAnsi="微软雅黑"/>
          <w:szCs w:val="22"/>
        </w:rPr>
      </w:pPr>
    </w:p>
    <w:p w14:paraId="42721A49" w14:textId="77777777" w:rsidR="004366A3" w:rsidRDefault="004366A3" w:rsidP="004366A3">
      <w:pPr>
        <w:rPr>
          <w:rFonts w:ascii="微软雅黑" w:eastAsia="MS Mincho" w:hAnsi="微软雅黑"/>
          <w:szCs w:val="22"/>
        </w:rPr>
      </w:pPr>
      <w:r>
        <w:rPr>
          <w:rFonts w:ascii="微软雅黑" w:eastAsia="MS Mincho" w:hAnsi="微软雅黑"/>
          <w:szCs w:val="22"/>
        </w:rPr>
        <w:br w:type="page"/>
      </w:r>
    </w:p>
    <w:sectPr w:rsidR="004366A3" w:rsidSect="000349EE">
      <w:headerReference w:type="default" r:id="rId30"/>
      <w:footerReference w:type="default" r:id="rId31"/>
      <w:pgSz w:w="11907" w:h="16840" w:code="9"/>
      <w:pgMar w:top="1440" w:right="1080" w:bottom="1440" w:left="108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BE9A3" w14:textId="77777777" w:rsidR="000349EE" w:rsidRDefault="000349EE">
      <w:pPr>
        <w:ind w:firstLine="440"/>
      </w:pPr>
      <w:r>
        <w:separator/>
      </w:r>
    </w:p>
  </w:endnote>
  <w:endnote w:type="continuationSeparator" w:id="0">
    <w:p w14:paraId="522AA8E2" w14:textId="77777777" w:rsidR="000349EE" w:rsidRDefault="000349EE">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charset w:val="00"/>
    <w:family w:val="swiss"/>
    <w:pitch w:val="variable"/>
    <w:sig w:usb0="00000001" w:usb1="4000205B"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egoe">
    <w:altName w:val="Segoe UI"/>
    <w:charset w:val="00"/>
    <w:family w:val="swiss"/>
    <w:pitch w:val="default"/>
    <w:sig w:usb0="00000000"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abic Typesetting">
    <w:charset w:val="B2"/>
    <w:family w:val="script"/>
    <w:pitch w:val="variable"/>
    <w:sig w:usb0="80002007" w:usb1="80000000" w:usb2="00000008" w:usb3="00000000" w:csb0="000000D3" w:csb1="00000000"/>
  </w:font>
  <w:font w:name="等线">
    <w:altName w:val="DengXian"/>
    <w:panose1 w:val="02010600030101010101"/>
    <w:charset w:val="86"/>
    <w:family w:val="auto"/>
    <w:pitch w:val="variable"/>
    <w:sig w:usb0="A00002BF" w:usb1="38CF7CFA" w:usb2="00000016" w:usb3="00000000" w:csb0="0004000F" w:csb1="00000000"/>
  </w:font>
  <w:font w:name="Yu Gothic UI">
    <w:panose1 w:val="020B05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微软雅黑" w:eastAsia="微软雅黑" w:hAnsi="微软雅黑"/>
        <w:sz w:val="13"/>
        <w:szCs w:val="13"/>
      </w:rPr>
      <w:id w:val="1099766018"/>
      <w:docPartObj>
        <w:docPartGallery w:val="Page Numbers (Bottom of Page)"/>
        <w:docPartUnique/>
      </w:docPartObj>
    </w:sdtPr>
    <w:sdtContent>
      <w:sdt>
        <w:sdtPr>
          <w:rPr>
            <w:rFonts w:ascii="微软雅黑" w:eastAsia="微软雅黑" w:hAnsi="微软雅黑"/>
            <w:sz w:val="13"/>
            <w:szCs w:val="13"/>
          </w:rPr>
          <w:id w:val="-1705238520"/>
          <w:docPartObj>
            <w:docPartGallery w:val="Page Numbers (Top of Page)"/>
            <w:docPartUnique/>
          </w:docPartObj>
        </w:sdtPr>
        <w:sdtContent>
          <w:p w14:paraId="0E9C72AD" w14:textId="7A1C0F87" w:rsidR="00C42205" w:rsidRPr="00DF1148" w:rsidRDefault="00C42205" w:rsidP="00DF1148">
            <w:pPr>
              <w:pStyle w:val="aa"/>
              <w:ind w:firstLine="260"/>
              <w:jc w:val="center"/>
              <w:rPr>
                <w:rFonts w:ascii="微软雅黑" w:eastAsia="微软雅黑" w:hAnsi="微软雅黑"/>
                <w:sz w:val="13"/>
                <w:szCs w:val="13"/>
              </w:rPr>
            </w:pPr>
            <w:r w:rsidRPr="00DF1148">
              <w:rPr>
                <w:rFonts w:ascii="微软雅黑" w:eastAsia="微软雅黑" w:hAnsi="微软雅黑"/>
                <w:sz w:val="13"/>
                <w:szCs w:val="13"/>
                <w:lang w:val="zh-CN" w:eastAsia="zh-CN"/>
              </w:rPr>
              <w:t xml:space="preserve"> </w:t>
            </w:r>
            <w:r w:rsidRPr="00DF1148">
              <w:rPr>
                <w:rFonts w:ascii="微软雅黑" w:eastAsia="微软雅黑" w:hAnsi="微软雅黑"/>
                <w:bCs/>
                <w:sz w:val="13"/>
                <w:szCs w:val="13"/>
              </w:rPr>
              <w:fldChar w:fldCharType="begin"/>
            </w:r>
            <w:r w:rsidRPr="00DF1148">
              <w:rPr>
                <w:rFonts w:ascii="微软雅黑" w:eastAsia="微软雅黑" w:hAnsi="微软雅黑"/>
                <w:bCs/>
                <w:sz w:val="13"/>
                <w:szCs w:val="13"/>
              </w:rPr>
              <w:instrText>PAGE</w:instrText>
            </w:r>
            <w:r w:rsidRPr="00DF1148">
              <w:rPr>
                <w:rFonts w:ascii="微软雅黑" w:eastAsia="微软雅黑" w:hAnsi="微软雅黑"/>
                <w:bCs/>
                <w:sz w:val="13"/>
                <w:szCs w:val="13"/>
              </w:rPr>
              <w:fldChar w:fldCharType="separate"/>
            </w:r>
            <w:r>
              <w:rPr>
                <w:rFonts w:ascii="微软雅黑" w:eastAsia="微软雅黑" w:hAnsi="微软雅黑"/>
                <w:bCs/>
                <w:noProof/>
                <w:sz w:val="13"/>
                <w:szCs w:val="13"/>
              </w:rPr>
              <w:t>4</w:t>
            </w:r>
            <w:r w:rsidRPr="00DF1148">
              <w:rPr>
                <w:rFonts w:ascii="微软雅黑" w:eastAsia="微软雅黑" w:hAnsi="微软雅黑"/>
                <w:bCs/>
                <w:sz w:val="13"/>
                <w:szCs w:val="13"/>
              </w:rPr>
              <w:fldChar w:fldCharType="end"/>
            </w:r>
            <w:r w:rsidRPr="00DF1148">
              <w:rPr>
                <w:rFonts w:ascii="微软雅黑" w:eastAsia="微软雅黑" w:hAnsi="微软雅黑"/>
                <w:sz w:val="13"/>
                <w:szCs w:val="13"/>
                <w:lang w:val="zh-CN" w:eastAsia="zh-CN"/>
              </w:rPr>
              <w:t xml:space="preserve"> </w:t>
            </w:r>
            <w:r w:rsidRPr="00DF1148">
              <w:rPr>
                <w:rFonts w:ascii="微软雅黑" w:eastAsia="微软雅黑" w:hAnsi="微软雅黑"/>
                <w:sz w:val="13"/>
                <w:szCs w:val="13"/>
                <w:lang w:val="zh-CN" w:eastAsia="zh-CN"/>
              </w:rPr>
              <w:t xml:space="preserve">/ </w:t>
            </w:r>
            <w:r w:rsidRPr="00DF1148">
              <w:rPr>
                <w:rFonts w:ascii="微软雅黑" w:eastAsia="微软雅黑" w:hAnsi="微软雅黑"/>
                <w:bCs/>
                <w:sz w:val="13"/>
                <w:szCs w:val="13"/>
              </w:rPr>
              <w:fldChar w:fldCharType="begin"/>
            </w:r>
            <w:r w:rsidRPr="00DF1148">
              <w:rPr>
                <w:rFonts w:ascii="微软雅黑" w:eastAsia="微软雅黑" w:hAnsi="微软雅黑"/>
                <w:bCs/>
                <w:sz w:val="13"/>
                <w:szCs w:val="13"/>
              </w:rPr>
              <w:instrText>NUMPAGES</w:instrText>
            </w:r>
            <w:r w:rsidRPr="00DF1148">
              <w:rPr>
                <w:rFonts w:ascii="微软雅黑" w:eastAsia="微软雅黑" w:hAnsi="微软雅黑"/>
                <w:bCs/>
                <w:sz w:val="13"/>
                <w:szCs w:val="13"/>
              </w:rPr>
              <w:fldChar w:fldCharType="separate"/>
            </w:r>
            <w:r>
              <w:rPr>
                <w:rFonts w:ascii="微软雅黑" w:eastAsia="微软雅黑" w:hAnsi="微软雅黑"/>
                <w:bCs/>
                <w:noProof/>
                <w:sz w:val="13"/>
                <w:szCs w:val="13"/>
              </w:rPr>
              <w:t>104</w:t>
            </w:r>
            <w:r w:rsidRPr="00DF1148">
              <w:rPr>
                <w:rFonts w:ascii="微软雅黑" w:eastAsia="微软雅黑" w:hAnsi="微软雅黑"/>
                <w:bCs/>
                <w:sz w:val="13"/>
                <w:szCs w:val="13"/>
              </w:rPr>
              <w:fldChar w:fldCharType="end"/>
            </w:r>
          </w:p>
        </w:sdtContent>
      </w:sdt>
    </w:sdtContent>
  </w:sdt>
  <w:p w14:paraId="22E80156" w14:textId="77777777" w:rsidR="00C42205" w:rsidRPr="00DF1148" w:rsidRDefault="00C42205" w:rsidP="00DF1148">
    <w:pPr>
      <w:pStyle w:val="aa"/>
      <w:ind w:left="0" w:firstLine="320"/>
      <w:rPr>
        <w:rFonts w:eastAsia="MS Minch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10824" w14:textId="77777777" w:rsidR="000349EE" w:rsidRDefault="000349EE">
      <w:pPr>
        <w:ind w:firstLine="440"/>
      </w:pPr>
      <w:r>
        <w:separator/>
      </w:r>
    </w:p>
  </w:footnote>
  <w:footnote w:type="continuationSeparator" w:id="0">
    <w:p w14:paraId="75540693" w14:textId="77777777" w:rsidR="000349EE" w:rsidRDefault="000349EE">
      <w:pPr>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0496" w14:textId="77777777" w:rsidR="00C42205" w:rsidRPr="00B62C25" w:rsidRDefault="00C42205" w:rsidP="002A3C03">
    <w:pPr>
      <w:pStyle w:val="HeaderUnderline"/>
      <w:ind w:firstLine="320"/>
    </w:pPr>
    <w:r w:rsidRPr="00DF1148">
      <w:rPr>
        <w:noProof/>
        <w:lang w:eastAsia="zh-CN"/>
      </w:rPr>
      <w:drawing>
        <wp:anchor distT="0" distB="0" distL="114300" distR="114300" simplePos="0" relativeHeight="251658240" behindDoc="0" locked="0" layoutInCell="1" allowOverlap="1" wp14:anchorId="2769AEE4" wp14:editId="2AB04034">
          <wp:simplePos x="0" y="0"/>
          <wp:positionH relativeFrom="column">
            <wp:posOffset>3648694</wp:posOffset>
          </wp:positionH>
          <wp:positionV relativeFrom="paragraph">
            <wp:posOffset>-402714</wp:posOffset>
          </wp:positionV>
          <wp:extent cx="2536298" cy="515712"/>
          <wp:effectExtent l="0" t="0" r="0" b="0"/>
          <wp:wrapNone/>
          <wp:docPr id="43" name="图片 43" descr="C:\Users\LeLe\AppData\Local\Temp\WeChat Files\417117723875457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Le\AppData\Local\Temp\WeChat Files\41711772387545719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5029" cy="5195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6704" behindDoc="0" locked="0" layoutInCell="1" allowOverlap="1" wp14:anchorId="3D3D1B12" wp14:editId="6C4467D0">
          <wp:simplePos x="0" y="0"/>
          <wp:positionH relativeFrom="column">
            <wp:posOffset>-918845</wp:posOffset>
          </wp:positionH>
          <wp:positionV relativeFrom="paragraph">
            <wp:posOffset>-271780</wp:posOffset>
          </wp:positionV>
          <wp:extent cx="1951990" cy="462915"/>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951990" cy="4629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04C90E2"/>
    <w:lvl w:ilvl="0">
      <w:start w:val="1"/>
      <w:numFmt w:val="bullet"/>
      <w:pStyle w:val="2"/>
      <w:lvlText w:val=""/>
      <w:lvlJc w:val="left"/>
      <w:pPr>
        <w:ind w:left="643" w:hanging="360"/>
      </w:pPr>
      <w:rPr>
        <w:rFonts w:ascii="Wingdings" w:hAnsi="Wingdings" w:cs="Wingdings" w:hint="default"/>
        <w:color w:val="4F81BD" w:themeColor="accent1"/>
      </w:rPr>
    </w:lvl>
  </w:abstractNum>
  <w:abstractNum w:abstractNumId="1"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44E5FC0"/>
    <w:multiLevelType w:val="hybridMultilevel"/>
    <w:tmpl w:val="B58AF394"/>
    <w:lvl w:ilvl="0" w:tplc="D29AFC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04A901BE"/>
    <w:multiLevelType w:val="hybridMultilevel"/>
    <w:tmpl w:val="92845F6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05DD256B"/>
    <w:multiLevelType w:val="multilevel"/>
    <w:tmpl w:val="05DD256B"/>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720"/>
        </w:tabs>
        <w:ind w:left="720" w:hanging="420"/>
      </w:pPr>
    </w:lvl>
    <w:lvl w:ilvl="2">
      <w:start w:val="1"/>
      <w:numFmt w:val="lowerRoman"/>
      <w:lvlText w:val="%3."/>
      <w:lvlJc w:val="right"/>
      <w:pPr>
        <w:tabs>
          <w:tab w:val="num" w:pos="1140"/>
        </w:tabs>
        <w:ind w:left="1140" w:hanging="420"/>
      </w:pPr>
    </w:lvl>
    <w:lvl w:ilvl="3">
      <w:start w:val="1"/>
      <w:numFmt w:val="decimal"/>
      <w:lvlText w:val="%4."/>
      <w:lvlJc w:val="left"/>
      <w:pPr>
        <w:tabs>
          <w:tab w:val="num" w:pos="1560"/>
        </w:tabs>
        <w:ind w:left="1560" w:hanging="420"/>
      </w:pPr>
    </w:lvl>
    <w:lvl w:ilvl="4">
      <w:start w:val="1"/>
      <w:numFmt w:val="lowerLetter"/>
      <w:lvlText w:val="%5)"/>
      <w:lvlJc w:val="left"/>
      <w:pPr>
        <w:tabs>
          <w:tab w:val="num" w:pos="1980"/>
        </w:tabs>
        <w:ind w:left="1980" w:hanging="420"/>
      </w:pPr>
    </w:lvl>
    <w:lvl w:ilvl="5">
      <w:start w:val="1"/>
      <w:numFmt w:val="lowerRoman"/>
      <w:lvlText w:val="%6."/>
      <w:lvlJc w:val="right"/>
      <w:pPr>
        <w:tabs>
          <w:tab w:val="num" w:pos="2400"/>
        </w:tabs>
        <w:ind w:left="2400" w:hanging="420"/>
      </w:pPr>
    </w:lvl>
    <w:lvl w:ilvl="6">
      <w:start w:val="1"/>
      <w:numFmt w:val="decimal"/>
      <w:lvlText w:val="%7."/>
      <w:lvlJc w:val="left"/>
      <w:pPr>
        <w:tabs>
          <w:tab w:val="num" w:pos="2820"/>
        </w:tabs>
        <w:ind w:left="2820" w:hanging="420"/>
      </w:pPr>
    </w:lvl>
    <w:lvl w:ilvl="7">
      <w:start w:val="1"/>
      <w:numFmt w:val="lowerLetter"/>
      <w:lvlText w:val="%8)"/>
      <w:lvlJc w:val="left"/>
      <w:pPr>
        <w:tabs>
          <w:tab w:val="num" w:pos="3240"/>
        </w:tabs>
        <w:ind w:left="3240" w:hanging="420"/>
      </w:pPr>
    </w:lvl>
    <w:lvl w:ilvl="8">
      <w:start w:val="1"/>
      <w:numFmt w:val="lowerRoman"/>
      <w:lvlText w:val="%9."/>
      <w:lvlJc w:val="right"/>
      <w:pPr>
        <w:tabs>
          <w:tab w:val="num" w:pos="3660"/>
        </w:tabs>
        <w:ind w:left="3660" w:hanging="420"/>
      </w:pPr>
    </w:lvl>
  </w:abstractNum>
  <w:abstractNum w:abstractNumId="5" w15:restartNumberingAfterBreak="0">
    <w:nsid w:val="14CC7DB3"/>
    <w:multiLevelType w:val="hybridMultilevel"/>
    <w:tmpl w:val="28D86D44"/>
    <w:lvl w:ilvl="0" w:tplc="04090001">
      <w:start w:val="1"/>
      <w:numFmt w:val="bullet"/>
      <w:lvlText w:val=""/>
      <w:lvlJc w:val="left"/>
      <w:pPr>
        <w:ind w:left="846" w:hanging="420"/>
      </w:pPr>
      <w:rPr>
        <w:rFonts w:ascii="Wingdings" w:hAnsi="Wingdings" w:hint="default"/>
      </w:rPr>
    </w:lvl>
    <w:lvl w:ilvl="1" w:tplc="04090003">
      <w:start w:val="1"/>
      <w:numFmt w:val="bullet"/>
      <w:lvlText w:val=""/>
      <w:lvlJc w:val="left"/>
      <w:pPr>
        <w:ind w:left="1266" w:hanging="420"/>
      </w:pPr>
      <w:rPr>
        <w:rFonts w:ascii="Wingdings" w:hAnsi="Wingdings" w:hint="default"/>
      </w:rPr>
    </w:lvl>
    <w:lvl w:ilvl="2" w:tplc="04090005">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6" w15:restartNumberingAfterBreak="0">
    <w:nsid w:val="14F70B13"/>
    <w:multiLevelType w:val="multilevel"/>
    <w:tmpl w:val="14F70B13"/>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720"/>
        </w:tabs>
        <w:ind w:left="720" w:hanging="420"/>
      </w:pPr>
    </w:lvl>
    <w:lvl w:ilvl="2">
      <w:start w:val="1"/>
      <w:numFmt w:val="lowerRoman"/>
      <w:lvlText w:val="%3."/>
      <w:lvlJc w:val="right"/>
      <w:pPr>
        <w:tabs>
          <w:tab w:val="num" w:pos="1140"/>
        </w:tabs>
        <w:ind w:left="1140" w:hanging="420"/>
      </w:pPr>
    </w:lvl>
    <w:lvl w:ilvl="3">
      <w:start w:val="1"/>
      <w:numFmt w:val="decimal"/>
      <w:lvlText w:val="%4."/>
      <w:lvlJc w:val="left"/>
      <w:pPr>
        <w:tabs>
          <w:tab w:val="num" w:pos="1560"/>
        </w:tabs>
        <w:ind w:left="1560" w:hanging="420"/>
      </w:pPr>
    </w:lvl>
    <w:lvl w:ilvl="4">
      <w:start w:val="1"/>
      <w:numFmt w:val="lowerLetter"/>
      <w:lvlText w:val="%5)"/>
      <w:lvlJc w:val="left"/>
      <w:pPr>
        <w:tabs>
          <w:tab w:val="num" w:pos="1980"/>
        </w:tabs>
        <w:ind w:left="1980" w:hanging="420"/>
      </w:pPr>
    </w:lvl>
    <w:lvl w:ilvl="5">
      <w:start w:val="1"/>
      <w:numFmt w:val="lowerRoman"/>
      <w:lvlText w:val="%6."/>
      <w:lvlJc w:val="right"/>
      <w:pPr>
        <w:tabs>
          <w:tab w:val="num" w:pos="2400"/>
        </w:tabs>
        <w:ind w:left="2400" w:hanging="420"/>
      </w:pPr>
    </w:lvl>
    <w:lvl w:ilvl="6">
      <w:start w:val="1"/>
      <w:numFmt w:val="decimal"/>
      <w:lvlText w:val="%7."/>
      <w:lvlJc w:val="left"/>
      <w:pPr>
        <w:tabs>
          <w:tab w:val="num" w:pos="2820"/>
        </w:tabs>
        <w:ind w:left="2820" w:hanging="420"/>
      </w:pPr>
    </w:lvl>
    <w:lvl w:ilvl="7">
      <w:start w:val="1"/>
      <w:numFmt w:val="lowerLetter"/>
      <w:lvlText w:val="%8)"/>
      <w:lvlJc w:val="left"/>
      <w:pPr>
        <w:tabs>
          <w:tab w:val="num" w:pos="3240"/>
        </w:tabs>
        <w:ind w:left="3240" w:hanging="420"/>
      </w:pPr>
    </w:lvl>
    <w:lvl w:ilvl="8">
      <w:start w:val="1"/>
      <w:numFmt w:val="lowerRoman"/>
      <w:lvlText w:val="%9."/>
      <w:lvlJc w:val="right"/>
      <w:pPr>
        <w:tabs>
          <w:tab w:val="num" w:pos="3660"/>
        </w:tabs>
        <w:ind w:left="3660" w:hanging="420"/>
      </w:pPr>
    </w:lvl>
  </w:abstractNum>
  <w:abstractNum w:abstractNumId="7" w15:restartNumberingAfterBreak="0">
    <w:nsid w:val="199F10A3"/>
    <w:multiLevelType w:val="hybridMultilevel"/>
    <w:tmpl w:val="AC2237AA"/>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163214"/>
    <w:multiLevelType w:val="hybridMultilevel"/>
    <w:tmpl w:val="1C78B116"/>
    <w:lvl w:ilvl="0" w:tplc="17B249EA">
      <w:start w:val="1"/>
      <w:numFmt w:val="decimal"/>
      <w:lvlText w:val="（%1）"/>
      <w:lvlJc w:val="left"/>
      <w:pPr>
        <w:ind w:left="1" w:hanging="420"/>
      </w:pPr>
      <w:rPr>
        <w:rFonts w:hint="eastAsia"/>
      </w:rPr>
    </w:lvl>
    <w:lvl w:ilvl="1" w:tplc="04090019">
      <w:start w:val="1"/>
      <w:numFmt w:val="lowerLetter"/>
      <w:lvlText w:val="%2)"/>
      <w:lvlJc w:val="left"/>
      <w:pPr>
        <w:ind w:left="421" w:hanging="420"/>
      </w:pPr>
    </w:lvl>
    <w:lvl w:ilvl="2" w:tplc="0409001B" w:tentative="1">
      <w:start w:val="1"/>
      <w:numFmt w:val="lowerRoman"/>
      <w:lvlText w:val="%3."/>
      <w:lvlJc w:val="right"/>
      <w:pPr>
        <w:ind w:left="841" w:hanging="420"/>
      </w:pPr>
    </w:lvl>
    <w:lvl w:ilvl="3" w:tplc="0409000F" w:tentative="1">
      <w:start w:val="1"/>
      <w:numFmt w:val="decimal"/>
      <w:lvlText w:val="%4."/>
      <w:lvlJc w:val="left"/>
      <w:pPr>
        <w:ind w:left="1261" w:hanging="420"/>
      </w:pPr>
    </w:lvl>
    <w:lvl w:ilvl="4" w:tplc="04090019" w:tentative="1">
      <w:start w:val="1"/>
      <w:numFmt w:val="lowerLetter"/>
      <w:lvlText w:val="%5)"/>
      <w:lvlJc w:val="left"/>
      <w:pPr>
        <w:ind w:left="1681" w:hanging="420"/>
      </w:pPr>
    </w:lvl>
    <w:lvl w:ilvl="5" w:tplc="0409001B" w:tentative="1">
      <w:start w:val="1"/>
      <w:numFmt w:val="lowerRoman"/>
      <w:lvlText w:val="%6."/>
      <w:lvlJc w:val="right"/>
      <w:pPr>
        <w:ind w:left="2101" w:hanging="420"/>
      </w:pPr>
    </w:lvl>
    <w:lvl w:ilvl="6" w:tplc="0409000F" w:tentative="1">
      <w:start w:val="1"/>
      <w:numFmt w:val="decimal"/>
      <w:lvlText w:val="%7."/>
      <w:lvlJc w:val="left"/>
      <w:pPr>
        <w:ind w:left="2521" w:hanging="420"/>
      </w:pPr>
    </w:lvl>
    <w:lvl w:ilvl="7" w:tplc="04090019" w:tentative="1">
      <w:start w:val="1"/>
      <w:numFmt w:val="lowerLetter"/>
      <w:lvlText w:val="%8)"/>
      <w:lvlJc w:val="left"/>
      <w:pPr>
        <w:ind w:left="2941" w:hanging="420"/>
      </w:pPr>
    </w:lvl>
    <w:lvl w:ilvl="8" w:tplc="0409001B" w:tentative="1">
      <w:start w:val="1"/>
      <w:numFmt w:val="lowerRoman"/>
      <w:lvlText w:val="%9."/>
      <w:lvlJc w:val="right"/>
      <w:pPr>
        <w:ind w:left="3361" w:hanging="420"/>
      </w:pPr>
    </w:lvl>
  </w:abstractNum>
  <w:abstractNum w:abstractNumId="9" w15:restartNumberingAfterBreak="0">
    <w:nsid w:val="2222316C"/>
    <w:multiLevelType w:val="hybridMultilevel"/>
    <w:tmpl w:val="8EA246A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0" w15:restartNumberingAfterBreak="0">
    <w:nsid w:val="23104741"/>
    <w:multiLevelType w:val="hybridMultilevel"/>
    <w:tmpl w:val="AC2237AA"/>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3B87FAB"/>
    <w:multiLevelType w:val="multilevel"/>
    <w:tmpl w:val="92A8D828"/>
    <w:styleLink w:val="Bullets"/>
    <w:lvl w:ilvl="0">
      <w:start w:val="1"/>
      <w:numFmt w:val="bullet"/>
      <w:pStyle w:val="a"/>
      <w:lvlText w:val=""/>
      <w:lvlJc w:val="left"/>
      <w:pPr>
        <w:ind w:left="714" w:hanging="357"/>
      </w:pPr>
      <w:rPr>
        <w:rFonts w:ascii="Symbol" w:hAnsi="Symbol" w:cs="Times New Roman" w:hint="default"/>
        <w:color w:val="4F81BD"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2" w15:restartNumberingAfterBreak="0">
    <w:nsid w:val="23D306EA"/>
    <w:multiLevelType w:val="hybridMultilevel"/>
    <w:tmpl w:val="9850D25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213B93"/>
    <w:multiLevelType w:val="hybridMultilevel"/>
    <w:tmpl w:val="F1F26C3A"/>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C741E8"/>
    <w:multiLevelType w:val="hybridMultilevel"/>
    <w:tmpl w:val="4D80964E"/>
    <w:lvl w:ilvl="0" w:tplc="0409000B">
      <w:start w:val="1"/>
      <w:numFmt w:val="bullet"/>
      <w:lvlText w:val=""/>
      <w:lvlJc w:val="left"/>
      <w:pPr>
        <w:ind w:left="1500" w:hanging="420"/>
      </w:pPr>
      <w:rPr>
        <w:rFonts w:ascii="Wingdings" w:hAnsi="Wingdings"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16" w15:restartNumberingAfterBreak="0">
    <w:nsid w:val="2FE46A2F"/>
    <w:multiLevelType w:val="hybridMultilevel"/>
    <w:tmpl w:val="DC36A430"/>
    <w:lvl w:ilvl="0" w:tplc="24D446A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3068465A"/>
    <w:multiLevelType w:val="multilevel"/>
    <w:tmpl w:val="FDCC4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9A3E82"/>
    <w:multiLevelType w:val="hybridMultilevel"/>
    <w:tmpl w:val="733AED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1612565"/>
    <w:multiLevelType w:val="hybridMultilevel"/>
    <w:tmpl w:val="92845F6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3B01649"/>
    <w:multiLevelType w:val="hybridMultilevel"/>
    <w:tmpl w:val="AC2237AA"/>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4125FC6"/>
    <w:multiLevelType w:val="hybridMultilevel"/>
    <w:tmpl w:val="92845F6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15:restartNumberingAfterBreak="0">
    <w:nsid w:val="348B04C1"/>
    <w:multiLevelType w:val="hybridMultilevel"/>
    <w:tmpl w:val="4080DAC8"/>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72422B9"/>
    <w:multiLevelType w:val="hybridMultilevel"/>
    <w:tmpl w:val="1C78B116"/>
    <w:lvl w:ilvl="0" w:tplc="17B249EA">
      <w:start w:val="1"/>
      <w:numFmt w:val="decimal"/>
      <w:lvlText w:val="（%1）"/>
      <w:lvlJc w:val="left"/>
      <w:pPr>
        <w:ind w:left="1" w:hanging="420"/>
      </w:pPr>
      <w:rPr>
        <w:rFonts w:hint="eastAsia"/>
      </w:rPr>
    </w:lvl>
    <w:lvl w:ilvl="1" w:tplc="04090019">
      <w:start w:val="1"/>
      <w:numFmt w:val="lowerLetter"/>
      <w:lvlText w:val="%2)"/>
      <w:lvlJc w:val="left"/>
      <w:pPr>
        <w:ind w:left="421" w:hanging="420"/>
      </w:pPr>
    </w:lvl>
    <w:lvl w:ilvl="2" w:tplc="0409001B" w:tentative="1">
      <w:start w:val="1"/>
      <w:numFmt w:val="lowerRoman"/>
      <w:lvlText w:val="%3."/>
      <w:lvlJc w:val="right"/>
      <w:pPr>
        <w:ind w:left="841" w:hanging="420"/>
      </w:pPr>
    </w:lvl>
    <w:lvl w:ilvl="3" w:tplc="0409000F" w:tentative="1">
      <w:start w:val="1"/>
      <w:numFmt w:val="decimal"/>
      <w:lvlText w:val="%4."/>
      <w:lvlJc w:val="left"/>
      <w:pPr>
        <w:ind w:left="1261" w:hanging="420"/>
      </w:pPr>
    </w:lvl>
    <w:lvl w:ilvl="4" w:tplc="04090019" w:tentative="1">
      <w:start w:val="1"/>
      <w:numFmt w:val="lowerLetter"/>
      <w:lvlText w:val="%5)"/>
      <w:lvlJc w:val="left"/>
      <w:pPr>
        <w:ind w:left="1681" w:hanging="420"/>
      </w:pPr>
    </w:lvl>
    <w:lvl w:ilvl="5" w:tplc="0409001B" w:tentative="1">
      <w:start w:val="1"/>
      <w:numFmt w:val="lowerRoman"/>
      <w:lvlText w:val="%6."/>
      <w:lvlJc w:val="right"/>
      <w:pPr>
        <w:ind w:left="2101" w:hanging="420"/>
      </w:pPr>
    </w:lvl>
    <w:lvl w:ilvl="6" w:tplc="0409000F" w:tentative="1">
      <w:start w:val="1"/>
      <w:numFmt w:val="decimal"/>
      <w:lvlText w:val="%7."/>
      <w:lvlJc w:val="left"/>
      <w:pPr>
        <w:ind w:left="2521" w:hanging="420"/>
      </w:pPr>
    </w:lvl>
    <w:lvl w:ilvl="7" w:tplc="04090019" w:tentative="1">
      <w:start w:val="1"/>
      <w:numFmt w:val="lowerLetter"/>
      <w:lvlText w:val="%8)"/>
      <w:lvlJc w:val="left"/>
      <w:pPr>
        <w:ind w:left="2941" w:hanging="420"/>
      </w:pPr>
    </w:lvl>
    <w:lvl w:ilvl="8" w:tplc="0409001B" w:tentative="1">
      <w:start w:val="1"/>
      <w:numFmt w:val="lowerRoman"/>
      <w:lvlText w:val="%9."/>
      <w:lvlJc w:val="right"/>
      <w:pPr>
        <w:ind w:left="3361" w:hanging="420"/>
      </w:pPr>
    </w:lvl>
  </w:abstractNum>
  <w:abstractNum w:abstractNumId="24" w15:restartNumberingAfterBreak="0">
    <w:nsid w:val="3916476C"/>
    <w:multiLevelType w:val="multilevel"/>
    <w:tmpl w:val="3916476C"/>
    <w:lvl w:ilvl="0">
      <w:start w:val="1"/>
      <w:numFmt w:val="decimal"/>
      <w:lvlText w:val="%1)"/>
      <w:lvlJc w:val="left"/>
      <w:pPr>
        <w:tabs>
          <w:tab w:val="num" w:pos="900"/>
        </w:tabs>
        <w:ind w:left="900" w:hanging="420"/>
      </w:pPr>
      <w:rPr>
        <w:rFonts w:hint="eastAsia"/>
      </w:rPr>
    </w:lvl>
    <w:lvl w:ilvl="1">
      <w:start w:val="1"/>
      <w:numFmt w:val="bullet"/>
      <w:lvlText w:val=""/>
      <w:lvlJc w:val="left"/>
      <w:pPr>
        <w:tabs>
          <w:tab w:val="num" w:pos="1320"/>
        </w:tabs>
        <w:ind w:left="1320" w:hanging="420"/>
      </w:pPr>
      <w:rPr>
        <w:rFonts w:ascii="Bookshelf Symbol 7" w:hAnsi="Bookshelf Symbol 7" w:hint="default"/>
      </w:rPr>
    </w:lvl>
    <w:lvl w:ilvl="2">
      <w:start w:val="1"/>
      <w:numFmt w:val="bullet"/>
      <w:lvlText w:val=""/>
      <w:lvlJc w:val="left"/>
      <w:pPr>
        <w:tabs>
          <w:tab w:val="num" w:pos="1740"/>
        </w:tabs>
        <w:ind w:left="1740" w:hanging="420"/>
      </w:pPr>
      <w:rPr>
        <w:rFonts w:ascii="Bookshelf Symbol 7" w:hAnsi="Bookshelf Symbol 7" w:hint="default"/>
      </w:rPr>
    </w:lvl>
    <w:lvl w:ilvl="3">
      <w:start w:val="1"/>
      <w:numFmt w:val="bullet"/>
      <w:lvlText w:val=""/>
      <w:lvlJc w:val="left"/>
      <w:pPr>
        <w:tabs>
          <w:tab w:val="num" w:pos="2160"/>
        </w:tabs>
        <w:ind w:left="2160" w:hanging="420"/>
      </w:pPr>
      <w:rPr>
        <w:rFonts w:ascii="Bookshelf Symbol 7" w:hAnsi="Bookshelf Symbol 7" w:hint="default"/>
      </w:rPr>
    </w:lvl>
    <w:lvl w:ilvl="4">
      <w:start w:val="1"/>
      <w:numFmt w:val="bullet"/>
      <w:lvlText w:val=""/>
      <w:lvlJc w:val="left"/>
      <w:pPr>
        <w:tabs>
          <w:tab w:val="num" w:pos="2580"/>
        </w:tabs>
        <w:ind w:left="2580" w:hanging="420"/>
      </w:pPr>
      <w:rPr>
        <w:rFonts w:ascii="Bookshelf Symbol 7" w:hAnsi="Bookshelf Symbol 7" w:hint="default"/>
      </w:rPr>
    </w:lvl>
    <w:lvl w:ilvl="5">
      <w:start w:val="1"/>
      <w:numFmt w:val="bullet"/>
      <w:lvlText w:val=""/>
      <w:lvlJc w:val="left"/>
      <w:pPr>
        <w:tabs>
          <w:tab w:val="num" w:pos="3000"/>
        </w:tabs>
        <w:ind w:left="3000" w:hanging="420"/>
      </w:pPr>
      <w:rPr>
        <w:rFonts w:ascii="Bookshelf Symbol 7" w:hAnsi="Bookshelf Symbol 7" w:hint="default"/>
      </w:rPr>
    </w:lvl>
    <w:lvl w:ilvl="6">
      <w:start w:val="1"/>
      <w:numFmt w:val="bullet"/>
      <w:lvlText w:val=""/>
      <w:lvlJc w:val="left"/>
      <w:pPr>
        <w:tabs>
          <w:tab w:val="num" w:pos="3420"/>
        </w:tabs>
        <w:ind w:left="3420" w:hanging="420"/>
      </w:pPr>
      <w:rPr>
        <w:rFonts w:ascii="Bookshelf Symbol 7" w:hAnsi="Bookshelf Symbol 7" w:hint="default"/>
      </w:rPr>
    </w:lvl>
    <w:lvl w:ilvl="7">
      <w:start w:val="1"/>
      <w:numFmt w:val="bullet"/>
      <w:lvlText w:val=""/>
      <w:lvlJc w:val="left"/>
      <w:pPr>
        <w:tabs>
          <w:tab w:val="num" w:pos="3840"/>
        </w:tabs>
        <w:ind w:left="3840" w:hanging="420"/>
      </w:pPr>
      <w:rPr>
        <w:rFonts w:ascii="Bookshelf Symbol 7" w:hAnsi="Bookshelf Symbol 7" w:hint="default"/>
      </w:rPr>
    </w:lvl>
    <w:lvl w:ilvl="8">
      <w:start w:val="1"/>
      <w:numFmt w:val="bullet"/>
      <w:lvlText w:val=""/>
      <w:lvlJc w:val="left"/>
      <w:pPr>
        <w:tabs>
          <w:tab w:val="num" w:pos="4260"/>
        </w:tabs>
        <w:ind w:left="4260" w:hanging="420"/>
      </w:pPr>
      <w:rPr>
        <w:rFonts w:ascii="Bookshelf Symbol 7" w:hAnsi="Bookshelf Symbol 7" w:hint="default"/>
      </w:rPr>
    </w:lvl>
  </w:abstractNum>
  <w:abstractNum w:abstractNumId="25" w15:restartNumberingAfterBreak="0">
    <w:nsid w:val="3B1F5A63"/>
    <w:multiLevelType w:val="multilevel"/>
    <w:tmpl w:val="71B47412"/>
    <w:styleLink w:val="HeadingNumbered"/>
    <w:lvl w:ilvl="0">
      <w:start w:val="1"/>
      <w:numFmt w:val="decimal"/>
      <w:pStyle w:val="a0"/>
      <w:lvlText w:val="%1"/>
      <w:lvlJc w:val="left"/>
      <w:pPr>
        <w:ind w:left="0" w:hanging="539"/>
      </w:pPr>
      <w:rPr>
        <w:rFonts w:hint="default"/>
      </w:rPr>
    </w:lvl>
    <w:lvl w:ilvl="1">
      <w:start w:val="1"/>
      <w:numFmt w:val="decimal"/>
      <w:pStyle w:val="a1"/>
      <w:lvlText w:val="%1.%2"/>
      <w:lvlJc w:val="left"/>
      <w:pPr>
        <w:ind w:left="766" w:hanging="766"/>
      </w:pPr>
      <w:rPr>
        <w:rFonts w:hint="default"/>
      </w:rPr>
    </w:lvl>
    <w:lvl w:ilvl="2">
      <w:start w:val="1"/>
      <w:numFmt w:val="decimal"/>
      <w:pStyle w:val="a2"/>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173110B"/>
    <w:multiLevelType w:val="hybridMultilevel"/>
    <w:tmpl w:val="AC2237AA"/>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2422B5C"/>
    <w:multiLevelType w:val="multilevel"/>
    <w:tmpl w:val="9BC68E68"/>
    <w:styleLink w:val="BulletsTable"/>
    <w:lvl w:ilvl="0">
      <w:start w:val="1"/>
      <w:numFmt w:val="bullet"/>
      <w:pStyle w:val="TableListBullet"/>
      <w:lvlText w:val=""/>
      <w:lvlJc w:val="left"/>
      <w:pPr>
        <w:ind w:left="227" w:hanging="227"/>
      </w:pPr>
      <w:rPr>
        <w:rFonts w:ascii="Symbol" w:hAnsi="Symbol" w:cs="Times New Roman" w:hint="default"/>
        <w:b w:val="0"/>
        <w:bCs w:val="0"/>
        <w:i w:val="0"/>
        <w:iCs w:val="0"/>
        <w:color w:val="4F81BD" w:themeColor="accent1"/>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28" w15:restartNumberingAfterBreak="0">
    <w:nsid w:val="46515BC1"/>
    <w:multiLevelType w:val="hybridMultilevel"/>
    <w:tmpl w:val="1C78B116"/>
    <w:lvl w:ilvl="0" w:tplc="17B249EA">
      <w:start w:val="1"/>
      <w:numFmt w:val="decimal"/>
      <w:lvlText w:val="（%1）"/>
      <w:lvlJc w:val="left"/>
      <w:pPr>
        <w:ind w:left="1" w:hanging="420"/>
      </w:pPr>
      <w:rPr>
        <w:rFonts w:hint="eastAsia"/>
      </w:rPr>
    </w:lvl>
    <w:lvl w:ilvl="1" w:tplc="04090019">
      <w:start w:val="1"/>
      <w:numFmt w:val="lowerLetter"/>
      <w:lvlText w:val="%2)"/>
      <w:lvlJc w:val="left"/>
      <w:pPr>
        <w:ind w:left="421" w:hanging="420"/>
      </w:pPr>
    </w:lvl>
    <w:lvl w:ilvl="2" w:tplc="0409001B" w:tentative="1">
      <w:start w:val="1"/>
      <w:numFmt w:val="lowerRoman"/>
      <w:lvlText w:val="%3."/>
      <w:lvlJc w:val="right"/>
      <w:pPr>
        <w:ind w:left="841" w:hanging="420"/>
      </w:pPr>
    </w:lvl>
    <w:lvl w:ilvl="3" w:tplc="0409000F" w:tentative="1">
      <w:start w:val="1"/>
      <w:numFmt w:val="decimal"/>
      <w:lvlText w:val="%4."/>
      <w:lvlJc w:val="left"/>
      <w:pPr>
        <w:ind w:left="1261" w:hanging="420"/>
      </w:pPr>
    </w:lvl>
    <w:lvl w:ilvl="4" w:tplc="04090019" w:tentative="1">
      <w:start w:val="1"/>
      <w:numFmt w:val="lowerLetter"/>
      <w:lvlText w:val="%5)"/>
      <w:lvlJc w:val="left"/>
      <w:pPr>
        <w:ind w:left="1681" w:hanging="420"/>
      </w:pPr>
    </w:lvl>
    <w:lvl w:ilvl="5" w:tplc="0409001B" w:tentative="1">
      <w:start w:val="1"/>
      <w:numFmt w:val="lowerRoman"/>
      <w:lvlText w:val="%6."/>
      <w:lvlJc w:val="right"/>
      <w:pPr>
        <w:ind w:left="2101" w:hanging="420"/>
      </w:pPr>
    </w:lvl>
    <w:lvl w:ilvl="6" w:tplc="0409000F" w:tentative="1">
      <w:start w:val="1"/>
      <w:numFmt w:val="decimal"/>
      <w:lvlText w:val="%7."/>
      <w:lvlJc w:val="left"/>
      <w:pPr>
        <w:ind w:left="2521" w:hanging="420"/>
      </w:pPr>
    </w:lvl>
    <w:lvl w:ilvl="7" w:tplc="04090019" w:tentative="1">
      <w:start w:val="1"/>
      <w:numFmt w:val="lowerLetter"/>
      <w:lvlText w:val="%8)"/>
      <w:lvlJc w:val="left"/>
      <w:pPr>
        <w:ind w:left="2941" w:hanging="420"/>
      </w:pPr>
    </w:lvl>
    <w:lvl w:ilvl="8" w:tplc="0409001B" w:tentative="1">
      <w:start w:val="1"/>
      <w:numFmt w:val="lowerRoman"/>
      <w:lvlText w:val="%9."/>
      <w:lvlJc w:val="right"/>
      <w:pPr>
        <w:ind w:left="3361" w:hanging="420"/>
      </w:pPr>
    </w:lvl>
  </w:abstractNum>
  <w:abstractNum w:abstractNumId="29"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0" w15:restartNumberingAfterBreak="0">
    <w:nsid w:val="497D76FF"/>
    <w:multiLevelType w:val="hybridMultilevel"/>
    <w:tmpl w:val="EE1EA690"/>
    <w:lvl w:ilvl="0" w:tplc="04090019">
      <w:start w:val="1"/>
      <w:numFmt w:val="lowerLetter"/>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1" w15:restartNumberingAfterBreak="0">
    <w:nsid w:val="4B3502E5"/>
    <w:multiLevelType w:val="hybridMultilevel"/>
    <w:tmpl w:val="93E42738"/>
    <w:lvl w:ilvl="0" w:tplc="04090001">
      <w:start w:val="1"/>
      <w:numFmt w:val="bullet"/>
      <w:lvlText w:val=""/>
      <w:lvlJc w:val="left"/>
      <w:pPr>
        <w:ind w:left="840" w:hanging="420"/>
      </w:pPr>
      <w:rPr>
        <w:rFonts w:ascii="Wingdings" w:hAnsi="Wingding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4BD15AAA"/>
    <w:multiLevelType w:val="hybridMultilevel"/>
    <w:tmpl w:val="92845F6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4BDC7F4A"/>
    <w:multiLevelType w:val="hybridMultilevel"/>
    <w:tmpl w:val="1C78B116"/>
    <w:lvl w:ilvl="0" w:tplc="17B249EA">
      <w:start w:val="1"/>
      <w:numFmt w:val="decimal"/>
      <w:lvlText w:val="（%1）"/>
      <w:lvlJc w:val="left"/>
      <w:pPr>
        <w:ind w:left="1" w:hanging="420"/>
      </w:pPr>
      <w:rPr>
        <w:rFonts w:hint="eastAsia"/>
      </w:rPr>
    </w:lvl>
    <w:lvl w:ilvl="1" w:tplc="04090019">
      <w:start w:val="1"/>
      <w:numFmt w:val="lowerLetter"/>
      <w:lvlText w:val="%2)"/>
      <w:lvlJc w:val="left"/>
      <w:pPr>
        <w:ind w:left="421" w:hanging="420"/>
      </w:pPr>
    </w:lvl>
    <w:lvl w:ilvl="2" w:tplc="0409001B" w:tentative="1">
      <w:start w:val="1"/>
      <w:numFmt w:val="lowerRoman"/>
      <w:lvlText w:val="%3."/>
      <w:lvlJc w:val="right"/>
      <w:pPr>
        <w:ind w:left="841" w:hanging="420"/>
      </w:pPr>
    </w:lvl>
    <w:lvl w:ilvl="3" w:tplc="0409000F" w:tentative="1">
      <w:start w:val="1"/>
      <w:numFmt w:val="decimal"/>
      <w:lvlText w:val="%4."/>
      <w:lvlJc w:val="left"/>
      <w:pPr>
        <w:ind w:left="1261" w:hanging="420"/>
      </w:pPr>
    </w:lvl>
    <w:lvl w:ilvl="4" w:tplc="04090019" w:tentative="1">
      <w:start w:val="1"/>
      <w:numFmt w:val="lowerLetter"/>
      <w:lvlText w:val="%5)"/>
      <w:lvlJc w:val="left"/>
      <w:pPr>
        <w:ind w:left="1681" w:hanging="420"/>
      </w:pPr>
    </w:lvl>
    <w:lvl w:ilvl="5" w:tplc="0409001B" w:tentative="1">
      <w:start w:val="1"/>
      <w:numFmt w:val="lowerRoman"/>
      <w:lvlText w:val="%6."/>
      <w:lvlJc w:val="right"/>
      <w:pPr>
        <w:ind w:left="2101" w:hanging="420"/>
      </w:pPr>
    </w:lvl>
    <w:lvl w:ilvl="6" w:tplc="0409000F" w:tentative="1">
      <w:start w:val="1"/>
      <w:numFmt w:val="decimal"/>
      <w:lvlText w:val="%7."/>
      <w:lvlJc w:val="left"/>
      <w:pPr>
        <w:ind w:left="2521" w:hanging="420"/>
      </w:pPr>
    </w:lvl>
    <w:lvl w:ilvl="7" w:tplc="04090019" w:tentative="1">
      <w:start w:val="1"/>
      <w:numFmt w:val="lowerLetter"/>
      <w:lvlText w:val="%8)"/>
      <w:lvlJc w:val="left"/>
      <w:pPr>
        <w:ind w:left="2941" w:hanging="420"/>
      </w:pPr>
    </w:lvl>
    <w:lvl w:ilvl="8" w:tplc="0409001B" w:tentative="1">
      <w:start w:val="1"/>
      <w:numFmt w:val="lowerRoman"/>
      <w:lvlText w:val="%9."/>
      <w:lvlJc w:val="right"/>
      <w:pPr>
        <w:ind w:left="3361" w:hanging="420"/>
      </w:pPr>
    </w:lvl>
  </w:abstractNum>
  <w:abstractNum w:abstractNumId="34" w15:restartNumberingAfterBreak="0">
    <w:nsid w:val="4E5420D2"/>
    <w:multiLevelType w:val="hybridMultilevel"/>
    <w:tmpl w:val="B1187D18"/>
    <w:lvl w:ilvl="0" w:tplc="206058A8">
      <w:numFmt w:val="bullet"/>
      <w:lvlText w:val="□"/>
      <w:lvlJc w:val="left"/>
      <w:pPr>
        <w:tabs>
          <w:tab w:val="num" w:pos="435"/>
        </w:tabs>
        <w:ind w:left="435" w:hanging="435"/>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2DD426A"/>
    <w:multiLevelType w:val="hybridMultilevel"/>
    <w:tmpl w:val="BE788F8C"/>
    <w:lvl w:ilvl="0" w:tplc="62D4D8B8">
      <w:start w:val="1"/>
      <w:numFmt w:val="decimal"/>
      <w:lvlText w:val="%1)"/>
      <w:lvlJc w:val="left"/>
      <w:pPr>
        <w:tabs>
          <w:tab w:val="num" w:pos="780"/>
        </w:tabs>
        <w:ind w:left="780" w:hanging="420"/>
      </w:pPr>
      <w:rPr>
        <w:rFonts w:ascii="微软雅黑" w:eastAsia="微软雅黑" w:hAnsi="微软雅黑" w:hint="default"/>
        <w:lang w:eastAsia="zh-CN"/>
      </w:rPr>
    </w:lvl>
    <w:lvl w:ilvl="1" w:tplc="04090003">
      <w:start w:val="1"/>
      <w:numFmt w:val="bullet"/>
      <w:lvlText w:val="o"/>
      <w:lvlJc w:val="left"/>
      <w:pPr>
        <w:tabs>
          <w:tab w:val="num" w:pos="-120"/>
        </w:tabs>
        <w:ind w:left="-120" w:hanging="360"/>
      </w:pPr>
      <w:rPr>
        <w:rFonts w:ascii="Courier New" w:hAnsi="Courier New" w:cs="Courier New" w:hint="default"/>
      </w:rPr>
    </w:lvl>
    <w:lvl w:ilvl="2" w:tplc="04090005">
      <w:start w:val="1"/>
      <w:numFmt w:val="bullet"/>
      <w:lvlText w:val=""/>
      <w:lvlJc w:val="left"/>
      <w:pPr>
        <w:tabs>
          <w:tab w:val="num" w:pos="600"/>
        </w:tabs>
        <w:ind w:left="600" w:hanging="360"/>
      </w:pPr>
      <w:rPr>
        <w:rFonts w:ascii="Wingdings" w:hAnsi="Wingdings" w:hint="default"/>
      </w:rPr>
    </w:lvl>
    <w:lvl w:ilvl="3" w:tplc="04090001">
      <w:start w:val="1"/>
      <w:numFmt w:val="bullet"/>
      <w:lvlText w:val=""/>
      <w:lvlJc w:val="left"/>
      <w:pPr>
        <w:tabs>
          <w:tab w:val="num" w:pos="1320"/>
        </w:tabs>
        <w:ind w:left="1320" w:hanging="360"/>
      </w:pPr>
      <w:rPr>
        <w:rFonts w:ascii="Wingdings" w:hAnsi="Wingdings" w:hint="default"/>
        <w:lang w:eastAsia="zh-CN"/>
      </w:rPr>
    </w:lvl>
    <w:lvl w:ilvl="4" w:tplc="04090003">
      <w:start w:val="1"/>
      <w:numFmt w:val="bullet"/>
      <w:lvlText w:val="o"/>
      <w:lvlJc w:val="left"/>
      <w:pPr>
        <w:tabs>
          <w:tab w:val="num" w:pos="2040"/>
        </w:tabs>
        <w:ind w:left="2040" w:hanging="360"/>
      </w:pPr>
      <w:rPr>
        <w:rFonts w:ascii="Courier New" w:hAnsi="Courier New" w:cs="Courier New" w:hint="default"/>
      </w:rPr>
    </w:lvl>
    <w:lvl w:ilvl="5" w:tplc="04090005" w:tentative="1">
      <w:start w:val="1"/>
      <w:numFmt w:val="bullet"/>
      <w:lvlText w:val=""/>
      <w:lvlJc w:val="left"/>
      <w:pPr>
        <w:tabs>
          <w:tab w:val="num" w:pos="2760"/>
        </w:tabs>
        <w:ind w:left="2760" w:hanging="360"/>
      </w:pPr>
      <w:rPr>
        <w:rFonts w:ascii="Wingdings" w:hAnsi="Wingdings" w:hint="default"/>
      </w:rPr>
    </w:lvl>
    <w:lvl w:ilvl="6" w:tplc="04090001" w:tentative="1">
      <w:start w:val="1"/>
      <w:numFmt w:val="bullet"/>
      <w:lvlText w:val=""/>
      <w:lvlJc w:val="left"/>
      <w:pPr>
        <w:tabs>
          <w:tab w:val="num" w:pos="3480"/>
        </w:tabs>
        <w:ind w:left="3480" w:hanging="360"/>
      </w:pPr>
      <w:rPr>
        <w:rFonts w:ascii="Symbol" w:hAnsi="Symbol" w:hint="default"/>
      </w:rPr>
    </w:lvl>
    <w:lvl w:ilvl="7" w:tplc="04090003" w:tentative="1">
      <w:start w:val="1"/>
      <w:numFmt w:val="bullet"/>
      <w:lvlText w:val="o"/>
      <w:lvlJc w:val="left"/>
      <w:pPr>
        <w:tabs>
          <w:tab w:val="num" w:pos="4200"/>
        </w:tabs>
        <w:ind w:left="4200" w:hanging="360"/>
      </w:pPr>
      <w:rPr>
        <w:rFonts w:ascii="Courier New" w:hAnsi="Courier New" w:cs="Courier New" w:hint="default"/>
      </w:rPr>
    </w:lvl>
    <w:lvl w:ilvl="8" w:tplc="04090005" w:tentative="1">
      <w:start w:val="1"/>
      <w:numFmt w:val="bullet"/>
      <w:lvlText w:val=""/>
      <w:lvlJc w:val="left"/>
      <w:pPr>
        <w:tabs>
          <w:tab w:val="num" w:pos="4920"/>
        </w:tabs>
        <w:ind w:left="4920" w:hanging="360"/>
      </w:pPr>
      <w:rPr>
        <w:rFonts w:ascii="Wingdings" w:hAnsi="Wingdings" w:hint="default"/>
      </w:rPr>
    </w:lvl>
  </w:abstractNum>
  <w:abstractNum w:abstractNumId="36" w15:restartNumberingAfterBreak="0">
    <w:nsid w:val="5728670C"/>
    <w:multiLevelType w:val="hybridMultilevel"/>
    <w:tmpl w:val="1C78B116"/>
    <w:lvl w:ilvl="0" w:tplc="17B249EA">
      <w:start w:val="1"/>
      <w:numFmt w:val="decimal"/>
      <w:lvlText w:val="（%1）"/>
      <w:lvlJc w:val="left"/>
      <w:pPr>
        <w:ind w:left="1" w:hanging="420"/>
      </w:pPr>
      <w:rPr>
        <w:rFonts w:hint="eastAsia"/>
      </w:rPr>
    </w:lvl>
    <w:lvl w:ilvl="1" w:tplc="04090019">
      <w:start w:val="1"/>
      <w:numFmt w:val="lowerLetter"/>
      <w:lvlText w:val="%2)"/>
      <w:lvlJc w:val="left"/>
      <w:pPr>
        <w:ind w:left="421" w:hanging="420"/>
      </w:pPr>
    </w:lvl>
    <w:lvl w:ilvl="2" w:tplc="0409001B" w:tentative="1">
      <w:start w:val="1"/>
      <w:numFmt w:val="lowerRoman"/>
      <w:lvlText w:val="%3."/>
      <w:lvlJc w:val="right"/>
      <w:pPr>
        <w:ind w:left="841" w:hanging="420"/>
      </w:pPr>
    </w:lvl>
    <w:lvl w:ilvl="3" w:tplc="0409000F" w:tentative="1">
      <w:start w:val="1"/>
      <w:numFmt w:val="decimal"/>
      <w:lvlText w:val="%4."/>
      <w:lvlJc w:val="left"/>
      <w:pPr>
        <w:ind w:left="1261" w:hanging="420"/>
      </w:pPr>
    </w:lvl>
    <w:lvl w:ilvl="4" w:tplc="04090019" w:tentative="1">
      <w:start w:val="1"/>
      <w:numFmt w:val="lowerLetter"/>
      <w:lvlText w:val="%5)"/>
      <w:lvlJc w:val="left"/>
      <w:pPr>
        <w:ind w:left="1681" w:hanging="420"/>
      </w:pPr>
    </w:lvl>
    <w:lvl w:ilvl="5" w:tplc="0409001B" w:tentative="1">
      <w:start w:val="1"/>
      <w:numFmt w:val="lowerRoman"/>
      <w:lvlText w:val="%6."/>
      <w:lvlJc w:val="right"/>
      <w:pPr>
        <w:ind w:left="2101" w:hanging="420"/>
      </w:pPr>
    </w:lvl>
    <w:lvl w:ilvl="6" w:tplc="0409000F" w:tentative="1">
      <w:start w:val="1"/>
      <w:numFmt w:val="decimal"/>
      <w:lvlText w:val="%7."/>
      <w:lvlJc w:val="left"/>
      <w:pPr>
        <w:ind w:left="2521" w:hanging="420"/>
      </w:pPr>
    </w:lvl>
    <w:lvl w:ilvl="7" w:tplc="04090019" w:tentative="1">
      <w:start w:val="1"/>
      <w:numFmt w:val="lowerLetter"/>
      <w:lvlText w:val="%8)"/>
      <w:lvlJc w:val="left"/>
      <w:pPr>
        <w:ind w:left="2941" w:hanging="420"/>
      </w:pPr>
    </w:lvl>
    <w:lvl w:ilvl="8" w:tplc="0409001B" w:tentative="1">
      <w:start w:val="1"/>
      <w:numFmt w:val="lowerRoman"/>
      <w:lvlText w:val="%9."/>
      <w:lvlJc w:val="right"/>
      <w:pPr>
        <w:ind w:left="3361" w:hanging="420"/>
      </w:pPr>
    </w:lvl>
  </w:abstractNum>
  <w:abstractNum w:abstractNumId="37" w15:restartNumberingAfterBreak="0">
    <w:nsid w:val="59E02E4B"/>
    <w:multiLevelType w:val="hybridMultilevel"/>
    <w:tmpl w:val="B58AF394"/>
    <w:lvl w:ilvl="0" w:tplc="D29AFC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5B156CF3"/>
    <w:multiLevelType w:val="hybridMultilevel"/>
    <w:tmpl w:val="AC2237AA"/>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B7301A7"/>
    <w:multiLevelType w:val="hybridMultilevel"/>
    <w:tmpl w:val="35B8369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5C683E01"/>
    <w:multiLevelType w:val="hybridMultilevel"/>
    <w:tmpl w:val="DE3C5A5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DC63E90"/>
    <w:multiLevelType w:val="hybridMultilevel"/>
    <w:tmpl w:val="BF40B1E2"/>
    <w:lvl w:ilvl="0" w:tplc="0A7CAF0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15:restartNumberingAfterBreak="0">
    <w:nsid w:val="5E9E16D1"/>
    <w:multiLevelType w:val="hybridMultilevel"/>
    <w:tmpl w:val="1F4E78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F9819BC"/>
    <w:multiLevelType w:val="multilevel"/>
    <w:tmpl w:val="5F9819BC"/>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44" w15:restartNumberingAfterBreak="0">
    <w:nsid w:val="63D23FD7"/>
    <w:multiLevelType w:val="hybridMultilevel"/>
    <w:tmpl w:val="786EB8EE"/>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5" w15:restartNumberingAfterBreak="0">
    <w:nsid w:val="653A2F6A"/>
    <w:multiLevelType w:val="hybridMultilevel"/>
    <w:tmpl w:val="1C78B116"/>
    <w:lvl w:ilvl="0" w:tplc="17B249EA">
      <w:start w:val="1"/>
      <w:numFmt w:val="decimal"/>
      <w:lvlText w:val="（%1）"/>
      <w:lvlJc w:val="left"/>
      <w:pPr>
        <w:ind w:left="839" w:hanging="420"/>
      </w:pPr>
      <w:rPr>
        <w:rFonts w:hint="eastAsia"/>
      </w:rPr>
    </w:lvl>
    <w:lvl w:ilvl="1" w:tplc="04090019">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46" w15:restartNumberingAfterBreak="0">
    <w:nsid w:val="667E4C71"/>
    <w:multiLevelType w:val="hybridMultilevel"/>
    <w:tmpl w:val="88F21034"/>
    <w:lvl w:ilvl="0" w:tplc="0409000F">
      <w:start w:val="1"/>
      <w:numFmt w:val="decimal"/>
      <w:lvlText w:val="%1."/>
      <w:lvlJc w:val="left"/>
      <w:pPr>
        <w:ind w:left="845" w:hanging="420"/>
      </w:pPr>
      <w:rPr>
        <w:rFont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7" w15:restartNumberingAfterBreak="0">
    <w:nsid w:val="69275B1D"/>
    <w:multiLevelType w:val="hybridMultilevel"/>
    <w:tmpl w:val="3222A08C"/>
    <w:lvl w:ilvl="0" w:tplc="B9AC765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8" w15:restartNumberingAfterBreak="0">
    <w:nsid w:val="69DD01EF"/>
    <w:multiLevelType w:val="hybridMultilevel"/>
    <w:tmpl w:val="9850D25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50" w15:restartNumberingAfterBreak="0">
    <w:nsid w:val="6AAC0AEF"/>
    <w:multiLevelType w:val="hybridMultilevel"/>
    <w:tmpl w:val="5DE69324"/>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51" w15:restartNumberingAfterBreak="0">
    <w:nsid w:val="6AEA5831"/>
    <w:multiLevelType w:val="multilevel"/>
    <w:tmpl w:val="6AEA5831"/>
    <w:lvl w:ilvl="0">
      <w:start w:val="1"/>
      <w:numFmt w:val="decimal"/>
      <w:lvlText w:val="%1）"/>
      <w:lvlJc w:val="left"/>
      <w:pPr>
        <w:ind w:left="465" w:hanging="360"/>
      </w:pPr>
      <w:rPr>
        <w:rFonts w:hint="default"/>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52" w15:restartNumberingAfterBreak="0">
    <w:nsid w:val="6DB22422"/>
    <w:multiLevelType w:val="multilevel"/>
    <w:tmpl w:val="90E29C92"/>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6E8A60BB"/>
    <w:multiLevelType w:val="hybridMultilevel"/>
    <w:tmpl w:val="7000191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02B6E95"/>
    <w:multiLevelType w:val="hybridMultilevel"/>
    <w:tmpl w:val="92845F6A"/>
    <w:lvl w:ilvl="0" w:tplc="37089B68">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5" w15:restartNumberingAfterBreak="0">
    <w:nsid w:val="73A14310"/>
    <w:multiLevelType w:val="hybridMultilevel"/>
    <w:tmpl w:val="D95050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4D43EF4"/>
    <w:multiLevelType w:val="multilevel"/>
    <w:tmpl w:val="C884F0B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pStyle w:val="6"/>
      <w:lvlText w:val="%1.%2.%3.%4.%5.%6"/>
      <w:lvlJc w:val="left"/>
      <w:pPr>
        <w:ind w:left="357" w:hanging="357"/>
      </w:pPr>
      <w:rPr>
        <w:rFonts w:hint="default"/>
      </w:rPr>
    </w:lvl>
    <w:lvl w:ilvl="6">
      <w:start w:val="1"/>
      <w:numFmt w:val="decimal"/>
      <w:pStyle w:val="7"/>
      <w:lvlText w:val="%1.%2.%3.%4.%5.%6.%7"/>
      <w:lvlJc w:val="left"/>
      <w:pPr>
        <w:ind w:left="357" w:hanging="357"/>
      </w:pPr>
      <w:rPr>
        <w:rFonts w:hint="default"/>
      </w:rPr>
    </w:lvl>
    <w:lvl w:ilvl="7">
      <w:start w:val="1"/>
      <w:numFmt w:val="decimal"/>
      <w:pStyle w:val="8"/>
      <w:lvlText w:val="%1.%2.%3.%4.%5.%6.%7.%8"/>
      <w:lvlJc w:val="left"/>
      <w:pPr>
        <w:ind w:left="357" w:hanging="357"/>
      </w:pPr>
      <w:rPr>
        <w:rFonts w:hint="default"/>
      </w:rPr>
    </w:lvl>
    <w:lvl w:ilvl="8">
      <w:start w:val="1"/>
      <w:numFmt w:val="decimal"/>
      <w:pStyle w:val="9"/>
      <w:lvlText w:val="%1.%2.%3.%4.%5.%6.%7.%8.%9"/>
      <w:lvlJc w:val="left"/>
      <w:pPr>
        <w:ind w:left="357" w:hanging="357"/>
      </w:pPr>
      <w:rPr>
        <w:rFonts w:hint="default"/>
      </w:rPr>
    </w:lvl>
  </w:abstractNum>
  <w:abstractNum w:abstractNumId="57" w15:restartNumberingAfterBreak="0">
    <w:nsid w:val="789B337F"/>
    <w:multiLevelType w:val="hybridMultilevel"/>
    <w:tmpl w:val="AE06B046"/>
    <w:lvl w:ilvl="0" w:tplc="04090001">
      <w:start w:val="1"/>
      <w:numFmt w:val="bullet"/>
      <w:lvlText w:val=""/>
      <w:lvlJc w:val="left"/>
      <w:pPr>
        <w:ind w:left="845" w:hanging="420"/>
      </w:pPr>
      <w:rPr>
        <w:rFonts w:ascii="Wingdings" w:hAnsi="Wingdings"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58" w15:restartNumberingAfterBreak="0">
    <w:nsid w:val="7B455235"/>
    <w:multiLevelType w:val="hybridMultilevel"/>
    <w:tmpl w:val="FC3642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7ECB06D5"/>
    <w:multiLevelType w:val="hybridMultilevel"/>
    <w:tmpl w:val="948406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667709555">
    <w:abstractNumId w:val="29"/>
  </w:num>
  <w:num w:numId="2" w16cid:durableId="767895291">
    <w:abstractNumId w:val="27"/>
  </w:num>
  <w:num w:numId="3" w16cid:durableId="550919725">
    <w:abstractNumId w:val="14"/>
  </w:num>
  <w:num w:numId="4" w16cid:durableId="689911250">
    <w:abstractNumId w:val="56"/>
  </w:num>
  <w:num w:numId="5" w16cid:durableId="1912151705">
    <w:abstractNumId w:val="0"/>
  </w:num>
  <w:num w:numId="6" w16cid:durableId="1625892802">
    <w:abstractNumId w:val="49"/>
  </w:num>
  <w:num w:numId="7" w16cid:durableId="581331790">
    <w:abstractNumId w:val="11"/>
  </w:num>
  <w:num w:numId="8" w16cid:durableId="1368603214">
    <w:abstractNumId w:val="52"/>
  </w:num>
  <w:num w:numId="9" w16cid:durableId="992837563">
    <w:abstractNumId w:val="25"/>
  </w:num>
  <w:num w:numId="10" w16cid:durableId="278489729">
    <w:abstractNumId w:val="25"/>
    <w:lvlOverride w:ilvl="0">
      <w:lvl w:ilvl="0">
        <w:start w:val="1"/>
        <w:numFmt w:val="decimal"/>
        <w:pStyle w:val="a0"/>
        <w:lvlText w:val="%1"/>
        <w:lvlJc w:val="left"/>
        <w:pPr>
          <w:ind w:left="0" w:hanging="539"/>
        </w:pPr>
        <w:rPr>
          <w:rFonts w:hint="default"/>
        </w:rPr>
      </w:lvl>
    </w:lvlOverride>
    <w:lvlOverride w:ilvl="1">
      <w:lvl w:ilvl="1">
        <w:start w:val="1"/>
        <w:numFmt w:val="decimal"/>
        <w:pStyle w:val="a1"/>
        <w:lvlText w:val="%1.%2"/>
        <w:lvlJc w:val="left"/>
        <w:pPr>
          <w:ind w:left="1333" w:hanging="766"/>
        </w:pPr>
        <w:rPr>
          <w:rFonts w:hint="default"/>
        </w:rPr>
      </w:lvl>
    </w:lvlOverride>
    <w:lvlOverride w:ilvl="2">
      <w:lvl w:ilvl="2">
        <w:start w:val="1"/>
        <w:numFmt w:val="decimal"/>
        <w:pStyle w:val="a2"/>
        <w:lvlText w:val="%1.%2.%3"/>
        <w:lvlJc w:val="left"/>
        <w:pPr>
          <w:ind w:left="765" w:hanging="76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841701925">
    <w:abstractNumId w:val="11"/>
  </w:num>
  <w:num w:numId="12" w16cid:durableId="1585456444">
    <w:abstractNumId w:val="27"/>
  </w:num>
  <w:num w:numId="13" w16cid:durableId="748769413">
    <w:abstractNumId w:val="1"/>
  </w:num>
  <w:num w:numId="14" w16cid:durableId="1267615329">
    <w:abstractNumId w:val="17"/>
  </w:num>
  <w:num w:numId="15" w16cid:durableId="1559825121">
    <w:abstractNumId w:val="35"/>
  </w:num>
  <w:num w:numId="16" w16cid:durableId="1225261536">
    <w:abstractNumId w:val="31"/>
  </w:num>
  <w:num w:numId="17" w16cid:durableId="1060058137">
    <w:abstractNumId w:val="15"/>
  </w:num>
  <w:num w:numId="18" w16cid:durableId="2044669895">
    <w:abstractNumId w:val="22"/>
  </w:num>
  <w:num w:numId="19" w16cid:durableId="730738916">
    <w:abstractNumId w:val="58"/>
  </w:num>
  <w:num w:numId="20" w16cid:durableId="2120026970">
    <w:abstractNumId w:val="59"/>
  </w:num>
  <w:num w:numId="21" w16cid:durableId="1786315751">
    <w:abstractNumId w:val="9"/>
  </w:num>
  <w:num w:numId="22" w16cid:durableId="837305461">
    <w:abstractNumId w:val="50"/>
  </w:num>
  <w:num w:numId="23" w16cid:durableId="720403836">
    <w:abstractNumId w:val="57"/>
  </w:num>
  <w:num w:numId="24" w16cid:durableId="934441046">
    <w:abstractNumId w:val="10"/>
  </w:num>
  <w:num w:numId="25" w16cid:durableId="1348092646">
    <w:abstractNumId w:val="7"/>
  </w:num>
  <w:num w:numId="26" w16cid:durableId="1843542545">
    <w:abstractNumId w:val="44"/>
  </w:num>
  <w:num w:numId="27" w16cid:durableId="536116940">
    <w:abstractNumId w:val="5"/>
  </w:num>
  <w:num w:numId="28" w16cid:durableId="718477760">
    <w:abstractNumId w:val="30"/>
  </w:num>
  <w:num w:numId="29" w16cid:durableId="28377689">
    <w:abstractNumId w:val="42"/>
  </w:num>
  <w:num w:numId="30" w16cid:durableId="1511412110">
    <w:abstractNumId w:val="53"/>
  </w:num>
  <w:num w:numId="31" w16cid:durableId="689798799">
    <w:abstractNumId w:val="40"/>
  </w:num>
  <w:num w:numId="32" w16cid:durableId="412549575">
    <w:abstractNumId w:val="36"/>
  </w:num>
  <w:num w:numId="33" w16cid:durableId="1317219576">
    <w:abstractNumId w:val="45"/>
  </w:num>
  <w:num w:numId="34" w16cid:durableId="27492096">
    <w:abstractNumId w:val="23"/>
  </w:num>
  <w:num w:numId="35" w16cid:durableId="2137872619">
    <w:abstractNumId w:val="8"/>
  </w:num>
  <w:num w:numId="36" w16cid:durableId="375934506">
    <w:abstractNumId w:val="28"/>
  </w:num>
  <w:num w:numId="37" w16cid:durableId="1331060828">
    <w:abstractNumId w:val="33"/>
  </w:num>
  <w:num w:numId="38" w16cid:durableId="1602565947">
    <w:abstractNumId w:val="34"/>
  </w:num>
  <w:num w:numId="39" w16cid:durableId="1160728655">
    <w:abstractNumId w:val="38"/>
  </w:num>
  <w:num w:numId="40" w16cid:durableId="357239296">
    <w:abstractNumId w:val="26"/>
  </w:num>
  <w:num w:numId="41" w16cid:durableId="900948867">
    <w:abstractNumId w:val="20"/>
  </w:num>
  <w:num w:numId="42" w16cid:durableId="834877904">
    <w:abstractNumId w:val="46"/>
  </w:num>
  <w:num w:numId="43" w16cid:durableId="1929843947">
    <w:abstractNumId w:val="18"/>
  </w:num>
  <w:num w:numId="44" w16cid:durableId="1165391296">
    <w:abstractNumId w:val="48"/>
  </w:num>
  <w:num w:numId="45" w16cid:durableId="847907733">
    <w:abstractNumId w:val="3"/>
  </w:num>
  <w:num w:numId="46" w16cid:durableId="36049897">
    <w:abstractNumId w:val="19"/>
  </w:num>
  <w:num w:numId="47" w16cid:durableId="886915978">
    <w:abstractNumId w:val="39"/>
  </w:num>
  <w:num w:numId="48" w16cid:durableId="477187610">
    <w:abstractNumId w:val="12"/>
  </w:num>
  <w:num w:numId="49" w16cid:durableId="1224677391">
    <w:abstractNumId w:val="21"/>
  </w:num>
  <w:num w:numId="50" w16cid:durableId="420491622">
    <w:abstractNumId w:val="32"/>
  </w:num>
  <w:num w:numId="51" w16cid:durableId="248002778">
    <w:abstractNumId w:val="54"/>
  </w:num>
  <w:num w:numId="52" w16cid:durableId="1119647301">
    <w:abstractNumId w:val="24"/>
  </w:num>
  <w:num w:numId="53" w16cid:durableId="645665671">
    <w:abstractNumId w:val="6"/>
  </w:num>
  <w:num w:numId="54" w16cid:durableId="142436112">
    <w:abstractNumId w:val="4"/>
  </w:num>
  <w:num w:numId="55" w16cid:durableId="875964668">
    <w:abstractNumId w:val="43"/>
  </w:num>
  <w:num w:numId="56" w16cid:durableId="1592661184">
    <w:abstractNumId w:val="51"/>
  </w:num>
  <w:num w:numId="57" w16cid:durableId="506746289">
    <w:abstractNumId w:val="55"/>
  </w:num>
  <w:num w:numId="58" w16cid:durableId="216361166">
    <w:abstractNumId w:val="25"/>
    <w:lvlOverride w:ilvl="0">
      <w:lvl w:ilvl="0">
        <w:start w:val="1"/>
        <w:numFmt w:val="decimal"/>
        <w:pStyle w:val="a0"/>
        <w:lvlText w:val="%1"/>
        <w:lvlJc w:val="left"/>
        <w:pPr>
          <w:ind w:left="0" w:hanging="539"/>
        </w:pPr>
        <w:rPr>
          <w:rFonts w:hint="default"/>
        </w:rPr>
      </w:lvl>
    </w:lvlOverride>
    <w:lvlOverride w:ilvl="1">
      <w:lvl w:ilvl="1">
        <w:start w:val="1"/>
        <w:numFmt w:val="decimal"/>
        <w:pStyle w:val="a1"/>
        <w:lvlText w:val="%1.%2"/>
        <w:lvlJc w:val="left"/>
        <w:pPr>
          <w:ind w:left="766" w:hanging="766"/>
        </w:pPr>
        <w:rPr>
          <w:rFonts w:hint="default"/>
        </w:rPr>
      </w:lvl>
    </w:lvlOverride>
    <w:lvlOverride w:ilvl="2">
      <w:lvl w:ilvl="2">
        <w:start w:val="1"/>
        <w:numFmt w:val="decimal"/>
        <w:pStyle w:val="a2"/>
        <w:lvlText w:val="%1.%2.%3"/>
        <w:lvlJc w:val="left"/>
        <w:pPr>
          <w:ind w:left="765" w:hanging="76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9" w16cid:durableId="1211383632">
    <w:abstractNumId w:val="13"/>
  </w:num>
  <w:num w:numId="60" w16cid:durableId="20272427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34947461">
    <w:abstractNumId w:val="2"/>
  </w:num>
  <w:num w:numId="62" w16cid:durableId="7065687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348283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17559520">
    <w:abstractNumId w:val="2"/>
  </w:num>
  <w:num w:numId="65" w16cid:durableId="1260092569">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D46"/>
    <w:rsid w:val="0000197F"/>
    <w:rsid w:val="00001A7E"/>
    <w:rsid w:val="00002B0A"/>
    <w:rsid w:val="0000337B"/>
    <w:rsid w:val="00003768"/>
    <w:rsid w:val="00003BBD"/>
    <w:rsid w:val="00004CF7"/>
    <w:rsid w:val="000055E1"/>
    <w:rsid w:val="0000570C"/>
    <w:rsid w:val="00005E37"/>
    <w:rsid w:val="00006636"/>
    <w:rsid w:val="000070F5"/>
    <w:rsid w:val="0000710A"/>
    <w:rsid w:val="00007C5D"/>
    <w:rsid w:val="00010BC4"/>
    <w:rsid w:val="0001361B"/>
    <w:rsid w:val="00016339"/>
    <w:rsid w:val="00017686"/>
    <w:rsid w:val="00017E9B"/>
    <w:rsid w:val="00021A0E"/>
    <w:rsid w:val="000221C9"/>
    <w:rsid w:val="00022A22"/>
    <w:rsid w:val="00023680"/>
    <w:rsid w:val="000237AA"/>
    <w:rsid w:val="0002435C"/>
    <w:rsid w:val="00025289"/>
    <w:rsid w:val="00025B04"/>
    <w:rsid w:val="0002743D"/>
    <w:rsid w:val="0002767F"/>
    <w:rsid w:val="00027BF6"/>
    <w:rsid w:val="00030984"/>
    <w:rsid w:val="00031D20"/>
    <w:rsid w:val="0003280B"/>
    <w:rsid w:val="00032BCC"/>
    <w:rsid w:val="00032FF4"/>
    <w:rsid w:val="00033048"/>
    <w:rsid w:val="000349EE"/>
    <w:rsid w:val="00034AE9"/>
    <w:rsid w:val="00034BD4"/>
    <w:rsid w:val="000366C7"/>
    <w:rsid w:val="00036D8F"/>
    <w:rsid w:val="000408BE"/>
    <w:rsid w:val="00041152"/>
    <w:rsid w:val="000418BD"/>
    <w:rsid w:val="0004214C"/>
    <w:rsid w:val="00043859"/>
    <w:rsid w:val="0004418B"/>
    <w:rsid w:val="00044250"/>
    <w:rsid w:val="000449B0"/>
    <w:rsid w:val="0004501D"/>
    <w:rsid w:val="00045DD0"/>
    <w:rsid w:val="00046C07"/>
    <w:rsid w:val="00046E21"/>
    <w:rsid w:val="00046EC6"/>
    <w:rsid w:val="00047F9B"/>
    <w:rsid w:val="00050B99"/>
    <w:rsid w:val="00050ED4"/>
    <w:rsid w:val="0005102C"/>
    <w:rsid w:val="000516F3"/>
    <w:rsid w:val="0005200E"/>
    <w:rsid w:val="000534F4"/>
    <w:rsid w:val="000541BE"/>
    <w:rsid w:val="000549F7"/>
    <w:rsid w:val="00054F28"/>
    <w:rsid w:val="00054F68"/>
    <w:rsid w:val="000568AC"/>
    <w:rsid w:val="00056D6D"/>
    <w:rsid w:val="000572A2"/>
    <w:rsid w:val="0006037E"/>
    <w:rsid w:val="00060601"/>
    <w:rsid w:val="000609ED"/>
    <w:rsid w:val="00061323"/>
    <w:rsid w:val="00061F9E"/>
    <w:rsid w:val="00064210"/>
    <w:rsid w:val="000650F3"/>
    <w:rsid w:val="00066080"/>
    <w:rsid w:val="0006635D"/>
    <w:rsid w:val="00066612"/>
    <w:rsid w:val="000703A4"/>
    <w:rsid w:val="00070579"/>
    <w:rsid w:val="00070AA3"/>
    <w:rsid w:val="00070AB9"/>
    <w:rsid w:val="00070ECC"/>
    <w:rsid w:val="000716A5"/>
    <w:rsid w:val="000716FC"/>
    <w:rsid w:val="00071DAF"/>
    <w:rsid w:val="0007256C"/>
    <w:rsid w:val="000725EE"/>
    <w:rsid w:val="00072E44"/>
    <w:rsid w:val="00074010"/>
    <w:rsid w:val="000747C2"/>
    <w:rsid w:val="00074BAB"/>
    <w:rsid w:val="00075B47"/>
    <w:rsid w:val="00076B5C"/>
    <w:rsid w:val="00080239"/>
    <w:rsid w:val="00080A77"/>
    <w:rsid w:val="00080AB9"/>
    <w:rsid w:val="0008188C"/>
    <w:rsid w:val="000843BB"/>
    <w:rsid w:val="00084D46"/>
    <w:rsid w:val="000858BB"/>
    <w:rsid w:val="000862F0"/>
    <w:rsid w:val="00086993"/>
    <w:rsid w:val="00087588"/>
    <w:rsid w:val="000875B5"/>
    <w:rsid w:val="00087CDC"/>
    <w:rsid w:val="000900D4"/>
    <w:rsid w:val="00092551"/>
    <w:rsid w:val="000933A9"/>
    <w:rsid w:val="000937AE"/>
    <w:rsid w:val="000939E5"/>
    <w:rsid w:val="0009528A"/>
    <w:rsid w:val="00097508"/>
    <w:rsid w:val="000A122A"/>
    <w:rsid w:val="000A1379"/>
    <w:rsid w:val="000A144A"/>
    <w:rsid w:val="000A1D37"/>
    <w:rsid w:val="000A2265"/>
    <w:rsid w:val="000A2D2F"/>
    <w:rsid w:val="000A3C03"/>
    <w:rsid w:val="000A5227"/>
    <w:rsid w:val="000A527A"/>
    <w:rsid w:val="000A56A3"/>
    <w:rsid w:val="000A5F32"/>
    <w:rsid w:val="000A689C"/>
    <w:rsid w:val="000A74C4"/>
    <w:rsid w:val="000B0B73"/>
    <w:rsid w:val="000B0BA2"/>
    <w:rsid w:val="000B39B4"/>
    <w:rsid w:val="000B4434"/>
    <w:rsid w:val="000B5A4C"/>
    <w:rsid w:val="000B79B4"/>
    <w:rsid w:val="000C02D5"/>
    <w:rsid w:val="000C0CBE"/>
    <w:rsid w:val="000C1BAC"/>
    <w:rsid w:val="000C3219"/>
    <w:rsid w:val="000C4672"/>
    <w:rsid w:val="000C5428"/>
    <w:rsid w:val="000C70A9"/>
    <w:rsid w:val="000C7AAC"/>
    <w:rsid w:val="000C7ADF"/>
    <w:rsid w:val="000D0AE0"/>
    <w:rsid w:val="000D2267"/>
    <w:rsid w:val="000D2EB2"/>
    <w:rsid w:val="000D2FC0"/>
    <w:rsid w:val="000D2FDA"/>
    <w:rsid w:val="000D387E"/>
    <w:rsid w:val="000D4614"/>
    <w:rsid w:val="000D5F7F"/>
    <w:rsid w:val="000D753A"/>
    <w:rsid w:val="000D7A39"/>
    <w:rsid w:val="000D7CB6"/>
    <w:rsid w:val="000E0D0D"/>
    <w:rsid w:val="000E2F8A"/>
    <w:rsid w:val="000E35FA"/>
    <w:rsid w:val="000E445E"/>
    <w:rsid w:val="000E469E"/>
    <w:rsid w:val="000E4D79"/>
    <w:rsid w:val="000E4D92"/>
    <w:rsid w:val="000E4E5C"/>
    <w:rsid w:val="000E673D"/>
    <w:rsid w:val="000E7E86"/>
    <w:rsid w:val="000F020F"/>
    <w:rsid w:val="000F0383"/>
    <w:rsid w:val="000F053E"/>
    <w:rsid w:val="000F12B7"/>
    <w:rsid w:val="000F186A"/>
    <w:rsid w:val="000F1C71"/>
    <w:rsid w:val="000F3523"/>
    <w:rsid w:val="000F3C0B"/>
    <w:rsid w:val="000F3F6C"/>
    <w:rsid w:val="000F40A8"/>
    <w:rsid w:val="000F4B06"/>
    <w:rsid w:val="000F56DB"/>
    <w:rsid w:val="000F5FA9"/>
    <w:rsid w:val="000F64B9"/>
    <w:rsid w:val="000F68F0"/>
    <w:rsid w:val="000F6D8D"/>
    <w:rsid w:val="000F7994"/>
    <w:rsid w:val="000F7A6C"/>
    <w:rsid w:val="000F7EA6"/>
    <w:rsid w:val="000F7F2A"/>
    <w:rsid w:val="0010133D"/>
    <w:rsid w:val="00101995"/>
    <w:rsid w:val="00101AAF"/>
    <w:rsid w:val="00102420"/>
    <w:rsid w:val="0010247B"/>
    <w:rsid w:val="00104708"/>
    <w:rsid w:val="00104EEB"/>
    <w:rsid w:val="0010517F"/>
    <w:rsid w:val="00106E8B"/>
    <w:rsid w:val="001078EC"/>
    <w:rsid w:val="00110694"/>
    <w:rsid w:val="00110857"/>
    <w:rsid w:val="00111998"/>
    <w:rsid w:val="00111B2D"/>
    <w:rsid w:val="00111D75"/>
    <w:rsid w:val="001122FF"/>
    <w:rsid w:val="001123DB"/>
    <w:rsid w:val="001125F3"/>
    <w:rsid w:val="001129A9"/>
    <w:rsid w:val="001138DC"/>
    <w:rsid w:val="001139C5"/>
    <w:rsid w:val="00114346"/>
    <w:rsid w:val="00114BFE"/>
    <w:rsid w:val="0011602F"/>
    <w:rsid w:val="00120619"/>
    <w:rsid w:val="00122012"/>
    <w:rsid w:val="0012211B"/>
    <w:rsid w:val="001224E0"/>
    <w:rsid w:val="001224F4"/>
    <w:rsid w:val="001226D9"/>
    <w:rsid w:val="00122CFA"/>
    <w:rsid w:val="00123FBB"/>
    <w:rsid w:val="00123FD7"/>
    <w:rsid w:val="00125EB6"/>
    <w:rsid w:val="001260C0"/>
    <w:rsid w:val="00126AF7"/>
    <w:rsid w:val="00126E57"/>
    <w:rsid w:val="00130441"/>
    <w:rsid w:val="001314D4"/>
    <w:rsid w:val="00131CA9"/>
    <w:rsid w:val="00132789"/>
    <w:rsid w:val="001329AC"/>
    <w:rsid w:val="001337C7"/>
    <w:rsid w:val="00133C1C"/>
    <w:rsid w:val="0013406C"/>
    <w:rsid w:val="0013449E"/>
    <w:rsid w:val="001359DF"/>
    <w:rsid w:val="00135AC4"/>
    <w:rsid w:val="00135B96"/>
    <w:rsid w:val="00136127"/>
    <w:rsid w:val="00137612"/>
    <w:rsid w:val="001407A3"/>
    <w:rsid w:val="001418F5"/>
    <w:rsid w:val="00141DED"/>
    <w:rsid w:val="00142562"/>
    <w:rsid w:val="001427B4"/>
    <w:rsid w:val="00142E97"/>
    <w:rsid w:val="00144001"/>
    <w:rsid w:val="0014436F"/>
    <w:rsid w:val="00144754"/>
    <w:rsid w:val="00144986"/>
    <w:rsid w:val="001455A0"/>
    <w:rsid w:val="001456B6"/>
    <w:rsid w:val="001456D3"/>
    <w:rsid w:val="001459DF"/>
    <w:rsid w:val="0014622A"/>
    <w:rsid w:val="00146712"/>
    <w:rsid w:val="0014683E"/>
    <w:rsid w:val="001500E6"/>
    <w:rsid w:val="00154D94"/>
    <w:rsid w:val="00154DE0"/>
    <w:rsid w:val="00154DF7"/>
    <w:rsid w:val="00155052"/>
    <w:rsid w:val="0015563A"/>
    <w:rsid w:val="001558BA"/>
    <w:rsid w:val="00155D52"/>
    <w:rsid w:val="001563BF"/>
    <w:rsid w:val="00157D3B"/>
    <w:rsid w:val="00161654"/>
    <w:rsid w:val="001616E8"/>
    <w:rsid w:val="00161AF3"/>
    <w:rsid w:val="00161C4C"/>
    <w:rsid w:val="00161CE6"/>
    <w:rsid w:val="00161E8E"/>
    <w:rsid w:val="001635E8"/>
    <w:rsid w:val="001644EC"/>
    <w:rsid w:val="00164E9F"/>
    <w:rsid w:val="001658AF"/>
    <w:rsid w:val="001664BE"/>
    <w:rsid w:val="001667B6"/>
    <w:rsid w:val="0016726E"/>
    <w:rsid w:val="001674EA"/>
    <w:rsid w:val="00167E50"/>
    <w:rsid w:val="0017048B"/>
    <w:rsid w:val="0017055B"/>
    <w:rsid w:val="001708EE"/>
    <w:rsid w:val="00170B8C"/>
    <w:rsid w:val="0017189E"/>
    <w:rsid w:val="00171A1B"/>
    <w:rsid w:val="001726B4"/>
    <w:rsid w:val="001731E5"/>
    <w:rsid w:val="00173706"/>
    <w:rsid w:val="0017387B"/>
    <w:rsid w:val="00173E18"/>
    <w:rsid w:val="0017425A"/>
    <w:rsid w:val="00174F11"/>
    <w:rsid w:val="00175C99"/>
    <w:rsid w:val="00176D8B"/>
    <w:rsid w:val="00182D59"/>
    <w:rsid w:val="001830BB"/>
    <w:rsid w:val="00183234"/>
    <w:rsid w:val="00184216"/>
    <w:rsid w:val="001858EA"/>
    <w:rsid w:val="00185AA1"/>
    <w:rsid w:val="001906D9"/>
    <w:rsid w:val="00190B46"/>
    <w:rsid w:val="0019145D"/>
    <w:rsid w:val="00191A46"/>
    <w:rsid w:val="00191ABB"/>
    <w:rsid w:val="00191C47"/>
    <w:rsid w:val="0019200C"/>
    <w:rsid w:val="001928A2"/>
    <w:rsid w:val="00193993"/>
    <w:rsid w:val="00193C3D"/>
    <w:rsid w:val="00193E8C"/>
    <w:rsid w:val="001943BD"/>
    <w:rsid w:val="001967E8"/>
    <w:rsid w:val="001A0811"/>
    <w:rsid w:val="001A0FDC"/>
    <w:rsid w:val="001A1FC7"/>
    <w:rsid w:val="001A25BF"/>
    <w:rsid w:val="001A2645"/>
    <w:rsid w:val="001A2B98"/>
    <w:rsid w:val="001A3888"/>
    <w:rsid w:val="001A3E14"/>
    <w:rsid w:val="001A489B"/>
    <w:rsid w:val="001A5938"/>
    <w:rsid w:val="001A5C18"/>
    <w:rsid w:val="001A5ECA"/>
    <w:rsid w:val="001A6165"/>
    <w:rsid w:val="001A696C"/>
    <w:rsid w:val="001A71CA"/>
    <w:rsid w:val="001A7B8A"/>
    <w:rsid w:val="001B092E"/>
    <w:rsid w:val="001B1862"/>
    <w:rsid w:val="001B1D7D"/>
    <w:rsid w:val="001B1E8B"/>
    <w:rsid w:val="001B21E2"/>
    <w:rsid w:val="001B2997"/>
    <w:rsid w:val="001B46C8"/>
    <w:rsid w:val="001B484D"/>
    <w:rsid w:val="001B508F"/>
    <w:rsid w:val="001B5BD4"/>
    <w:rsid w:val="001B7CFF"/>
    <w:rsid w:val="001C00B2"/>
    <w:rsid w:val="001C0117"/>
    <w:rsid w:val="001C1879"/>
    <w:rsid w:val="001C1DB9"/>
    <w:rsid w:val="001C2E57"/>
    <w:rsid w:val="001C302E"/>
    <w:rsid w:val="001C5E6B"/>
    <w:rsid w:val="001C68DD"/>
    <w:rsid w:val="001C6D04"/>
    <w:rsid w:val="001C743D"/>
    <w:rsid w:val="001C7686"/>
    <w:rsid w:val="001D033C"/>
    <w:rsid w:val="001D0ACE"/>
    <w:rsid w:val="001D133E"/>
    <w:rsid w:val="001D16DC"/>
    <w:rsid w:val="001D2FBE"/>
    <w:rsid w:val="001D3168"/>
    <w:rsid w:val="001D3B92"/>
    <w:rsid w:val="001D4C04"/>
    <w:rsid w:val="001D4D2C"/>
    <w:rsid w:val="001D5177"/>
    <w:rsid w:val="001D5811"/>
    <w:rsid w:val="001D7321"/>
    <w:rsid w:val="001D7B3D"/>
    <w:rsid w:val="001D7D15"/>
    <w:rsid w:val="001E00B4"/>
    <w:rsid w:val="001E04E4"/>
    <w:rsid w:val="001E0FF6"/>
    <w:rsid w:val="001E2DEE"/>
    <w:rsid w:val="001E3AF4"/>
    <w:rsid w:val="001E4257"/>
    <w:rsid w:val="001E4BC6"/>
    <w:rsid w:val="001E5000"/>
    <w:rsid w:val="001E52C2"/>
    <w:rsid w:val="001E568E"/>
    <w:rsid w:val="001E5DD6"/>
    <w:rsid w:val="001E7D8A"/>
    <w:rsid w:val="001F113B"/>
    <w:rsid w:val="001F207F"/>
    <w:rsid w:val="001F216C"/>
    <w:rsid w:val="001F2FB0"/>
    <w:rsid w:val="001F2FF5"/>
    <w:rsid w:val="001F3A6A"/>
    <w:rsid w:val="001F3B07"/>
    <w:rsid w:val="001F3F63"/>
    <w:rsid w:val="001F41A1"/>
    <w:rsid w:val="001F476C"/>
    <w:rsid w:val="001F609F"/>
    <w:rsid w:val="001F6BA0"/>
    <w:rsid w:val="00202476"/>
    <w:rsid w:val="00203186"/>
    <w:rsid w:val="002079A5"/>
    <w:rsid w:val="002079BB"/>
    <w:rsid w:val="00207C25"/>
    <w:rsid w:val="00211267"/>
    <w:rsid w:val="00211B6D"/>
    <w:rsid w:val="002124FD"/>
    <w:rsid w:val="00213179"/>
    <w:rsid w:val="00214494"/>
    <w:rsid w:val="00214C34"/>
    <w:rsid w:val="00215EE6"/>
    <w:rsid w:val="0021658C"/>
    <w:rsid w:val="00216FA4"/>
    <w:rsid w:val="0021726E"/>
    <w:rsid w:val="002201A5"/>
    <w:rsid w:val="00220B75"/>
    <w:rsid w:val="00221283"/>
    <w:rsid w:val="00221435"/>
    <w:rsid w:val="0022249A"/>
    <w:rsid w:val="00222679"/>
    <w:rsid w:val="00222F60"/>
    <w:rsid w:val="002236CE"/>
    <w:rsid w:val="00223776"/>
    <w:rsid w:val="00226C31"/>
    <w:rsid w:val="00226CE0"/>
    <w:rsid w:val="00226D51"/>
    <w:rsid w:val="00226F39"/>
    <w:rsid w:val="002303B4"/>
    <w:rsid w:val="0023122A"/>
    <w:rsid w:val="0023129B"/>
    <w:rsid w:val="002315AC"/>
    <w:rsid w:val="00231D37"/>
    <w:rsid w:val="00232135"/>
    <w:rsid w:val="002328D1"/>
    <w:rsid w:val="002332EF"/>
    <w:rsid w:val="002339C8"/>
    <w:rsid w:val="002347BC"/>
    <w:rsid w:val="00235F32"/>
    <w:rsid w:val="00236495"/>
    <w:rsid w:val="002365FA"/>
    <w:rsid w:val="00236B36"/>
    <w:rsid w:val="00237C2A"/>
    <w:rsid w:val="00240A90"/>
    <w:rsid w:val="00240D1D"/>
    <w:rsid w:val="00241162"/>
    <w:rsid w:val="00241610"/>
    <w:rsid w:val="00241F4F"/>
    <w:rsid w:val="00242A6F"/>
    <w:rsid w:val="00242B3E"/>
    <w:rsid w:val="00242DD2"/>
    <w:rsid w:val="00242E09"/>
    <w:rsid w:val="00243847"/>
    <w:rsid w:val="00243BF0"/>
    <w:rsid w:val="00243FB9"/>
    <w:rsid w:val="00244581"/>
    <w:rsid w:val="0024564B"/>
    <w:rsid w:val="0024594C"/>
    <w:rsid w:val="00245A15"/>
    <w:rsid w:val="0024629C"/>
    <w:rsid w:val="00246A0A"/>
    <w:rsid w:val="00246B73"/>
    <w:rsid w:val="00247A32"/>
    <w:rsid w:val="00247BB5"/>
    <w:rsid w:val="002503E2"/>
    <w:rsid w:val="002504DD"/>
    <w:rsid w:val="002512E7"/>
    <w:rsid w:val="00251770"/>
    <w:rsid w:val="00252547"/>
    <w:rsid w:val="00252D7A"/>
    <w:rsid w:val="00253730"/>
    <w:rsid w:val="0025589B"/>
    <w:rsid w:val="002559D8"/>
    <w:rsid w:val="00255B91"/>
    <w:rsid w:val="00256EFA"/>
    <w:rsid w:val="002571E6"/>
    <w:rsid w:val="002573AA"/>
    <w:rsid w:val="002579FE"/>
    <w:rsid w:val="00257CB8"/>
    <w:rsid w:val="00260B72"/>
    <w:rsid w:val="0026112F"/>
    <w:rsid w:val="00261955"/>
    <w:rsid w:val="00261BD0"/>
    <w:rsid w:val="002621B4"/>
    <w:rsid w:val="0026252B"/>
    <w:rsid w:val="002635DC"/>
    <w:rsid w:val="00263682"/>
    <w:rsid w:val="002638AB"/>
    <w:rsid w:val="00264813"/>
    <w:rsid w:val="00265637"/>
    <w:rsid w:val="00265A1E"/>
    <w:rsid w:val="00265E29"/>
    <w:rsid w:val="002670D3"/>
    <w:rsid w:val="00267223"/>
    <w:rsid w:val="0027038E"/>
    <w:rsid w:val="00270A27"/>
    <w:rsid w:val="0027149B"/>
    <w:rsid w:val="002719CC"/>
    <w:rsid w:val="002744DC"/>
    <w:rsid w:val="00275432"/>
    <w:rsid w:val="002778E3"/>
    <w:rsid w:val="00280259"/>
    <w:rsid w:val="00281790"/>
    <w:rsid w:val="00283466"/>
    <w:rsid w:val="00284106"/>
    <w:rsid w:val="00284627"/>
    <w:rsid w:val="002849AA"/>
    <w:rsid w:val="00284A00"/>
    <w:rsid w:val="00284A1D"/>
    <w:rsid w:val="00284A8A"/>
    <w:rsid w:val="00285193"/>
    <w:rsid w:val="002867C2"/>
    <w:rsid w:val="00287320"/>
    <w:rsid w:val="00287E46"/>
    <w:rsid w:val="00291EB0"/>
    <w:rsid w:val="002946C6"/>
    <w:rsid w:val="00294965"/>
    <w:rsid w:val="00294E8E"/>
    <w:rsid w:val="00295246"/>
    <w:rsid w:val="00295A8C"/>
    <w:rsid w:val="002966BB"/>
    <w:rsid w:val="00297B5D"/>
    <w:rsid w:val="00297F94"/>
    <w:rsid w:val="002A03F0"/>
    <w:rsid w:val="002A176A"/>
    <w:rsid w:val="002A19AB"/>
    <w:rsid w:val="002A1FF1"/>
    <w:rsid w:val="002A21D7"/>
    <w:rsid w:val="002A2442"/>
    <w:rsid w:val="002A2B20"/>
    <w:rsid w:val="002A3A07"/>
    <w:rsid w:val="002A3C03"/>
    <w:rsid w:val="002A4BB1"/>
    <w:rsid w:val="002A5C72"/>
    <w:rsid w:val="002A5F0E"/>
    <w:rsid w:val="002A7800"/>
    <w:rsid w:val="002A7A0E"/>
    <w:rsid w:val="002B0A83"/>
    <w:rsid w:val="002B0B91"/>
    <w:rsid w:val="002B2A60"/>
    <w:rsid w:val="002B356E"/>
    <w:rsid w:val="002B3919"/>
    <w:rsid w:val="002B4142"/>
    <w:rsid w:val="002B42C4"/>
    <w:rsid w:val="002B42F9"/>
    <w:rsid w:val="002B445E"/>
    <w:rsid w:val="002B5870"/>
    <w:rsid w:val="002B6E85"/>
    <w:rsid w:val="002C0656"/>
    <w:rsid w:val="002C0830"/>
    <w:rsid w:val="002C1F62"/>
    <w:rsid w:val="002C2B7D"/>
    <w:rsid w:val="002C3A49"/>
    <w:rsid w:val="002C3F98"/>
    <w:rsid w:val="002C4A94"/>
    <w:rsid w:val="002C4F33"/>
    <w:rsid w:val="002C5022"/>
    <w:rsid w:val="002C5CA1"/>
    <w:rsid w:val="002C5D12"/>
    <w:rsid w:val="002C650D"/>
    <w:rsid w:val="002C6E84"/>
    <w:rsid w:val="002D0CEC"/>
    <w:rsid w:val="002D15D9"/>
    <w:rsid w:val="002D1A22"/>
    <w:rsid w:val="002D4295"/>
    <w:rsid w:val="002D5A71"/>
    <w:rsid w:val="002D6C89"/>
    <w:rsid w:val="002E0C85"/>
    <w:rsid w:val="002E1D4C"/>
    <w:rsid w:val="002E1E71"/>
    <w:rsid w:val="002E24F0"/>
    <w:rsid w:val="002E2CBD"/>
    <w:rsid w:val="002E36A9"/>
    <w:rsid w:val="002E45C7"/>
    <w:rsid w:val="002E5A70"/>
    <w:rsid w:val="002E7236"/>
    <w:rsid w:val="002F1B55"/>
    <w:rsid w:val="002F1B7C"/>
    <w:rsid w:val="002F2B7B"/>
    <w:rsid w:val="002F3676"/>
    <w:rsid w:val="002F4201"/>
    <w:rsid w:val="002F4678"/>
    <w:rsid w:val="002F4C62"/>
    <w:rsid w:val="002F50A9"/>
    <w:rsid w:val="002F55AC"/>
    <w:rsid w:val="002F5DA5"/>
    <w:rsid w:val="002F5E93"/>
    <w:rsid w:val="002F6228"/>
    <w:rsid w:val="002F6289"/>
    <w:rsid w:val="002F6B2D"/>
    <w:rsid w:val="00300ABC"/>
    <w:rsid w:val="00300D23"/>
    <w:rsid w:val="003018DC"/>
    <w:rsid w:val="0030233A"/>
    <w:rsid w:val="00302582"/>
    <w:rsid w:val="00303DEB"/>
    <w:rsid w:val="0030457F"/>
    <w:rsid w:val="00305563"/>
    <w:rsid w:val="00305E9A"/>
    <w:rsid w:val="00306598"/>
    <w:rsid w:val="00307875"/>
    <w:rsid w:val="003101C4"/>
    <w:rsid w:val="00310464"/>
    <w:rsid w:val="003104AC"/>
    <w:rsid w:val="00310B8A"/>
    <w:rsid w:val="00311044"/>
    <w:rsid w:val="003114B0"/>
    <w:rsid w:val="003116A0"/>
    <w:rsid w:val="0031188A"/>
    <w:rsid w:val="00311D7E"/>
    <w:rsid w:val="0031260F"/>
    <w:rsid w:val="003130D4"/>
    <w:rsid w:val="003133E9"/>
    <w:rsid w:val="00313742"/>
    <w:rsid w:val="00314DCA"/>
    <w:rsid w:val="0031734E"/>
    <w:rsid w:val="00320095"/>
    <w:rsid w:val="00321641"/>
    <w:rsid w:val="00322DA3"/>
    <w:rsid w:val="00323F06"/>
    <w:rsid w:val="00324012"/>
    <w:rsid w:val="0032430D"/>
    <w:rsid w:val="0032512C"/>
    <w:rsid w:val="003253DD"/>
    <w:rsid w:val="00325455"/>
    <w:rsid w:val="003254DB"/>
    <w:rsid w:val="003256DC"/>
    <w:rsid w:val="003262C9"/>
    <w:rsid w:val="0032696C"/>
    <w:rsid w:val="00327A2B"/>
    <w:rsid w:val="00331189"/>
    <w:rsid w:val="00331A7F"/>
    <w:rsid w:val="00331CBA"/>
    <w:rsid w:val="00331D33"/>
    <w:rsid w:val="00332C78"/>
    <w:rsid w:val="00333076"/>
    <w:rsid w:val="00333DA8"/>
    <w:rsid w:val="0033458B"/>
    <w:rsid w:val="00334D5F"/>
    <w:rsid w:val="00335034"/>
    <w:rsid w:val="00335873"/>
    <w:rsid w:val="00336477"/>
    <w:rsid w:val="00336F33"/>
    <w:rsid w:val="0033720A"/>
    <w:rsid w:val="00337442"/>
    <w:rsid w:val="00340665"/>
    <w:rsid w:val="00341B98"/>
    <w:rsid w:val="00341FBE"/>
    <w:rsid w:val="00342E40"/>
    <w:rsid w:val="00343AAC"/>
    <w:rsid w:val="00343B66"/>
    <w:rsid w:val="00344BA0"/>
    <w:rsid w:val="00346263"/>
    <w:rsid w:val="003466CA"/>
    <w:rsid w:val="0034712F"/>
    <w:rsid w:val="00347354"/>
    <w:rsid w:val="003530A3"/>
    <w:rsid w:val="00353964"/>
    <w:rsid w:val="0035404A"/>
    <w:rsid w:val="00354151"/>
    <w:rsid w:val="003545C9"/>
    <w:rsid w:val="003546FF"/>
    <w:rsid w:val="00354B86"/>
    <w:rsid w:val="003551EF"/>
    <w:rsid w:val="003560B5"/>
    <w:rsid w:val="0035622A"/>
    <w:rsid w:val="00357A9A"/>
    <w:rsid w:val="003607BB"/>
    <w:rsid w:val="0036214E"/>
    <w:rsid w:val="00363C44"/>
    <w:rsid w:val="00363F91"/>
    <w:rsid w:val="003649C7"/>
    <w:rsid w:val="00364BB5"/>
    <w:rsid w:val="003661FA"/>
    <w:rsid w:val="00367361"/>
    <w:rsid w:val="00370E0C"/>
    <w:rsid w:val="0037143B"/>
    <w:rsid w:val="003720E6"/>
    <w:rsid w:val="00372201"/>
    <w:rsid w:val="0037251C"/>
    <w:rsid w:val="0037271C"/>
    <w:rsid w:val="00372F0D"/>
    <w:rsid w:val="003731DD"/>
    <w:rsid w:val="00373A44"/>
    <w:rsid w:val="00373BC0"/>
    <w:rsid w:val="00373C31"/>
    <w:rsid w:val="00374145"/>
    <w:rsid w:val="003748F6"/>
    <w:rsid w:val="0037511A"/>
    <w:rsid w:val="003758E2"/>
    <w:rsid w:val="003761E4"/>
    <w:rsid w:val="00376AF4"/>
    <w:rsid w:val="00380E9B"/>
    <w:rsid w:val="00382D05"/>
    <w:rsid w:val="00383F8F"/>
    <w:rsid w:val="00386B35"/>
    <w:rsid w:val="00386BBA"/>
    <w:rsid w:val="00390019"/>
    <w:rsid w:val="00390926"/>
    <w:rsid w:val="00391025"/>
    <w:rsid w:val="00391604"/>
    <w:rsid w:val="00391797"/>
    <w:rsid w:val="003921CC"/>
    <w:rsid w:val="003928F5"/>
    <w:rsid w:val="00393507"/>
    <w:rsid w:val="00393A22"/>
    <w:rsid w:val="0039522B"/>
    <w:rsid w:val="0039573F"/>
    <w:rsid w:val="00395D9B"/>
    <w:rsid w:val="003979F2"/>
    <w:rsid w:val="003A073B"/>
    <w:rsid w:val="003A25A8"/>
    <w:rsid w:val="003A262B"/>
    <w:rsid w:val="003A3787"/>
    <w:rsid w:val="003A39B5"/>
    <w:rsid w:val="003A4572"/>
    <w:rsid w:val="003A4958"/>
    <w:rsid w:val="003A4F53"/>
    <w:rsid w:val="003A5783"/>
    <w:rsid w:val="003A7065"/>
    <w:rsid w:val="003A7859"/>
    <w:rsid w:val="003A7BBF"/>
    <w:rsid w:val="003B063F"/>
    <w:rsid w:val="003B065D"/>
    <w:rsid w:val="003B1493"/>
    <w:rsid w:val="003B18AA"/>
    <w:rsid w:val="003B1AC7"/>
    <w:rsid w:val="003B2631"/>
    <w:rsid w:val="003B2763"/>
    <w:rsid w:val="003B38C8"/>
    <w:rsid w:val="003B4007"/>
    <w:rsid w:val="003B497C"/>
    <w:rsid w:val="003B5960"/>
    <w:rsid w:val="003B5C1F"/>
    <w:rsid w:val="003C04F8"/>
    <w:rsid w:val="003C0DC5"/>
    <w:rsid w:val="003C2283"/>
    <w:rsid w:val="003C2C96"/>
    <w:rsid w:val="003C2EFD"/>
    <w:rsid w:val="003C331A"/>
    <w:rsid w:val="003C3680"/>
    <w:rsid w:val="003C3D95"/>
    <w:rsid w:val="003C41C3"/>
    <w:rsid w:val="003C4573"/>
    <w:rsid w:val="003C4A3D"/>
    <w:rsid w:val="003C6033"/>
    <w:rsid w:val="003C6154"/>
    <w:rsid w:val="003C663E"/>
    <w:rsid w:val="003C76EE"/>
    <w:rsid w:val="003D02D1"/>
    <w:rsid w:val="003D2C83"/>
    <w:rsid w:val="003D3199"/>
    <w:rsid w:val="003D338C"/>
    <w:rsid w:val="003D33E9"/>
    <w:rsid w:val="003D38C8"/>
    <w:rsid w:val="003D5DB8"/>
    <w:rsid w:val="003D6B45"/>
    <w:rsid w:val="003D7AC4"/>
    <w:rsid w:val="003E00E9"/>
    <w:rsid w:val="003E02EC"/>
    <w:rsid w:val="003E21B8"/>
    <w:rsid w:val="003E3203"/>
    <w:rsid w:val="003E32B1"/>
    <w:rsid w:val="003E3BC2"/>
    <w:rsid w:val="003E3FF8"/>
    <w:rsid w:val="003E45A9"/>
    <w:rsid w:val="003E51D5"/>
    <w:rsid w:val="003E573D"/>
    <w:rsid w:val="003E6272"/>
    <w:rsid w:val="003E6C1A"/>
    <w:rsid w:val="003E75D7"/>
    <w:rsid w:val="003F0337"/>
    <w:rsid w:val="003F04FC"/>
    <w:rsid w:val="003F11AA"/>
    <w:rsid w:val="003F2EE3"/>
    <w:rsid w:val="003F47A2"/>
    <w:rsid w:val="003F4C31"/>
    <w:rsid w:val="003F524A"/>
    <w:rsid w:val="003F5475"/>
    <w:rsid w:val="003F62DE"/>
    <w:rsid w:val="003F6D17"/>
    <w:rsid w:val="003F7DA5"/>
    <w:rsid w:val="003F7E14"/>
    <w:rsid w:val="004003AE"/>
    <w:rsid w:val="00400933"/>
    <w:rsid w:val="004009DB"/>
    <w:rsid w:val="004010EE"/>
    <w:rsid w:val="0040114D"/>
    <w:rsid w:val="00402A3A"/>
    <w:rsid w:val="00402E50"/>
    <w:rsid w:val="00403036"/>
    <w:rsid w:val="004030E9"/>
    <w:rsid w:val="00403DE9"/>
    <w:rsid w:val="004040F9"/>
    <w:rsid w:val="004053ED"/>
    <w:rsid w:val="00405AF0"/>
    <w:rsid w:val="004060C2"/>
    <w:rsid w:val="00407435"/>
    <w:rsid w:val="00410594"/>
    <w:rsid w:val="00410FAB"/>
    <w:rsid w:val="0041119F"/>
    <w:rsid w:val="004111C2"/>
    <w:rsid w:val="004115CB"/>
    <w:rsid w:val="00412685"/>
    <w:rsid w:val="00413590"/>
    <w:rsid w:val="004135C5"/>
    <w:rsid w:val="00413FB0"/>
    <w:rsid w:val="0041412A"/>
    <w:rsid w:val="00415B66"/>
    <w:rsid w:val="004173C5"/>
    <w:rsid w:val="00417857"/>
    <w:rsid w:val="00417BAF"/>
    <w:rsid w:val="004202F0"/>
    <w:rsid w:val="004243C7"/>
    <w:rsid w:val="00424528"/>
    <w:rsid w:val="0042459B"/>
    <w:rsid w:val="00425E09"/>
    <w:rsid w:val="00425F64"/>
    <w:rsid w:val="004264D7"/>
    <w:rsid w:val="0042664A"/>
    <w:rsid w:val="004314D8"/>
    <w:rsid w:val="0043223D"/>
    <w:rsid w:val="00432E08"/>
    <w:rsid w:val="00433A4F"/>
    <w:rsid w:val="00434552"/>
    <w:rsid w:val="00435420"/>
    <w:rsid w:val="004366A3"/>
    <w:rsid w:val="004379D9"/>
    <w:rsid w:val="0044095C"/>
    <w:rsid w:val="00440C92"/>
    <w:rsid w:val="00441165"/>
    <w:rsid w:val="00442BF3"/>
    <w:rsid w:val="00443D86"/>
    <w:rsid w:val="00443DEB"/>
    <w:rsid w:val="00444723"/>
    <w:rsid w:val="00445268"/>
    <w:rsid w:val="004458D1"/>
    <w:rsid w:val="00445957"/>
    <w:rsid w:val="00446073"/>
    <w:rsid w:val="00446829"/>
    <w:rsid w:val="00446CF3"/>
    <w:rsid w:val="00446F16"/>
    <w:rsid w:val="004477C7"/>
    <w:rsid w:val="004479D3"/>
    <w:rsid w:val="00450C8E"/>
    <w:rsid w:val="00450D4C"/>
    <w:rsid w:val="004521A9"/>
    <w:rsid w:val="00453659"/>
    <w:rsid w:val="00454604"/>
    <w:rsid w:val="00455700"/>
    <w:rsid w:val="00455DA8"/>
    <w:rsid w:val="00456FF8"/>
    <w:rsid w:val="00457127"/>
    <w:rsid w:val="004576A9"/>
    <w:rsid w:val="00457D49"/>
    <w:rsid w:val="004603BB"/>
    <w:rsid w:val="00460740"/>
    <w:rsid w:val="00460BA3"/>
    <w:rsid w:val="004611E5"/>
    <w:rsid w:val="00461EEE"/>
    <w:rsid w:val="0046303B"/>
    <w:rsid w:val="0046317F"/>
    <w:rsid w:val="00463E8F"/>
    <w:rsid w:val="0046422A"/>
    <w:rsid w:val="00464E8E"/>
    <w:rsid w:val="00465086"/>
    <w:rsid w:val="00465BA5"/>
    <w:rsid w:val="00467669"/>
    <w:rsid w:val="00467C14"/>
    <w:rsid w:val="00470E41"/>
    <w:rsid w:val="00471D26"/>
    <w:rsid w:val="0047203B"/>
    <w:rsid w:val="00472C80"/>
    <w:rsid w:val="00472E50"/>
    <w:rsid w:val="00473C28"/>
    <w:rsid w:val="00474360"/>
    <w:rsid w:val="004768C7"/>
    <w:rsid w:val="004768CF"/>
    <w:rsid w:val="004769E3"/>
    <w:rsid w:val="00476EA5"/>
    <w:rsid w:val="00477272"/>
    <w:rsid w:val="0047740A"/>
    <w:rsid w:val="0047781A"/>
    <w:rsid w:val="00477886"/>
    <w:rsid w:val="004803AF"/>
    <w:rsid w:val="004803BA"/>
    <w:rsid w:val="00480705"/>
    <w:rsid w:val="00482C85"/>
    <w:rsid w:val="00482F5A"/>
    <w:rsid w:val="00483A78"/>
    <w:rsid w:val="00484D46"/>
    <w:rsid w:val="00486870"/>
    <w:rsid w:val="00486A9D"/>
    <w:rsid w:val="00486B72"/>
    <w:rsid w:val="00486CF7"/>
    <w:rsid w:val="00486FEF"/>
    <w:rsid w:val="0048766B"/>
    <w:rsid w:val="00487B83"/>
    <w:rsid w:val="00487C47"/>
    <w:rsid w:val="004903A1"/>
    <w:rsid w:val="00490AC3"/>
    <w:rsid w:val="00490C9A"/>
    <w:rsid w:val="00490CD9"/>
    <w:rsid w:val="00491557"/>
    <w:rsid w:val="00491803"/>
    <w:rsid w:val="00492356"/>
    <w:rsid w:val="00492705"/>
    <w:rsid w:val="00494D28"/>
    <w:rsid w:val="00496E13"/>
    <w:rsid w:val="004A0735"/>
    <w:rsid w:val="004A10DE"/>
    <w:rsid w:val="004A15D0"/>
    <w:rsid w:val="004A18EC"/>
    <w:rsid w:val="004A1AFB"/>
    <w:rsid w:val="004A1C6B"/>
    <w:rsid w:val="004A1E4A"/>
    <w:rsid w:val="004A2E8E"/>
    <w:rsid w:val="004A3373"/>
    <w:rsid w:val="004A3762"/>
    <w:rsid w:val="004A4661"/>
    <w:rsid w:val="004A48F6"/>
    <w:rsid w:val="004A5E65"/>
    <w:rsid w:val="004A7883"/>
    <w:rsid w:val="004A7DD3"/>
    <w:rsid w:val="004A7F07"/>
    <w:rsid w:val="004B05FD"/>
    <w:rsid w:val="004B0779"/>
    <w:rsid w:val="004B134B"/>
    <w:rsid w:val="004B1A10"/>
    <w:rsid w:val="004B26F4"/>
    <w:rsid w:val="004B348F"/>
    <w:rsid w:val="004B3BFA"/>
    <w:rsid w:val="004B3EC4"/>
    <w:rsid w:val="004B4D91"/>
    <w:rsid w:val="004B5A93"/>
    <w:rsid w:val="004B5B2F"/>
    <w:rsid w:val="004B5CA2"/>
    <w:rsid w:val="004B6049"/>
    <w:rsid w:val="004B699C"/>
    <w:rsid w:val="004B6B8A"/>
    <w:rsid w:val="004B6F80"/>
    <w:rsid w:val="004B7AAC"/>
    <w:rsid w:val="004B7E53"/>
    <w:rsid w:val="004C065B"/>
    <w:rsid w:val="004C1434"/>
    <w:rsid w:val="004C1704"/>
    <w:rsid w:val="004C4B85"/>
    <w:rsid w:val="004C6039"/>
    <w:rsid w:val="004C6C14"/>
    <w:rsid w:val="004C6F0B"/>
    <w:rsid w:val="004C730E"/>
    <w:rsid w:val="004D1387"/>
    <w:rsid w:val="004D185A"/>
    <w:rsid w:val="004D240F"/>
    <w:rsid w:val="004D2AF4"/>
    <w:rsid w:val="004D32E8"/>
    <w:rsid w:val="004D62D8"/>
    <w:rsid w:val="004D6C24"/>
    <w:rsid w:val="004D6C59"/>
    <w:rsid w:val="004D754B"/>
    <w:rsid w:val="004D798E"/>
    <w:rsid w:val="004E0538"/>
    <w:rsid w:val="004E0797"/>
    <w:rsid w:val="004E1555"/>
    <w:rsid w:val="004E32B6"/>
    <w:rsid w:val="004E6831"/>
    <w:rsid w:val="004E6B3C"/>
    <w:rsid w:val="004E6EED"/>
    <w:rsid w:val="004E7876"/>
    <w:rsid w:val="004E7AD5"/>
    <w:rsid w:val="004F09C4"/>
    <w:rsid w:val="004F12EC"/>
    <w:rsid w:val="004F13AE"/>
    <w:rsid w:val="004F150B"/>
    <w:rsid w:val="004F1572"/>
    <w:rsid w:val="004F1A77"/>
    <w:rsid w:val="004F1D4D"/>
    <w:rsid w:val="004F3F20"/>
    <w:rsid w:val="004F4FB1"/>
    <w:rsid w:val="004F5201"/>
    <w:rsid w:val="004F5BEF"/>
    <w:rsid w:val="004F5C95"/>
    <w:rsid w:val="004F5CAD"/>
    <w:rsid w:val="004F5F97"/>
    <w:rsid w:val="004F663E"/>
    <w:rsid w:val="004F6992"/>
    <w:rsid w:val="004F73B3"/>
    <w:rsid w:val="004F7B44"/>
    <w:rsid w:val="00500D98"/>
    <w:rsid w:val="00500E13"/>
    <w:rsid w:val="00501110"/>
    <w:rsid w:val="005028C0"/>
    <w:rsid w:val="005029D6"/>
    <w:rsid w:val="00504AB9"/>
    <w:rsid w:val="00504ED9"/>
    <w:rsid w:val="00505343"/>
    <w:rsid w:val="005054C5"/>
    <w:rsid w:val="00505E0D"/>
    <w:rsid w:val="00506480"/>
    <w:rsid w:val="00507520"/>
    <w:rsid w:val="00507564"/>
    <w:rsid w:val="0050762F"/>
    <w:rsid w:val="00510B70"/>
    <w:rsid w:val="00510F0F"/>
    <w:rsid w:val="00511B5F"/>
    <w:rsid w:val="00511CD1"/>
    <w:rsid w:val="005127CE"/>
    <w:rsid w:val="00512886"/>
    <w:rsid w:val="00512CF7"/>
    <w:rsid w:val="00516317"/>
    <w:rsid w:val="00516978"/>
    <w:rsid w:val="005173CA"/>
    <w:rsid w:val="0051740A"/>
    <w:rsid w:val="00517657"/>
    <w:rsid w:val="00517A08"/>
    <w:rsid w:val="00517B14"/>
    <w:rsid w:val="005204DB"/>
    <w:rsid w:val="00520D14"/>
    <w:rsid w:val="00520DFD"/>
    <w:rsid w:val="0052211A"/>
    <w:rsid w:val="00522686"/>
    <w:rsid w:val="00522926"/>
    <w:rsid w:val="0052361E"/>
    <w:rsid w:val="005238A6"/>
    <w:rsid w:val="00524976"/>
    <w:rsid w:val="005254E1"/>
    <w:rsid w:val="005256A3"/>
    <w:rsid w:val="00525DF7"/>
    <w:rsid w:val="0052659E"/>
    <w:rsid w:val="00526718"/>
    <w:rsid w:val="00526B3E"/>
    <w:rsid w:val="005279FF"/>
    <w:rsid w:val="00531837"/>
    <w:rsid w:val="005318AB"/>
    <w:rsid w:val="00532905"/>
    <w:rsid w:val="0053378B"/>
    <w:rsid w:val="00533AC4"/>
    <w:rsid w:val="00533E33"/>
    <w:rsid w:val="0053421F"/>
    <w:rsid w:val="00534B47"/>
    <w:rsid w:val="00534D45"/>
    <w:rsid w:val="005355BA"/>
    <w:rsid w:val="005356EA"/>
    <w:rsid w:val="00536F5F"/>
    <w:rsid w:val="00537422"/>
    <w:rsid w:val="005379E7"/>
    <w:rsid w:val="00537A5D"/>
    <w:rsid w:val="005401AC"/>
    <w:rsid w:val="00540269"/>
    <w:rsid w:val="0054218C"/>
    <w:rsid w:val="00542545"/>
    <w:rsid w:val="005431B6"/>
    <w:rsid w:val="0054401C"/>
    <w:rsid w:val="00544C10"/>
    <w:rsid w:val="00545CDD"/>
    <w:rsid w:val="00545D06"/>
    <w:rsid w:val="00545E6A"/>
    <w:rsid w:val="00545F3A"/>
    <w:rsid w:val="0054738A"/>
    <w:rsid w:val="0054749D"/>
    <w:rsid w:val="00547551"/>
    <w:rsid w:val="00550E38"/>
    <w:rsid w:val="005522C6"/>
    <w:rsid w:val="00552D81"/>
    <w:rsid w:val="00552F06"/>
    <w:rsid w:val="00552F8A"/>
    <w:rsid w:val="00553083"/>
    <w:rsid w:val="00553188"/>
    <w:rsid w:val="00553A14"/>
    <w:rsid w:val="0055632F"/>
    <w:rsid w:val="00556AE2"/>
    <w:rsid w:val="00556B7E"/>
    <w:rsid w:val="00557344"/>
    <w:rsid w:val="00561AFB"/>
    <w:rsid w:val="00561D9C"/>
    <w:rsid w:val="00562077"/>
    <w:rsid w:val="0056267B"/>
    <w:rsid w:val="005630DA"/>
    <w:rsid w:val="005639C3"/>
    <w:rsid w:val="00563A21"/>
    <w:rsid w:val="00563D8F"/>
    <w:rsid w:val="00563F91"/>
    <w:rsid w:val="00566672"/>
    <w:rsid w:val="00566E62"/>
    <w:rsid w:val="00570965"/>
    <w:rsid w:val="00570971"/>
    <w:rsid w:val="0057264B"/>
    <w:rsid w:val="00572B0C"/>
    <w:rsid w:val="005747CA"/>
    <w:rsid w:val="00574ED0"/>
    <w:rsid w:val="00574EE0"/>
    <w:rsid w:val="005758B7"/>
    <w:rsid w:val="00575943"/>
    <w:rsid w:val="0057668B"/>
    <w:rsid w:val="00576B15"/>
    <w:rsid w:val="00576D05"/>
    <w:rsid w:val="0057730D"/>
    <w:rsid w:val="00577569"/>
    <w:rsid w:val="00577FDE"/>
    <w:rsid w:val="005819DC"/>
    <w:rsid w:val="005826E5"/>
    <w:rsid w:val="0058286B"/>
    <w:rsid w:val="00583E13"/>
    <w:rsid w:val="005851F1"/>
    <w:rsid w:val="0058563C"/>
    <w:rsid w:val="005857BC"/>
    <w:rsid w:val="0058688A"/>
    <w:rsid w:val="005868BD"/>
    <w:rsid w:val="00591D65"/>
    <w:rsid w:val="005924D9"/>
    <w:rsid w:val="00593260"/>
    <w:rsid w:val="00593719"/>
    <w:rsid w:val="005940E7"/>
    <w:rsid w:val="005941D6"/>
    <w:rsid w:val="00594612"/>
    <w:rsid w:val="005958DA"/>
    <w:rsid w:val="005964FD"/>
    <w:rsid w:val="00596550"/>
    <w:rsid w:val="005A1144"/>
    <w:rsid w:val="005A1CDF"/>
    <w:rsid w:val="005A2258"/>
    <w:rsid w:val="005A31D0"/>
    <w:rsid w:val="005A3F43"/>
    <w:rsid w:val="005A488D"/>
    <w:rsid w:val="005A5169"/>
    <w:rsid w:val="005A5674"/>
    <w:rsid w:val="005A6A29"/>
    <w:rsid w:val="005A7B90"/>
    <w:rsid w:val="005A7C7A"/>
    <w:rsid w:val="005A7D4D"/>
    <w:rsid w:val="005B06FB"/>
    <w:rsid w:val="005B1B87"/>
    <w:rsid w:val="005B20D0"/>
    <w:rsid w:val="005B212E"/>
    <w:rsid w:val="005B3582"/>
    <w:rsid w:val="005B379D"/>
    <w:rsid w:val="005B3B39"/>
    <w:rsid w:val="005B3DEC"/>
    <w:rsid w:val="005B43C3"/>
    <w:rsid w:val="005B43EF"/>
    <w:rsid w:val="005C1940"/>
    <w:rsid w:val="005C2ED9"/>
    <w:rsid w:val="005C3312"/>
    <w:rsid w:val="005C3417"/>
    <w:rsid w:val="005C345E"/>
    <w:rsid w:val="005C3DF7"/>
    <w:rsid w:val="005C44CE"/>
    <w:rsid w:val="005C52B7"/>
    <w:rsid w:val="005C6D3C"/>
    <w:rsid w:val="005C7251"/>
    <w:rsid w:val="005C7B78"/>
    <w:rsid w:val="005C7BF1"/>
    <w:rsid w:val="005D02D9"/>
    <w:rsid w:val="005D0C99"/>
    <w:rsid w:val="005D13B9"/>
    <w:rsid w:val="005D2CA0"/>
    <w:rsid w:val="005D3370"/>
    <w:rsid w:val="005D48FF"/>
    <w:rsid w:val="005D649C"/>
    <w:rsid w:val="005D6C3A"/>
    <w:rsid w:val="005E17DF"/>
    <w:rsid w:val="005E293E"/>
    <w:rsid w:val="005E2D45"/>
    <w:rsid w:val="005E34CB"/>
    <w:rsid w:val="005E4081"/>
    <w:rsid w:val="005E41D8"/>
    <w:rsid w:val="005E4E50"/>
    <w:rsid w:val="005E5347"/>
    <w:rsid w:val="005E5CE3"/>
    <w:rsid w:val="005E6AA6"/>
    <w:rsid w:val="005E7182"/>
    <w:rsid w:val="005E7344"/>
    <w:rsid w:val="005E7AB6"/>
    <w:rsid w:val="005F1BE2"/>
    <w:rsid w:val="005F22D6"/>
    <w:rsid w:val="005F23D2"/>
    <w:rsid w:val="005F28D1"/>
    <w:rsid w:val="005F35BE"/>
    <w:rsid w:val="005F374E"/>
    <w:rsid w:val="005F415E"/>
    <w:rsid w:val="005F4657"/>
    <w:rsid w:val="005F494C"/>
    <w:rsid w:val="005F5917"/>
    <w:rsid w:val="005F68C6"/>
    <w:rsid w:val="005F6940"/>
    <w:rsid w:val="005F6CA9"/>
    <w:rsid w:val="00601177"/>
    <w:rsid w:val="006015AC"/>
    <w:rsid w:val="006027AB"/>
    <w:rsid w:val="0060281A"/>
    <w:rsid w:val="0060316E"/>
    <w:rsid w:val="006034A9"/>
    <w:rsid w:val="006049B3"/>
    <w:rsid w:val="00604D79"/>
    <w:rsid w:val="00605CB8"/>
    <w:rsid w:val="00605D63"/>
    <w:rsid w:val="00605DCC"/>
    <w:rsid w:val="006071C1"/>
    <w:rsid w:val="00610094"/>
    <w:rsid w:val="006103DB"/>
    <w:rsid w:val="0061185C"/>
    <w:rsid w:val="00611C29"/>
    <w:rsid w:val="00611D76"/>
    <w:rsid w:val="00612625"/>
    <w:rsid w:val="00612704"/>
    <w:rsid w:val="00612891"/>
    <w:rsid w:val="00612E95"/>
    <w:rsid w:val="0061336F"/>
    <w:rsid w:val="006138F3"/>
    <w:rsid w:val="00613D16"/>
    <w:rsid w:val="00614B25"/>
    <w:rsid w:val="00616253"/>
    <w:rsid w:val="006178FC"/>
    <w:rsid w:val="00620EC4"/>
    <w:rsid w:val="00622498"/>
    <w:rsid w:val="00622BFA"/>
    <w:rsid w:val="00622C54"/>
    <w:rsid w:val="006234D8"/>
    <w:rsid w:val="0062363F"/>
    <w:rsid w:val="00623979"/>
    <w:rsid w:val="00625CE6"/>
    <w:rsid w:val="00626AC2"/>
    <w:rsid w:val="00627059"/>
    <w:rsid w:val="00627329"/>
    <w:rsid w:val="00627C25"/>
    <w:rsid w:val="00627F57"/>
    <w:rsid w:val="0063063E"/>
    <w:rsid w:val="00630732"/>
    <w:rsid w:val="0063116F"/>
    <w:rsid w:val="00632449"/>
    <w:rsid w:val="00632BA1"/>
    <w:rsid w:val="00634BB9"/>
    <w:rsid w:val="00634E8C"/>
    <w:rsid w:val="0063650B"/>
    <w:rsid w:val="00636723"/>
    <w:rsid w:val="006376AD"/>
    <w:rsid w:val="006400E8"/>
    <w:rsid w:val="006413F8"/>
    <w:rsid w:val="00641E91"/>
    <w:rsid w:val="00641F24"/>
    <w:rsid w:val="00642DFE"/>
    <w:rsid w:val="00643EAA"/>
    <w:rsid w:val="00644241"/>
    <w:rsid w:val="006454B2"/>
    <w:rsid w:val="00645E47"/>
    <w:rsid w:val="0064635A"/>
    <w:rsid w:val="006477C2"/>
    <w:rsid w:val="00650564"/>
    <w:rsid w:val="00650DB5"/>
    <w:rsid w:val="00651B92"/>
    <w:rsid w:val="00651CAD"/>
    <w:rsid w:val="00651E12"/>
    <w:rsid w:val="00652184"/>
    <w:rsid w:val="00653B16"/>
    <w:rsid w:val="00656F87"/>
    <w:rsid w:val="00657044"/>
    <w:rsid w:val="0065793E"/>
    <w:rsid w:val="006579B5"/>
    <w:rsid w:val="00660884"/>
    <w:rsid w:val="00660BB1"/>
    <w:rsid w:val="00660F85"/>
    <w:rsid w:val="0066103C"/>
    <w:rsid w:val="0066133E"/>
    <w:rsid w:val="00661804"/>
    <w:rsid w:val="00661CD4"/>
    <w:rsid w:val="00662A2C"/>
    <w:rsid w:val="006637DA"/>
    <w:rsid w:val="00664647"/>
    <w:rsid w:val="006652EC"/>
    <w:rsid w:val="006666B1"/>
    <w:rsid w:val="00666B43"/>
    <w:rsid w:val="0066710C"/>
    <w:rsid w:val="00667BEE"/>
    <w:rsid w:val="0067007A"/>
    <w:rsid w:val="00670854"/>
    <w:rsid w:val="00670F31"/>
    <w:rsid w:val="006717F6"/>
    <w:rsid w:val="00672A0F"/>
    <w:rsid w:val="00674C2A"/>
    <w:rsid w:val="00674CD8"/>
    <w:rsid w:val="00675ECB"/>
    <w:rsid w:val="00676E97"/>
    <w:rsid w:val="006773A6"/>
    <w:rsid w:val="00677D0C"/>
    <w:rsid w:val="00677E4F"/>
    <w:rsid w:val="00680E13"/>
    <w:rsid w:val="0068242A"/>
    <w:rsid w:val="006836B6"/>
    <w:rsid w:val="00684008"/>
    <w:rsid w:val="006847F2"/>
    <w:rsid w:val="006849D0"/>
    <w:rsid w:val="00684C4C"/>
    <w:rsid w:val="0068539E"/>
    <w:rsid w:val="00685749"/>
    <w:rsid w:val="00685FDE"/>
    <w:rsid w:val="006871BC"/>
    <w:rsid w:val="00687EAC"/>
    <w:rsid w:val="0069087B"/>
    <w:rsid w:val="00691D24"/>
    <w:rsid w:val="00691FFA"/>
    <w:rsid w:val="0069261E"/>
    <w:rsid w:val="00692997"/>
    <w:rsid w:val="00693EA3"/>
    <w:rsid w:val="0069409C"/>
    <w:rsid w:val="00694394"/>
    <w:rsid w:val="00695D0E"/>
    <w:rsid w:val="00696CFC"/>
    <w:rsid w:val="00697304"/>
    <w:rsid w:val="006976CA"/>
    <w:rsid w:val="00697813"/>
    <w:rsid w:val="0069785C"/>
    <w:rsid w:val="006A091C"/>
    <w:rsid w:val="006A0CE9"/>
    <w:rsid w:val="006A1759"/>
    <w:rsid w:val="006A21AF"/>
    <w:rsid w:val="006A27E4"/>
    <w:rsid w:val="006A2C70"/>
    <w:rsid w:val="006A33D3"/>
    <w:rsid w:val="006A3D5A"/>
    <w:rsid w:val="006A45FB"/>
    <w:rsid w:val="006A57D3"/>
    <w:rsid w:val="006A5952"/>
    <w:rsid w:val="006A6B2B"/>
    <w:rsid w:val="006B2400"/>
    <w:rsid w:val="006B25F9"/>
    <w:rsid w:val="006B421C"/>
    <w:rsid w:val="006B44E6"/>
    <w:rsid w:val="006B484D"/>
    <w:rsid w:val="006B4C94"/>
    <w:rsid w:val="006B4E49"/>
    <w:rsid w:val="006B5A46"/>
    <w:rsid w:val="006B6473"/>
    <w:rsid w:val="006B6ACD"/>
    <w:rsid w:val="006B6DA2"/>
    <w:rsid w:val="006B787E"/>
    <w:rsid w:val="006C0839"/>
    <w:rsid w:val="006C11AC"/>
    <w:rsid w:val="006C15A9"/>
    <w:rsid w:val="006C1F69"/>
    <w:rsid w:val="006C25A6"/>
    <w:rsid w:val="006C2E0E"/>
    <w:rsid w:val="006C333F"/>
    <w:rsid w:val="006C34DA"/>
    <w:rsid w:val="006C35E4"/>
    <w:rsid w:val="006C3B7B"/>
    <w:rsid w:val="006C41A4"/>
    <w:rsid w:val="006C4620"/>
    <w:rsid w:val="006C47FF"/>
    <w:rsid w:val="006C4F3E"/>
    <w:rsid w:val="006C5F48"/>
    <w:rsid w:val="006C61D8"/>
    <w:rsid w:val="006C68A1"/>
    <w:rsid w:val="006C6E81"/>
    <w:rsid w:val="006C7B6F"/>
    <w:rsid w:val="006C7B89"/>
    <w:rsid w:val="006D0491"/>
    <w:rsid w:val="006D121E"/>
    <w:rsid w:val="006D1D5D"/>
    <w:rsid w:val="006D1FA9"/>
    <w:rsid w:val="006D2771"/>
    <w:rsid w:val="006D27EB"/>
    <w:rsid w:val="006D2CA6"/>
    <w:rsid w:val="006D42B9"/>
    <w:rsid w:val="006D480F"/>
    <w:rsid w:val="006D4A80"/>
    <w:rsid w:val="006D5094"/>
    <w:rsid w:val="006D5276"/>
    <w:rsid w:val="006D5C23"/>
    <w:rsid w:val="006D5F55"/>
    <w:rsid w:val="006D7B2C"/>
    <w:rsid w:val="006E13A8"/>
    <w:rsid w:val="006E32D6"/>
    <w:rsid w:val="006E58E6"/>
    <w:rsid w:val="006E594E"/>
    <w:rsid w:val="006E6B51"/>
    <w:rsid w:val="006F02CB"/>
    <w:rsid w:val="006F07D8"/>
    <w:rsid w:val="006F2125"/>
    <w:rsid w:val="006F2159"/>
    <w:rsid w:val="006F3490"/>
    <w:rsid w:val="006F4414"/>
    <w:rsid w:val="006F45E5"/>
    <w:rsid w:val="006F4FE0"/>
    <w:rsid w:val="006F51B9"/>
    <w:rsid w:val="006F53FA"/>
    <w:rsid w:val="006F5882"/>
    <w:rsid w:val="006F6EC6"/>
    <w:rsid w:val="006F6FB8"/>
    <w:rsid w:val="006F7101"/>
    <w:rsid w:val="006F7704"/>
    <w:rsid w:val="0070003D"/>
    <w:rsid w:val="00700275"/>
    <w:rsid w:val="007008C2"/>
    <w:rsid w:val="00701095"/>
    <w:rsid w:val="00702E6C"/>
    <w:rsid w:val="007035C3"/>
    <w:rsid w:val="007036B6"/>
    <w:rsid w:val="00703D58"/>
    <w:rsid w:val="007046DA"/>
    <w:rsid w:val="00704871"/>
    <w:rsid w:val="00706022"/>
    <w:rsid w:val="00706F14"/>
    <w:rsid w:val="0070711D"/>
    <w:rsid w:val="0071063D"/>
    <w:rsid w:val="00711D12"/>
    <w:rsid w:val="00714126"/>
    <w:rsid w:val="0071433B"/>
    <w:rsid w:val="00715272"/>
    <w:rsid w:val="00716856"/>
    <w:rsid w:val="00716FB6"/>
    <w:rsid w:val="00717756"/>
    <w:rsid w:val="00717CD6"/>
    <w:rsid w:val="00717F7B"/>
    <w:rsid w:val="00720630"/>
    <w:rsid w:val="0072218D"/>
    <w:rsid w:val="00722792"/>
    <w:rsid w:val="00723AB2"/>
    <w:rsid w:val="007246BD"/>
    <w:rsid w:val="0072682F"/>
    <w:rsid w:val="00726967"/>
    <w:rsid w:val="00727579"/>
    <w:rsid w:val="00731B59"/>
    <w:rsid w:val="00732067"/>
    <w:rsid w:val="00732515"/>
    <w:rsid w:val="00732B59"/>
    <w:rsid w:val="00732EB3"/>
    <w:rsid w:val="007335F7"/>
    <w:rsid w:val="00733806"/>
    <w:rsid w:val="00734156"/>
    <w:rsid w:val="007404F8"/>
    <w:rsid w:val="00740A3C"/>
    <w:rsid w:val="00740B3E"/>
    <w:rsid w:val="00740DDB"/>
    <w:rsid w:val="00741547"/>
    <w:rsid w:val="00741604"/>
    <w:rsid w:val="00741887"/>
    <w:rsid w:val="007419F1"/>
    <w:rsid w:val="00741F7E"/>
    <w:rsid w:val="00742501"/>
    <w:rsid w:val="0074296F"/>
    <w:rsid w:val="00742E31"/>
    <w:rsid w:val="00744EF5"/>
    <w:rsid w:val="00745BD6"/>
    <w:rsid w:val="0074630C"/>
    <w:rsid w:val="00747349"/>
    <w:rsid w:val="007505C3"/>
    <w:rsid w:val="0075109B"/>
    <w:rsid w:val="00751461"/>
    <w:rsid w:val="0075225E"/>
    <w:rsid w:val="00752A9C"/>
    <w:rsid w:val="00753993"/>
    <w:rsid w:val="007545D6"/>
    <w:rsid w:val="007545E3"/>
    <w:rsid w:val="00754C22"/>
    <w:rsid w:val="00754CA3"/>
    <w:rsid w:val="00754FD4"/>
    <w:rsid w:val="00755197"/>
    <w:rsid w:val="0075521F"/>
    <w:rsid w:val="00755774"/>
    <w:rsid w:val="00755AB5"/>
    <w:rsid w:val="00756A50"/>
    <w:rsid w:val="00757761"/>
    <w:rsid w:val="00760043"/>
    <w:rsid w:val="0076097F"/>
    <w:rsid w:val="00760ACB"/>
    <w:rsid w:val="0076122B"/>
    <w:rsid w:val="00761F7D"/>
    <w:rsid w:val="00762733"/>
    <w:rsid w:val="0076276F"/>
    <w:rsid w:val="00763260"/>
    <w:rsid w:val="00764606"/>
    <w:rsid w:val="00764CE3"/>
    <w:rsid w:val="00764ECE"/>
    <w:rsid w:val="00765131"/>
    <w:rsid w:val="0076587C"/>
    <w:rsid w:val="00765BB5"/>
    <w:rsid w:val="007662AC"/>
    <w:rsid w:val="00767C5D"/>
    <w:rsid w:val="007702E2"/>
    <w:rsid w:val="00771754"/>
    <w:rsid w:val="00771F66"/>
    <w:rsid w:val="0077253E"/>
    <w:rsid w:val="00772BA5"/>
    <w:rsid w:val="00773840"/>
    <w:rsid w:val="00775C7E"/>
    <w:rsid w:val="00775EBD"/>
    <w:rsid w:val="0078067C"/>
    <w:rsid w:val="00781999"/>
    <w:rsid w:val="00781AD4"/>
    <w:rsid w:val="00781B5F"/>
    <w:rsid w:val="00782518"/>
    <w:rsid w:val="00782B61"/>
    <w:rsid w:val="00783541"/>
    <w:rsid w:val="007835A0"/>
    <w:rsid w:val="007843E1"/>
    <w:rsid w:val="00786840"/>
    <w:rsid w:val="00786B54"/>
    <w:rsid w:val="00786FFA"/>
    <w:rsid w:val="007871A6"/>
    <w:rsid w:val="00787554"/>
    <w:rsid w:val="0078779F"/>
    <w:rsid w:val="00790635"/>
    <w:rsid w:val="007906C7"/>
    <w:rsid w:val="00790F40"/>
    <w:rsid w:val="00792465"/>
    <w:rsid w:val="007929FC"/>
    <w:rsid w:val="007956AA"/>
    <w:rsid w:val="007963A3"/>
    <w:rsid w:val="00796EFC"/>
    <w:rsid w:val="00796FA4"/>
    <w:rsid w:val="0079737E"/>
    <w:rsid w:val="007974A3"/>
    <w:rsid w:val="00797BCF"/>
    <w:rsid w:val="007A0F2D"/>
    <w:rsid w:val="007A1CD8"/>
    <w:rsid w:val="007A1D1D"/>
    <w:rsid w:val="007A33F7"/>
    <w:rsid w:val="007A3631"/>
    <w:rsid w:val="007A4425"/>
    <w:rsid w:val="007A4768"/>
    <w:rsid w:val="007A50B1"/>
    <w:rsid w:val="007A51F0"/>
    <w:rsid w:val="007A5B91"/>
    <w:rsid w:val="007A5CB8"/>
    <w:rsid w:val="007A5EFB"/>
    <w:rsid w:val="007A5F8A"/>
    <w:rsid w:val="007A69C3"/>
    <w:rsid w:val="007A7AED"/>
    <w:rsid w:val="007A7E63"/>
    <w:rsid w:val="007B09A1"/>
    <w:rsid w:val="007B0CE2"/>
    <w:rsid w:val="007B16C0"/>
    <w:rsid w:val="007B1A02"/>
    <w:rsid w:val="007B1CE2"/>
    <w:rsid w:val="007B2DCB"/>
    <w:rsid w:val="007B2FD1"/>
    <w:rsid w:val="007B3DBF"/>
    <w:rsid w:val="007B45C8"/>
    <w:rsid w:val="007B587D"/>
    <w:rsid w:val="007B5D47"/>
    <w:rsid w:val="007B6055"/>
    <w:rsid w:val="007B6F07"/>
    <w:rsid w:val="007B6FF2"/>
    <w:rsid w:val="007B79A2"/>
    <w:rsid w:val="007C0179"/>
    <w:rsid w:val="007C06B3"/>
    <w:rsid w:val="007C08A1"/>
    <w:rsid w:val="007C0A17"/>
    <w:rsid w:val="007C0B50"/>
    <w:rsid w:val="007C0CC2"/>
    <w:rsid w:val="007C15BA"/>
    <w:rsid w:val="007C1626"/>
    <w:rsid w:val="007C1C84"/>
    <w:rsid w:val="007C22FB"/>
    <w:rsid w:val="007C47E4"/>
    <w:rsid w:val="007C4AD3"/>
    <w:rsid w:val="007C5694"/>
    <w:rsid w:val="007C56EB"/>
    <w:rsid w:val="007D0B2F"/>
    <w:rsid w:val="007D0C48"/>
    <w:rsid w:val="007D289C"/>
    <w:rsid w:val="007D2C57"/>
    <w:rsid w:val="007D4396"/>
    <w:rsid w:val="007D4AFA"/>
    <w:rsid w:val="007D54FD"/>
    <w:rsid w:val="007D5B8F"/>
    <w:rsid w:val="007D5EC2"/>
    <w:rsid w:val="007D6967"/>
    <w:rsid w:val="007D6EBE"/>
    <w:rsid w:val="007D7C5A"/>
    <w:rsid w:val="007E03B8"/>
    <w:rsid w:val="007E0D4B"/>
    <w:rsid w:val="007E1347"/>
    <w:rsid w:val="007E3E2A"/>
    <w:rsid w:val="007E5893"/>
    <w:rsid w:val="007E5B43"/>
    <w:rsid w:val="007E6F10"/>
    <w:rsid w:val="007E71BC"/>
    <w:rsid w:val="007E79BC"/>
    <w:rsid w:val="007E7B7D"/>
    <w:rsid w:val="007F1AA7"/>
    <w:rsid w:val="007F3053"/>
    <w:rsid w:val="007F4094"/>
    <w:rsid w:val="007F5E77"/>
    <w:rsid w:val="007F651F"/>
    <w:rsid w:val="007F732C"/>
    <w:rsid w:val="007F75FD"/>
    <w:rsid w:val="007F7732"/>
    <w:rsid w:val="007F7B4F"/>
    <w:rsid w:val="00800EF3"/>
    <w:rsid w:val="00801BD6"/>
    <w:rsid w:val="008022BE"/>
    <w:rsid w:val="00802DF8"/>
    <w:rsid w:val="00802EE5"/>
    <w:rsid w:val="0080416F"/>
    <w:rsid w:val="0080448F"/>
    <w:rsid w:val="00804A1D"/>
    <w:rsid w:val="0080508C"/>
    <w:rsid w:val="0080554F"/>
    <w:rsid w:val="00805C42"/>
    <w:rsid w:val="00805D4A"/>
    <w:rsid w:val="008066EC"/>
    <w:rsid w:val="0080695A"/>
    <w:rsid w:val="008078DC"/>
    <w:rsid w:val="00807B93"/>
    <w:rsid w:val="008119A8"/>
    <w:rsid w:val="008124B8"/>
    <w:rsid w:val="00812CB7"/>
    <w:rsid w:val="00812CB9"/>
    <w:rsid w:val="00814C1C"/>
    <w:rsid w:val="00814C58"/>
    <w:rsid w:val="00814D1E"/>
    <w:rsid w:val="00814E1A"/>
    <w:rsid w:val="00815DCB"/>
    <w:rsid w:val="008164B5"/>
    <w:rsid w:val="00816900"/>
    <w:rsid w:val="00816AF2"/>
    <w:rsid w:val="00817FB2"/>
    <w:rsid w:val="00820314"/>
    <w:rsid w:val="00821C09"/>
    <w:rsid w:val="00821D06"/>
    <w:rsid w:val="00821F18"/>
    <w:rsid w:val="00822A71"/>
    <w:rsid w:val="00822D89"/>
    <w:rsid w:val="0082339F"/>
    <w:rsid w:val="0082341C"/>
    <w:rsid w:val="00823E8F"/>
    <w:rsid w:val="00824CD7"/>
    <w:rsid w:val="008250BF"/>
    <w:rsid w:val="008262A5"/>
    <w:rsid w:val="00826E52"/>
    <w:rsid w:val="0082732A"/>
    <w:rsid w:val="00827585"/>
    <w:rsid w:val="00827A43"/>
    <w:rsid w:val="008315F2"/>
    <w:rsid w:val="0083166E"/>
    <w:rsid w:val="008319CE"/>
    <w:rsid w:val="00832D70"/>
    <w:rsid w:val="00833175"/>
    <w:rsid w:val="00833947"/>
    <w:rsid w:val="008355A1"/>
    <w:rsid w:val="00835D23"/>
    <w:rsid w:val="00837833"/>
    <w:rsid w:val="00840792"/>
    <w:rsid w:val="0084096C"/>
    <w:rsid w:val="00840FCB"/>
    <w:rsid w:val="00841715"/>
    <w:rsid w:val="00841A6C"/>
    <w:rsid w:val="00842090"/>
    <w:rsid w:val="008441DA"/>
    <w:rsid w:val="0084457D"/>
    <w:rsid w:val="00845447"/>
    <w:rsid w:val="008456D2"/>
    <w:rsid w:val="008508A7"/>
    <w:rsid w:val="00850AAE"/>
    <w:rsid w:val="00850DCD"/>
    <w:rsid w:val="00851156"/>
    <w:rsid w:val="00852F43"/>
    <w:rsid w:val="00853612"/>
    <w:rsid w:val="00853D65"/>
    <w:rsid w:val="008543AC"/>
    <w:rsid w:val="00856D74"/>
    <w:rsid w:val="00857DBA"/>
    <w:rsid w:val="00861162"/>
    <w:rsid w:val="00861C12"/>
    <w:rsid w:val="00861DB0"/>
    <w:rsid w:val="008627BD"/>
    <w:rsid w:val="00863482"/>
    <w:rsid w:val="0086458E"/>
    <w:rsid w:val="00865436"/>
    <w:rsid w:val="00865949"/>
    <w:rsid w:val="00865FDA"/>
    <w:rsid w:val="0086633E"/>
    <w:rsid w:val="00866909"/>
    <w:rsid w:val="008675F0"/>
    <w:rsid w:val="00867BFC"/>
    <w:rsid w:val="00867F25"/>
    <w:rsid w:val="00870144"/>
    <w:rsid w:val="00870BBC"/>
    <w:rsid w:val="008712AA"/>
    <w:rsid w:val="00872222"/>
    <w:rsid w:val="0087290E"/>
    <w:rsid w:val="00872AF1"/>
    <w:rsid w:val="008753F3"/>
    <w:rsid w:val="00875C60"/>
    <w:rsid w:val="00875E44"/>
    <w:rsid w:val="008763E5"/>
    <w:rsid w:val="0088019E"/>
    <w:rsid w:val="008808B5"/>
    <w:rsid w:val="0088143D"/>
    <w:rsid w:val="00881944"/>
    <w:rsid w:val="00881A9A"/>
    <w:rsid w:val="00882E97"/>
    <w:rsid w:val="00882F5F"/>
    <w:rsid w:val="00883054"/>
    <w:rsid w:val="008837AF"/>
    <w:rsid w:val="008837D3"/>
    <w:rsid w:val="00883C95"/>
    <w:rsid w:val="00885842"/>
    <w:rsid w:val="00885ACA"/>
    <w:rsid w:val="008866FF"/>
    <w:rsid w:val="00890814"/>
    <w:rsid w:val="00891A81"/>
    <w:rsid w:val="00891B97"/>
    <w:rsid w:val="00892348"/>
    <w:rsid w:val="00893674"/>
    <w:rsid w:val="00894EBA"/>
    <w:rsid w:val="0089650C"/>
    <w:rsid w:val="008966F3"/>
    <w:rsid w:val="008968B7"/>
    <w:rsid w:val="008971B1"/>
    <w:rsid w:val="008A0456"/>
    <w:rsid w:val="008A1F9B"/>
    <w:rsid w:val="008A20DA"/>
    <w:rsid w:val="008A2AA4"/>
    <w:rsid w:val="008A2C35"/>
    <w:rsid w:val="008A37D0"/>
    <w:rsid w:val="008A3A45"/>
    <w:rsid w:val="008A7497"/>
    <w:rsid w:val="008A74A0"/>
    <w:rsid w:val="008A765D"/>
    <w:rsid w:val="008A774F"/>
    <w:rsid w:val="008B0E93"/>
    <w:rsid w:val="008B251E"/>
    <w:rsid w:val="008B2E93"/>
    <w:rsid w:val="008B343A"/>
    <w:rsid w:val="008B6CE3"/>
    <w:rsid w:val="008B76BB"/>
    <w:rsid w:val="008B78F7"/>
    <w:rsid w:val="008B794B"/>
    <w:rsid w:val="008B7CE9"/>
    <w:rsid w:val="008C0E36"/>
    <w:rsid w:val="008C1134"/>
    <w:rsid w:val="008C1877"/>
    <w:rsid w:val="008C1B26"/>
    <w:rsid w:val="008C1B3E"/>
    <w:rsid w:val="008C1B46"/>
    <w:rsid w:val="008C1D73"/>
    <w:rsid w:val="008C23B2"/>
    <w:rsid w:val="008C2847"/>
    <w:rsid w:val="008C30E2"/>
    <w:rsid w:val="008C3CC6"/>
    <w:rsid w:val="008C4C37"/>
    <w:rsid w:val="008C4F9F"/>
    <w:rsid w:val="008C5075"/>
    <w:rsid w:val="008C525E"/>
    <w:rsid w:val="008D0F8F"/>
    <w:rsid w:val="008D138A"/>
    <w:rsid w:val="008D141F"/>
    <w:rsid w:val="008D1958"/>
    <w:rsid w:val="008D1EA4"/>
    <w:rsid w:val="008D2190"/>
    <w:rsid w:val="008D2290"/>
    <w:rsid w:val="008D2ADA"/>
    <w:rsid w:val="008D496D"/>
    <w:rsid w:val="008D49B4"/>
    <w:rsid w:val="008D49C8"/>
    <w:rsid w:val="008D5D9F"/>
    <w:rsid w:val="008D6A54"/>
    <w:rsid w:val="008E0792"/>
    <w:rsid w:val="008E0E70"/>
    <w:rsid w:val="008E1272"/>
    <w:rsid w:val="008E30CD"/>
    <w:rsid w:val="008E3BE5"/>
    <w:rsid w:val="008E4FE5"/>
    <w:rsid w:val="008E5064"/>
    <w:rsid w:val="008E62E0"/>
    <w:rsid w:val="008E640A"/>
    <w:rsid w:val="008E6AD2"/>
    <w:rsid w:val="008E6B34"/>
    <w:rsid w:val="008F01B6"/>
    <w:rsid w:val="008F055B"/>
    <w:rsid w:val="008F1564"/>
    <w:rsid w:val="008F22CD"/>
    <w:rsid w:val="008F2A6F"/>
    <w:rsid w:val="008F2C2A"/>
    <w:rsid w:val="008F2C8D"/>
    <w:rsid w:val="008F372D"/>
    <w:rsid w:val="008F3C85"/>
    <w:rsid w:val="008F3FD6"/>
    <w:rsid w:val="008F4EEF"/>
    <w:rsid w:val="008F51DD"/>
    <w:rsid w:val="008F5C7E"/>
    <w:rsid w:val="008F617D"/>
    <w:rsid w:val="008F6B99"/>
    <w:rsid w:val="008F723F"/>
    <w:rsid w:val="008F75EF"/>
    <w:rsid w:val="008F7EA8"/>
    <w:rsid w:val="0090032B"/>
    <w:rsid w:val="00900FF2"/>
    <w:rsid w:val="00901FB9"/>
    <w:rsid w:val="009028D5"/>
    <w:rsid w:val="00902DAD"/>
    <w:rsid w:val="009030FF"/>
    <w:rsid w:val="009038AF"/>
    <w:rsid w:val="009038F1"/>
    <w:rsid w:val="00904069"/>
    <w:rsid w:val="0090563D"/>
    <w:rsid w:val="00907606"/>
    <w:rsid w:val="00907A1E"/>
    <w:rsid w:val="0091005E"/>
    <w:rsid w:val="00910081"/>
    <w:rsid w:val="009103C0"/>
    <w:rsid w:val="009108C5"/>
    <w:rsid w:val="00910F7A"/>
    <w:rsid w:val="009118F3"/>
    <w:rsid w:val="00911EC1"/>
    <w:rsid w:val="009134BF"/>
    <w:rsid w:val="00913A2C"/>
    <w:rsid w:val="009150EA"/>
    <w:rsid w:val="009154B2"/>
    <w:rsid w:val="0091687C"/>
    <w:rsid w:val="00916C67"/>
    <w:rsid w:val="00917841"/>
    <w:rsid w:val="00917C33"/>
    <w:rsid w:val="00917DFA"/>
    <w:rsid w:val="0092078F"/>
    <w:rsid w:val="00920E28"/>
    <w:rsid w:val="009223F1"/>
    <w:rsid w:val="0092362B"/>
    <w:rsid w:val="00923700"/>
    <w:rsid w:val="009237C9"/>
    <w:rsid w:val="009237FC"/>
    <w:rsid w:val="00925303"/>
    <w:rsid w:val="0092586A"/>
    <w:rsid w:val="0093079E"/>
    <w:rsid w:val="00930F5C"/>
    <w:rsid w:val="0093113D"/>
    <w:rsid w:val="009316E8"/>
    <w:rsid w:val="00931B39"/>
    <w:rsid w:val="00931CEF"/>
    <w:rsid w:val="00931F38"/>
    <w:rsid w:val="00932227"/>
    <w:rsid w:val="009338EC"/>
    <w:rsid w:val="009347C9"/>
    <w:rsid w:val="00934C5C"/>
    <w:rsid w:val="00935144"/>
    <w:rsid w:val="0094033B"/>
    <w:rsid w:val="00940CAB"/>
    <w:rsid w:val="00940DBE"/>
    <w:rsid w:val="009410B5"/>
    <w:rsid w:val="00942B91"/>
    <w:rsid w:val="0094330B"/>
    <w:rsid w:val="00943847"/>
    <w:rsid w:val="00944621"/>
    <w:rsid w:val="00944C1A"/>
    <w:rsid w:val="00944E71"/>
    <w:rsid w:val="00944F00"/>
    <w:rsid w:val="00946507"/>
    <w:rsid w:val="00946E99"/>
    <w:rsid w:val="009472D4"/>
    <w:rsid w:val="0095048F"/>
    <w:rsid w:val="00950B8B"/>
    <w:rsid w:val="0095124D"/>
    <w:rsid w:val="00951295"/>
    <w:rsid w:val="00951F0B"/>
    <w:rsid w:val="0095239D"/>
    <w:rsid w:val="0095272D"/>
    <w:rsid w:val="009528B5"/>
    <w:rsid w:val="00952E12"/>
    <w:rsid w:val="00952E3B"/>
    <w:rsid w:val="00952F8C"/>
    <w:rsid w:val="0095363E"/>
    <w:rsid w:val="00954D60"/>
    <w:rsid w:val="009566F8"/>
    <w:rsid w:val="00957A9F"/>
    <w:rsid w:val="00957F1B"/>
    <w:rsid w:val="009602B0"/>
    <w:rsid w:val="009620C2"/>
    <w:rsid w:val="0096463D"/>
    <w:rsid w:val="00964DEB"/>
    <w:rsid w:val="009656D5"/>
    <w:rsid w:val="00965752"/>
    <w:rsid w:val="00965A76"/>
    <w:rsid w:val="0096614C"/>
    <w:rsid w:val="0096628C"/>
    <w:rsid w:val="009676B9"/>
    <w:rsid w:val="009679D4"/>
    <w:rsid w:val="00970223"/>
    <w:rsid w:val="0097035D"/>
    <w:rsid w:val="0097096A"/>
    <w:rsid w:val="009713F6"/>
    <w:rsid w:val="00972AFC"/>
    <w:rsid w:val="0097352F"/>
    <w:rsid w:val="00973BDA"/>
    <w:rsid w:val="009741B8"/>
    <w:rsid w:val="0097473F"/>
    <w:rsid w:val="00974B80"/>
    <w:rsid w:val="009750BA"/>
    <w:rsid w:val="009756BB"/>
    <w:rsid w:val="00975D3F"/>
    <w:rsid w:val="00975DEA"/>
    <w:rsid w:val="00976D7D"/>
    <w:rsid w:val="0097739E"/>
    <w:rsid w:val="009805A3"/>
    <w:rsid w:val="0098201B"/>
    <w:rsid w:val="009842A9"/>
    <w:rsid w:val="0098438F"/>
    <w:rsid w:val="009846DF"/>
    <w:rsid w:val="00985763"/>
    <w:rsid w:val="00985906"/>
    <w:rsid w:val="00985EB3"/>
    <w:rsid w:val="00986E4D"/>
    <w:rsid w:val="00990340"/>
    <w:rsid w:val="0099073F"/>
    <w:rsid w:val="00990B4A"/>
    <w:rsid w:val="00991C08"/>
    <w:rsid w:val="00991CBF"/>
    <w:rsid w:val="00992984"/>
    <w:rsid w:val="00992C2A"/>
    <w:rsid w:val="00992F91"/>
    <w:rsid w:val="00993202"/>
    <w:rsid w:val="0099336C"/>
    <w:rsid w:val="0099353C"/>
    <w:rsid w:val="009939B3"/>
    <w:rsid w:val="00994B38"/>
    <w:rsid w:val="00996EC4"/>
    <w:rsid w:val="00997014"/>
    <w:rsid w:val="009974EC"/>
    <w:rsid w:val="00997CAC"/>
    <w:rsid w:val="00997CCE"/>
    <w:rsid w:val="009A0C3B"/>
    <w:rsid w:val="009A0EB9"/>
    <w:rsid w:val="009A17C6"/>
    <w:rsid w:val="009A1DE0"/>
    <w:rsid w:val="009A2776"/>
    <w:rsid w:val="009A2840"/>
    <w:rsid w:val="009A39BE"/>
    <w:rsid w:val="009A4FF1"/>
    <w:rsid w:val="009A5B1B"/>
    <w:rsid w:val="009A6246"/>
    <w:rsid w:val="009B0306"/>
    <w:rsid w:val="009B0766"/>
    <w:rsid w:val="009B07C6"/>
    <w:rsid w:val="009B141D"/>
    <w:rsid w:val="009B2BFE"/>
    <w:rsid w:val="009B4479"/>
    <w:rsid w:val="009B497C"/>
    <w:rsid w:val="009B70EE"/>
    <w:rsid w:val="009B7E6D"/>
    <w:rsid w:val="009C06C4"/>
    <w:rsid w:val="009C0E82"/>
    <w:rsid w:val="009C25CF"/>
    <w:rsid w:val="009C2B11"/>
    <w:rsid w:val="009C3BB7"/>
    <w:rsid w:val="009C4A62"/>
    <w:rsid w:val="009C543A"/>
    <w:rsid w:val="009C7CE9"/>
    <w:rsid w:val="009C7FEA"/>
    <w:rsid w:val="009D00D6"/>
    <w:rsid w:val="009D0D49"/>
    <w:rsid w:val="009D1772"/>
    <w:rsid w:val="009D1DDA"/>
    <w:rsid w:val="009D23D4"/>
    <w:rsid w:val="009D2B21"/>
    <w:rsid w:val="009D32FF"/>
    <w:rsid w:val="009D348E"/>
    <w:rsid w:val="009D34EA"/>
    <w:rsid w:val="009D3719"/>
    <w:rsid w:val="009D40AB"/>
    <w:rsid w:val="009D41C0"/>
    <w:rsid w:val="009D420A"/>
    <w:rsid w:val="009D54EC"/>
    <w:rsid w:val="009D60E5"/>
    <w:rsid w:val="009D642A"/>
    <w:rsid w:val="009D6EF4"/>
    <w:rsid w:val="009D6FA0"/>
    <w:rsid w:val="009D77AC"/>
    <w:rsid w:val="009D7949"/>
    <w:rsid w:val="009D79C4"/>
    <w:rsid w:val="009D7E52"/>
    <w:rsid w:val="009E2022"/>
    <w:rsid w:val="009E2927"/>
    <w:rsid w:val="009E3495"/>
    <w:rsid w:val="009E37A1"/>
    <w:rsid w:val="009E466E"/>
    <w:rsid w:val="009E4708"/>
    <w:rsid w:val="009E5FCA"/>
    <w:rsid w:val="009E6540"/>
    <w:rsid w:val="009E66D8"/>
    <w:rsid w:val="009E6972"/>
    <w:rsid w:val="009E6A17"/>
    <w:rsid w:val="009E6D56"/>
    <w:rsid w:val="009E763D"/>
    <w:rsid w:val="009F0139"/>
    <w:rsid w:val="009F0A19"/>
    <w:rsid w:val="009F2694"/>
    <w:rsid w:val="009F2FAC"/>
    <w:rsid w:val="009F33EC"/>
    <w:rsid w:val="009F4E04"/>
    <w:rsid w:val="009F4F17"/>
    <w:rsid w:val="009F56A1"/>
    <w:rsid w:val="009F59EB"/>
    <w:rsid w:val="009F5C23"/>
    <w:rsid w:val="009F648B"/>
    <w:rsid w:val="009F6703"/>
    <w:rsid w:val="009F6902"/>
    <w:rsid w:val="00A003DA"/>
    <w:rsid w:val="00A00662"/>
    <w:rsid w:val="00A00731"/>
    <w:rsid w:val="00A0090E"/>
    <w:rsid w:val="00A00C3F"/>
    <w:rsid w:val="00A014AA"/>
    <w:rsid w:val="00A01AC0"/>
    <w:rsid w:val="00A027B2"/>
    <w:rsid w:val="00A03A58"/>
    <w:rsid w:val="00A03AC4"/>
    <w:rsid w:val="00A04493"/>
    <w:rsid w:val="00A04FDE"/>
    <w:rsid w:val="00A05B1D"/>
    <w:rsid w:val="00A05BEA"/>
    <w:rsid w:val="00A065D6"/>
    <w:rsid w:val="00A066D9"/>
    <w:rsid w:val="00A06C60"/>
    <w:rsid w:val="00A073B9"/>
    <w:rsid w:val="00A0789F"/>
    <w:rsid w:val="00A07E56"/>
    <w:rsid w:val="00A07FC4"/>
    <w:rsid w:val="00A106B5"/>
    <w:rsid w:val="00A1130C"/>
    <w:rsid w:val="00A11673"/>
    <w:rsid w:val="00A129D0"/>
    <w:rsid w:val="00A12CA2"/>
    <w:rsid w:val="00A134B8"/>
    <w:rsid w:val="00A1362E"/>
    <w:rsid w:val="00A140BF"/>
    <w:rsid w:val="00A14200"/>
    <w:rsid w:val="00A14551"/>
    <w:rsid w:val="00A154C2"/>
    <w:rsid w:val="00A15F94"/>
    <w:rsid w:val="00A16013"/>
    <w:rsid w:val="00A16390"/>
    <w:rsid w:val="00A163B8"/>
    <w:rsid w:val="00A175F7"/>
    <w:rsid w:val="00A176E8"/>
    <w:rsid w:val="00A1775C"/>
    <w:rsid w:val="00A20ED2"/>
    <w:rsid w:val="00A210FD"/>
    <w:rsid w:val="00A2188E"/>
    <w:rsid w:val="00A218A0"/>
    <w:rsid w:val="00A224CE"/>
    <w:rsid w:val="00A22C5E"/>
    <w:rsid w:val="00A22C76"/>
    <w:rsid w:val="00A23384"/>
    <w:rsid w:val="00A23D93"/>
    <w:rsid w:val="00A24AFD"/>
    <w:rsid w:val="00A2554E"/>
    <w:rsid w:val="00A25D24"/>
    <w:rsid w:val="00A26459"/>
    <w:rsid w:val="00A26E75"/>
    <w:rsid w:val="00A27F50"/>
    <w:rsid w:val="00A27F8C"/>
    <w:rsid w:val="00A303C8"/>
    <w:rsid w:val="00A307BC"/>
    <w:rsid w:val="00A32232"/>
    <w:rsid w:val="00A32E8B"/>
    <w:rsid w:val="00A33A4A"/>
    <w:rsid w:val="00A34EB3"/>
    <w:rsid w:val="00A3629C"/>
    <w:rsid w:val="00A362DF"/>
    <w:rsid w:val="00A36B66"/>
    <w:rsid w:val="00A40E46"/>
    <w:rsid w:val="00A44766"/>
    <w:rsid w:val="00A44995"/>
    <w:rsid w:val="00A456E9"/>
    <w:rsid w:val="00A459A9"/>
    <w:rsid w:val="00A46A33"/>
    <w:rsid w:val="00A46A61"/>
    <w:rsid w:val="00A509F9"/>
    <w:rsid w:val="00A50F8B"/>
    <w:rsid w:val="00A52DC9"/>
    <w:rsid w:val="00A53FC8"/>
    <w:rsid w:val="00A543D0"/>
    <w:rsid w:val="00A54A46"/>
    <w:rsid w:val="00A54F96"/>
    <w:rsid w:val="00A552C0"/>
    <w:rsid w:val="00A5617F"/>
    <w:rsid w:val="00A57A55"/>
    <w:rsid w:val="00A57B33"/>
    <w:rsid w:val="00A60049"/>
    <w:rsid w:val="00A60BAC"/>
    <w:rsid w:val="00A61BB8"/>
    <w:rsid w:val="00A637A2"/>
    <w:rsid w:val="00A652C3"/>
    <w:rsid w:val="00A65D23"/>
    <w:rsid w:val="00A6631F"/>
    <w:rsid w:val="00A70AC0"/>
    <w:rsid w:val="00A71842"/>
    <w:rsid w:val="00A7189A"/>
    <w:rsid w:val="00A72205"/>
    <w:rsid w:val="00A7247A"/>
    <w:rsid w:val="00A73466"/>
    <w:rsid w:val="00A7349C"/>
    <w:rsid w:val="00A75B39"/>
    <w:rsid w:val="00A760DC"/>
    <w:rsid w:val="00A760F4"/>
    <w:rsid w:val="00A764EA"/>
    <w:rsid w:val="00A76577"/>
    <w:rsid w:val="00A76B17"/>
    <w:rsid w:val="00A76D00"/>
    <w:rsid w:val="00A77243"/>
    <w:rsid w:val="00A82147"/>
    <w:rsid w:val="00A8274D"/>
    <w:rsid w:val="00A834C7"/>
    <w:rsid w:val="00A8394D"/>
    <w:rsid w:val="00A83B44"/>
    <w:rsid w:val="00A841CB"/>
    <w:rsid w:val="00A85352"/>
    <w:rsid w:val="00A85B62"/>
    <w:rsid w:val="00A87136"/>
    <w:rsid w:val="00A901CF"/>
    <w:rsid w:val="00A90878"/>
    <w:rsid w:val="00A9090C"/>
    <w:rsid w:val="00A90E24"/>
    <w:rsid w:val="00A90E44"/>
    <w:rsid w:val="00A91EB2"/>
    <w:rsid w:val="00A92305"/>
    <w:rsid w:val="00A92AF0"/>
    <w:rsid w:val="00A92DD1"/>
    <w:rsid w:val="00A93179"/>
    <w:rsid w:val="00A93CD1"/>
    <w:rsid w:val="00A9400C"/>
    <w:rsid w:val="00A950A3"/>
    <w:rsid w:val="00A95177"/>
    <w:rsid w:val="00A95891"/>
    <w:rsid w:val="00A95A24"/>
    <w:rsid w:val="00A96447"/>
    <w:rsid w:val="00A965F8"/>
    <w:rsid w:val="00A96C97"/>
    <w:rsid w:val="00A96D89"/>
    <w:rsid w:val="00A96FCD"/>
    <w:rsid w:val="00A9716C"/>
    <w:rsid w:val="00A97FAB"/>
    <w:rsid w:val="00AA0702"/>
    <w:rsid w:val="00AA0A01"/>
    <w:rsid w:val="00AA0CAC"/>
    <w:rsid w:val="00AA11E1"/>
    <w:rsid w:val="00AA1B7F"/>
    <w:rsid w:val="00AA21C4"/>
    <w:rsid w:val="00AA2CDF"/>
    <w:rsid w:val="00AA2EA7"/>
    <w:rsid w:val="00AA302F"/>
    <w:rsid w:val="00AA336F"/>
    <w:rsid w:val="00AA376E"/>
    <w:rsid w:val="00AA3BC1"/>
    <w:rsid w:val="00AA4799"/>
    <w:rsid w:val="00AA4B5C"/>
    <w:rsid w:val="00AA5286"/>
    <w:rsid w:val="00AA5F64"/>
    <w:rsid w:val="00AA6248"/>
    <w:rsid w:val="00AA6CA3"/>
    <w:rsid w:val="00AA7FD9"/>
    <w:rsid w:val="00AB0BBB"/>
    <w:rsid w:val="00AB0EB1"/>
    <w:rsid w:val="00AB12E9"/>
    <w:rsid w:val="00AB2336"/>
    <w:rsid w:val="00AB2663"/>
    <w:rsid w:val="00AB2EE1"/>
    <w:rsid w:val="00AB3EC1"/>
    <w:rsid w:val="00AB41AE"/>
    <w:rsid w:val="00AB4EA5"/>
    <w:rsid w:val="00AB562D"/>
    <w:rsid w:val="00AB5B42"/>
    <w:rsid w:val="00AB5B55"/>
    <w:rsid w:val="00AB5E50"/>
    <w:rsid w:val="00AB614C"/>
    <w:rsid w:val="00AB6615"/>
    <w:rsid w:val="00AB662F"/>
    <w:rsid w:val="00AB666E"/>
    <w:rsid w:val="00AB6779"/>
    <w:rsid w:val="00AB7849"/>
    <w:rsid w:val="00AC16D4"/>
    <w:rsid w:val="00AC28F6"/>
    <w:rsid w:val="00AC54EA"/>
    <w:rsid w:val="00AC55A5"/>
    <w:rsid w:val="00AC574A"/>
    <w:rsid w:val="00AC6960"/>
    <w:rsid w:val="00AC7EC0"/>
    <w:rsid w:val="00AD0512"/>
    <w:rsid w:val="00AD092F"/>
    <w:rsid w:val="00AD3E09"/>
    <w:rsid w:val="00AD3EE2"/>
    <w:rsid w:val="00AD4801"/>
    <w:rsid w:val="00AD4C20"/>
    <w:rsid w:val="00AD4E17"/>
    <w:rsid w:val="00AD52CB"/>
    <w:rsid w:val="00AD5E83"/>
    <w:rsid w:val="00AD6456"/>
    <w:rsid w:val="00AD6974"/>
    <w:rsid w:val="00AE0347"/>
    <w:rsid w:val="00AE04E1"/>
    <w:rsid w:val="00AE0B3C"/>
    <w:rsid w:val="00AE0D85"/>
    <w:rsid w:val="00AE12E8"/>
    <w:rsid w:val="00AE189C"/>
    <w:rsid w:val="00AE2DB9"/>
    <w:rsid w:val="00AE5586"/>
    <w:rsid w:val="00AE5B34"/>
    <w:rsid w:val="00AE6034"/>
    <w:rsid w:val="00AE72B6"/>
    <w:rsid w:val="00AE76C3"/>
    <w:rsid w:val="00AF0052"/>
    <w:rsid w:val="00AF03CF"/>
    <w:rsid w:val="00AF0926"/>
    <w:rsid w:val="00AF0CA5"/>
    <w:rsid w:val="00AF2547"/>
    <w:rsid w:val="00AF5462"/>
    <w:rsid w:val="00AF7584"/>
    <w:rsid w:val="00AF75CD"/>
    <w:rsid w:val="00AF7879"/>
    <w:rsid w:val="00B00C67"/>
    <w:rsid w:val="00B00F89"/>
    <w:rsid w:val="00B02BBF"/>
    <w:rsid w:val="00B02C63"/>
    <w:rsid w:val="00B035E9"/>
    <w:rsid w:val="00B03A4B"/>
    <w:rsid w:val="00B03CFF"/>
    <w:rsid w:val="00B043BC"/>
    <w:rsid w:val="00B052A7"/>
    <w:rsid w:val="00B070E3"/>
    <w:rsid w:val="00B07510"/>
    <w:rsid w:val="00B076E6"/>
    <w:rsid w:val="00B077AF"/>
    <w:rsid w:val="00B0793D"/>
    <w:rsid w:val="00B10419"/>
    <w:rsid w:val="00B1175E"/>
    <w:rsid w:val="00B12A74"/>
    <w:rsid w:val="00B12DFA"/>
    <w:rsid w:val="00B12E34"/>
    <w:rsid w:val="00B14A3F"/>
    <w:rsid w:val="00B14D95"/>
    <w:rsid w:val="00B15726"/>
    <w:rsid w:val="00B15932"/>
    <w:rsid w:val="00B16AC2"/>
    <w:rsid w:val="00B16EB1"/>
    <w:rsid w:val="00B17EF8"/>
    <w:rsid w:val="00B201B7"/>
    <w:rsid w:val="00B203A4"/>
    <w:rsid w:val="00B21DA6"/>
    <w:rsid w:val="00B21DE1"/>
    <w:rsid w:val="00B222AB"/>
    <w:rsid w:val="00B225A9"/>
    <w:rsid w:val="00B22A9C"/>
    <w:rsid w:val="00B2438D"/>
    <w:rsid w:val="00B2449C"/>
    <w:rsid w:val="00B25DFA"/>
    <w:rsid w:val="00B25EF5"/>
    <w:rsid w:val="00B26E76"/>
    <w:rsid w:val="00B30234"/>
    <w:rsid w:val="00B30617"/>
    <w:rsid w:val="00B30C8E"/>
    <w:rsid w:val="00B32590"/>
    <w:rsid w:val="00B32613"/>
    <w:rsid w:val="00B32F65"/>
    <w:rsid w:val="00B33572"/>
    <w:rsid w:val="00B33FA3"/>
    <w:rsid w:val="00B36A48"/>
    <w:rsid w:val="00B36B35"/>
    <w:rsid w:val="00B36BED"/>
    <w:rsid w:val="00B36D51"/>
    <w:rsid w:val="00B36E71"/>
    <w:rsid w:val="00B374CB"/>
    <w:rsid w:val="00B3794A"/>
    <w:rsid w:val="00B37C50"/>
    <w:rsid w:val="00B400FA"/>
    <w:rsid w:val="00B401EC"/>
    <w:rsid w:val="00B4079F"/>
    <w:rsid w:val="00B409B5"/>
    <w:rsid w:val="00B40B6F"/>
    <w:rsid w:val="00B42088"/>
    <w:rsid w:val="00B42462"/>
    <w:rsid w:val="00B4296D"/>
    <w:rsid w:val="00B42FCC"/>
    <w:rsid w:val="00B43121"/>
    <w:rsid w:val="00B43BE5"/>
    <w:rsid w:val="00B43E98"/>
    <w:rsid w:val="00B447E8"/>
    <w:rsid w:val="00B44A3D"/>
    <w:rsid w:val="00B45299"/>
    <w:rsid w:val="00B45658"/>
    <w:rsid w:val="00B46DA9"/>
    <w:rsid w:val="00B47B01"/>
    <w:rsid w:val="00B5091F"/>
    <w:rsid w:val="00B50A2A"/>
    <w:rsid w:val="00B50BBB"/>
    <w:rsid w:val="00B50E71"/>
    <w:rsid w:val="00B512AF"/>
    <w:rsid w:val="00B51803"/>
    <w:rsid w:val="00B5263A"/>
    <w:rsid w:val="00B533F2"/>
    <w:rsid w:val="00B53D0A"/>
    <w:rsid w:val="00B53E5B"/>
    <w:rsid w:val="00B54168"/>
    <w:rsid w:val="00B54D5C"/>
    <w:rsid w:val="00B55505"/>
    <w:rsid w:val="00B5652A"/>
    <w:rsid w:val="00B5659F"/>
    <w:rsid w:val="00B577BC"/>
    <w:rsid w:val="00B606AB"/>
    <w:rsid w:val="00B60B11"/>
    <w:rsid w:val="00B60F8A"/>
    <w:rsid w:val="00B624D6"/>
    <w:rsid w:val="00B62519"/>
    <w:rsid w:val="00B62C25"/>
    <w:rsid w:val="00B62F03"/>
    <w:rsid w:val="00B641AE"/>
    <w:rsid w:val="00B641D0"/>
    <w:rsid w:val="00B65930"/>
    <w:rsid w:val="00B659B2"/>
    <w:rsid w:val="00B65EB6"/>
    <w:rsid w:val="00B6630A"/>
    <w:rsid w:val="00B66788"/>
    <w:rsid w:val="00B66A3E"/>
    <w:rsid w:val="00B673B6"/>
    <w:rsid w:val="00B67773"/>
    <w:rsid w:val="00B70443"/>
    <w:rsid w:val="00B714DD"/>
    <w:rsid w:val="00B717AE"/>
    <w:rsid w:val="00B723D1"/>
    <w:rsid w:val="00B72ED1"/>
    <w:rsid w:val="00B7311E"/>
    <w:rsid w:val="00B74B10"/>
    <w:rsid w:val="00B75A31"/>
    <w:rsid w:val="00B75F9B"/>
    <w:rsid w:val="00B76377"/>
    <w:rsid w:val="00B77492"/>
    <w:rsid w:val="00B8005A"/>
    <w:rsid w:val="00B814AC"/>
    <w:rsid w:val="00B82684"/>
    <w:rsid w:val="00B82DF6"/>
    <w:rsid w:val="00B83802"/>
    <w:rsid w:val="00B83B85"/>
    <w:rsid w:val="00B84443"/>
    <w:rsid w:val="00B84B22"/>
    <w:rsid w:val="00B85C88"/>
    <w:rsid w:val="00B875B9"/>
    <w:rsid w:val="00B910DC"/>
    <w:rsid w:val="00B918EC"/>
    <w:rsid w:val="00B922D0"/>
    <w:rsid w:val="00B9284B"/>
    <w:rsid w:val="00B93474"/>
    <w:rsid w:val="00B939FB"/>
    <w:rsid w:val="00B93D99"/>
    <w:rsid w:val="00B93FE7"/>
    <w:rsid w:val="00B94105"/>
    <w:rsid w:val="00B94AD2"/>
    <w:rsid w:val="00B94F33"/>
    <w:rsid w:val="00B955AD"/>
    <w:rsid w:val="00B95787"/>
    <w:rsid w:val="00B96139"/>
    <w:rsid w:val="00B96800"/>
    <w:rsid w:val="00B9719D"/>
    <w:rsid w:val="00B97C9B"/>
    <w:rsid w:val="00BA166C"/>
    <w:rsid w:val="00BA1EE4"/>
    <w:rsid w:val="00BA2360"/>
    <w:rsid w:val="00BA25D8"/>
    <w:rsid w:val="00BA3E67"/>
    <w:rsid w:val="00BA4C9F"/>
    <w:rsid w:val="00BA7247"/>
    <w:rsid w:val="00BB04DF"/>
    <w:rsid w:val="00BB0830"/>
    <w:rsid w:val="00BB08B0"/>
    <w:rsid w:val="00BB22ED"/>
    <w:rsid w:val="00BB28C1"/>
    <w:rsid w:val="00BB2E83"/>
    <w:rsid w:val="00BB30E7"/>
    <w:rsid w:val="00BB3B9D"/>
    <w:rsid w:val="00BB4D2D"/>
    <w:rsid w:val="00BB4E5D"/>
    <w:rsid w:val="00BB5CB5"/>
    <w:rsid w:val="00BB6C0B"/>
    <w:rsid w:val="00BB7126"/>
    <w:rsid w:val="00BB7554"/>
    <w:rsid w:val="00BC07BD"/>
    <w:rsid w:val="00BC15AC"/>
    <w:rsid w:val="00BC2B86"/>
    <w:rsid w:val="00BC35A4"/>
    <w:rsid w:val="00BC3813"/>
    <w:rsid w:val="00BC3A5C"/>
    <w:rsid w:val="00BC3FE7"/>
    <w:rsid w:val="00BC3FF5"/>
    <w:rsid w:val="00BC4029"/>
    <w:rsid w:val="00BC405C"/>
    <w:rsid w:val="00BC55EB"/>
    <w:rsid w:val="00BC61DF"/>
    <w:rsid w:val="00BC6509"/>
    <w:rsid w:val="00BC69A0"/>
    <w:rsid w:val="00BC70A3"/>
    <w:rsid w:val="00BC70DD"/>
    <w:rsid w:val="00BC7BF0"/>
    <w:rsid w:val="00BC7ECE"/>
    <w:rsid w:val="00BD00C2"/>
    <w:rsid w:val="00BD0DF6"/>
    <w:rsid w:val="00BD1CE4"/>
    <w:rsid w:val="00BD26A6"/>
    <w:rsid w:val="00BD28F6"/>
    <w:rsid w:val="00BD36D7"/>
    <w:rsid w:val="00BD38D4"/>
    <w:rsid w:val="00BD3B47"/>
    <w:rsid w:val="00BD3FAC"/>
    <w:rsid w:val="00BD4138"/>
    <w:rsid w:val="00BD43EE"/>
    <w:rsid w:val="00BD4B52"/>
    <w:rsid w:val="00BD4D95"/>
    <w:rsid w:val="00BD57CF"/>
    <w:rsid w:val="00BD57FC"/>
    <w:rsid w:val="00BD5D85"/>
    <w:rsid w:val="00BD6EFA"/>
    <w:rsid w:val="00BD741A"/>
    <w:rsid w:val="00BE022E"/>
    <w:rsid w:val="00BE0569"/>
    <w:rsid w:val="00BE4269"/>
    <w:rsid w:val="00BE49E2"/>
    <w:rsid w:val="00BE56E4"/>
    <w:rsid w:val="00BE5A97"/>
    <w:rsid w:val="00BE5B0A"/>
    <w:rsid w:val="00BE72D7"/>
    <w:rsid w:val="00BF0461"/>
    <w:rsid w:val="00BF1262"/>
    <w:rsid w:val="00BF144D"/>
    <w:rsid w:val="00BF158A"/>
    <w:rsid w:val="00BF15A9"/>
    <w:rsid w:val="00BF1B41"/>
    <w:rsid w:val="00BF1C4D"/>
    <w:rsid w:val="00BF3C25"/>
    <w:rsid w:val="00BF4592"/>
    <w:rsid w:val="00BF5E08"/>
    <w:rsid w:val="00BF6541"/>
    <w:rsid w:val="00BF70C0"/>
    <w:rsid w:val="00BF76D8"/>
    <w:rsid w:val="00C01586"/>
    <w:rsid w:val="00C01CAA"/>
    <w:rsid w:val="00C01F58"/>
    <w:rsid w:val="00C02A23"/>
    <w:rsid w:val="00C0307F"/>
    <w:rsid w:val="00C0325E"/>
    <w:rsid w:val="00C033FC"/>
    <w:rsid w:val="00C04A93"/>
    <w:rsid w:val="00C04F00"/>
    <w:rsid w:val="00C04F56"/>
    <w:rsid w:val="00C050E9"/>
    <w:rsid w:val="00C05633"/>
    <w:rsid w:val="00C057BD"/>
    <w:rsid w:val="00C05835"/>
    <w:rsid w:val="00C05CE3"/>
    <w:rsid w:val="00C0628D"/>
    <w:rsid w:val="00C070AA"/>
    <w:rsid w:val="00C07AA6"/>
    <w:rsid w:val="00C10B59"/>
    <w:rsid w:val="00C10F42"/>
    <w:rsid w:val="00C12836"/>
    <w:rsid w:val="00C12DB9"/>
    <w:rsid w:val="00C1551F"/>
    <w:rsid w:val="00C160D7"/>
    <w:rsid w:val="00C16862"/>
    <w:rsid w:val="00C171BB"/>
    <w:rsid w:val="00C172D7"/>
    <w:rsid w:val="00C17CAF"/>
    <w:rsid w:val="00C20702"/>
    <w:rsid w:val="00C209E2"/>
    <w:rsid w:val="00C21266"/>
    <w:rsid w:val="00C2153F"/>
    <w:rsid w:val="00C23F2C"/>
    <w:rsid w:val="00C241EE"/>
    <w:rsid w:val="00C246DA"/>
    <w:rsid w:val="00C25A78"/>
    <w:rsid w:val="00C261BB"/>
    <w:rsid w:val="00C2623A"/>
    <w:rsid w:val="00C2629F"/>
    <w:rsid w:val="00C279D1"/>
    <w:rsid w:val="00C30E0F"/>
    <w:rsid w:val="00C31C1D"/>
    <w:rsid w:val="00C32916"/>
    <w:rsid w:val="00C32C3C"/>
    <w:rsid w:val="00C336B8"/>
    <w:rsid w:val="00C34B4D"/>
    <w:rsid w:val="00C352B8"/>
    <w:rsid w:val="00C35CA0"/>
    <w:rsid w:val="00C3610C"/>
    <w:rsid w:val="00C3646F"/>
    <w:rsid w:val="00C365A4"/>
    <w:rsid w:val="00C36D95"/>
    <w:rsid w:val="00C4091B"/>
    <w:rsid w:val="00C40C10"/>
    <w:rsid w:val="00C414DD"/>
    <w:rsid w:val="00C41C91"/>
    <w:rsid w:val="00C42205"/>
    <w:rsid w:val="00C42C73"/>
    <w:rsid w:val="00C441D3"/>
    <w:rsid w:val="00C446DC"/>
    <w:rsid w:val="00C451AA"/>
    <w:rsid w:val="00C455D1"/>
    <w:rsid w:val="00C501FB"/>
    <w:rsid w:val="00C50320"/>
    <w:rsid w:val="00C50894"/>
    <w:rsid w:val="00C50CAC"/>
    <w:rsid w:val="00C51017"/>
    <w:rsid w:val="00C5129F"/>
    <w:rsid w:val="00C51954"/>
    <w:rsid w:val="00C51B4A"/>
    <w:rsid w:val="00C51D44"/>
    <w:rsid w:val="00C535CF"/>
    <w:rsid w:val="00C53B74"/>
    <w:rsid w:val="00C54134"/>
    <w:rsid w:val="00C55F70"/>
    <w:rsid w:val="00C57B50"/>
    <w:rsid w:val="00C609E0"/>
    <w:rsid w:val="00C6131A"/>
    <w:rsid w:val="00C6153A"/>
    <w:rsid w:val="00C61FE1"/>
    <w:rsid w:val="00C6240A"/>
    <w:rsid w:val="00C62B9E"/>
    <w:rsid w:val="00C63AAD"/>
    <w:rsid w:val="00C647BE"/>
    <w:rsid w:val="00C65FF2"/>
    <w:rsid w:val="00C700FD"/>
    <w:rsid w:val="00C7217D"/>
    <w:rsid w:val="00C724D0"/>
    <w:rsid w:val="00C72951"/>
    <w:rsid w:val="00C72A6D"/>
    <w:rsid w:val="00C7339A"/>
    <w:rsid w:val="00C73746"/>
    <w:rsid w:val="00C73AEE"/>
    <w:rsid w:val="00C73CB8"/>
    <w:rsid w:val="00C758EC"/>
    <w:rsid w:val="00C75B3D"/>
    <w:rsid w:val="00C76677"/>
    <w:rsid w:val="00C76DDA"/>
    <w:rsid w:val="00C7799D"/>
    <w:rsid w:val="00C80C5C"/>
    <w:rsid w:val="00C81F05"/>
    <w:rsid w:val="00C8366D"/>
    <w:rsid w:val="00C83F62"/>
    <w:rsid w:val="00C840B1"/>
    <w:rsid w:val="00C841EA"/>
    <w:rsid w:val="00C85313"/>
    <w:rsid w:val="00C85437"/>
    <w:rsid w:val="00C86AD1"/>
    <w:rsid w:val="00C873DE"/>
    <w:rsid w:val="00C87538"/>
    <w:rsid w:val="00C87C2F"/>
    <w:rsid w:val="00C90547"/>
    <w:rsid w:val="00C912DF"/>
    <w:rsid w:val="00C92003"/>
    <w:rsid w:val="00C93417"/>
    <w:rsid w:val="00C937CB"/>
    <w:rsid w:val="00C9415F"/>
    <w:rsid w:val="00C948DB"/>
    <w:rsid w:val="00C953B5"/>
    <w:rsid w:val="00C96D4E"/>
    <w:rsid w:val="00C975C5"/>
    <w:rsid w:val="00C97B98"/>
    <w:rsid w:val="00CA063F"/>
    <w:rsid w:val="00CA1961"/>
    <w:rsid w:val="00CA27D0"/>
    <w:rsid w:val="00CA2B8C"/>
    <w:rsid w:val="00CA3AEB"/>
    <w:rsid w:val="00CA58BE"/>
    <w:rsid w:val="00CA5A3B"/>
    <w:rsid w:val="00CA5FDF"/>
    <w:rsid w:val="00CA679D"/>
    <w:rsid w:val="00CA712B"/>
    <w:rsid w:val="00CB053F"/>
    <w:rsid w:val="00CB0883"/>
    <w:rsid w:val="00CB35A9"/>
    <w:rsid w:val="00CB367C"/>
    <w:rsid w:val="00CB3C38"/>
    <w:rsid w:val="00CB5242"/>
    <w:rsid w:val="00CB5FBA"/>
    <w:rsid w:val="00CB6DEF"/>
    <w:rsid w:val="00CB7328"/>
    <w:rsid w:val="00CC0DB6"/>
    <w:rsid w:val="00CC1073"/>
    <w:rsid w:val="00CC202F"/>
    <w:rsid w:val="00CC2A40"/>
    <w:rsid w:val="00CC3FFE"/>
    <w:rsid w:val="00CC459D"/>
    <w:rsid w:val="00CC4DB0"/>
    <w:rsid w:val="00CC5B57"/>
    <w:rsid w:val="00CC640F"/>
    <w:rsid w:val="00CC64E9"/>
    <w:rsid w:val="00CC64F4"/>
    <w:rsid w:val="00CC69B6"/>
    <w:rsid w:val="00CC755A"/>
    <w:rsid w:val="00CC7819"/>
    <w:rsid w:val="00CD045A"/>
    <w:rsid w:val="00CD0738"/>
    <w:rsid w:val="00CD1DE5"/>
    <w:rsid w:val="00CD2C24"/>
    <w:rsid w:val="00CD468F"/>
    <w:rsid w:val="00CD4713"/>
    <w:rsid w:val="00CD4A38"/>
    <w:rsid w:val="00CD52E0"/>
    <w:rsid w:val="00CD68B6"/>
    <w:rsid w:val="00CD6EAC"/>
    <w:rsid w:val="00CE008A"/>
    <w:rsid w:val="00CE090F"/>
    <w:rsid w:val="00CE0F2A"/>
    <w:rsid w:val="00CE1738"/>
    <w:rsid w:val="00CE1A34"/>
    <w:rsid w:val="00CE1F71"/>
    <w:rsid w:val="00CE2EEA"/>
    <w:rsid w:val="00CE45EC"/>
    <w:rsid w:val="00CE4B47"/>
    <w:rsid w:val="00CE4D02"/>
    <w:rsid w:val="00CE733A"/>
    <w:rsid w:val="00CE757B"/>
    <w:rsid w:val="00CE79BA"/>
    <w:rsid w:val="00CE7C48"/>
    <w:rsid w:val="00CE7FCC"/>
    <w:rsid w:val="00CF043B"/>
    <w:rsid w:val="00CF06BD"/>
    <w:rsid w:val="00CF174B"/>
    <w:rsid w:val="00CF1A2F"/>
    <w:rsid w:val="00CF3FFE"/>
    <w:rsid w:val="00CF4D25"/>
    <w:rsid w:val="00CF5461"/>
    <w:rsid w:val="00CF5959"/>
    <w:rsid w:val="00CF6F79"/>
    <w:rsid w:val="00CF79C7"/>
    <w:rsid w:val="00CF7C13"/>
    <w:rsid w:val="00D003B6"/>
    <w:rsid w:val="00D00440"/>
    <w:rsid w:val="00D0054C"/>
    <w:rsid w:val="00D01E46"/>
    <w:rsid w:val="00D02A95"/>
    <w:rsid w:val="00D04511"/>
    <w:rsid w:val="00D048EE"/>
    <w:rsid w:val="00D05469"/>
    <w:rsid w:val="00D0621F"/>
    <w:rsid w:val="00D062FC"/>
    <w:rsid w:val="00D0677D"/>
    <w:rsid w:val="00D0677E"/>
    <w:rsid w:val="00D0762F"/>
    <w:rsid w:val="00D079B3"/>
    <w:rsid w:val="00D07BC1"/>
    <w:rsid w:val="00D10161"/>
    <w:rsid w:val="00D103D5"/>
    <w:rsid w:val="00D10908"/>
    <w:rsid w:val="00D10A13"/>
    <w:rsid w:val="00D10E20"/>
    <w:rsid w:val="00D11479"/>
    <w:rsid w:val="00D121B2"/>
    <w:rsid w:val="00D13861"/>
    <w:rsid w:val="00D156DD"/>
    <w:rsid w:val="00D15C38"/>
    <w:rsid w:val="00D15EAF"/>
    <w:rsid w:val="00D161B4"/>
    <w:rsid w:val="00D16468"/>
    <w:rsid w:val="00D16C54"/>
    <w:rsid w:val="00D16F3D"/>
    <w:rsid w:val="00D1728F"/>
    <w:rsid w:val="00D17BB0"/>
    <w:rsid w:val="00D21E20"/>
    <w:rsid w:val="00D2318F"/>
    <w:rsid w:val="00D2394A"/>
    <w:rsid w:val="00D244C1"/>
    <w:rsid w:val="00D2487C"/>
    <w:rsid w:val="00D2567F"/>
    <w:rsid w:val="00D25A01"/>
    <w:rsid w:val="00D263B7"/>
    <w:rsid w:val="00D2681C"/>
    <w:rsid w:val="00D301FD"/>
    <w:rsid w:val="00D3045B"/>
    <w:rsid w:val="00D306D9"/>
    <w:rsid w:val="00D31ABD"/>
    <w:rsid w:val="00D3330D"/>
    <w:rsid w:val="00D33371"/>
    <w:rsid w:val="00D34337"/>
    <w:rsid w:val="00D34F2F"/>
    <w:rsid w:val="00D354DC"/>
    <w:rsid w:val="00D357AB"/>
    <w:rsid w:val="00D35B72"/>
    <w:rsid w:val="00D35BBA"/>
    <w:rsid w:val="00D360CD"/>
    <w:rsid w:val="00D36176"/>
    <w:rsid w:val="00D37E2F"/>
    <w:rsid w:val="00D43A4D"/>
    <w:rsid w:val="00D43A5E"/>
    <w:rsid w:val="00D44640"/>
    <w:rsid w:val="00D4485B"/>
    <w:rsid w:val="00D44A70"/>
    <w:rsid w:val="00D44D54"/>
    <w:rsid w:val="00D46FDA"/>
    <w:rsid w:val="00D479BE"/>
    <w:rsid w:val="00D5078A"/>
    <w:rsid w:val="00D50B15"/>
    <w:rsid w:val="00D519B9"/>
    <w:rsid w:val="00D51B34"/>
    <w:rsid w:val="00D5225E"/>
    <w:rsid w:val="00D52655"/>
    <w:rsid w:val="00D52CC3"/>
    <w:rsid w:val="00D52E0C"/>
    <w:rsid w:val="00D545DD"/>
    <w:rsid w:val="00D55C24"/>
    <w:rsid w:val="00D55CA1"/>
    <w:rsid w:val="00D55FDD"/>
    <w:rsid w:val="00D56002"/>
    <w:rsid w:val="00D578B9"/>
    <w:rsid w:val="00D60242"/>
    <w:rsid w:val="00D60D17"/>
    <w:rsid w:val="00D6197A"/>
    <w:rsid w:val="00D61CA3"/>
    <w:rsid w:val="00D62E6E"/>
    <w:rsid w:val="00D642BD"/>
    <w:rsid w:val="00D654F0"/>
    <w:rsid w:val="00D66971"/>
    <w:rsid w:val="00D702AA"/>
    <w:rsid w:val="00D709B6"/>
    <w:rsid w:val="00D7103D"/>
    <w:rsid w:val="00D72598"/>
    <w:rsid w:val="00D725F0"/>
    <w:rsid w:val="00D72E09"/>
    <w:rsid w:val="00D73062"/>
    <w:rsid w:val="00D74477"/>
    <w:rsid w:val="00D7497C"/>
    <w:rsid w:val="00D761F3"/>
    <w:rsid w:val="00D76EE6"/>
    <w:rsid w:val="00D77749"/>
    <w:rsid w:val="00D8023C"/>
    <w:rsid w:val="00D80CC6"/>
    <w:rsid w:val="00D83164"/>
    <w:rsid w:val="00D831A8"/>
    <w:rsid w:val="00D84403"/>
    <w:rsid w:val="00D855AB"/>
    <w:rsid w:val="00D86AF7"/>
    <w:rsid w:val="00D86FA3"/>
    <w:rsid w:val="00D87440"/>
    <w:rsid w:val="00D877EB"/>
    <w:rsid w:val="00D87988"/>
    <w:rsid w:val="00D87B11"/>
    <w:rsid w:val="00D900DC"/>
    <w:rsid w:val="00D90505"/>
    <w:rsid w:val="00D910FA"/>
    <w:rsid w:val="00D92725"/>
    <w:rsid w:val="00D93826"/>
    <w:rsid w:val="00D95627"/>
    <w:rsid w:val="00D95928"/>
    <w:rsid w:val="00D95EFD"/>
    <w:rsid w:val="00D95F56"/>
    <w:rsid w:val="00D96277"/>
    <w:rsid w:val="00D962CF"/>
    <w:rsid w:val="00D96FC9"/>
    <w:rsid w:val="00D97731"/>
    <w:rsid w:val="00DA017E"/>
    <w:rsid w:val="00DA11A7"/>
    <w:rsid w:val="00DA241E"/>
    <w:rsid w:val="00DA43B4"/>
    <w:rsid w:val="00DA695E"/>
    <w:rsid w:val="00DA73DE"/>
    <w:rsid w:val="00DB01B9"/>
    <w:rsid w:val="00DB0550"/>
    <w:rsid w:val="00DB2072"/>
    <w:rsid w:val="00DB2843"/>
    <w:rsid w:val="00DB2BFB"/>
    <w:rsid w:val="00DB2C16"/>
    <w:rsid w:val="00DB3129"/>
    <w:rsid w:val="00DB36BE"/>
    <w:rsid w:val="00DB36CA"/>
    <w:rsid w:val="00DB3D5C"/>
    <w:rsid w:val="00DB5E14"/>
    <w:rsid w:val="00DB6110"/>
    <w:rsid w:val="00DB62A5"/>
    <w:rsid w:val="00DB7168"/>
    <w:rsid w:val="00DC018F"/>
    <w:rsid w:val="00DC16D6"/>
    <w:rsid w:val="00DC1B6A"/>
    <w:rsid w:val="00DC1CBD"/>
    <w:rsid w:val="00DC2BFF"/>
    <w:rsid w:val="00DC3436"/>
    <w:rsid w:val="00DC45D9"/>
    <w:rsid w:val="00DD0E56"/>
    <w:rsid w:val="00DD1255"/>
    <w:rsid w:val="00DD15AF"/>
    <w:rsid w:val="00DD2194"/>
    <w:rsid w:val="00DD22B9"/>
    <w:rsid w:val="00DD2362"/>
    <w:rsid w:val="00DD3B54"/>
    <w:rsid w:val="00DD4089"/>
    <w:rsid w:val="00DD409B"/>
    <w:rsid w:val="00DD5E61"/>
    <w:rsid w:val="00DD78EB"/>
    <w:rsid w:val="00DE0A62"/>
    <w:rsid w:val="00DE0AB2"/>
    <w:rsid w:val="00DE1819"/>
    <w:rsid w:val="00DE20FF"/>
    <w:rsid w:val="00DE381D"/>
    <w:rsid w:val="00DE48DC"/>
    <w:rsid w:val="00DE4A84"/>
    <w:rsid w:val="00DE5E2A"/>
    <w:rsid w:val="00DE6B53"/>
    <w:rsid w:val="00DE6B84"/>
    <w:rsid w:val="00DE710F"/>
    <w:rsid w:val="00DE734F"/>
    <w:rsid w:val="00DE736F"/>
    <w:rsid w:val="00DE7AD8"/>
    <w:rsid w:val="00DF1148"/>
    <w:rsid w:val="00DF1772"/>
    <w:rsid w:val="00DF2BC1"/>
    <w:rsid w:val="00DF2F24"/>
    <w:rsid w:val="00DF59F9"/>
    <w:rsid w:val="00DF6942"/>
    <w:rsid w:val="00E00737"/>
    <w:rsid w:val="00E01F2E"/>
    <w:rsid w:val="00E02658"/>
    <w:rsid w:val="00E06026"/>
    <w:rsid w:val="00E07C2F"/>
    <w:rsid w:val="00E07E9E"/>
    <w:rsid w:val="00E1112A"/>
    <w:rsid w:val="00E111E7"/>
    <w:rsid w:val="00E114AF"/>
    <w:rsid w:val="00E11F8E"/>
    <w:rsid w:val="00E130BA"/>
    <w:rsid w:val="00E13227"/>
    <w:rsid w:val="00E135B1"/>
    <w:rsid w:val="00E13648"/>
    <w:rsid w:val="00E14246"/>
    <w:rsid w:val="00E14E11"/>
    <w:rsid w:val="00E168C4"/>
    <w:rsid w:val="00E16B26"/>
    <w:rsid w:val="00E16CF2"/>
    <w:rsid w:val="00E16CFD"/>
    <w:rsid w:val="00E17940"/>
    <w:rsid w:val="00E20785"/>
    <w:rsid w:val="00E20A1A"/>
    <w:rsid w:val="00E20E95"/>
    <w:rsid w:val="00E226E0"/>
    <w:rsid w:val="00E22C7B"/>
    <w:rsid w:val="00E2305A"/>
    <w:rsid w:val="00E23CD9"/>
    <w:rsid w:val="00E24142"/>
    <w:rsid w:val="00E2516B"/>
    <w:rsid w:val="00E254DD"/>
    <w:rsid w:val="00E26CF1"/>
    <w:rsid w:val="00E30866"/>
    <w:rsid w:val="00E32763"/>
    <w:rsid w:val="00E32A76"/>
    <w:rsid w:val="00E333DC"/>
    <w:rsid w:val="00E33D27"/>
    <w:rsid w:val="00E350D7"/>
    <w:rsid w:val="00E36032"/>
    <w:rsid w:val="00E36E64"/>
    <w:rsid w:val="00E3705C"/>
    <w:rsid w:val="00E3731A"/>
    <w:rsid w:val="00E40FBB"/>
    <w:rsid w:val="00E42384"/>
    <w:rsid w:val="00E42E06"/>
    <w:rsid w:val="00E42E3C"/>
    <w:rsid w:val="00E42EDC"/>
    <w:rsid w:val="00E4328A"/>
    <w:rsid w:val="00E4506F"/>
    <w:rsid w:val="00E4556E"/>
    <w:rsid w:val="00E46BF5"/>
    <w:rsid w:val="00E46D3C"/>
    <w:rsid w:val="00E47294"/>
    <w:rsid w:val="00E52813"/>
    <w:rsid w:val="00E52CAD"/>
    <w:rsid w:val="00E538A9"/>
    <w:rsid w:val="00E54108"/>
    <w:rsid w:val="00E548FF"/>
    <w:rsid w:val="00E54D34"/>
    <w:rsid w:val="00E55233"/>
    <w:rsid w:val="00E57C43"/>
    <w:rsid w:val="00E57D24"/>
    <w:rsid w:val="00E61800"/>
    <w:rsid w:val="00E61807"/>
    <w:rsid w:val="00E61E41"/>
    <w:rsid w:val="00E6221B"/>
    <w:rsid w:val="00E627D6"/>
    <w:rsid w:val="00E62D8D"/>
    <w:rsid w:val="00E63616"/>
    <w:rsid w:val="00E63CB6"/>
    <w:rsid w:val="00E65989"/>
    <w:rsid w:val="00E6612D"/>
    <w:rsid w:val="00E6648B"/>
    <w:rsid w:val="00E6664C"/>
    <w:rsid w:val="00E66915"/>
    <w:rsid w:val="00E66C12"/>
    <w:rsid w:val="00E670D4"/>
    <w:rsid w:val="00E67D9B"/>
    <w:rsid w:val="00E70419"/>
    <w:rsid w:val="00E70836"/>
    <w:rsid w:val="00E70CCB"/>
    <w:rsid w:val="00E714D8"/>
    <w:rsid w:val="00E714FA"/>
    <w:rsid w:val="00E72477"/>
    <w:rsid w:val="00E7337C"/>
    <w:rsid w:val="00E737F9"/>
    <w:rsid w:val="00E73C5A"/>
    <w:rsid w:val="00E73F5C"/>
    <w:rsid w:val="00E74090"/>
    <w:rsid w:val="00E745F1"/>
    <w:rsid w:val="00E752F7"/>
    <w:rsid w:val="00E75836"/>
    <w:rsid w:val="00E75EF5"/>
    <w:rsid w:val="00E805E6"/>
    <w:rsid w:val="00E807FD"/>
    <w:rsid w:val="00E81582"/>
    <w:rsid w:val="00E81F4D"/>
    <w:rsid w:val="00E82208"/>
    <w:rsid w:val="00E829DC"/>
    <w:rsid w:val="00E82D9F"/>
    <w:rsid w:val="00E82F04"/>
    <w:rsid w:val="00E846AF"/>
    <w:rsid w:val="00E866C3"/>
    <w:rsid w:val="00E8693E"/>
    <w:rsid w:val="00E90567"/>
    <w:rsid w:val="00E90AE0"/>
    <w:rsid w:val="00E913A5"/>
    <w:rsid w:val="00E9297D"/>
    <w:rsid w:val="00E94538"/>
    <w:rsid w:val="00E94CD8"/>
    <w:rsid w:val="00E94E99"/>
    <w:rsid w:val="00E95863"/>
    <w:rsid w:val="00EA02D3"/>
    <w:rsid w:val="00EA06AE"/>
    <w:rsid w:val="00EA0777"/>
    <w:rsid w:val="00EA08CC"/>
    <w:rsid w:val="00EA1283"/>
    <w:rsid w:val="00EA17E4"/>
    <w:rsid w:val="00EA1B1B"/>
    <w:rsid w:val="00EA24E9"/>
    <w:rsid w:val="00EA3567"/>
    <w:rsid w:val="00EA3700"/>
    <w:rsid w:val="00EA3C20"/>
    <w:rsid w:val="00EA4EFC"/>
    <w:rsid w:val="00EA6514"/>
    <w:rsid w:val="00EA6AA6"/>
    <w:rsid w:val="00EA7E78"/>
    <w:rsid w:val="00EB037F"/>
    <w:rsid w:val="00EB0AA7"/>
    <w:rsid w:val="00EB0EAA"/>
    <w:rsid w:val="00EB10E2"/>
    <w:rsid w:val="00EB2791"/>
    <w:rsid w:val="00EB31BD"/>
    <w:rsid w:val="00EB346D"/>
    <w:rsid w:val="00EB3A91"/>
    <w:rsid w:val="00EB3E92"/>
    <w:rsid w:val="00EB4098"/>
    <w:rsid w:val="00EB4784"/>
    <w:rsid w:val="00EB583D"/>
    <w:rsid w:val="00EB5ABD"/>
    <w:rsid w:val="00EB6FA6"/>
    <w:rsid w:val="00EB75B8"/>
    <w:rsid w:val="00EB7A1D"/>
    <w:rsid w:val="00EB7E76"/>
    <w:rsid w:val="00EC0410"/>
    <w:rsid w:val="00EC1686"/>
    <w:rsid w:val="00EC1C14"/>
    <w:rsid w:val="00EC230D"/>
    <w:rsid w:val="00EC23BA"/>
    <w:rsid w:val="00EC2733"/>
    <w:rsid w:val="00EC2C12"/>
    <w:rsid w:val="00EC38AA"/>
    <w:rsid w:val="00EC3FAD"/>
    <w:rsid w:val="00EC43B9"/>
    <w:rsid w:val="00EC44E2"/>
    <w:rsid w:val="00EC4597"/>
    <w:rsid w:val="00EC45ED"/>
    <w:rsid w:val="00EC47EA"/>
    <w:rsid w:val="00EC4A73"/>
    <w:rsid w:val="00EC541B"/>
    <w:rsid w:val="00EC56F6"/>
    <w:rsid w:val="00EC5DF4"/>
    <w:rsid w:val="00EC7AB8"/>
    <w:rsid w:val="00ED20C0"/>
    <w:rsid w:val="00ED3749"/>
    <w:rsid w:val="00ED3F87"/>
    <w:rsid w:val="00ED4218"/>
    <w:rsid w:val="00ED54E6"/>
    <w:rsid w:val="00ED68F5"/>
    <w:rsid w:val="00ED758E"/>
    <w:rsid w:val="00ED767C"/>
    <w:rsid w:val="00ED7C23"/>
    <w:rsid w:val="00ED7DB0"/>
    <w:rsid w:val="00EE0A4C"/>
    <w:rsid w:val="00EE2C99"/>
    <w:rsid w:val="00EE33D7"/>
    <w:rsid w:val="00EE3889"/>
    <w:rsid w:val="00EE399D"/>
    <w:rsid w:val="00EE44D4"/>
    <w:rsid w:val="00EE4F9E"/>
    <w:rsid w:val="00EE5514"/>
    <w:rsid w:val="00EE57CC"/>
    <w:rsid w:val="00EE5814"/>
    <w:rsid w:val="00EE5C5A"/>
    <w:rsid w:val="00EE618F"/>
    <w:rsid w:val="00EE6672"/>
    <w:rsid w:val="00EE6FDA"/>
    <w:rsid w:val="00EE749B"/>
    <w:rsid w:val="00EE7FB8"/>
    <w:rsid w:val="00EF0697"/>
    <w:rsid w:val="00EF13F0"/>
    <w:rsid w:val="00EF1672"/>
    <w:rsid w:val="00EF1C62"/>
    <w:rsid w:val="00EF2B05"/>
    <w:rsid w:val="00EF332E"/>
    <w:rsid w:val="00EF34AC"/>
    <w:rsid w:val="00EF5811"/>
    <w:rsid w:val="00EF5D64"/>
    <w:rsid w:val="00EF5E87"/>
    <w:rsid w:val="00EF5F04"/>
    <w:rsid w:val="00EF6C1D"/>
    <w:rsid w:val="00F00CD8"/>
    <w:rsid w:val="00F013A3"/>
    <w:rsid w:val="00F024E7"/>
    <w:rsid w:val="00F03997"/>
    <w:rsid w:val="00F03FBC"/>
    <w:rsid w:val="00F04E60"/>
    <w:rsid w:val="00F06B3F"/>
    <w:rsid w:val="00F10660"/>
    <w:rsid w:val="00F109F4"/>
    <w:rsid w:val="00F10D85"/>
    <w:rsid w:val="00F11B34"/>
    <w:rsid w:val="00F11B5A"/>
    <w:rsid w:val="00F123C6"/>
    <w:rsid w:val="00F1336D"/>
    <w:rsid w:val="00F13992"/>
    <w:rsid w:val="00F13C84"/>
    <w:rsid w:val="00F14225"/>
    <w:rsid w:val="00F15E33"/>
    <w:rsid w:val="00F15F30"/>
    <w:rsid w:val="00F169AE"/>
    <w:rsid w:val="00F17B51"/>
    <w:rsid w:val="00F17B6B"/>
    <w:rsid w:val="00F2067B"/>
    <w:rsid w:val="00F22983"/>
    <w:rsid w:val="00F22BA2"/>
    <w:rsid w:val="00F22D51"/>
    <w:rsid w:val="00F23430"/>
    <w:rsid w:val="00F24299"/>
    <w:rsid w:val="00F25968"/>
    <w:rsid w:val="00F2636F"/>
    <w:rsid w:val="00F27290"/>
    <w:rsid w:val="00F27F02"/>
    <w:rsid w:val="00F3230B"/>
    <w:rsid w:val="00F32DAF"/>
    <w:rsid w:val="00F336B4"/>
    <w:rsid w:val="00F336F9"/>
    <w:rsid w:val="00F34518"/>
    <w:rsid w:val="00F3456F"/>
    <w:rsid w:val="00F35ECD"/>
    <w:rsid w:val="00F37C79"/>
    <w:rsid w:val="00F41516"/>
    <w:rsid w:val="00F41530"/>
    <w:rsid w:val="00F41D55"/>
    <w:rsid w:val="00F41FF9"/>
    <w:rsid w:val="00F4220E"/>
    <w:rsid w:val="00F422F7"/>
    <w:rsid w:val="00F42472"/>
    <w:rsid w:val="00F42F0D"/>
    <w:rsid w:val="00F42F1E"/>
    <w:rsid w:val="00F431C2"/>
    <w:rsid w:val="00F43825"/>
    <w:rsid w:val="00F45614"/>
    <w:rsid w:val="00F45908"/>
    <w:rsid w:val="00F461E1"/>
    <w:rsid w:val="00F50206"/>
    <w:rsid w:val="00F505CA"/>
    <w:rsid w:val="00F51A6D"/>
    <w:rsid w:val="00F5238D"/>
    <w:rsid w:val="00F531A1"/>
    <w:rsid w:val="00F543EE"/>
    <w:rsid w:val="00F56384"/>
    <w:rsid w:val="00F57063"/>
    <w:rsid w:val="00F5728F"/>
    <w:rsid w:val="00F578B6"/>
    <w:rsid w:val="00F579DE"/>
    <w:rsid w:val="00F57E64"/>
    <w:rsid w:val="00F60144"/>
    <w:rsid w:val="00F60847"/>
    <w:rsid w:val="00F61720"/>
    <w:rsid w:val="00F62A58"/>
    <w:rsid w:val="00F62E38"/>
    <w:rsid w:val="00F63470"/>
    <w:rsid w:val="00F63CC3"/>
    <w:rsid w:val="00F64218"/>
    <w:rsid w:val="00F64B58"/>
    <w:rsid w:val="00F65100"/>
    <w:rsid w:val="00F6532F"/>
    <w:rsid w:val="00F65527"/>
    <w:rsid w:val="00F6783C"/>
    <w:rsid w:val="00F67B28"/>
    <w:rsid w:val="00F7007F"/>
    <w:rsid w:val="00F7014E"/>
    <w:rsid w:val="00F70F21"/>
    <w:rsid w:val="00F70F6F"/>
    <w:rsid w:val="00F7150E"/>
    <w:rsid w:val="00F72006"/>
    <w:rsid w:val="00F72279"/>
    <w:rsid w:val="00F730FE"/>
    <w:rsid w:val="00F731CB"/>
    <w:rsid w:val="00F731FF"/>
    <w:rsid w:val="00F732A3"/>
    <w:rsid w:val="00F733F7"/>
    <w:rsid w:val="00F73DE6"/>
    <w:rsid w:val="00F74C2D"/>
    <w:rsid w:val="00F74F03"/>
    <w:rsid w:val="00F750D5"/>
    <w:rsid w:val="00F754A6"/>
    <w:rsid w:val="00F7585D"/>
    <w:rsid w:val="00F7661F"/>
    <w:rsid w:val="00F76E2D"/>
    <w:rsid w:val="00F77202"/>
    <w:rsid w:val="00F777D7"/>
    <w:rsid w:val="00F80082"/>
    <w:rsid w:val="00F80D43"/>
    <w:rsid w:val="00F80F0E"/>
    <w:rsid w:val="00F81741"/>
    <w:rsid w:val="00F81FF9"/>
    <w:rsid w:val="00F82669"/>
    <w:rsid w:val="00F82829"/>
    <w:rsid w:val="00F83037"/>
    <w:rsid w:val="00F83309"/>
    <w:rsid w:val="00F839BD"/>
    <w:rsid w:val="00F83CBC"/>
    <w:rsid w:val="00F846D4"/>
    <w:rsid w:val="00F84A6A"/>
    <w:rsid w:val="00F85652"/>
    <w:rsid w:val="00F85C58"/>
    <w:rsid w:val="00F86112"/>
    <w:rsid w:val="00F91C95"/>
    <w:rsid w:val="00F94198"/>
    <w:rsid w:val="00F94888"/>
    <w:rsid w:val="00F94B4E"/>
    <w:rsid w:val="00F95930"/>
    <w:rsid w:val="00F975CB"/>
    <w:rsid w:val="00F977FE"/>
    <w:rsid w:val="00F97A45"/>
    <w:rsid w:val="00FA06EF"/>
    <w:rsid w:val="00FA0DEC"/>
    <w:rsid w:val="00FA1C05"/>
    <w:rsid w:val="00FA1D5C"/>
    <w:rsid w:val="00FA1FBD"/>
    <w:rsid w:val="00FA2FD4"/>
    <w:rsid w:val="00FA3673"/>
    <w:rsid w:val="00FA6559"/>
    <w:rsid w:val="00FA7FA0"/>
    <w:rsid w:val="00FB0BE3"/>
    <w:rsid w:val="00FB0D73"/>
    <w:rsid w:val="00FB13E9"/>
    <w:rsid w:val="00FB2183"/>
    <w:rsid w:val="00FB361B"/>
    <w:rsid w:val="00FB3751"/>
    <w:rsid w:val="00FB3811"/>
    <w:rsid w:val="00FB39C1"/>
    <w:rsid w:val="00FB3FDE"/>
    <w:rsid w:val="00FB5A04"/>
    <w:rsid w:val="00FB5DCE"/>
    <w:rsid w:val="00FB6672"/>
    <w:rsid w:val="00FB6B6B"/>
    <w:rsid w:val="00FC0177"/>
    <w:rsid w:val="00FC0A92"/>
    <w:rsid w:val="00FC1343"/>
    <w:rsid w:val="00FC1FCE"/>
    <w:rsid w:val="00FC3E50"/>
    <w:rsid w:val="00FC478E"/>
    <w:rsid w:val="00FC5136"/>
    <w:rsid w:val="00FC518B"/>
    <w:rsid w:val="00FC51FB"/>
    <w:rsid w:val="00FC5FB0"/>
    <w:rsid w:val="00FC69C0"/>
    <w:rsid w:val="00FC762D"/>
    <w:rsid w:val="00FD07E4"/>
    <w:rsid w:val="00FD0872"/>
    <w:rsid w:val="00FD1CDC"/>
    <w:rsid w:val="00FD1F93"/>
    <w:rsid w:val="00FD20CE"/>
    <w:rsid w:val="00FD29DF"/>
    <w:rsid w:val="00FD2E09"/>
    <w:rsid w:val="00FD362B"/>
    <w:rsid w:val="00FD3740"/>
    <w:rsid w:val="00FD66C8"/>
    <w:rsid w:val="00FD69A8"/>
    <w:rsid w:val="00FD7987"/>
    <w:rsid w:val="00FE06F7"/>
    <w:rsid w:val="00FE08F6"/>
    <w:rsid w:val="00FE1169"/>
    <w:rsid w:val="00FE15E3"/>
    <w:rsid w:val="00FE510B"/>
    <w:rsid w:val="00FE51BF"/>
    <w:rsid w:val="00FE5A57"/>
    <w:rsid w:val="00FE7B6B"/>
    <w:rsid w:val="00FF11F1"/>
    <w:rsid w:val="00FF16C2"/>
    <w:rsid w:val="00FF3D56"/>
    <w:rsid w:val="00FF432B"/>
    <w:rsid w:val="00FF539A"/>
    <w:rsid w:val="00FF57F0"/>
    <w:rsid w:val="00FF5A0B"/>
    <w:rsid w:val="00FF7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1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Arial"/>
        <w:sz w:val="22"/>
        <w:szCs w:val="18"/>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iPriority="1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2559D8"/>
    <w:rPr>
      <w:rFonts w:eastAsia="微软雅黑"/>
      <w:sz w:val="21"/>
      <w:lang w:val="en-US" w:eastAsia="ja-JP"/>
    </w:rPr>
  </w:style>
  <w:style w:type="paragraph" w:styleId="1">
    <w:name w:val="heading 1"/>
    <w:basedOn w:val="a3"/>
    <w:next w:val="a3"/>
    <w:link w:val="10"/>
    <w:uiPriority w:val="9"/>
    <w:qFormat/>
    <w:rsid w:val="00C51017"/>
    <w:pPr>
      <w:keepNext/>
      <w:spacing w:after="120" w:line="360" w:lineRule="auto"/>
      <w:ind w:left="-539"/>
      <w:outlineLvl w:val="0"/>
    </w:pPr>
    <w:rPr>
      <w:rFonts w:cs="Calibri"/>
      <w:b/>
      <w:bCs/>
      <w:color w:val="4F81BD" w:themeColor="accent1"/>
      <w:kern w:val="32"/>
      <w:sz w:val="32"/>
      <w:szCs w:val="32"/>
    </w:rPr>
  </w:style>
  <w:style w:type="paragraph" w:styleId="20">
    <w:name w:val="heading 2"/>
    <w:basedOn w:val="a3"/>
    <w:next w:val="a3"/>
    <w:link w:val="21"/>
    <w:uiPriority w:val="9"/>
    <w:qFormat/>
    <w:rsid w:val="00C51017"/>
    <w:pPr>
      <w:keepNext/>
      <w:spacing w:before="240" w:after="80" w:line="360" w:lineRule="auto"/>
      <w:ind w:left="-539"/>
      <w:outlineLvl w:val="1"/>
    </w:pPr>
    <w:rPr>
      <w:rFonts w:eastAsia="Calibri" w:cs="Calibri"/>
      <w:b/>
      <w:bCs/>
      <w:color w:val="4F81BD" w:themeColor="accent1"/>
      <w:sz w:val="28"/>
      <w:szCs w:val="28"/>
    </w:rPr>
  </w:style>
  <w:style w:type="paragraph" w:styleId="3">
    <w:name w:val="heading 3"/>
    <w:basedOn w:val="a3"/>
    <w:next w:val="a3"/>
    <w:link w:val="30"/>
    <w:uiPriority w:val="9"/>
    <w:qFormat/>
    <w:rsid w:val="00EE57CC"/>
    <w:pPr>
      <w:keepNext/>
      <w:spacing w:before="180" w:after="80"/>
      <w:outlineLvl w:val="2"/>
    </w:pPr>
    <w:rPr>
      <w:rFonts w:eastAsia="Calibri" w:cs="Calibri"/>
      <w:b/>
      <w:color w:val="4F81BD" w:themeColor="accent1"/>
      <w:sz w:val="24"/>
      <w:szCs w:val="24"/>
    </w:rPr>
  </w:style>
  <w:style w:type="paragraph" w:styleId="4">
    <w:name w:val="heading 4"/>
    <w:basedOn w:val="Header4Undertext"/>
    <w:next w:val="a3"/>
    <w:link w:val="40"/>
    <w:uiPriority w:val="9"/>
    <w:qFormat/>
    <w:rsid w:val="00882F5F"/>
    <w:pPr>
      <w:keepNext/>
      <w:numPr>
        <w:ilvl w:val="3"/>
        <w:numId w:val="14"/>
      </w:numPr>
      <w:spacing w:before="180" w:after="80"/>
      <w:outlineLvl w:val="3"/>
    </w:pPr>
    <w:rPr>
      <w:rFonts w:cs="Calibri"/>
      <w:b/>
      <w:bCs/>
      <w:iCs/>
      <w:color w:val="4F81BD" w:themeColor="accent1"/>
    </w:rPr>
  </w:style>
  <w:style w:type="paragraph" w:styleId="5">
    <w:name w:val="heading 5"/>
    <w:basedOn w:val="a3"/>
    <w:next w:val="a3"/>
    <w:uiPriority w:val="9"/>
    <w:rsid w:val="00EE57CC"/>
    <w:pPr>
      <w:keepNext/>
      <w:spacing w:before="180"/>
      <w:outlineLvl w:val="4"/>
    </w:pPr>
    <w:rPr>
      <w:bCs/>
      <w:i/>
      <w:iCs/>
      <w:color w:val="4F81BD" w:themeColor="accent1"/>
    </w:rPr>
  </w:style>
  <w:style w:type="paragraph" w:styleId="6">
    <w:name w:val="heading 6"/>
    <w:basedOn w:val="a3"/>
    <w:next w:val="a3"/>
    <w:link w:val="60"/>
    <w:uiPriority w:val="9"/>
    <w:rsid w:val="00EE57CC"/>
    <w:pPr>
      <w:numPr>
        <w:ilvl w:val="5"/>
        <w:numId w:val="4"/>
      </w:numPr>
      <w:spacing w:before="240"/>
      <w:outlineLvl w:val="5"/>
    </w:pPr>
    <w:rPr>
      <w:rFonts w:ascii="Times New Roman" w:hAnsi="Times New Roman" w:cs="Times New Roman"/>
      <w:b/>
      <w:bCs/>
    </w:rPr>
  </w:style>
  <w:style w:type="paragraph" w:styleId="7">
    <w:name w:val="heading 7"/>
    <w:basedOn w:val="a3"/>
    <w:next w:val="a3"/>
    <w:link w:val="70"/>
    <w:uiPriority w:val="9"/>
    <w:rsid w:val="00EE57CC"/>
    <w:pPr>
      <w:numPr>
        <w:ilvl w:val="6"/>
        <w:numId w:val="4"/>
      </w:numPr>
      <w:spacing w:before="240"/>
      <w:outlineLvl w:val="6"/>
    </w:pPr>
    <w:rPr>
      <w:rFonts w:ascii="Times New Roman" w:hAnsi="Times New Roman" w:cs="Times New Roman"/>
      <w:sz w:val="24"/>
      <w:szCs w:val="24"/>
    </w:rPr>
  </w:style>
  <w:style w:type="paragraph" w:styleId="8">
    <w:name w:val="heading 8"/>
    <w:basedOn w:val="a3"/>
    <w:next w:val="a3"/>
    <w:link w:val="80"/>
    <w:uiPriority w:val="9"/>
    <w:rsid w:val="00EE57CC"/>
    <w:pPr>
      <w:numPr>
        <w:ilvl w:val="7"/>
        <w:numId w:val="4"/>
      </w:numPr>
      <w:spacing w:before="240"/>
      <w:outlineLvl w:val="7"/>
    </w:pPr>
    <w:rPr>
      <w:rFonts w:ascii="Times New Roman" w:hAnsi="Times New Roman" w:cs="Times New Roman"/>
      <w:i/>
      <w:iCs/>
      <w:sz w:val="24"/>
      <w:szCs w:val="24"/>
    </w:rPr>
  </w:style>
  <w:style w:type="paragraph" w:styleId="9">
    <w:name w:val="heading 9"/>
    <w:basedOn w:val="a3"/>
    <w:next w:val="a3"/>
    <w:link w:val="90"/>
    <w:uiPriority w:val="9"/>
    <w:rsid w:val="00EE57CC"/>
    <w:pPr>
      <w:numPr>
        <w:ilvl w:val="8"/>
        <w:numId w:val="4"/>
      </w:numPr>
      <w:spacing w:before="240"/>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Hidden">
    <w:name w:val="Hidden"/>
    <w:basedOn w:val="a3"/>
    <w:next w:val="a3"/>
    <w:rsid w:val="000D387E"/>
    <w:pPr>
      <w:shd w:val="clear" w:color="auto" w:fill="FFFF99"/>
    </w:pPr>
    <w:rPr>
      <w:vanish/>
      <w:color w:val="C00000"/>
    </w:rPr>
  </w:style>
  <w:style w:type="numbering" w:customStyle="1" w:styleId="NumberedList">
    <w:name w:val="Numbered List"/>
    <w:basedOn w:val="a6"/>
    <w:rsid w:val="00EE57CC"/>
    <w:pPr>
      <w:numPr>
        <w:numId w:val="6"/>
      </w:numPr>
    </w:pPr>
  </w:style>
  <w:style w:type="paragraph" w:customStyle="1" w:styleId="Note">
    <w:name w:val="Note"/>
    <w:basedOn w:val="a3"/>
    <w:qFormat/>
    <w:rsid w:val="00EE57CC"/>
    <w:pPr>
      <w:pBdr>
        <w:left w:val="single" w:sz="18" w:space="6" w:color="4F81BD" w:themeColor="accent1"/>
      </w:pBdr>
      <w:ind w:left="720"/>
    </w:pPr>
  </w:style>
  <w:style w:type="paragraph" w:customStyle="1" w:styleId="NoteTitle">
    <w:name w:val="Note Title"/>
    <w:basedOn w:val="Note"/>
    <w:next w:val="Note"/>
    <w:qFormat/>
    <w:rsid w:val="00EE57CC"/>
    <w:pPr>
      <w:keepNext/>
    </w:pPr>
    <w:rPr>
      <w:b/>
      <w:bCs/>
      <w:color w:val="4F81BD" w:themeColor="accent1"/>
    </w:rPr>
  </w:style>
  <w:style w:type="paragraph" w:customStyle="1" w:styleId="CodeBlock">
    <w:name w:val="Code Block"/>
    <w:basedOn w:val="a3"/>
    <w:uiPriority w:val="24"/>
    <w:qFormat/>
    <w:rsid w:val="00EE57CC"/>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a3"/>
    <w:uiPriority w:val="24"/>
    <w:qFormat/>
    <w:rsid w:val="00EE57CC"/>
    <w:pPr>
      <w:numPr>
        <w:numId w:val="8"/>
      </w:numPr>
      <w:contextualSpacing/>
    </w:pPr>
  </w:style>
  <w:style w:type="table" w:styleId="22">
    <w:name w:val="Table Classic 2"/>
    <w:basedOn w:val="a5"/>
    <w:rsid w:val="00EE57C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
    <w:name w:val="List Bullet"/>
    <w:basedOn w:val="a3"/>
    <w:uiPriority w:val="4"/>
    <w:qFormat/>
    <w:rsid w:val="008C0E36"/>
    <w:pPr>
      <w:numPr>
        <w:numId w:val="11"/>
      </w:numPr>
      <w:tabs>
        <w:tab w:val="num" w:pos="227"/>
      </w:tabs>
      <w:ind w:left="227" w:hanging="227"/>
      <w:contextualSpacing/>
    </w:pPr>
  </w:style>
  <w:style w:type="paragraph" w:styleId="a7">
    <w:name w:val="caption"/>
    <w:basedOn w:val="a3"/>
    <w:next w:val="a3"/>
    <w:link w:val="a8"/>
    <w:uiPriority w:val="35"/>
    <w:qFormat/>
    <w:rsid w:val="00EE57CC"/>
    <w:rPr>
      <w:rFonts w:eastAsiaTheme="minorEastAsia" w:cstheme="minorHAnsi"/>
      <w:color w:val="4F81BD" w:themeColor="accent1"/>
      <w:sz w:val="18"/>
    </w:rPr>
  </w:style>
  <w:style w:type="paragraph" w:styleId="TOC1">
    <w:name w:val="toc 1"/>
    <w:basedOn w:val="a3"/>
    <w:next w:val="a3"/>
    <w:uiPriority w:val="39"/>
    <w:rsid w:val="00EE57CC"/>
    <w:pPr>
      <w:spacing w:before="240" w:after="80"/>
    </w:pPr>
    <w:rPr>
      <w:b/>
      <w:bCs/>
      <w:iCs/>
      <w:sz w:val="24"/>
    </w:rPr>
  </w:style>
  <w:style w:type="paragraph" w:styleId="TOC2">
    <w:name w:val="toc 2"/>
    <w:basedOn w:val="a3"/>
    <w:next w:val="a3"/>
    <w:uiPriority w:val="39"/>
    <w:rsid w:val="00EE57CC"/>
    <w:pPr>
      <w:spacing w:after="80"/>
    </w:pPr>
  </w:style>
  <w:style w:type="paragraph" w:styleId="TOC3">
    <w:name w:val="toc 3"/>
    <w:basedOn w:val="a3"/>
    <w:next w:val="a3"/>
    <w:uiPriority w:val="39"/>
    <w:rsid w:val="00EE57CC"/>
    <w:pPr>
      <w:spacing w:before="60" w:after="80"/>
      <w:ind w:left="360"/>
    </w:pPr>
    <w:rPr>
      <w:sz w:val="20"/>
    </w:rPr>
  </w:style>
  <w:style w:type="table" w:styleId="a9">
    <w:name w:val="Table Grid"/>
    <w:basedOn w:val="a5"/>
    <w:qFormat/>
    <w:rsid w:val="00EE57CC"/>
    <w:pPr>
      <w:spacing w:before="40" w:after="40" w:line="252" w:lineRule="auto"/>
    </w:pPr>
    <w:rPr>
      <w:rFonts w:eastAsia="Arial Narrow" w:cs="Arial Narrow"/>
      <w:sz w:val="20"/>
      <w:szCs w:val="20"/>
    </w:rPr>
    <w:tblPr>
      <w:tblStyleRowBandSize w:val="1"/>
      <w:tblStyleColBandSize w:val="1"/>
      <w:tblBorders>
        <w:top w:val="single" w:sz="8" w:space="0" w:color="95B3D7" w:themeColor="accent1" w:themeTint="99"/>
        <w:bottom w:val="single" w:sz="8" w:space="0" w:color="95B3D7" w:themeColor="accent1" w:themeTint="99"/>
        <w:insideH w:val="single" w:sz="8" w:space="0" w:color="95B3D7" w:themeColor="accent1" w:themeTint="99"/>
      </w:tblBorders>
      <w:tblCellMar>
        <w:left w:w="57"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numbering" w:customStyle="1" w:styleId="Bullets">
    <w:name w:val="Bullets"/>
    <w:rsid w:val="008C0E36"/>
    <w:pPr>
      <w:numPr>
        <w:numId w:val="7"/>
      </w:numPr>
    </w:pPr>
  </w:style>
  <w:style w:type="paragraph" w:styleId="aa">
    <w:name w:val="footer"/>
    <w:basedOn w:val="a3"/>
    <w:link w:val="ab"/>
    <w:uiPriority w:val="99"/>
    <w:rsid w:val="00EE57CC"/>
    <w:pPr>
      <w:spacing w:after="0"/>
      <w:ind w:left="-227"/>
    </w:pPr>
    <w:rPr>
      <w:rFonts w:eastAsia="Calibri" w:cs="Calibri"/>
      <w:sz w:val="16"/>
      <w:szCs w:val="16"/>
    </w:rPr>
  </w:style>
  <w:style w:type="paragraph" w:styleId="ac">
    <w:name w:val="header"/>
    <w:basedOn w:val="a3"/>
    <w:link w:val="ad"/>
    <w:uiPriority w:val="99"/>
    <w:rsid w:val="00EE57CC"/>
    <w:pPr>
      <w:spacing w:after="0"/>
      <w:jc w:val="right"/>
    </w:pPr>
    <w:rPr>
      <w:rFonts w:eastAsia="Calibri" w:cs="Calibri"/>
      <w:sz w:val="16"/>
      <w:szCs w:val="16"/>
    </w:rPr>
  </w:style>
  <w:style w:type="paragraph" w:customStyle="1" w:styleId="FooterSmall">
    <w:name w:val="Footer Small"/>
    <w:basedOn w:val="aa"/>
    <w:uiPriority w:val="99"/>
    <w:rsid w:val="00EE57CC"/>
    <w:pPr>
      <w:ind w:left="0"/>
    </w:pPr>
    <w:rPr>
      <w:sz w:val="12"/>
      <w:szCs w:val="12"/>
    </w:rPr>
  </w:style>
  <w:style w:type="numbering" w:customStyle="1" w:styleId="Checklist">
    <w:name w:val="Checklist"/>
    <w:basedOn w:val="a6"/>
    <w:rsid w:val="00EE57CC"/>
    <w:pPr>
      <w:numPr>
        <w:numId w:val="8"/>
      </w:numPr>
    </w:pPr>
  </w:style>
  <w:style w:type="paragraph" w:styleId="2">
    <w:name w:val="List Bullet 2"/>
    <w:basedOn w:val="a3"/>
    <w:rsid w:val="00EE57CC"/>
    <w:pPr>
      <w:numPr>
        <w:numId w:val="5"/>
      </w:numPr>
      <w:contextualSpacing/>
    </w:pPr>
  </w:style>
  <w:style w:type="paragraph" w:styleId="ae">
    <w:name w:val="Document Map"/>
    <w:basedOn w:val="a3"/>
    <w:semiHidden/>
    <w:rsid w:val="00EE57CC"/>
    <w:pPr>
      <w:shd w:val="clear" w:color="auto" w:fill="000080"/>
    </w:pPr>
    <w:rPr>
      <w:rFonts w:ascii="Tahoma" w:hAnsi="Tahoma" w:cs="Tahoma"/>
    </w:rPr>
  </w:style>
  <w:style w:type="numbering" w:customStyle="1" w:styleId="NumberedListTable">
    <w:name w:val="Numbered List Table"/>
    <w:basedOn w:val="a6"/>
    <w:rsid w:val="00EE57CC"/>
    <w:pPr>
      <w:numPr>
        <w:numId w:val="1"/>
      </w:numPr>
    </w:pPr>
  </w:style>
  <w:style w:type="numbering" w:customStyle="1" w:styleId="BulletsTable">
    <w:name w:val="Bullets Table"/>
    <w:basedOn w:val="a6"/>
    <w:rsid w:val="00805D4A"/>
    <w:pPr>
      <w:numPr>
        <w:numId w:val="2"/>
      </w:numPr>
    </w:pPr>
  </w:style>
  <w:style w:type="paragraph" w:styleId="af">
    <w:name w:val="Balloon Text"/>
    <w:basedOn w:val="a3"/>
    <w:link w:val="af0"/>
    <w:rsid w:val="00EE57CC"/>
    <w:pPr>
      <w:spacing w:after="0" w:line="240" w:lineRule="auto"/>
    </w:pPr>
    <w:rPr>
      <w:rFonts w:ascii="Tahoma" w:hAnsi="Tahoma" w:cs="Tahoma"/>
      <w:sz w:val="16"/>
      <w:szCs w:val="16"/>
    </w:rPr>
  </w:style>
  <w:style w:type="character" w:customStyle="1" w:styleId="af0">
    <w:name w:val="批注框文本 字符"/>
    <w:basedOn w:val="a4"/>
    <w:link w:val="af"/>
    <w:rsid w:val="00EE57CC"/>
    <w:rPr>
      <w:rFonts w:ascii="Tahoma" w:eastAsia="Arial" w:hAnsi="Tahoma" w:cs="Tahoma"/>
      <w:sz w:val="16"/>
      <w:szCs w:val="16"/>
      <w:lang w:eastAsia="ja-JP"/>
    </w:rPr>
  </w:style>
  <w:style w:type="paragraph" w:customStyle="1" w:styleId="CoverTitle">
    <w:name w:val="Cover Title"/>
    <w:basedOn w:val="a3"/>
    <w:next w:val="CoverSubject"/>
    <w:uiPriority w:val="99"/>
    <w:rsid w:val="00EE57CC"/>
    <w:pPr>
      <w:spacing w:before="3720" w:after="60" w:line="264" w:lineRule="auto"/>
      <w:ind w:left="1418" w:right="-567"/>
      <w:jc w:val="right"/>
    </w:pPr>
    <w:rPr>
      <w:rFonts w:eastAsia="Times New Roman" w:cs="Times New Roman"/>
      <w:b/>
      <w:sz w:val="44"/>
    </w:rPr>
  </w:style>
  <w:style w:type="paragraph" w:customStyle="1" w:styleId="CoverSubject">
    <w:name w:val="Cover Subject"/>
    <w:basedOn w:val="a3"/>
    <w:uiPriority w:val="99"/>
    <w:rsid w:val="00EE57CC"/>
    <w:pPr>
      <w:ind w:left="1701" w:right="-567"/>
      <w:jc w:val="right"/>
    </w:pPr>
    <w:rPr>
      <w:rFonts w:eastAsia="Times New Roman" w:cs="Times New Roman"/>
      <w:sz w:val="36"/>
    </w:rPr>
  </w:style>
  <w:style w:type="paragraph" w:customStyle="1" w:styleId="CoverBlockHeading1">
    <w:name w:val="Cover Block Heading 1"/>
    <w:basedOn w:val="a3"/>
    <w:next w:val="CoverBlockTextBold"/>
    <w:uiPriority w:val="99"/>
    <w:rsid w:val="00EE57CC"/>
    <w:pPr>
      <w:spacing w:before="1320" w:after="40"/>
      <w:ind w:right="-567"/>
      <w:jc w:val="right"/>
    </w:pPr>
    <w:rPr>
      <w:rFonts w:eastAsia="Times New Roman" w:cs="Times New Roman"/>
      <w:i/>
    </w:rPr>
  </w:style>
  <w:style w:type="paragraph" w:customStyle="1" w:styleId="CoverBlockText">
    <w:name w:val="Cover Block Text"/>
    <w:basedOn w:val="a3"/>
    <w:uiPriority w:val="99"/>
    <w:rsid w:val="00EE57CC"/>
    <w:pPr>
      <w:spacing w:after="40"/>
      <w:ind w:right="-567"/>
      <w:jc w:val="right"/>
    </w:pPr>
    <w:rPr>
      <w:rFonts w:eastAsia="Times New Roman" w:cs="Times New Roman"/>
      <w:bCs/>
    </w:rPr>
  </w:style>
  <w:style w:type="paragraph" w:customStyle="1" w:styleId="CoverBlockTextBold">
    <w:name w:val="Cover Block Text Bold"/>
    <w:basedOn w:val="CoverBlockText"/>
    <w:uiPriority w:val="99"/>
    <w:rsid w:val="00EE57CC"/>
    <w:rPr>
      <w:b/>
    </w:rPr>
  </w:style>
  <w:style w:type="paragraph" w:customStyle="1" w:styleId="CoverBlockHeading2">
    <w:name w:val="Cover Block Heading 2"/>
    <w:basedOn w:val="a3"/>
    <w:next w:val="CoverBlockTextBold"/>
    <w:uiPriority w:val="99"/>
    <w:rsid w:val="00EE57CC"/>
    <w:pPr>
      <w:spacing w:before="720"/>
      <w:ind w:left="-567" w:right="-567"/>
      <w:jc w:val="right"/>
    </w:pPr>
    <w:rPr>
      <w:rFonts w:eastAsia="Times New Roman" w:cs="Times New Roman"/>
      <w:i/>
      <w:iCs/>
    </w:rPr>
  </w:style>
  <w:style w:type="paragraph" w:customStyle="1" w:styleId="FooterDisclaimer">
    <w:name w:val="Footer Disclaimer"/>
    <w:basedOn w:val="aa"/>
    <w:uiPriority w:val="99"/>
    <w:rsid w:val="00EE57CC"/>
    <w:pPr>
      <w:spacing w:after="120"/>
    </w:pPr>
  </w:style>
  <w:style w:type="paragraph" w:customStyle="1" w:styleId="FooterPageNumber">
    <w:name w:val="Footer Page Number"/>
    <w:basedOn w:val="aa"/>
    <w:uiPriority w:val="99"/>
    <w:rsid w:val="00EE57CC"/>
    <w:pPr>
      <w:pBdr>
        <w:top w:val="single" w:sz="4" w:space="1" w:color="auto"/>
      </w:pBdr>
      <w:jc w:val="right"/>
    </w:pPr>
  </w:style>
  <w:style w:type="paragraph" w:styleId="af1">
    <w:name w:val="List Paragraph"/>
    <w:aliases w:val="lp1"/>
    <w:basedOn w:val="a3"/>
    <w:link w:val="af2"/>
    <w:uiPriority w:val="34"/>
    <w:qFormat/>
    <w:rsid w:val="00EE57CC"/>
    <w:pPr>
      <w:ind w:left="720"/>
      <w:contextualSpacing/>
    </w:pPr>
  </w:style>
  <w:style w:type="paragraph" w:customStyle="1" w:styleId="CoverHeading2">
    <w:name w:val="Cover Heading 2"/>
    <w:basedOn w:val="a3"/>
    <w:uiPriority w:val="99"/>
    <w:rsid w:val="00EE57CC"/>
    <w:pPr>
      <w:spacing w:before="360" w:after="120"/>
      <w:ind w:left="-357"/>
    </w:pPr>
    <w:rPr>
      <w:rFonts w:eastAsia="Calibri" w:cs="Calibri"/>
      <w:b/>
      <w:bCs/>
      <w:color w:val="4F81BD" w:themeColor="accent1"/>
      <w:sz w:val="28"/>
      <w:szCs w:val="28"/>
    </w:rPr>
  </w:style>
  <w:style w:type="paragraph" w:customStyle="1" w:styleId="CoverHeading1">
    <w:name w:val="Cover Heading 1"/>
    <w:basedOn w:val="a3"/>
    <w:next w:val="a3"/>
    <w:uiPriority w:val="99"/>
    <w:rsid w:val="00EE57CC"/>
    <w:pPr>
      <w:spacing w:after="120"/>
      <w:ind w:left="-357"/>
    </w:pPr>
    <w:rPr>
      <w:rFonts w:eastAsia="Calibri" w:cs="Calibri"/>
      <w:b/>
      <w:bCs/>
      <w:color w:val="4F81BD" w:themeColor="accent1"/>
      <w:sz w:val="32"/>
      <w:szCs w:val="32"/>
    </w:rPr>
  </w:style>
  <w:style w:type="paragraph" w:styleId="af3">
    <w:name w:val="Body Text"/>
    <w:basedOn w:val="a3"/>
    <w:link w:val="af4"/>
    <w:rsid w:val="00EE57CC"/>
    <w:pPr>
      <w:spacing w:after="120"/>
      <w:ind w:left="227"/>
    </w:pPr>
  </w:style>
  <w:style w:type="character" w:customStyle="1" w:styleId="af4">
    <w:name w:val="正文文本 字符"/>
    <w:basedOn w:val="a4"/>
    <w:link w:val="af3"/>
    <w:rsid w:val="00EE57CC"/>
    <w:rPr>
      <w:rFonts w:eastAsia="Arial"/>
      <w:lang w:eastAsia="ja-JP"/>
    </w:rPr>
  </w:style>
  <w:style w:type="character" w:customStyle="1" w:styleId="ad">
    <w:name w:val="页眉 字符"/>
    <w:basedOn w:val="a4"/>
    <w:link w:val="ac"/>
    <w:uiPriority w:val="99"/>
    <w:rsid w:val="00EE57CC"/>
    <w:rPr>
      <w:rFonts w:eastAsia="Calibri" w:cs="Calibri"/>
      <w:sz w:val="16"/>
      <w:szCs w:val="16"/>
      <w:lang w:eastAsia="ja-JP"/>
    </w:rPr>
  </w:style>
  <w:style w:type="paragraph" w:customStyle="1" w:styleId="HeaderUnderline">
    <w:name w:val="Header Underline"/>
    <w:basedOn w:val="ac"/>
    <w:uiPriority w:val="99"/>
    <w:rsid w:val="00EE57CC"/>
    <w:pPr>
      <w:pBdr>
        <w:bottom w:val="single" w:sz="4" w:space="1" w:color="auto"/>
      </w:pBdr>
    </w:pPr>
  </w:style>
  <w:style w:type="character" w:customStyle="1" w:styleId="60">
    <w:name w:val="标题 6 字符"/>
    <w:basedOn w:val="a4"/>
    <w:link w:val="6"/>
    <w:uiPriority w:val="9"/>
    <w:rsid w:val="00EE57CC"/>
    <w:rPr>
      <w:rFonts w:ascii="Times New Roman" w:eastAsia="微软雅黑" w:hAnsi="Times New Roman" w:cs="Times New Roman"/>
      <w:b/>
      <w:bCs/>
      <w:sz w:val="21"/>
      <w:lang w:val="en-US" w:eastAsia="ja-JP"/>
    </w:rPr>
  </w:style>
  <w:style w:type="character" w:customStyle="1" w:styleId="70">
    <w:name w:val="标题 7 字符"/>
    <w:basedOn w:val="a4"/>
    <w:link w:val="7"/>
    <w:uiPriority w:val="9"/>
    <w:rsid w:val="00EE57CC"/>
    <w:rPr>
      <w:rFonts w:ascii="Times New Roman" w:eastAsia="微软雅黑" w:hAnsi="Times New Roman" w:cs="Times New Roman"/>
      <w:sz w:val="24"/>
      <w:szCs w:val="24"/>
      <w:lang w:val="en-US" w:eastAsia="ja-JP"/>
    </w:rPr>
  </w:style>
  <w:style w:type="character" w:customStyle="1" w:styleId="80">
    <w:name w:val="标题 8 字符"/>
    <w:basedOn w:val="a4"/>
    <w:link w:val="8"/>
    <w:uiPriority w:val="9"/>
    <w:rsid w:val="00EE57CC"/>
    <w:rPr>
      <w:rFonts w:ascii="Times New Roman" w:eastAsia="微软雅黑" w:hAnsi="Times New Roman" w:cs="Times New Roman"/>
      <w:i/>
      <w:iCs/>
      <w:sz w:val="24"/>
      <w:szCs w:val="24"/>
      <w:lang w:val="en-US" w:eastAsia="ja-JP"/>
    </w:rPr>
  </w:style>
  <w:style w:type="character" w:customStyle="1" w:styleId="90">
    <w:name w:val="标题 9 字符"/>
    <w:basedOn w:val="a4"/>
    <w:link w:val="9"/>
    <w:uiPriority w:val="9"/>
    <w:rsid w:val="00EE57CC"/>
    <w:rPr>
      <w:rFonts w:eastAsia="微软雅黑"/>
      <w:sz w:val="21"/>
      <w:lang w:val="en-US" w:eastAsia="ja-JP"/>
    </w:rPr>
  </w:style>
  <w:style w:type="paragraph" w:styleId="af5">
    <w:name w:val="footnote text"/>
    <w:basedOn w:val="a3"/>
    <w:link w:val="af6"/>
    <w:rsid w:val="00EE57CC"/>
    <w:rPr>
      <w:sz w:val="16"/>
      <w:szCs w:val="16"/>
    </w:rPr>
  </w:style>
  <w:style w:type="character" w:customStyle="1" w:styleId="af6">
    <w:name w:val="脚注文本 字符"/>
    <w:basedOn w:val="a4"/>
    <w:link w:val="af5"/>
    <w:rsid w:val="00EE57CC"/>
    <w:rPr>
      <w:rFonts w:eastAsia="Arial"/>
      <w:sz w:val="16"/>
      <w:szCs w:val="16"/>
      <w:lang w:eastAsia="ja-JP"/>
    </w:rPr>
  </w:style>
  <w:style w:type="character" w:styleId="af7">
    <w:name w:val="Hyperlink"/>
    <w:basedOn w:val="a4"/>
    <w:uiPriority w:val="99"/>
    <w:unhideWhenUsed/>
    <w:rsid w:val="00EE57CC"/>
    <w:rPr>
      <w:color w:val="0000FF" w:themeColor="hyperlink"/>
      <w:u w:val="single"/>
    </w:rPr>
  </w:style>
  <w:style w:type="character" w:customStyle="1" w:styleId="ab">
    <w:name w:val="页脚 字符"/>
    <w:basedOn w:val="a4"/>
    <w:link w:val="aa"/>
    <w:uiPriority w:val="99"/>
    <w:rsid w:val="00EE57CC"/>
    <w:rPr>
      <w:rFonts w:eastAsia="Calibri" w:cs="Calibri"/>
      <w:sz w:val="16"/>
      <w:szCs w:val="16"/>
      <w:lang w:eastAsia="ja-JP"/>
    </w:rPr>
  </w:style>
  <w:style w:type="paragraph" w:customStyle="1" w:styleId="a0">
    <w:name w:val="一级目录"/>
    <w:basedOn w:val="1"/>
    <w:next w:val="a3"/>
    <w:uiPriority w:val="14"/>
    <w:qFormat/>
    <w:rsid w:val="00C51017"/>
    <w:pPr>
      <w:numPr>
        <w:numId w:val="10"/>
      </w:numPr>
      <w:ind w:firstLine="0"/>
    </w:pPr>
    <w:rPr>
      <w:lang w:eastAsia="zh-CN"/>
    </w:rPr>
  </w:style>
  <w:style w:type="paragraph" w:customStyle="1" w:styleId="a1">
    <w:name w:val="二级目录"/>
    <w:basedOn w:val="20"/>
    <w:next w:val="a3"/>
    <w:uiPriority w:val="14"/>
    <w:qFormat/>
    <w:rsid w:val="00760ACB"/>
    <w:pPr>
      <w:numPr>
        <w:ilvl w:val="1"/>
        <w:numId w:val="10"/>
      </w:numPr>
    </w:pPr>
    <w:rPr>
      <w:rFonts w:eastAsia="微软雅黑"/>
    </w:rPr>
  </w:style>
  <w:style w:type="paragraph" w:customStyle="1" w:styleId="TableListBullet">
    <w:name w:val="Table List Bullet"/>
    <w:basedOn w:val="a3"/>
    <w:uiPriority w:val="4"/>
    <w:qFormat/>
    <w:rsid w:val="00805D4A"/>
    <w:pPr>
      <w:numPr>
        <w:numId w:val="12"/>
      </w:numPr>
      <w:contextualSpacing/>
    </w:pPr>
  </w:style>
  <w:style w:type="paragraph" w:customStyle="1" w:styleId="VisibleGuidance">
    <w:name w:val="Visible Guidance"/>
    <w:basedOn w:val="a3"/>
    <w:next w:val="a3"/>
    <w:rsid w:val="00DF59F9"/>
    <w:pPr>
      <w:shd w:val="clear" w:color="auto" w:fill="F2F2F2"/>
    </w:pPr>
    <w:rPr>
      <w:color w:val="FF0066"/>
    </w:rPr>
  </w:style>
  <w:style w:type="numbering" w:styleId="111111">
    <w:name w:val="Outline List 2"/>
    <w:basedOn w:val="a6"/>
    <w:rsid w:val="00EE57CC"/>
    <w:pPr>
      <w:numPr>
        <w:numId w:val="3"/>
      </w:numPr>
    </w:pPr>
  </w:style>
  <w:style w:type="numbering" w:customStyle="1" w:styleId="HeadingNumbered">
    <w:name w:val="Heading Numbered"/>
    <w:basedOn w:val="111111"/>
    <w:uiPriority w:val="99"/>
    <w:rsid w:val="00EE57CC"/>
    <w:pPr>
      <w:numPr>
        <w:numId w:val="9"/>
      </w:numPr>
    </w:pPr>
  </w:style>
  <w:style w:type="character" w:styleId="af8">
    <w:name w:val="Strong"/>
    <w:basedOn w:val="a4"/>
    <w:uiPriority w:val="22"/>
    <w:qFormat/>
    <w:rsid w:val="00EE57CC"/>
    <w:rPr>
      <w:b/>
      <w:bCs/>
    </w:rPr>
  </w:style>
  <w:style w:type="paragraph" w:customStyle="1" w:styleId="a2">
    <w:name w:val="三级目录"/>
    <w:basedOn w:val="3"/>
    <w:next w:val="a3"/>
    <w:qFormat/>
    <w:rsid w:val="00C51017"/>
    <w:pPr>
      <w:numPr>
        <w:ilvl w:val="2"/>
        <w:numId w:val="9"/>
      </w:numPr>
      <w:spacing w:line="360" w:lineRule="auto"/>
    </w:pPr>
    <w:rPr>
      <w:rFonts w:ascii="Segoe UI" w:eastAsia="微软雅黑" w:hAnsi="Segoe UI"/>
      <w:lang w:val="en-GB" w:eastAsia="zh-CN"/>
    </w:rPr>
  </w:style>
  <w:style w:type="character" w:styleId="HTML">
    <w:name w:val="HTML Acronym"/>
    <w:basedOn w:val="a4"/>
    <w:rsid w:val="00EE57CC"/>
  </w:style>
  <w:style w:type="character" w:styleId="af9">
    <w:name w:val="Placeholder Text"/>
    <w:basedOn w:val="a4"/>
    <w:uiPriority w:val="99"/>
    <w:semiHidden/>
    <w:rsid w:val="005D6C3A"/>
    <w:rPr>
      <w:color w:val="808080"/>
    </w:rPr>
  </w:style>
  <w:style w:type="paragraph" w:customStyle="1" w:styleId="NumHeading1">
    <w:name w:val="Num Heading 1"/>
    <w:basedOn w:val="1"/>
    <w:next w:val="a3"/>
    <w:rsid w:val="00226CE0"/>
    <w:pPr>
      <w:pageBreakBefore/>
      <w:numPr>
        <w:numId w:val="13"/>
      </w:numPr>
      <w:spacing w:before="120" w:line="264" w:lineRule="auto"/>
    </w:pPr>
    <w:rPr>
      <w:rFonts w:ascii="Arial Black" w:eastAsia="Arial Black" w:hAnsi="Arial Black" w:cs="Arial Black"/>
      <w:b w:val="0"/>
      <w:smallCaps/>
      <w:color w:val="333333"/>
    </w:rPr>
  </w:style>
  <w:style w:type="paragraph" w:customStyle="1" w:styleId="NumHeading2">
    <w:name w:val="Num Heading 2"/>
    <w:basedOn w:val="20"/>
    <w:next w:val="a3"/>
    <w:rsid w:val="00226CE0"/>
    <w:pPr>
      <w:numPr>
        <w:ilvl w:val="1"/>
        <w:numId w:val="13"/>
      </w:numPr>
      <w:spacing w:after="120" w:line="264" w:lineRule="auto"/>
    </w:pPr>
    <w:rPr>
      <w:rFonts w:ascii="Arial" w:eastAsia="Arial" w:hAnsi="Arial" w:cs="Arial"/>
      <w:color w:val="333333"/>
    </w:rPr>
  </w:style>
  <w:style w:type="paragraph" w:customStyle="1" w:styleId="NumHeading3">
    <w:name w:val="Num Heading 3"/>
    <w:basedOn w:val="3"/>
    <w:next w:val="a3"/>
    <w:rsid w:val="00226CE0"/>
    <w:pPr>
      <w:numPr>
        <w:ilvl w:val="2"/>
        <w:numId w:val="13"/>
      </w:numPr>
      <w:spacing w:after="60" w:line="264" w:lineRule="auto"/>
    </w:pPr>
    <w:rPr>
      <w:rFonts w:ascii="Arial" w:eastAsia="Arial" w:hAnsi="Arial" w:cs="Arial"/>
      <w:color w:val="333333"/>
      <w:sz w:val="26"/>
      <w:szCs w:val="26"/>
    </w:rPr>
  </w:style>
  <w:style w:type="paragraph" w:customStyle="1" w:styleId="NumHeading4">
    <w:name w:val="Num Heading 4"/>
    <w:basedOn w:val="4"/>
    <w:next w:val="a3"/>
    <w:rsid w:val="00226CE0"/>
    <w:pPr>
      <w:numPr>
        <w:numId w:val="13"/>
      </w:numPr>
      <w:spacing w:after="60" w:line="264" w:lineRule="auto"/>
    </w:pPr>
    <w:rPr>
      <w:rFonts w:ascii="Arial" w:eastAsia="Arial" w:hAnsi="Arial" w:cs="Arial"/>
      <w:color w:val="333333"/>
      <w:sz w:val="24"/>
      <w:szCs w:val="24"/>
    </w:rPr>
  </w:style>
  <w:style w:type="paragraph" w:customStyle="1" w:styleId="HeadingAppendixOld">
    <w:name w:val="Heading Appendix Old"/>
    <w:basedOn w:val="a3"/>
    <w:next w:val="a3"/>
    <w:rsid w:val="00226CE0"/>
    <w:pPr>
      <w:keepNext/>
      <w:pageBreakBefore/>
      <w:numPr>
        <w:ilvl w:val="7"/>
        <w:numId w:val="13"/>
      </w:numPr>
      <w:spacing w:before="120" w:after="60" w:line="264" w:lineRule="auto"/>
    </w:pPr>
    <w:rPr>
      <w:rFonts w:ascii="Arial Black" w:eastAsia="Arial Black" w:hAnsi="Arial Black" w:cs="Arial Black"/>
      <w:smallCaps/>
      <w:color w:val="333333"/>
      <w:sz w:val="32"/>
      <w:szCs w:val="32"/>
    </w:rPr>
  </w:style>
  <w:style w:type="paragraph" w:customStyle="1" w:styleId="HeadingPart">
    <w:name w:val="Heading Part"/>
    <w:basedOn w:val="a3"/>
    <w:next w:val="a3"/>
    <w:rsid w:val="00226CE0"/>
    <w:pPr>
      <w:pageBreakBefore/>
      <w:numPr>
        <w:ilvl w:val="8"/>
        <w:numId w:val="13"/>
      </w:numPr>
      <w:spacing w:before="480" w:after="60" w:line="264" w:lineRule="auto"/>
      <w:outlineLvl w:val="8"/>
    </w:pPr>
    <w:rPr>
      <w:rFonts w:ascii="Arial Black" w:eastAsia="Arial Black" w:hAnsi="Arial Black" w:cs="Arial Black"/>
      <w:b/>
      <w:smallCaps/>
      <w:color w:val="333333"/>
      <w:sz w:val="32"/>
      <w:szCs w:val="32"/>
    </w:rPr>
  </w:style>
  <w:style w:type="paragraph" w:customStyle="1" w:styleId="NumHeading5">
    <w:name w:val="Num Heading 5"/>
    <w:basedOn w:val="5"/>
    <w:next w:val="a3"/>
    <w:rsid w:val="00226CE0"/>
    <w:pPr>
      <w:numPr>
        <w:ilvl w:val="4"/>
        <w:numId w:val="13"/>
      </w:numPr>
      <w:spacing w:after="60" w:line="264" w:lineRule="auto"/>
    </w:pPr>
    <w:rPr>
      <w:rFonts w:ascii="Arial" w:hAnsi="Arial"/>
      <w:b/>
      <w:color w:val="333333"/>
    </w:rPr>
  </w:style>
  <w:style w:type="paragraph" w:styleId="afa">
    <w:name w:val="Normal (Web)"/>
    <w:basedOn w:val="a3"/>
    <w:uiPriority w:val="99"/>
    <w:unhideWhenUsed/>
    <w:rsid w:val="00AD4E17"/>
    <w:pPr>
      <w:spacing w:after="120" w:line="240" w:lineRule="auto"/>
    </w:pPr>
    <w:rPr>
      <w:rFonts w:ascii="Times New Roman" w:eastAsia="Times New Roman" w:hAnsi="Times New Roman" w:cs="Times New Roman"/>
      <w:sz w:val="24"/>
      <w:szCs w:val="24"/>
      <w:lang w:eastAsia="en-US"/>
    </w:rPr>
  </w:style>
  <w:style w:type="paragraph" w:customStyle="1" w:styleId="TableNormal4">
    <w:name w:val="Table Normal4"/>
    <w:basedOn w:val="a3"/>
    <w:rsid w:val="00AD4E17"/>
    <w:pPr>
      <w:spacing w:before="60" w:after="60" w:line="264" w:lineRule="auto"/>
    </w:pPr>
    <w:rPr>
      <w:rFonts w:ascii="Arial Narrow" w:eastAsia="Arial Narrow" w:hAnsi="Arial Narrow" w:cs="Arial Narrow"/>
      <w:sz w:val="18"/>
    </w:rPr>
  </w:style>
  <w:style w:type="character" w:styleId="afb">
    <w:name w:val="FollowedHyperlink"/>
    <w:basedOn w:val="a4"/>
    <w:rsid w:val="009C7CE9"/>
    <w:rPr>
      <w:color w:val="800080" w:themeColor="followedHyperlink"/>
      <w:u w:val="single"/>
    </w:rPr>
  </w:style>
  <w:style w:type="character" w:styleId="afc">
    <w:name w:val="footnote reference"/>
    <w:basedOn w:val="a4"/>
    <w:rsid w:val="00B94AD2"/>
    <w:rPr>
      <w:vertAlign w:val="superscript"/>
    </w:rPr>
  </w:style>
  <w:style w:type="paragraph" w:customStyle="1" w:styleId="TableNormal39">
    <w:name w:val="Table Normal39"/>
    <w:basedOn w:val="a3"/>
    <w:rsid w:val="007A5F8A"/>
    <w:pPr>
      <w:spacing w:before="60" w:after="60" w:line="264" w:lineRule="auto"/>
    </w:pPr>
    <w:rPr>
      <w:rFonts w:ascii="Arial Narrow" w:eastAsia="Arial Narrow" w:hAnsi="Arial Narrow" w:cs="Arial Narrow"/>
      <w:sz w:val="18"/>
    </w:rPr>
  </w:style>
  <w:style w:type="table" w:styleId="3-1">
    <w:name w:val="Medium Grid 3 Accent 1"/>
    <w:basedOn w:val="a5"/>
    <w:uiPriority w:val="69"/>
    <w:rsid w:val="007A5F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a5"/>
    <w:uiPriority w:val="62"/>
    <w:rsid w:val="000E35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Table 3D effects 1"/>
    <w:basedOn w:val="a5"/>
    <w:rsid w:val="005F22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MediumShading1-Accent11">
    <w:name w:val="Medium Shading 1 - Accent 11"/>
    <w:basedOn w:val="a5"/>
    <w:uiPriority w:val="63"/>
    <w:rsid w:val="007046DA"/>
    <w:pPr>
      <w:spacing w:after="0" w:line="240" w:lineRule="auto"/>
    </w:pPr>
    <w:rPr>
      <w:sz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tcMar>
        <w:top w:w="72" w:type="dxa"/>
        <w:left w:w="115" w:type="dxa"/>
        <w:bottom w:w="72" w:type="dxa"/>
        <w:right w:w="115" w:type="dxa"/>
      </w:tcMar>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er4Undertext">
    <w:name w:val="Header 4 Undertext"/>
    <w:basedOn w:val="a3"/>
    <w:link w:val="Header4UndertextChar"/>
    <w:qFormat/>
    <w:rsid w:val="00D306D9"/>
    <w:pPr>
      <w:ind w:left="1080"/>
    </w:pPr>
  </w:style>
  <w:style w:type="character" w:customStyle="1" w:styleId="Header4UndertextChar">
    <w:name w:val="Header 4 Undertext Char"/>
    <w:basedOn w:val="a4"/>
    <w:link w:val="Header4Undertext"/>
    <w:rsid w:val="00D306D9"/>
    <w:rPr>
      <w:rFonts w:eastAsia="Arial"/>
      <w:lang w:eastAsia="ja-JP"/>
    </w:rPr>
  </w:style>
  <w:style w:type="paragraph" w:styleId="TOC4">
    <w:name w:val="toc 4"/>
    <w:basedOn w:val="a3"/>
    <w:next w:val="a3"/>
    <w:autoRedefine/>
    <w:uiPriority w:val="39"/>
    <w:unhideWhenUsed/>
    <w:rsid w:val="008F51DD"/>
    <w:pPr>
      <w:spacing w:after="100"/>
      <w:ind w:left="660"/>
    </w:pPr>
    <w:rPr>
      <w:rFonts w:asciiTheme="minorHAnsi" w:eastAsiaTheme="minorEastAsia" w:hAnsiTheme="minorHAnsi" w:cstheme="minorBidi"/>
      <w:szCs w:val="22"/>
      <w:lang w:eastAsia="en-US"/>
    </w:rPr>
  </w:style>
  <w:style w:type="paragraph" w:styleId="TOC5">
    <w:name w:val="toc 5"/>
    <w:basedOn w:val="a3"/>
    <w:next w:val="a3"/>
    <w:autoRedefine/>
    <w:uiPriority w:val="39"/>
    <w:unhideWhenUsed/>
    <w:rsid w:val="008F51DD"/>
    <w:pPr>
      <w:spacing w:after="100"/>
      <w:ind w:left="880"/>
    </w:pPr>
    <w:rPr>
      <w:rFonts w:asciiTheme="minorHAnsi" w:eastAsiaTheme="minorEastAsia" w:hAnsiTheme="minorHAnsi" w:cstheme="minorBidi"/>
      <w:szCs w:val="22"/>
      <w:lang w:eastAsia="en-US"/>
    </w:rPr>
  </w:style>
  <w:style w:type="paragraph" w:styleId="TOC6">
    <w:name w:val="toc 6"/>
    <w:basedOn w:val="a3"/>
    <w:next w:val="a3"/>
    <w:autoRedefine/>
    <w:uiPriority w:val="39"/>
    <w:unhideWhenUsed/>
    <w:rsid w:val="008F51DD"/>
    <w:pPr>
      <w:spacing w:after="100"/>
      <w:ind w:left="1100"/>
    </w:pPr>
    <w:rPr>
      <w:rFonts w:asciiTheme="minorHAnsi" w:eastAsiaTheme="minorEastAsia" w:hAnsiTheme="minorHAnsi" w:cstheme="minorBidi"/>
      <w:szCs w:val="22"/>
      <w:lang w:eastAsia="en-US"/>
    </w:rPr>
  </w:style>
  <w:style w:type="paragraph" w:styleId="TOC7">
    <w:name w:val="toc 7"/>
    <w:basedOn w:val="a3"/>
    <w:next w:val="a3"/>
    <w:autoRedefine/>
    <w:uiPriority w:val="39"/>
    <w:unhideWhenUsed/>
    <w:rsid w:val="008F51DD"/>
    <w:pPr>
      <w:spacing w:after="100"/>
      <w:ind w:left="1320"/>
    </w:pPr>
    <w:rPr>
      <w:rFonts w:asciiTheme="minorHAnsi" w:eastAsiaTheme="minorEastAsia" w:hAnsiTheme="minorHAnsi" w:cstheme="minorBidi"/>
      <w:szCs w:val="22"/>
      <w:lang w:eastAsia="en-US"/>
    </w:rPr>
  </w:style>
  <w:style w:type="paragraph" w:styleId="TOC8">
    <w:name w:val="toc 8"/>
    <w:basedOn w:val="a3"/>
    <w:next w:val="a3"/>
    <w:autoRedefine/>
    <w:uiPriority w:val="39"/>
    <w:unhideWhenUsed/>
    <w:rsid w:val="008F51DD"/>
    <w:pPr>
      <w:spacing w:after="100"/>
      <w:ind w:left="1540"/>
    </w:pPr>
    <w:rPr>
      <w:rFonts w:asciiTheme="minorHAnsi" w:eastAsiaTheme="minorEastAsia" w:hAnsiTheme="minorHAnsi" w:cstheme="minorBidi"/>
      <w:szCs w:val="22"/>
      <w:lang w:eastAsia="en-US"/>
    </w:rPr>
  </w:style>
  <w:style w:type="paragraph" w:styleId="TOC9">
    <w:name w:val="toc 9"/>
    <w:basedOn w:val="a3"/>
    <w:next w:val="a3"/>
    <w:autoRedefine/>
    <w:uiPriority w:val="39"/>
    <w:unhideWhenUsed/>
    <w:rsid w:val="008F51DD"/>
    <w:pPr>
      <w:spacing w:after="100"/>
      <w:ind w:left="1760"/>
    </w:pPr>
    <w:rPr>
      <w:rFonts w:asciiTheme="minorHAnsi" w:eastAsiaTheme="minorEastAsia" w:hAnsiTheme="minorHAnsi" w:cstheme="minorBidi"/>
      <w:szCs w:val="22"/>
      <w:lang w:eastAsia="en-US"/>
    </w:rPr>
  </w:style>
  <w:style w:type="paragraph" w:customStyle="1" w:styleId="TableNormal1">
    <w:name w:val="Table Normal1"/>
    <w:basedOn w:val="a3"/>
    <w:rsid w:val="000F7F2A"/>
    <w:pPr>
      <w:spacing w:before="60" w:after="60" w:line="264" w:lineRule="auto"/>
    </w:pPr>
    <w:rPr>
      <w:rFonts w:ascii="Arial Narrow" w:eastAsia="Arial Narrow" w:hAnsi="Arial Narrow" w:cs="Arial Narrow"/>
      <w:sz w:val="18"/>
    </w:rPr>
  </w:style>
  <w:style w:type="paragraph" w:customStyle="1" w:styleId="TableNormal59">
    <w:name w:val="Table Normal59"/>
    <w:basedOn w:val="a3"/>
    <w:rsid w:val="000F7F2A"/>
    <w:pPr>
      <w:spacing w:before="60" w:after="60" w:line="264" w:lineRule="auto"/>
    </w:pPr>
    <w:rPr>
      <w:rFonts w:ascii="Arial Narrow" w:eastAsia="Arial Narrow" w:hAnsi="Arial Narrow" w:cs="Arial Narrow"/>
      <w:sz w:val="18"/>
    </w:rPr>
  </w:style>
  <w:style w:type="paragraph" w:customStyle="1" w:styleId="msonorma">
    <w:name w:val="msonorma"/>
    <w:basedOn w:val="a3"/>
    <w:uiPriority w:val="99"/>
    <w:rsid w:val="00E20785"/>
    <w:pPr>
      <w:spacing w:before="100" w:beforeAutospacing="1" w:after="100" w:afterAutospacing="1" w:line="240" w:lineRule="auto"/>
    </w:pPr>
    <w:rPr>
      <w:rFonts w:ascii="Times New Roman" w:eastAsiaTheme="minorHAnsi" w:hAnsi="Times New Roman" w:cs="Times New Roman"/>
      <w:sz w:val="24"/>
      <w:szCs w:val="24"/>
      <w:lang w:eastAsia="en-US"/>
    </w:rPr>
  </w:style>
  <w:style w:type="character" w:styleId="afd">
    <w:name w:val="annotation reference"/>
    <w:basedOn w:val="a4"/>
    <w:rsid w:val="00611D76"/>
    <w:rPr>
      <w:sz w:val="16"/>
      <w:szCs w:val="16"/>
    </w:rPr>
  </w:style>
  <w:style w:type="paragraph" w:styleId="afe">
    <w:name w:val="annotation text"/>
    <w:basedOn w:val="a3"/>
    <w:link w:val="aff"/>
    <w:rsid w:val="00611D76"/>
    <w:pPr>
      <w:spacing w:line="240" w:lineRule="auto"/>
    </w:pPr>
    <w:rPr>
      <w:sz w:val="20"/>
      <w:szCs w:val="20"/>
    </w:rPr>
  </w:style>
  <w:style w:type="character" w:customStyle="1" w:styleId="aff">
    <w:name w:val="批注文字 字符"/>
    <w:basedOn w:val="a4"/>
    <w:link w:val="afe"/>
    <w:rsid w:val="00611D76"/>
    <w:rPr>
      <w:rFonts w:eastAsia="Arial"/>
      <w:sz w:val="20"/>
      <w:szCs w:val="20"/>
      <w:lang w:eastAsia="ja-JP"/>
    </w:rPr>
  </w:style>
  <w:style w:type="paragraph" w:styleId="aff0">
    <w:name w:val="annotation subject"/>
    <w:basedOn w:val="afe"/>
    <w:next w:val="afe"/>
    <w:link w:val="aff1"/>
    <w:rsid w:val="00611D76"/>
    <w:rPr>
      <w:b/>
      <w:bCs/>
    </w:rPr>
  </w:style>
  <w:style w:type="character" w:customStyle="1" w:styleId="aff1">
    <w:name w:val="批注主题 字符"/>
    <w:basedOn w:val="aff"/>
    <w:link w:val="aff0"/>
    <w:rsid w:val="00611D76"/>
    <w:rPr>
      <w:rFonts w:eastAsia="Arial"/>
      <w:b/>
      <w:bCs/>
      <w:sz w:val="20"/>
      <w:szCs w:val="20"/>
      <w:lang w:eastAsia="ja-JP"/>
    </w:rPr>
  </w:style>
  <w:style w:type="paragraph" w:customStyle="1" w:styleId="Default">
    <w:name w:val="Default"/>
    <w:rsid w:val="000070F5"/>
    <w:pPr>
      <w:autoSpaceDE w:val="0"/>
      <w:autoSpaceDN w:val="0"/>
      <w:adjustRightInd w:val="0"/>
      <w:spacing w:after="0" w:line="240" w:lineRule="auto"/>
    </w:pPr>
    <w:rPr>
      <w:rFonts w:ascii="Arial" w:hAnsi="Arial"/>
      <w:color w:val="000000"/>
      <w:sz w:val="24"/>
      <w:szCs w:val="24"/>
      <w:lang w:val="en-US"/>
    </w:rPr>
  </w:style>
  <w:style w:type="character" w:customStyle="1" w:styleId="af2">
    <w:name w:val="列表段落 字符"/>
    <w:aliases w:val="lp1 字符"/>
    <w:basedOn w:val="a4"/>
    <w:link w:val="af1"/>
    <w:uiPriority w:val="34"/>
    <w:locked/>
    <w:rsid w:val="00740A3C"/>
    <w:rPr>
      <w:rFonts w:eastAsia="Arial"/>
      <w:lang w:eastAsia="ja-JP"/>
    </w:rPr>
  </w:style>
  <w:style w:type="paragraph" w:customStyle="1" w:styleId="TableNormal2">
    <w:name w:val="Table Normal2"/>
    <w:basedOn w:val="a3"/>
    <w:rsid w:val="00853612"/>
    <w:pPr>
      <w:spacing w:before="60" w:after="60" w:line="264" w:lineRule="auto"/>
    </w:pPr>
    <w:rPr>
      <w:rFonts w:ascii="Arial Narrow" w:eastAsia="Arial Narrow" w:hAnsi="Arial Narrow" w:cs="Arial Narrow"/>
      <w:sz w:val="18"/>
    </w:rPr>
  </w:style>
  <w:style w:type="character" w:customStyle="1" w:styleId="40">
    <w:name w:val="标题 4 字符"/>
    <w:basedOn w:val="a4"/>
    <w:link w:val="4"/>
    <w:uiPriority w:val="9"/>
    <w:rsid w:val="00882F5F"/>
    <w:rPr>
      <w:rFonts w:eastAsia="微软雅黑" w:cs="Calibri"/>
      <w:b/>
      <w:bCs/>
      <w:iCs/>
      <w:color w:val="4F81BD" w:themeColor="accent1"/>
      <w:sz w:val="21"/>
      <w:lang w:val="en-US" w:eastAsia="ja-JP"/>
    </w:rPr>
  </w:style>
  <w:style w:type="table" w:customStyle="1" w:styleId="TableGrid2">
    <w:name w:val="Table Grid2"/>
    <w:basedOn w:val="a5"/>
    <w:next w:val="a9"/>
    <w:rsid w:val="00A85B62"/>
    <w:pPr>
      <w:spacing w:before="60" w:after="60" w:line="240" w:lineRule="auto"/>
    </w:pPr>
    <w:rPr>
      <w:rFonts w:ascii="Arial Narrow" w:eastAsia="Arial Narrow" w:hAnsi="Arial Narrow" w:cs="Arial Narrow"/>
      <w:sz w:val="18"/>
      <w:lang w:val="de-CH" w:eastAsia="de-CH"/>
    </w:rPr>
    <w:tblPr>
      <w:tblStyleRowBandSize w:val="1"/>
      <w:tblInd w:w="227" w:type="dxa"/>
      <w:tblBorders>
        <w:top w:val="single" w:sz="8" w:space="0" w:color="999999"/>
        <w:bottom w:val="single" w:sz="8" w:space="0" w:color="999999"/>
      </w:tblBorders>
      <w:tblCellMar>
        <w:left w:w="57" w:type="dxa"/>
        <w:right w:w="57" w:type="dxa"/>
      </w:tblCellMar>
    </w:tblPr>
    <w:tblStylePr w:type="firstRow">
      <w:rPr>
        <w:rFonts w:ascii="Arabic Typesetting" w:eastAsia="Arabic Typesetting" w:hAnsi="Arabic Typesetting" w:cs="Arabic Typesetting"/>
        <w:b/>
        <w:bCs/>
        <w:sz w:val="18"/>
      </w:rPr>
      <w:tblPr/>
      <w:tcPr>
        <w:tcBorders>
          <w:top w:val="single" w:sz="12" w:space="0" w:color="999999"/>
          <w:bottom w:val="single" w:sz="12" w:space="0" w:color="999999"/>
        </w:tcBorders>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table" w:styleId="aff2">
    <w:name w:val="Table Elegant"/>
    <w:basedOn w:val="a5"/>
    <w:rsid w:val="004053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Grid 1"/>
    <w:basedOn w:val="a5"/>
    <w:rsid w:val="004053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1-Accent12">
    <w:name w:val="Medium Shading 1 - Accent 12"/>
    <w:basedOn w:val="a5"/>
    <w:uiPriority w:val="63"/>
    <w:rsid w:val="004053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Normal29">
    <w:name w:val="Table Normal29"/>
    <w:basedOn w:val="a3"/>
    <w:rsid w:val="007A5CB8"/>
    <w:pPr>
      <w:spacing w:before="60" w:after="60" w:line="264" w:lineRule="auto"/>
    </w:pPr>
    <w:rPr>
      <w:rFonts w:ascii="Arial Narrow" w:eastAsia="Arial Narrow" w:hAnsi="Arial Narrow" w:cs="Arial Narrow"/>
      <w:sz w:val="18"/>
    </w:rPr>
  </w:style>
  <w:style w:type="character" w:customStyle="1" w:styleId="a8">
    <w:name w:val="题注 字符"/>
    <w:basedOn w:val="a4"/>
    <w:link w:val="a7"/>
    <w:rsid w:val="00826E52"/>
    <w:rPr>
      <w:rFonts w:eastAsiaTheme="minorEastAsia" w:cstheme="minorHAnsi"/>
      <w:color w:val="4F81BD" w:themeColor="accent1"/>
      <w:sz w:val="18"/>
      <w:lang w:eastAsia="ja-JP"/>
    </w:rPr>
  </w:style>
  <w:style w:type="paragraph" w:styleId="aff3">
    <w:name w:val="Revision"/>
    <w:hidden/>
    <w:uiPriority w:val="99"/>
    <w:semiHidden/>
    <w:rsid w:val="004769E3"/>
    <w:pPr>
      <w:spacing w:after="0" w:line="240" w:lineRule="auto"/>
    </w:pPr>
    <w:rPr>
      <w:rFonts w:eastAsia="Arial"/>
      <w:lang w:eastAsia="ja-JP"/>
    </w:rPr>
  </w:style>
  <w:style w:type="character" w:customStyle="1" w:styleId="shorttext">
    <w:name w:val="short_text"/>
    <w:basedOn w:val="a4"/>
    <w:rsid w:val="00C0307F"/>
  </w:style>
  <w:style w:type="character" w:customStyle="1" w:styleId="hps">
    <w:name w:val="hps"/>
    <w:basedOn w:val="a4"/>
    <w:rsid w:val="00BF0461"/>
  </w:style>
  <w:style w:type="character" w:customStyle="1" w:styleId="longtext">
    <w:name w:val="long_text"/>
    <w:basedOn w:val="a4"/>
    <w:rsid w:val="0074296F"/>
  </w:style>
  <w:style w:type="character" w:customStyle="1" w:styleId="apple-style-span">
    <w:name w:val="apple-style-span"/>
    <w:basedOn w:val="a4"/>
    <w:rsid w:val="00611C29"/>
  </w:style>
  <w:style w:type="paragraph" w:styleId="aff4">
    <w:name w:val="endnote text"/>
    <w:basedOn w:val="a3"/>
    <w:link w:val="aff5"/>
    <w:semiHidden/>
    <w:unhideWhenUsed/>
    <w:rsid w:val="00AC574A"/>
    <w:pPr>
      <w:snapToGrid w:val="0"/>
    </w:pPr>
  </w:style>
  <w:style w:type="character" w:customStyle="1" w:styleId="aff5">
    <w:name w:val="尾注文本 字符"/>
    <w:basedOn w:val="a4"/>
    <w:link w:val="aff4"/>
    <w:semiHidden/>
    <w:rsid w:val="00AC574A"/>
    <w:rPr>
      <w:rFonts w:eastAsia="Arial"/>
      <w:lang w:val="en-US" w:eastAsia="ja-JP"/>
    </w:rPr>
  </w:style>
  <w:style w:type="character" w:styleId="aff6">
    <w:name w:val="endnote reference"/>
    <w:basedOn w:val="a4"/>
    <w:semiHidden/>
    <w:unhideWhenUsed/>
    <w:rsid w:val="00AC574A"/>
    <w:rPr>
      <w:vertAlign w:val="superscript"/>
    </w:rPr>
  </w:style>
  <w:style w:type="table" w:styleId="aff7">
    <w:name w:val="Grid Table Light"/>
    <w:basedOn w:val="a5"/>
    <w:uiPriority w:val="40"/>
    <w:rsid w:val="00A27F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3">
    <w:name w:val="Plain Table 1"/>
    <w:basedOn w:val="a5"/>
    <w:uiPriority w:val="41"/>
    <w:rsid w:val="00A27F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5"/>
    <w:uiPriority w:val="42"/>
    <w:rsid w:val="001125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0">
    <w:name w:val="HTML Code"/>
    <w:basedOn w:val="a4"/>
    <w:uiPriority w:val="99"/>
    <w:semiHidden/>
    <w:unhideWhenUsed/>
    <w:rsid w:val="003101C4"/>
    <w:rPr>
      <w:rFonts w:ascii="宋体" w:eastAsia="宋体" w:hAnsi="宋体" w:cs="宋体"/>
      <w:sz w:val="24"/>
      <w:szCs w:val="24"/>
    </w:rPr>
  </w:style>
  <w:style w:type="paragraph" w:styleId="aff8">
    <w:name w:val="No Spacing"/>
    <w:link w:val="aff9"/>
    <w:uiPriority w:val="1"/>
    <w:qFormat/>
    <w:rsid w:val="00DF1148"/>
    <w:pPr>
      <w:spacing w:after="0" w:line="240" w:lineRule="auto"/>
    </w:pPr>
    <w:rPr>
      <w:rFonts w:asciiTheme="minorHAnsi" w:eastAsiaTheme="minorEastAsia" w:hAnsiTheme="minorHAnsi" w:cstheme="minorBidi"/>
      <w:szCs w:val="22"/>
      <w:lang w:val="en-US" w:eastAsia="zh-CN"/>
    </w:rPr>
  </w:style>
  <w:style w:type="character" w:customStyle="1" w:styleId="aff9">
    <w:name w:val="无间隔 字符"/>
    <w:basedOn w:val="a4"/>
    <w:link w:val="aff8"/>
    <w:uiPriority w:val="1"/>
    <w:qFormat/>
    <w:rsid w:val="00DF1148"/>
    <w:rPr>
      <w:rFonts w:asciiTheme="minorHAnsi" w:eastAsiaTheme="minorEastAsia" w:hAnsiTheme="minorHAnsi" w:cstheme="minorBidi"/>
      <w:szCs w:val="22"/>
      <w:lang w:val="en-US" w:eastAsia="zh-CN"/>
    </w:rPr>
  </w:style>
  <w:style w:type="paragraph" w:styleId="TOC">
    <w:name w:val="TOC Heading"/>
    <w:basedOn w:val="1"/>
    <w:next w:val="a3"/>
    <w:uiPriority w:val="39"/>
    <w:unhideWhenUsed/>
    <w:qFormat/>
    <w:rsid w:val="00DF1148"/>
    <w:pPr>
      <w:keepLines/>
      <w:spacing w:before="240" w:after="0" w:line="259" w:lineRule="auto"/>
      <w:ind w:left="0"/>
      <w:outlineLvl w:val="9"/>
    </w:pPr>
    <w:rPr>
      <w:rFonts w:asciiTheme="majorHAnsi" w:eastAsiaTheme="majorEastAsia" w:hAnsiTheme="majorHAnsi" w:cstheme="majorBidi"/>
      <w:b w:val="0"/>
      <w:bCs w:val="0"/>
      <w:color w:val="365F91" w:themeColor="accent1" w:themeShade="BF"/>
      <w:kern w:val="0"/>
      <w:lang w:eastAsia="zh-CN"/>
    </w:rPr>
  </w:style>
  <w:style w:type="paragraph" w:styleId="affa">
    <w:name w:val="Normal Indent"/>
    <w:aliases w:val="正文（首行缩进两字）"/>
    <w:basedOn w:val="a3"/>
    <w:rsid w:val="00EB2791"/>
    <w:pPr>
      <w:widowControl w:val="0"/>
      <w:spacing w:after="0" w:line="360" w:lineRule="auto"/>
      <w:ind w:firstLine="420"/>
      <w:jc w:val="both"/>
    </w:pPr>
    <w:rPr>
      <w:rFonts w:ascii="宋体" w:eastAsia="宋体" w:hAnsi="Times New Roman" w:cs="Times New Roman"/>
      <w:kern w:val="2"/>
      <w:sz w:val="24"/>
      <w:szCs w:val="20"/>
      <w:lang w:eastAsia="zh-CN"/>
    </w:rPr>
  </w:style>
  <w:style w:type="paragraph" w:customStyle="1" w:styleId="24">
    <w:name w:val="样式 正文文本 + 首行缩进:  2 字符"/>
    <w:basedOn w:val="af3"/>
    <w:rsid w:val="00EB2791"/>
    <w:pPr>
      <w:widowControl w:val="0"/>
      <w:spacing w:after="0" w:line="360" w:lineRule="auto"/>
      <w:ind w:left="0" w:firstLineChars="200" w:firstLine="480"/>
    </w:pPr>
    <w:rPr>
      <w:rFonts w:ascii="宋体" w:eastAsia="宋体" w:hAnsi="Times New Roman" w:cs="宋体"/>
      <w:kern w:val="2"/>
      <w:sz w:val="24"/>
      <w:szCs w:val="20"/>
      <w:lang w:eastAsia="zh-CN"/>
    </w:rPr>
  </w:style>
  <w:style w:type="paragraph" w:customStyle="1" w:styleId="14">
    <w:name w:val="1正文"/>
    <w:basedOn w:val="a3"/>
    <w:link w:val="15"/>
    <w:rsid w:val="009E6A17"/>
    <w:pPr>
      <w:spacing w:line="360" w:lineRule="auto"/>
      <w:ind w:firstLineChars="200" w:firstLine="200"/>
    </w:pPr>
    <w:rPr>
      <w:rFonts w:ascii="微软雅黑" w:hAnsi="微软雅黑"/>
    </w:rPr>
  </w:style>
  <w:style w:type="character" w:customStyle="1" w:styleId="15">
    <w:name w:val="1正文 字符"/>
    <w:basedOn w:val="a4"/>
    <w:link w:val="14"/>
    <w:rsid w:val="009E6A17"/>
    <w:rPr>
      <w:rFonts w:ascii="微软雅黑" w:eastAsia="微软雅黑" w:hAnsi="微软雅黑"/>
      <w:sz w:val="21"/>
      <w:lang w:val="en-US" w:eastAsia="ja-JP"/>
    </w:rPr>
  </w:style>
  <w:style w:type="paragraph" w:customStyle="1" w:styleId="affb">
    <w:name w:val="首行缩进"/>
    <w:basedOn w:val="a3"/>
    <w:link w:val="affc"/>
    <w:qFormat/>
    <w:rsid w:val="00BC405C"/>
    <w:pPr>
      <w:ind w:firstLine="440"/>
    </w:pPr>
    <w:rPr>
      <w:lang w:eastAsia="zh-CN"/>
    </w:rPr>
  </w:style>
  <w:style w:type="character" w:customStyle="1" w:styleId="affc">
    <w:name w:val="首行缩进 字符"/>
    <w:basedOn w:val="a4"/>
    <w:link w:val="affb"/>
    <w:rsid w:val="00BC405C"/>
    <w:rPr>
      <w:rFonts w:eastAsia="微软雅黑"/>
      <w:lang w:val="en-US" w:eastAsia="zh-CN"/>
    </w:rPr>
  </w:style>
  <w:style w:type="paragraph" w:customStyle="1" w:styleId="01">
    <w:name w:val="01正文"/>
    <w:basedOn w:val="a3"/>
    <w:link w:val="010"/>
    <w:qFormat/>
    <w:rsid w:val="00433A4F"/>
    <w:pPr>
      <w:spacing w:line="360" w:lineRule="auto"/>
      <w:ind w:firstLineChars="193" w:firstLine="425"/>
    </w:pPr>
    <w:rPr>
      <w:lang w:eastAsia="zh-CN"/>
    </w:rPr>
  </w:style>
  <w:style w:type="character" w:customStyle="1" w:styleId="010">
    <w:name w:val="01正文 字符"/>
    <w:basedOn w:val="a4"/>
    <w:link w:val="01"/>
    <w:rsid w:val="00433A4F"/>
    <w:rPr>
      <w:rFonts w:eastAsia="微软雅黑"/>
      <w:lang w:val="en-US" w:eastAsia="zh-CN"/>
    </w:rPr>
  </w:style>
  <w:style w:type="paragraph" w:styleId="affd">
    <w:name w:val="Body Text First Indent"/>
    <w:basedOn w:val="af3"/>
    <w:link w:val="affe"/>
    <w:rsid w:val="00950B8B"/>
    <w:pPr>
      <w:ind w:left="0" w:firstLineChars="100" w:firstLine="420"/>
    </w:pPr>
  </w:style>
  <w:style w:type="character" w:customStyle="1" w:styleId="affe">
    <w:name w:val="正文文本首行缩进 字符"/>
    <w:basedOn w:val="af4"/>
    <w:link w:val="affd"/>
    <w:rsid w:val="00950B8B"/>
    <w:rPr>
      <w:rFonts w:eastAsia="微软雅黑"/>
      <w:lang w:val="en-US" w:eastAsia="ja-JP"/>
    </w:rPr>
  </w:style>
  <w:style w:type="character" w:styleId="afff">
    <w:name w:val="page number"/>
    <w:basedOn w:val="a4"/>
    <w:semiHidden/>
    <w:rsid w:val="00950B8B"/>
  </w:style>
  <w:style w:type="character" w:customStyle="1" w:styleId="Char">
    <w:name w:val="页脚 Char"/>
    <w:uiPriority w:val="99"/>
    <w:rsid w:val="00950B8B"/>
    <w:rPr>
      <w:rFonts w:ascii="Times New Roman" w:hAnsi="Times New Roman"/>
      <w:color w:val="000000"/>
      <w:lang w:eastAsia="en-US"/>
    </w:rPr>
  </w:style>
  <w:style w:type="character" w:customStyle="1" w:styleId="Char0">
    <w:name w:val="页眉 Char"/>
    <w:uiPriority w:val="99"/>
    <w:rsid w:val="00950B8B"/>
    <w:rPr>
      <w:rFonts w:ascii="Times New Roman" w:hAnsi="Times New Roman"/>
      <w:color w:val="000000"/>
      <w:lang w:eastAsia="en-US"/>
    </w:rPr>
  </w:style>
  <w:style w:type="character" w:styleId="afff0">
    <w:name w:val="Intense Reference"/>
    <w:uiPriority w:val="32"/>
    <w:qFormat/>
    <w:rsid w:val="00950B8B"/>
    <w:rPr>
      <w:b/>
      <w:bCs/>
      <w:smallCaps/>
      <w:color w:val="5B9BD5"/>
      <w:spacing w:val="5"/>
    </w:rPr>
  </w:style>
  <w:style w:type="numbering" w:customStyle="1" w:styleId="16">
    <w:name w:val="无列表1"/>
    <w:next w:val="a6"/>
    <w:uiPriority w:val="99"/>
    <w:semiHidden/>
    <w:unhideWhenUsed/>
    <w:rsid w:val="00337442"/>
  </w:style>
  <w:style w:type="character" w:customStyle="1" w:styleId="10">
    <w:name w:val="标题 1 字符"/>
    <w:basedOn w:val="a4"/>
    <w:link w:val="1"/>
    <w:uiPriority w:val="9"/>
    <w:rsid w:val="00337442"/>
    <w:rPr>
      <w:rFonts w:eastAsia="微软雅黑" w:cs="Calibri"/>
      <w:b/>
      <w:bCs/>
      <w:color w:val="4F81BD" w:themeColor="accent1"/>
      <w:kern w:val="32"/>
      <w:sz w:val="32"/>
      <w:szCs w:val="32"/>
      <w:lang w:val="en-US" w:eastAsia="ja-JP"/>
    </w:rPr>
  </w:style>
  <w:style w:type="character" w:customStyle="1" w:styleId="21">
    <w:name w:val="标题 2 字符"/>
    <w:basedOn w:val="a4"/>
    <w:link w:val="20"/>
    <w:uiPriority w:val="9"/>
    <w:rsid w:val="00337442"/>
    <w:rPr>
      <w:rFonts w:eastAsia="Calibri" w:cs="Calibri"/>
      <w:b/>
      <w:bCs/>
      <w:color w:val="4F81BD" w:themeColor="accent1"/>
      <w:sz w:val="28"/>
      <w:szCs w:val="28"/>
      <w:lang w:val="en-US" w:eastAsia="ja-JP"/>
    </w:rPr>
  </w:style>
  <w:style w:type="character" w:customStyle="1" w:styleId="30">
    <w:name w:val="标题 3 字符"/>
    <w:basedOn w:val="a4"/>
    <w:link w:val="3"/>
    <w:uiPriority w:val="9"/>
    <w:rsid w:val="00337442"/>
    <w:rPr>
      <w:rFonts w:eastAsia="Calibri" w:cs="Calibri"/>
      <w:b/>
      <w:color w:val="4F81BD" w:themeColor="accent1"/>
      <w:sz w:val="24"/>
      <w:szCs w:val="24"/>
      <w:lang w:val="en-US" w:eastAsia="ja-JP"/>
    </w:rPr>
  </w:style>
  <w:style w:type="table" w:customStyle="1" w:styleId="17">
    <w:name w:val="网格型1"/>
    <w:basedOn w:val="a5"/>
    <w:next w:val="a9"/>
    <w:uiPriority w:val="39"/>
    <w:rsid w:val="00337442"/>
    <w:pPr>
      <w:spacing w:after="0" w:line="240" w:lineRule="auto"/>
    </w:pPr>
    <w:rPr>
      <w:rFonts w:ascii="等线" w:eastAsia="等线" w:hAnsi="等线" w:cs="Times New Rom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Grid Table 1 Light"/>
    <w:basedOn w:val="a5"/>
    <w:uiPriority w:val="46"/>
    <w:rsid w:val="006717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har1">
    <w:name w:val="批注文字 Char"/>
    <w:rsid w:val="00A210FD"/>
    <w:rPr>
      <w:kern w:val="2"/>
      <w:sz w:val="21"/>
    </w:rPr>
  </w:style>
  <w:style w:type="paragraph" w:customStyle="1" w:styleId="Heading1Numbered">
    <w:name w:val="Heading 1 (Numbered)"/>
    <w:basedOn w:val="1"/>
    <w:next w:val="a3"/>
    <w:uiPriority w:val="14"/>
    <w:qFormat/>
    <w:rsid w:val="00907A1E"/>
    <w:pPr>
      <w:spacing w:line="276" w:lineRule="auto"/>
      <w:ind w:left="0" w:hanging="539"/>
    </w:pPr>
    <w:rPr>
      <w:rFonts w:eastAsia="宋体"/>
      <w:color w:val="000000" w:themeColor="text1"/>
      <w:sz w:val="36"/>
      <w:lang w:val="en-AU"/>
    </w:rPr>
  </w:style>
  <w:style w:type="paragraph" w:customStyle="1" w:styleId="Heading2Numbered">
    <w:name w:val="Heading 2 (Numbered)"/>
    <w:basedOn w:val="20"/>
    <w:next w:val="a3"/>
    <w:uiPriority w:val="14"/>
    <w:qFormat/>
    <w:rsid w:val="00907A1E"/>
    <w:pPr>
      <w:tabs>
        <w:tab w:val="left" w:pos="360"/>
      </w:tabs>
      <w:ind w:left="0"/>
    </w:pPr>
    <w:rPr>
      <w:rFonts w:ascii="Arial" w:eastAsia="宋体" w:hAnsi="Arial"/>
      <w:color w:val="000000" w:themeColor="text1"/>
      <w:sz w:val="32"/>
      <w:szCs w:val="32"/>
      <w:lang w:val="en-AU"/>
    </w:rPr>
  </w:style>
  <w:style w:type="paragraph" w:customStyle="1" w:styleId="Heading3Numbered">
    <w:name w:val="Heading 3 (Numbered)"/>
    <w:basedOn w:val="3"/>
    <w:next w:val="a3"/>
    <w:uiPriority w:val="14"/>
    <w:qFormat/>
    <w:rsid w:val="00907A1E"/>
    <w:pPr>
      <w:tabs>
        <w:tab w:val="left" w:pos="360"/>
      </w:tabs>
    </w:pPr>
    <w:rPr>
      <w:rFonts w:eastAsia="宋体"/>
      <w:color w:val="000000" w:themeColor="text1"/>
      <w:sz w:val="28"/>
      <w:lang w:val="en-AU"/>
    </w:rPr>
  </w:style>
  <w:style w:type="table" w:customStyle="1" w:styleId="6-11">
    <w:name w:val="网格表 6 彩色 - 着色 11"/>
    <w:basedOn w:val="a5"/>
    <w:uiPriority w:val="51"/>
    <w:qFormat/>
    <w:rsid w:val="00907A1E"/>
    <w:pPr>
      <w:spacing w:after="0" w:line="240" w:lineRule="auto"/>
    </w:pPr>
    <w:rPr>
      <w:rFonts w:ascii="Times New Roman" w:eastAsia="宋体" w:hAnsi="Times New Roman" w:cs="Times New Roman"/>
      <w:color w:val="365F91" w:themeColor="accent1" w:themeShade="BF"/>
      <w:sz w:val="20"/>
      <w:szCs w:val="20"/>
      <w:lang w:val="en-US" w:eastAsia="zh-CN"/>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
    <w:name w:val="网格表 4 - 着色 11"/>
    <w:basedOn w:val="a5"/>
    <w:uiPriority w:val="49"/>
    <w:qFormat/>
    <w:rsid w:val="00907A1E"/>
    <w:pPr>
      <w:spacing w:after="0" w:line="240" w:lineRule="auto"/>
    </w:pPr>
    <w:rPr>
      <w:rFonts w:ascii="Times New Roman" w:eastAsia="宋体" w:hAnsi="Times New Roman" w:cs="Times New Roman"/>
      <w:sz w:val="20"/>
      <w:szCs w:val="20"/>
      <w:lang w:val="en-US" w:eastAsia="zh-CN"/>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f1">
    <w:name w:val="Title"/>
    <w:basedOn w:val="a3"/>
    <w:next w:val="a3"/>
    <w:link w:val="afff2"/>
    <w:uiPriority w:val="10"/>
    <w:qFormat/>
    <w:rsid w:val="00907A1E"/>
    <w:pPr>
      <w:widowControl w:val="0"/>
      <w:spacing w:after="0" w:line="240" w:lineRule="auto"/>
      <w:jc w:val="center"/>
      <w:outlineLvl w:val="0"/>
    </w:pPr>
    <w:rPr>
      <w:rFonts w:asciiTheme="minorHAnsi" w:eastAsiaTheme="minorEastAsia" w:hAnsiTheme="minorHAnsi" w:cstheme="majorBidi"/>
      <w:b/>
      <w:bCs/>
      <w:kern w:val="2"/>
      <w:sz w:val="44"/>
      <w:szCs w:val="32"/>
      <w:lang w:eastAsia="zh-CN"/>
    </w:rPr>
  </w:style>
  <w:style w:type="character" w:customStyle="1" w:styleId="afff2">
    <w:name w:val="标题 字符"/>
    <w:basedOn w:val="a4"/>
    <w:link w:val="afff1"/>
    <w:uiPriority w:val="10"/>
    <w:rsid w:val="00907A1E"/>
    <w:rPr>
      <w:rFonts w:asciiTheme="minorHAnsi" w:eastAsiaTheme="minorEastAsia" w:hAnsiTheme="minorHAnsi" w:cstheme="majorBidi"/>
      <w:b/>
      <w:bCs/>
      <w:kern w:val="2"/>
      <w:sz w:val="44"/>
      <w:szCs w:val="32"/>
      <w:lang w:val="en-US" w:eastAsia="zh-CN"/>
    </w:rPr>
  </w:style>
  <w:style w:type="paragraph" w:styleId="afff3">
    <w:name w:val="Body Text Indent"/>
    <w:basedOn w:val="a3"/>
    <w:link w:val="afff4"/>
    <w:semiHidden/>
    <w:unhideWhenUsed/>
    <w:rsid w:val="002559D8"/>
    <w:pPr>
      <w:spacing w:after="120"/>
      <w:ind w:leftChars="200" w:left="420"/>
    </w:pPr>
  </w:style>
  <w:style w:type="character" w:customStyle="1" w:styleId="afff4">
    <w:name w:val="正文文本缩进 字符"/>
    <w:basedOn w:val="a4"/>
    <w:link w:val="afff3"/>
    <w:semiHidden/>
    <w:rsid w:val="002559D8"/>
    <w:rPr>
      <w:rFonts w:eastAsia="微软雅黑"/>
      <w:lang w:val="en-US" w:eastAsia="ja-JP"/>
    </w:rPr>
  </w:style>
  <w:style w:type="paragraph" w:customStyle="1" w:styleId="afff5">
    <w:basedOn w:val="a3"/>
    <w:next w:val="a3"/>
    <w:rsid w:val="00B00F89"/>
    <w:pPr>
      <w:spacing w:after="0" w:line="240" w:lineRule="auto"/>
      <w:ind w:left="200"/>
    </w:pPr>
    <w:rPr>
      <w:rFonts w:ascii="Times New Roman" w:eastAsia="宋体" w:hAnsi="Times New Roman" w:cs="Times New Roman"/>
      <w:smallCaps/>
      <w:sz w:val="20"/>
      <w:szCs w:val="20"/>
      <w:lang w:eastAsia="zh-CN"/>
    </w:rPr>
  </w:style>
  <w:style w:type="character" w:styleId="afff6">
    <w:name w:val="Unresolved Mention"/>
    <w:basedOn w:val="a4"/>
    <w:uiPriority w:val="99"/>
    <w:semiHidden/>
    <w:unhideWhenUsed/>
    <w:rsid w:val="00E2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140">
      <w:bodyDiv w:val="1"/>
      <w:marLeft w:val="0"/>
      <w:marRight w:val="0"/>
      <w:marTop w:val="0"/>
      <w:marBottom w:val="0"/>
      <w:divBdr>
        <w:top w:val="none" w:sz="0" w:space="0" w:color="auto"/>
        <w:left w:val="none" w:sz="0" w:space="0" w:color="auto"/>
        <w:bottom w:val="none" w:sz="0" w:space="0" w:color="auto"/>
        <w:right w:val="none" w:sz="0" w:space="0" w:color="auto"/>
      </w:divBdr>
    </w:div>
    <w:div w:id="5596500">
      <w:bodyDiv w:val="1"/>
      <w:marLeft w:val="0"/>
      <w:marRight w:val="0"/>
      <w:marTop w:val="0"/>
      <w:marBottom w:val="0"/>
      <w:divBdr>
        <w:top w:val="none" w:sz="0" w:space="0" w:color="auto"/>
        <w:left w:val="none" w:sz="0" w:space="0" w:color="auto"/>
        <w:bottom w:val="none" w:sz="0" w:space="0" w:color="auto"/>
        <w:right w:val="none" w:sz="0" w:space="0" w:color="auto"/>
      </w:divBdr>
    </w:div>
    <w:div w:id="8797479">
      <w:bodyDiv w:val="1"/>
      <w:marLeft w:val="0"/>
      <w:marRight w:val="0"/>
      <w:marTop w:val="0"/>
      <w:marBottom w:val="0"/>
      <w:divBdr>
        <w:top w:val="none" w:sz="0" w:space="0" w:color="auto"/>
        <w:left w:val="none" w:sz="0" w:space="0" w:color="auto"/>
        <w:bottom w:val="none" w:sz="0" w:space="0" w:color="auto"/>
        <w:right w:val="none" w:sz="0" w:space="0" w:color="auto"/>
      </w:divBdr>
    </w:div>
    <w:div w:id="13775999">
      <w:bodyDiv w:val="1"/>
      <w:marLeft w:val="0"/>
      <w:marRight w:val="0"/>
      <w:marTop w:val="0"/>
      <w:marBottom w:val="0"/>
      <w:divBdr>
        <w:top w:val="none" w:sz="0" w:space="0" w:color="auto"/>
        <w:left w:val="none" w:sz="0" w:space="0" w:color="auto"/>
        <w:bottom w:val="none" w:sz="0" w:space="0" w:color="auto"/>
        <w:right w:val="none" w:sz="0" w:space="0" w:color="auto"/>
      </w:divBdr>
    </w:div>
    <w:div w:id="18161949">
      <w:bodyDiv w:val="1"/>
      <w:marLeft w:val="0"/>
      <w:marRight w:val="0"/>
      <w:marTop w:val="0"/>
      <w:marBottom w:val="0"/>
      <w:divBdr>
        <w:top w:val="none" w:sz="0" w:space="0" w:color="auto"/>
        <w:left w:val="none" w:sz="0" w:space="0" w:color="auto"/>
        <w:bottom w:val="none" w:sz="0" w:space="0" w:color="auto"/>
        <w:right w:val="none" w:sz="0" w:space="0" w:color="auto"/>
      </w:divBdr>
    </w:div>
    <w:div w:id="20713662">
      <w:bodyDiv w:val="1"/>
      <w:marLeft w:val="0"/>
      <w:marRight w:val="0"/>
      <w:marTop w:val="0"/>
      <w:marBottom w:val="0"/>
      <w:divBdr>
        <w:top w:val="none" w:sz="0" w:space="0" w:color="auto"/>
        <w:left w:val="none" w:sz="0" w:space="0" w:color="auto"/>
        <w:bottom w:val="none" w:sz="0" w:space="0" w:color="auto"/>
        <w:right w:val="none" w:sz="0" w:space="0" w:color="auto"/>
      </w:divBdr>
    </w:div>
    <w:div w:id="26487273">
      <w:bodyDiv w:val="1"/>
      <w:marLeft w:val="0"/>
      <w:marRight w:val="0"/>
      <w:marTop w:val="0"/>
      <w:marBottom w:val="0"/>
      <w:divBdr>
        <w:top w:val="none" w:sz="0" w:space="0" w:color="auto"/>
        <w:left w:val="none" w:sz="0" w:space="0" w:color="auto"/>
        <w:bottom w:val="none" w:sz="0" w:space="0" w:color="auto"/>
        <w:right w:val="none" w:sz="0" w:space="0" w:color="auto"/>
      </w:divBdr>
    </w:div>
    <w:div w:id="29456407">
      <w:bodyDiv w:val="1"/>
      <w:marLeft w:val="0"/>
      <w:marRight w:val="0"/>
      <w:marTop w:val="0"/>
      <w:marBottom w:val="0"/>
      <w:divBdr>
        <w:top w:val="none" w:sz="0" w:space="0" w:color="auto"/>
        <w:left w:val="none" w:sz="0" w:space="0" w:color="auto"/>
        <w:bottom w:val="none" w:sz="0" w:space="0" w:color="auto"/>
        <w:right w:val="none" w:sz="0" w:space="0" w:color="auto"/>
      </w:divBdr>
    </w:div>
    <w:div w:id="37701717">
      <w:bodyDiv w:val="1"/>
      <w:marLeft w:val="0"/>
      <w:marRight w:val="0"/>
      <w:marTop w:val="0"/>
      <w:marBottom w:val="0"/>
      <w:divBdr>
        <w:top w:val="none" w:sz="0" w:space="0" w:color="auto"/>
        <w:left w:val="none" w:sz="0" w:space="0" w:color="auto"/>
        <w:bottom w:val="none" w:sz="0" w:space="0" w:color="auto"/>
        <w:right w:val="none" w:sz="0" w:space="0" w:color="auto"/>
      </w:divBdr>
      <w:divsChild>
        <w:div w:id="1286304292">
          <w:marLeft w:val="0"/>
          <w:marRight w:val="0"/>
          <w:marTop w:val="0"/>
          <w:marBottom w:val="0"/>
          <w:divBdr>
            <w:top w:val="none" w:sz="0" w:space="0" w:color="auto"/>
            <w:left w:val="none" w:sz="0" w:space="0" w:color="auto"/>
            <w:bottom w:val="none" w:sz="0" w:space="0" w:color="auto"/>
            <w:right w:val="none" w:sz="0" w:space="0" w:color="auto"/>
          </w:divBdr>
          <w:divsChild>
            <w:div w:id="586809393">
              <w:marLeft w:val="0"/>
              <w:marRight w:val="0"/>
              <w:marTop w:val="0"/>
              <w:marBottom w:val="0"/>
              <w:divBdr>
                <w:top w:val="none" w:sz="0" w:space="0" w:color="auto"/>
                <w:left w:val="none" w:sz="0" w:space="0" w:color="auto"/>
                <w:bottom w:val="none" w:sz="0" w:space="0" w:color="auto"/>
                <w:right w:val="none" w:sz="0" w:space="0" w:color="auto"/>
              </w:divBdr>
              <w:divsChild>
                <w:div w:id="107436649">
                  <w:marLeft w:val="0"/>
                  <w:marRight w:val="0"/>
                  <w:marTop w:val="0"/>
                  <w:marBottom w:val="0"/>
                  <w:divBdr>
                    <w:top w:val="none" w:sz="0" w:space="0" w:color="auto"/>
                    <w:left w:val="none" w:sz="0" w:space="0" w:color="auto"/>
                    <w:bottom w:val="none" w:sz="0" w:space="0" w:color="auto"/>
                    <w:right w:val="none" w:sz="0" w:space="0" w:color="auto"/>
                  </w:divBdr>
                  <w:divsChild>
                    <w:div w:id="970599454">
                      <w:marLeft w:val="0"/>
                      <w:marRight w:val="0"/>
                      <w:marTop w:val="0"/>
                      <w:marBottom w:val="0"/>
                      <w:divBdr>
                        <w:top w:val="none" w:sz="0" w:space="0" w:color="auto"/>
                        <w:left w:val="none" w:sz="0" w:space="0" w:color="auto"/>
                        <w:bottom w:val="none" w:sz="0" w:space="0" w:color="auto"/>
                        <w:right w:val="none" w:sz="0" w:space="0" w:color="auto"/>
                      </w:divBdr>
                      <w:divsChild>
                        <w:div w:id="795487670">
                          <w:marLeft w:val="0"/>
                          <w:marRight w:val="0"/>
                          <w:marTop w:val="0"/>
                          <w:marBottom w:val="0"/>
                          <w:divBdr>
                            <w:top w:val="none" w:sz="0" w:space="0" w:color="auto"/>
                            <w:left w:val="none" w:sz="0" w:space="0" w:color="auto"/>
                            <w:bottom w:val="none" w:sz="0" w:space="0" w:color="auto"/>
                            <w:right w:val="none" w:sz="0" w:space="0" w:color="auto"/>
                          </w:divBdr>
                          <w:divsChild>
                            <w:div w:id="167914520">
                              <w:marLeft w:val="0"/>
                              <w:marRight w:val="0"/>
                              <w:marTop w:val="0"/>
                              <w:marBottom w:val="0"/>
                              <w:divBdr>
                                <w:top w:val="none" w:sz="0" w:space="0" w:color="auto"/>
                                <w:left w:val="none" w:sz="0" w:space="0" w:color="auto"/>
                                <w:bottom w:val="none" w:sz="0" w:space="0" w:color="auto"/>
                                <w:right w:val="none" w:sz="0" w:space="0" w:color="auto"/>
                              </w:divBdr>
                              <w:divsChild>
                                <w:div w:id="909803306">
                                  <w:marLeft w:val="0"/>
                                  <w:marRight w:val="0"/>
                                  <w:marTop w:val="0"/>
                                  <w:marBottom w:val="0"/>
                                  <w:divBdr>
                                    <w:top w:val="none" w:sz="0" w:space="0" w:color="auto"/>
                                    <w:left w:val="none" w:sz="0" w:space="0" w:color="auto"/>
                                    <w:bottom w:val="none" w:sz="0" w:space="0" w:color="auto"/>
                                    <w:right w:val="none" w:sz="0" w:space="0" w:color="auto"/>
                                  </w:divBdr>
                                  <w:divsChild>
                                    <w:div w:id="1482893786">
                                      <w:marLeft w:val="0"/>
                                      <w:marRight w:val="0"/>
                                      <w:marTop w:val="0"/>
                                      <w:marBottom w:val="0"/>
                                      <w:divBdr>
                                        <w:top w:val="none" w:sz="0" w:space="0" w:color="auto"/>
                                        <w:left w:val="none" w:sz="0" w:space="0" w:color="auto"/>
                                        <w:bottom w:val="none" w:sz="0" w:space="0" w:color="auto"/>
                                        <w:right w:val="none" w:sz="0" w:space="0" w:color="auto"/>
                                      </w:divBdr>
                                      <w:divsChild>
                                        <w:div w:id="34963450">
                                          <w:marLeft w:val="0"/>
                                          <w:marRight w:val="0"/>
                                          <w:marTop w:val="0"/>
                                          <w:marBottom w:val="0"/>
                                          <w:divBdr>
                                            <w:top w:val="none" w:sz="0" w:space="0" w:color="auto"/>
                                            <w:left w:val="none" w:sz="0" w:space="0" w:color="auto"/>
                                            <w:bottom w:val="none" w:sz="0" w:space="0" w:color="auto"/>
                                            <w:right w:val="none" w:sz="0" w:space="0" w:color="auto"/>
                                          </w:divBdr>
                                          <w:divsChild>
                                            <w:div w:id="133107226">
                                              <w:marLeft w:val="0"/>
                                              <w:marRight w:val="0"/>
                                              <w:marTop w:val="0"/>
                                              <w:marBottom w:val="0"/>
                                              <w:divBdr>
                                                <w:top w:val="none" w:sz="0" w:space="0" w:color="auto"/>
                                                <w:left w:val="none" w:sz="0" w:space="0" w:color="auto"/>
                                                <w:bottom w:val="none" w:sz="0" w:space="0" w:color="auto"/>
                                                <w:right w:val="none" w:sz="0" w:space="0" w:color="auto"/>
                                              </w:divBdr>
                                              <w:divsChild>
                                                <w:div w:id="342518405">
                                                  <w:marLeft w:val="0"/>
                                                  <w:marRight w:val="0"/>
                                                  <w:marTop w:val="0"/>
                                                  <w:marBottom w:val="0"/>
                                                  <w:divBdr>
                                                    <w:top w:val="none" w:sz="0" w:space="0" w:color="auto"/>
                                                    <w:left w:val="none" w:sz="0" w:space="0" w:color="auto"/>
                                                    <w:bottom w:val="none" w:sz="0" w:space="0" w:color="auto"/>
                                                    <w:right w:val="none" w:sz="0" w:space="0" w:color="auto"/>
                                                  </w:divBdr>
                                                  <w:divsChild>
                                                    <w:div w:id="209002605">
                                                      <w:marLeft w:val="0"/>
                                                      <w:marRight w:val="0"/>
                                                      <w:marTop w:val="0"/>
                                                      <w:marBottom w:val="0"/>
                                                      <w:divBdr>
                                                        <w:top w:val="none" w:sz="0" w:space="0" w:color="auto"/>
                                                        <w:left w:val="none" w:sz="0" w:space="0" w:color="auto"/>
                                                        <w:bottom w:val="none" w:sz="0" w:space="0" w:color="auto"/>
                                                        <w:right w:val="none" w:sz="0" w:space="0" w:color="auto"/>
                                                      </w:divBdr>
                                                      <w:divsChild>
                                                        <w:div w:id="1026562477">
                                                          <w:marLeft w:val="0"/>
                                                          <w:marRight w:val="0"/>
                                                          <w:marTop w:val="0"/>
                                                          <w:marBottom w:val="0"/>
                                                          <w:divBdr>
                                                            <w:top w:val="none" w:sz="0" w:space="0" w:color="auto"/>
                                                            <w:left w:val="none" w:sz="0" w:space="0" w:color="auto"/>
                                                            <w:bottom w:val="none" w:sz="0" w:space="0" w:color="auto"/>
                                                            <w:right w:val="none" w:sz="0" w:space="0" w:color="auto"/>
                                                          </w:divBdr>
                                                          <w:divsChild>
                                                            <w:div w:id="1947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13342">
      <w:bodyDiv w:val="1"/>
      <w:marLeft w:val="0"/>
      <w:marRight w:val="0"/>
      <w:marTop w:val="0"/>
      <w:marBottom w:val="0"/>
      <w:divBdr>
        <w:top w:val="none" w:sz="0" w:space="0" w:color="auto"/>
        <w:left w:val="none" w:sz="0" w:space="0" w:color="auto"/>
        <w:bottom w:val="none" w:sz="0" w:space="0" w:color="auto"/>
        <w:right w:val="none" w:sz="0" w:space="0" w:color="auto"/>
      </w:divBdr>
    </w:div>
    <w:div w:id="51974426">
      <w:bodyDiv w:val="1"/>
      <w:marLeft w:val="0"/>
      <w:marRight w:val="0"/>
      <w:marTop w:val="0"/>
      <w:marBottom w:val="0"/>
      <w:divBdr>
        <w:top w:val="none" w:sz="0" w:space="0" w:color="auto"/>
        <w:left w:val="none" w:sz="0" w:space="0" w:color="auto"/>
        <w:bottom w:val="none" w:sz="0" w:space="0" w:color="auto"/>
        <w:right w:val="none" w:sz="0" w:space="0" w:color="auto"/>
      </w:divBdr>
    </w:div>
    <w:div w:id="80303006">
      <w:bodyDiv w:val="1"/>
      <w:marLeft w:val="0"/>
      <w:marRight w:val="0"/>
      <w:marTop w:val="0"/>
      <w:marBottom w:val="0"/>
      <w:divBdr>
        <w:top w:val="none" w:sz="0" w:space="0" w:color="auto"/>
        <w:left w:val="none" w:sz="0" w:space="0" w:color="auto"/>
        <w:bottom w:val="none" w:sz="0" w:space="0" w:color="auto"/>
        <w:right w:val="none" w:sz="0" w:space="0" w:color="auto"/>
      </w:divBdr>
    </w:div>
    <w:div w:id="85001842">
      <w:bodyDiv w:val="1"/>
      <w:marLeft w:val="0"/>
      <w:marRight w:val="0"/>
      <w:marTop w:val="0"/>
      <w:marBottom w:val="0"/>
      <w:divBdr>
        <w:top w:val="none" w:sz="0" w:space="0" w:color="auto"/>
        <w:left w:val="none" w:sz="0" w:space="0" w:color="auto"/>
        <w:bottom w:val="none" w:sz="0" w:space="0" w:color="auto"/>
        <w:right w:val="none" w:sz="0" w:space="0" w:color="auto"/>
      </w:divBdr>
    </w:div>
    <w:div w:id="88159052">
      <w:bodyDiv w:val="1"/>
      <w:marLeft w:val="0"/>
      <w:marRight w:val="0"/>
      <w:marTop w:val="0"/>
      <w:marBottom w:val="0"/>
      <w:divBdr>
        <w:top w:val="none" w:sz="0" w:space="0" w:color="auto"/>
        <w:left w:val="none" w:sz="0" w:space="0" w:color="auto"/>
        <w:bottom w:val="none" w:sz="0" w:space="0" w:color="auto"/>
        <w:right w:val="none" w:sz="0" w:space="0" w:color="auto"/>
      </w:divBdr>
      <w:divsChild>
        <w:div w:id="871184571">
          <w:marLeft w:val="0"/>
          <w:marRight w:val="0"/>
          <w:marTop w:val="0"/>
          <w:marBottom w:val="0"/>
          <w:divBdr>
            <w:top w:val="none" w:sz="0" w:space="0" w:color="auto"/>
            <w:left w:val="none" w:sz="0" w:space="0" w:color="auto"/>
            <w:bottom w:val="none" w:sz="0" w:space="0" w:color="auto"/>
            <w:right w:val="none" w:sz="0" w:space="0" w:color="auto"/>
          </w:divBdr>
          <w:divsChild>
            <w:div w:id="740324338">
              <w:marLeft w:val="0"/>
              <w:marRight w:val="0"/>
              <w:marTop w:val="0"/>
              <w:marBottom w:val="0"/>
              <w:divBdr>
                <w:top w:val="none" w:sz="0" w:space="0" w:color="auto"/>
                <w:left w:val="none" w:sz="0" w:space="0" w:color="auto"/>
                <w:bottom w:val="none" w:sz="0" w:space="0" w:color="auto"/>
                <w:right w:val="none" w:sz="0" w:space="0" w:color="auto"/>
              </w:divBdr>
              <w:divsChild>
                <w:div w:id="885332591">
                  <w:marLeft w:val="0"/>
                  <w:marRight w:val="0"/>
                  <w:marTop w:val="0"/>
                  <w:marBottom w:val="0"/>
                  <w:divBdr>
                    <w:top w:val="none" w:sz="0" w:space="0" w:color="auto"/>
                    <w:left w:val="none" w:sz="0" w:space="0" w:color="auto"/>
                    <w:bottom w:val="none" w:sz="0" w:space="0" w:color="auto"/>
                    <w:right w:val="none" w:sz="0" w:space="0" w:color="auto"/>
                  </w:divBdr>
                  <w:divsChild>
                    <w:div w:id="161631702">
                      <w:marLeft w:val="0"/>
                      <w:marRight w:val="0"/>
                      <w:marTop w:val="0"/>
                      <w:marBottom w:val="0"/>
                      <w:divBdr>
                        <w:top w:val="none" w:sz="0" w:space="0" w:color="auto"/>
                        <w:left w:val="none" w:sz="0" w:space="0" w:color="auto"/>
                        <w:bottom w:val="none" w:sz="0" w:space="0" w:color="auto"/>
                        <w:right w:val="none" w:sz="0" w:space="0" w:color="auto"/>
                      </w:divBdr>
                      <w:divsChild>
                        <w:div w:id="1877884189">
                          <w:marLeft w:val="0"/>
                          <w:marRight w:val="0"/>
                          <w:marTop w:val="0"/>
                          <w:marBottom w:val="0"/>
                          <w:divBdr>
                            <w:top w:val="none" w:sz="0" w:space="0" w:color="auto"/>
                            <w:left w:val="none" w:sz="0" w:space="0" w:color="auto"/>
                            <w:bottom w:val="none" w:sz="0" w:space="0" w:color="auto"/>
                            <w:right w:val="none" w:sz="0" w:space="0" w:color="auto"/>
                          </w:divBdr>
                          <w:divsChild>
                            <w:div w:id="2082091454">
                              <w:marLeft w:val="0"/>
                              <w:marRight w:val="0"/>
                              <w:marTop w:val="0"/>
                              <w:marBottom w:val="0"/>
                              <w:divBdr>
                                <w:top w:val="none" w:sz="0" w:space="0" w:color="auto"/>
                                <w:left w:val="none" w:sz="0" w:space="0" w:color="auto"/>
                                <w:bottom w:val="none" w:sz="0" w:space="0" w:color="auto"/>
                                <w:right w:val="none" w:sz="0" w:space="0" w:color="auto"/>
                              </w:divBdr>
                              <w:divsChild>
                                <w:div w:id="1527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0775">
      <w:bodyDiv w:val="1"/>
      <w:marLeft w:val="0"/>
      <w:marRight w:val="0"/>
      <w:marTop w:val="0"/>
      <w:marBottom w:val="0"/>
      <w:divBdr>
        <w:top w:val="none" w:sz="0" w:space="0" w:color="auto"/>
        <w:left w:val="none" w:sz="0" w:space="0" w:color="auto"/>
        <w:bottom w:val="none" w:sz="0" w:space="0" w:color="auto"/>
        <w:right w:val="none" w:sz="0" w:space="0" w:color="auto"/>
      </w:divBdr>
    </w:div>
    <w:div w:id="120921813">
      <w:bodyDiv w:val="1"/>
      <w:marLeft w:val="0"/>
      <w:marRight w:val="0"/>
      <w:marTop w:val="0"/>
      <w:marBottom w:val="0"/>
      <w:divBdr>
        <w:top w:val="none" w:sz="0" w:space="0" w:color="auto"/>
        <w:left w:val="none" w:sz="0" w:space="0" w:color="auto"/>
        <w:bottom w:val="none" w:sz="0" w:space="0" w:color="auto"/>
        <w:right w:val="none" w:sz="0" w:space="0" w:color="auto"/>
      </w:divBdr>
      <w:divsChild>
        <w:div w:id="1272275868">
          <w:marLeft w:val="0"/>
          <w:marRight w:val="0"/>
          <w:marTop w:val="0"/>
          <w:marBottom w:val="0"/>
          <w:divBdr>
            <w:top w:val="none" w:sz="0" w:space="0" w:color="auto"/>
            <w:left w:val="none" w:sz="0" w:space="0" w:color="auto"/>
            <w:bottom w:val="none" w:sz="0" w:space="0" w:color="auto"/>
            <w:right w:val="none" w:sz="0" w:space="0" w:color="auto"/>
          </w:divBdr>
          <w:divsChild>
            <w:div w:id="347144531">
              <w:marLeft w:val="0"/>
              <w:marRight w:val="0"/>
              <w:marTop w:val="0"/>
              <w:marBottom w:val="0"/>
              <w:divBdr>
                <w:top w:val="none" w:sz="0" w:space="0" w:color="auto"/>
                <w:left w:val="none" w:sz="0" w:space="0" w:color="auto"/>
                <w:bottom w:val="none" w:sz="0" w:space="0" w:color="auto"/>
                <w:right w:val="none" w:sz="0" w:space="0" w:color="auto"/>
              </w:divBdr>
              <w:divsChild>
                <w:div w:id="1403681497">
                  <w:marLeft w:val="0"/>
                  <w:marRight w:val="0"/>
                  <w:marTop w:val="0"/>
                  <w:marBottom w:val="0"/>
                  <w:divBdr>
                    <w:top w:val="none" w:sz="0" w:space="0" w:color="auto"/>
                    <w:left w:val="none" w:sz="0" w:space="0" w:color="auto"/>
                    <w:bottom w:val="none" w:sz="0" w:space="0" w:color="auto"/>
                    <w:right w:val="none" w:sz="0" w:space="0" w:color="auto"/>
                  </w:divBdr>
                  <w:divsChild>
                    <w:div w:id="1571619242">
                      <w:marLeft w:val="0"/>
                      <w:marRight w:val="0"/>
                      <w:marTop w:val="0"/>
                      <w:marBottom w:val="0"/>
                      <w:divBdr>
                        <w:top w:val="none" w:sz="0" w:space="0" w:color="auto"/>
                        <w:left w:val="none" w:sz="0" w:space="0" w:color="auto"/>
                        <w:bottom w:val="none" w:sz="0" w:space="0" w:color="auto"/>
                        <w:right w:val="none" w:sz="0" w:space="0" w:color="auto"/>
                      </w:divBdr>
                      <w:divsChild>
                        <w:div w:id="1009285998">
                          <w:marLeft w:val="0"/>
                          <w:marRight w:val="0"/>
                          <w:marTop w:val="0"/>
                          <w:marBottom w:val="0"/>
                          <w:divBdr>
                            <w:top w:val="none" w:sz="0" w:space="0" w:color="auto"/>
                            <w:left w:val="none" w:sz="0" w:space="0" w:color="auto"/>
                            <w:bottom w:val="none" w:sz="0" w:space="0" w:color="auto"/>
                            <w:right w:val="none" w:sz="0" w:space="0" w:color="auto"/>
                          </w:divBdr>
                          <w:divsChild>
                            <w:div w:id="616563540">
                              <w:marLeft w:val="0"/>
                              <w:marRight w:val="0"/>
                              <w:marTop w:val="0"/>
                              <w:marBottom w:val="0"/>
                              <w:divBdr>
                                <w:top w:val="none" w:sz="0" w:space="0" w:color="auto"/>
                                <w:left w:val="none" w:sz="0" w:space="0" w:color="auto"/>
                                <w:bottom w:val="none" w:sz="0" w:space="0" w:color="auto"/>
                                <w:right w:val="none" w:sz="0" w:space="0" w:color="auto"/>
                              </w:divBdr>
                              <w:divsChild>
                                <w:div w:id="19438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19102">
      <w:bodyDiv w:val="1"/>
      <w:marLeft w:val="0"/>
      <w:marRight w:val="0"/>
      <w:marTop w:val="0"/>
      <w:marBottom w:val="0"/>
      <w:divBdr>
        <w:top w:val="none" w:sz="0" w:space="0" w:color="auto"/>
        <w:left w:val="none" w:sz="0" w:space="0" w:color="auto"/>
        <w:bottom w:val="none" w:sz="0" w:space="0" w:color="auto"/>
        <w:right w:val="none" w:sz="0" w:space="0" w:color="auto"/>
      </w:divBdr>
    </w:div>
    <w:div w:id="137385452">
      <w:bodyDiv w:val="1"/>
      <w:marLeft w:val="0"/>
      <w:marRight w:val="0"/>
      <w:marTop w:val="0"/>
      <w:marBottom w:val="0"/>
      <w:divBdr>
        <w:top w:val="none" w:sz="0" w:space="0" w:color="auto"/>
        <w:left w:val="none" w:sz="0" w:space="0" w:color="auto"/>
        <w:bottom w:val="none" w:sz="0" w:space="0" w:color="auto"/>
        <w:right w:val="none" w:sz="0" w:space="0" w:color="auto"/>
      </w:divBdr>
      <w:divsChild>
        <w:div w:id="1395935964">
          <w:marLeft w:val="0"/>
          <w:marRight w:val="0"/>
          <w:marTop w:val="0"/>
          <w:marBottom w:val="0"/>
          <w:divBdr>
            <w:top w:val="none" w:sz="0" w:space="0" w:color="auto"/>
            <w:left w:val="none" w:sz="0" w:space="0" w:color="auto"/>
            <w:bottom w:val="none" w:sz="0" w:space="0" w:color="auto"/>
            <w:right w:val="none" w:sz="0" w:space="0" w:color="auto"/>
          </w:divBdr>
          <w:divsChild>
            <w:div w:id="581985232">
              <w:marLeft w:val="0"/>
              <w:marRight w:val="0"/>
              <w:marTop w:val="0"/>
              <w:marBottom w:val="0"/>
              <w:divBdr>
                <w:top w:val="none" w:sz="0" w:space="0" w:color="auto"/>
                <w:left w:val="none" w:sz="0" w:space="0" w:color="auto"/>
                <w:bottom w:val="none" w:sz="0" w:space="0" w:color="auto"/>
                <w:right w:val="none" w:sz="0" w:space="0" w:color="auto"/>
              </w:divBdr>
              <w:divsChild>
                <w:div w:id="1954090443">
                  <w:marLeft w:val="0"/>
                  <w:marRight w:val="0"/>
                  <w:marTop w:val="0"/>
                  <w:marBottom w:val="0"/>
                  <w:divBdr>
                    <w:top w:val="none" w:sz="0" w:space="0" w:color="auto"/>
                    <w:left w:val="none" w:sz="0" w:space="0" w:color="auto"/>
                    <w:bottom w:val="none" w:sz="0" w:space="0" w:color="auto"/>
                    <w:right w:val="none" w:sz="0" w:space="0" w:color="auto"/>
                  </w:divBdr>
                  <w:divsChild>
                    <w:div w:id="1193768424">
                      <w:marLeft w:val="0"/>
                      <w:marRight w:val="0"/>
                      <w:marTop w:val="0"/>
                      <w:marBottom w:val="0"/>
                      <w:divBdr>
                        <w:top w:val="none" w:sz="0" w:space="0" w:color="auto"/>
                        <w:left w:val="none" w:sz="0" w:space="0" w:color="auto"/>
                        <w:bottom w:val="none" w:sz="0" w:space="0" w:color="auto"/>
                        <w:right w:val="none" w:sz="0" w:space="0" w:color="auto"/>
                      </w:divBdr>
                      <w:divsChild>
                        <w:div w:id="1117336781">
                          <w:marLeft w:val="0"/>
                          <w:marRight w:val="0"/>
                          <w:marTop w:val="0"/>
                          <w:marBottom w:val="0"/>
                          <w:divBdr>
                            <w:top w:val="none" w:sz="0" w:space="0" w:color="auto"/>
                            <w:left w:val="none" w:sz="0" w:space="0" w:color="auto"/>
                            <w:bottom w:val="none" w:sz="0" w:space="0" w:color="auto"/>
                            <w:right w:val="none" w:sz="0" w:space="0" w:color="auto"/>
                          </w:divBdr>
                          <w:divsChild>
                            <w:div w:id="828597143">
                              <w:marLeft w:val="0"/>
                              <w:marRight w:val="0"/>
                              <w:marTop w:val="0"/>
                              <w:marBottom w:val="0"/>
                              <w:divBdr>
                                <w:top w:val="none" w:sz="0" w:space="0" w:color="auto"/>
                                <w:left w:val="none" w:sz="0" w:space="0" w:color="auto"/>
                                <w:bottom w:val="none" w:sz="0" w:space="0" w:color="auto"/>
                                <w:right w:val="none" w:sz="0" w:space="0" w:color="auto"/>
                              </w:divBdr>
                              <w:divsChild>
                                <w:div w:id="1329091611">
                                  <w:marLeft w:val="0"/>
                                  <w:marRight w:val="0"/>
                                  <w:marTop w:val="0"/>
                                  <w:marBottom w:val="0"/>
                                  <w:divBdr>
                                    <w:top w:val="none" w:sz="0" w:space="0" w:color="auto"/>
                                    <w:left w:val="none" w:sz="0" w:space="0" w:color="auto"/>
                                    <w:bottom w:val="none" w:sz="0" w:space="0" w:color="auto"/>
                                    <w:right w:val="none" w:sz="0" w:space="0" w:color="auto"/>
                                  </w:divBdr>
                                  <w:divsChild>
                                    <w:div w:id="1957327305">
                                      <w:marLeft w:val="0"/>
                                      <w:marRight w:val="0"/>
                                      <w:marTop w:val="0"/>
                                      <w:marBottom w:val="0"/>
                                      <w:divBdr>
                                        <w:top w:val="none" w:sz="0" w:space="0" w:color="auto"/>
                                        <w:left w:val="none" w:sz="0" w:space="0" w:color="auto"/>
                                        <w:bottom w:val="none" w:sz="0" w:space="0" w:color="auto"/>
                                        <w:right w:val="none" w:sz="0" w:space="0" w:color="auto"/>
                                      </w:divBdr>
                                      <w:divsChild>
                                        <w:div w:id="214439644">
                                          <w:marLeft w:val="0"/>
                                          <w:marRight w:val="0"/>
                                          <w:marTop w:val="0"/>
                                          <w:marBottom w:val="0"/>
                                          <w:divBdr>
                                            <w:top w:val="none" w:sz="0" w:space="0" w:color="auto"/>
                                            <w:left w:val="none" w:sz="0" w:space="0" w:color="auto"/>
                                            <w:bottom w:val="none" w:sz="0" w:space="0" w:color="auto"/>
                                            <w:right w:val="none" w:sz="0" w:space="0" w:color="auto"/>
                                          </w:divBdr>
                                          <w:divsChild>
                                            <w:div w:id="12748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22931">
      <w:bodyDiv w:val="1"/>
      <w:marLeft w:val="0"/>
      <w:marRight w:val="0"/>
      <w:marTop w:val="0"/>
      <w:marBottom w:val="0"/>
      <w:divBdr>
        <w:top w:val="none" w:sz="0" w:space="0" w:color="auto"/>
        <w:left w:val="none" w:sz="0" w:space="0" w:color="auto"/>
        <w:bottom w:val="none" w:sz="0" w:space="0" w:color="auto"/>
        <w:right w:val="none" w:sz="0" w:space="0" w:color="auto"/>
      </w:divBdr>
    </w:div>
    <w:div w:id="153884778">
      <w:bodyDiv w:val="1"/>
      <w:marLeft w:val="0"/>
      <w:marRight w:val="0"/>
      <w:marTop w:val="0"/>
      <w:marBottom w:val="0"/>
      <w:divBdr>
        <w:top w:val="none" w:sz="0" w:space="0" w:color="auto"/>
        <w:left w:val="none" w:sz="0" w:space="0" w:color="auto"/>
        <w:bottom w:val="none" w:sz="0" w:space="0" w:color="auto"/>
        <w:right w:val="none" w:sz="0" w:space="0" w:color="auto"/>
      </w:divBdr>
      <w:divsChild>
        <w:div w:id="1886327803">
          <w:marLeft w:val="0"/>
          <w:marRight w:val="0"/>
          <w:marTop w:val="0"/>
          <w:marBottom w:val="0"/>
          <w:divBdr>
            <w:top w:val="none" w:sz="0" w:space="0" w:color="auto"/>
            <w:left w:val="none" w:sz="0" w:space="0" w:color="auto"/>
            <w:bottom w:val="none" w:sz="0" w:space="0" w:color="auto"/>
            <w:right w:val="none" w:sz="0" w:space="0" w:color="auto"/>
          </w:divBdr>
          <w:divsChild>
            <w:div w:id="1489785304">
              <w:marLeft w:val="0"/>
              <w:marRight w:val="0"/>
              <w:marTop w:val="0"/>
              <w:marBottom w:val="0"/>
              <w:divBdr>
                <w:top w:val="none" w:sz="0" w:space="0" w:color="auto"/>
                <w:left w:val="none" w:sz="0" w:space="0" w:color="auto"/>
                <w:bottom w:val="none" w:sz="0" w:space="0" w:color="auto"/>
                <w:right w:val="none" w:sz="0" w:space="0" w:color="auto"/>
              </w:divBdr>
              <w:divsChild>
                <w:div w:id="1016690155">
                  <w:marLeft w:val="0"/>
                  <w:marRight w:val="0"/>
                  <w:marTop w:val="0"/>
                  <w:marBottom w:val="0"/>
                  <w:divBdr>
                    <w:top w:val="none" w:sz="0" w:space="0" w:color="auto"/>
                    <w:left w:val="none" w:sz="0" w:space="0" w:color="auto"/>
                    <w:bottom w:val="none" w:sz="0" w:space="0" w:color="auto"/>
                    <w:right w:val="none" w:sz="0" w:space="0" w:color="auto"/>
                  </w:divBdr>
                  <w:divsChild>
                    <w:div w:id="1087730647">
                      <w:marLeft w:val="0"/>
                      <w:marRight w:val="0"/>
                      <w:marTop w:val="0"/>
                      <w:marBottom w:val="0"/>
                      <w:divBdr>
                        <w:top w:val="none" w:sz="0" w:space="0" w:color="auto"/>
                        <w:left w:val="none" w:sz="0" w:space="0" w:color="auto"/>
                        <w:bottom w:val="none" w:sz="0" w:space="0" w:color="auto"/>
                        <w:right w:val="none" w:sz="0" w:space="0" w:color="auto"/>
                      </w:divBdr>
                      <w:divsChild>
                        <w:div w:id="1305043283">
                          <w:marLeft w:val="0"/>
                          <w:marRight w:val="0"/>
                          <w:marTop w:val="0"/>
                          <w:marBottom w:val="0"/>
                          <w:divBdr>
                            <w:top w:val="none" w:sz="0" w:space="0" w:color="auto"/>
                            <w:left w:val="none" w:sz="0" w:space="0" w:color="auto"/>
                            <w:bottom w:val="none" w:sz="0" w:space="0" w:color="auto"/>
                            <w:right w:val="none" w:sz="0" w:space="0" w:color="auto"/>
                          </w:divBdr>
                          <w:divsChild>
                            <w:div w:id="1324233957">
                              <w:marLeft w:val="0"/>
                              <w:marRight w:val="0"/>
                              <w:marTop w:val="150"/>
                              <w:marBottom w:val="150"/>
                              <w:divBdr>
                                <w:top w:val="none" w:sz="0" w:space="0" w:color="auto"/>
                                <w:left w:val="none" w:sz="0" w:space="0" w:color="auto"/>
                                <w:bottom w:val="none" w:sz="0" w:space="0" w:color="auto"/>
                                <w:right w:val="none" w:sz="0" w:space="0" w:color="auto"/>
                              </w:divBdr>
                              <w:divsChild>
                                <w:div w:id="223493356">
                                  <w:marLeft w:val="0"/>
                                  <w:marRight w:val="0"/>
                                  <w:marTop w:val="0"/>
                                  <w:marBottom w:val="0"/>
                                  <w:divBdr>
                                    <w:top w:val="none" w:sz="0" w:space="0" w:color="auto"/>
                                    <w:left w:val="none" w:sz="0" w:space="0" w:color="auto"/>
                                    <w:bottom w:val="none" w:sz="0" w:space="0" w:color="auto"/>
                                    <w:right w:val="none" w:sz="0" w:space="0" w:color="auto"/>
                                  </w:divBdr>
                                  <w:divsChild>
                                    <w:div w:id="841966716">
                                      <w:marLeft w:val="0"/>
                                      <w:marRight w:val="0"/>
                                      <w:marTop w:val="0"/>
                                      <w:marBottom w:val="0"/>
                                      <w:divBdr>
                                        <w:top w:val="none" w:sz="0" w:space="0" w:color="auto"/>
                                        <w:left w:val="none" w:sz="0" w:space="0" w:color="auto"/>
                                        <w:bottom w:val="none" w:sz="0" w:space="0" w:color="auto"/>
                                        <w:right w:val="none" w:sz="0" w:space="0" w:color="auto"/>
                                      </w:divBdr>
                                      <w:divsChild>
                                        <w:div w:id="1118639704">
                                          <w:marLeft w:val="0"/>
                                          <w:marRight w:val="0"/>
                                          <w:marTop w:val="0"/>
                                          <w:marBottom w:val="0"/>
                                          <w:divBdr>
                                            <w:top w:val="none" w:sz="0" w:space="0" w:color="auto"/>
                                            <w:left w:val="none" w:sz="0" w:space="0" w:color="auto"/>
                                            <w:bottom w:val="none" w:sz="0" w:space="0" w:color="auto"/>
                                            <w:right w:val="none" w:sz="0" w:space="0" w:color="auto"/>
                                          </w:divBdr>
                                          <w:divsChild>
                                            <w:div w:id="5024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88908">
      <w:bodyDiv w:val="1"/>
      <w:marLeft w:val="0"/>
      <w:marRight w:val="0"/>
      <w:marTop w:val="0"/>
      <w:marBottom w:val="0"/>
      <w:divBdr>
        <w:top w:val="none" w:sz="0" w:space="0" w:color="auto"/>
        <w:left w:val="none" w:sz="0" w:space="0" w:color="auto"/>
        <w:bottom w:val="none" w:sz="0" w:space="0" w:color="auto"/>
        <w:right w:val="none" w:sz="0" w:space="0" w:color="auto"/>
      </w:divBdr>
      <w:divsChild>
        <w:div w:id="1227496767">
          <w:marLeft w:val="0"/>
          <w:marRight w:val="0"/>
          <w:marTop w:val="0"/>
          <w:marBottom w:val="0"/>
          <w:divBdr>
            <w:top w:val="none" w:sz="0" w:space="0" w:color="auto"/>
            <w:left w:val="none" w:sz="0" w:space="0" w:color="auto"/>
            <w:bottom w:val="none" w:sz="0" w:space="0" w:color="auto"/>
            <w:right w:val="none" w:sz="0" w:space="0" w:color="auto"/>
          </w:divBdr>
          <w:divsChild>
            <w:div w:id="2035884456">
              <w:marLeft w:val="0"/>
              <w:marRight w:val="0"/>
              <w:marTop w:val="0"/>
              <w:marBottom w:val="0"/>
              <w:divBdr>
                <w:top w:val="none" w:sz="0" w:space="0" w:color="auto"/>
                <w:left w:val="none" w:sz="0" w:space="0" w:color="auto"/>
                <w:bottom w:val="none" w:sz="0" w:space="0" w:color="auto"/>
                <w:right w:val="none" w:sz="0" w:space="0" w:color="auto"/>
              </w:divBdr>
              <w:divsChild>
                <w:div w:id="1778793559">
                  <w:marLeft w:val="0"/>
                  <w:marRight w:val="0"/>
                  <w:marTop w:val="0"/>
                  <w:marBottom w:val="0"/>
                  <w:divBdr>
                    <w:top w:val="none" w:sz="0" w:space="0" w:color="auto"/>
                    <w:left w:val="none" w:sz="0" w:space="0" w:color="auto"/>
                    <w:bottom w:val="none" w:sz="0" w:space="0" w:color="auto"/>
                    <w:right w:val="none" w:sz="0" w:space="0" w:color="auto"/>
                  </w:divBdr>
                  <w:divsChild>
                    <w:div w:id="1440494178">
                      <w:marLeft w:val="0"/>
                      <w:marRight w:val="0"/>
                      <w:marTop w:val="0"/>
                      <w:marBottom w:val="0"/>
                      <w:divBdr>
                        <w:top w:val="none" w:sz="0" w:space="0" w:color="auto"/>
                        <w:left w:val="none" w:sz="0" w:space="0" w:color="auto"/>
                        <w:bottom w:val="none" w:sz="0" w:space="0" w:color="auto"/>
                        <w:right w:val="none" w:sz="0" w:space="0" w:color="auto"/>
                      </w:divBdr>
                      <w:divsChild>
                        <w:div w:id="453259713">
                          <w:marLeft w:val="0"/>
                          <w:marRight w:val="0"/>
                          <w:marTop w:val="0"/>
                          <w:marBottom w:val="0"/>
                          <w:divBdr>
                            <w:top w:val="none" w:sz="0" w:space="0" w:color="auto"/>
                            <w:left w:val="none" w:sz="0" w:space="0" w:color="auto"/>
                            <w:bottom w:val="none" w:sz="0" w:space="0" w:color="auto"/>
                            <w:right w:val="none" w:sz="0" w:space="0" w:color="auto"/>
                          </w:divBdr>
                          <w:divsChild>
                            <w:div w:id="624701164">
                              <w:marLeft w:val="0"/>
                              <w:marRight w:val="0"/>
                              <w:marTop w:val="0"/>
                              <w:marBottom w:val="0"/>
                              <w:divBdr>
                                <w:top w:val="none" w:sz="0" w:space="0" w:color="auto"/>
                                <w:left w:val="none" w:sz="0" w:space="0" w:color="auto"/>
                                <w:bottom w:val="none" w:sz="0" w:space="0" w:color="auto"/>
                                <w:right w:val="none" w:sz="0" w:space="0" w:color="auto"/>
                              </w:divBdr>
                              <w:divsChild>
                                <w:div w:id="9219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6383">
      <w:bodyDiv w:val="1"/>
      <w:marLeft w:val="0"/>
      <w:marRight w:val="0"/>
      <w:marTop w:val="0"/>
      <w:marBottom w:val="0"/>
      <w:divBdr>
        <w:top w:val="none" w:sz="0" w:space="0" w:color="auto"/>
        <w:left w:val="none" w:sz="0" w:space="0" w:color="auto"/>
        <w:bottom w:val="none" w:sz="0" w:space="0" w:color="auto"/>
        <w:right w:val="none" w:sz="0" w:space="0" w:color="auto"/>
      </w:divBdr>
      <w:divsChild>
        <w:div w:id="1496873115">
          <w:marLeft w:val="0"/>
          <w:marRight w:val="0"/>
          <w:marTop w:val="0"/>
          <w:marBottom w:val="0"/>
          <w:divBdr>
            <w:top w:val="none" w:sz="0" w:space="0" w:color="auto"/>
            <w:left w:val="none" w:sz="0" w:space="0" w:color="auto"/>
            <w:bottom w:val="none" w:sz="0" w:space="0" w:color="auto"/>
            <w:right w:val="none" w:sz="0" w:space="0" w:color="auto"/>
          </w:divBdr>
          <w:divsChild>
            <w:div w:id="320542941">
              <w:marLeft w:val="0"/>
              <w:marRight w:val="0"/>
              <w:marTop w:val="0"/>
              <w:marBottom w:val="0"/>
              <w:divBdr>
                <w:top w:val="none" w:sz="0" w:space="0" w:color="auto"/>
                <w:left w:val="none" w:sz="0" w:space="0" w:color="auto"/>
                <w:bottom w:val="none" w:sz="0" w:space="0" w:color="auto"/>
                <w:right w:val="none" w:sz="0" w:space="0" w:color="auto"/>
              </w:divBdr>
              <w:divsChild>
                <w:div w:id="787093052">
                  <w:marLeft w:val="0"/>
                  <w:marRight w:val="0"/>
                  <w:marTop w:val="0"/>
                  <w:marBottom w:val="0"/>
                  <w:divBdr>
                    <w:top w:val="none" w:sz="0" w:space="0" w:color="auto"/>
                    <w:left w:val="none" w:sz="0" w:space="0" w:color="auto"/>
                    <w:bottom w:val="none" w:sz="0" w:space="0" w:color="auto"/>
                    <w:right w:val="none" w:sz="0" w:space="0" w:color="auto"/>
                  </w:divBdr>
                  <w:divsChild>
                    <w:div w:id="1085609006">
                      <w:marLeft w:val="0"/>
                      <w:marRight w:val="0"/>
                      <w:marTop w:val="0"/>
                      <w:marBottom w:val="0"/>
                      <w:divBdr>
                        <w:top w:val="none" w:sz="0" w:space="0" w:color="auto"/>
                        <w:left w:val="none" w:sz="0" w:space="0" w:color="auto"/>
                        <w:bottom w:val="none" w:sz="0" w:space="0" w:color="auto"/>
                        <w:right w:val="none" w:sz="0" w:space="0" w:color="auto"/>
                      </w:divBdr>
                      <w:divsChild>
                        <w:div w:id="1941789324">
                          <w:marLeft w:val="0"/>
                          <w:marRight w:val="0"/>
                          <w:marTop w:val="0"/>
                          <w:marBottom w:val="0"/>
                          <w:divBdr>
                            <w:top w:val="none" w:sz="0" w:space="0" w:color="auto"/>
                            <w:left w:val="none" w:sz="0" w:space="0" w:color="auto"/>
                            <w:bottom w:val="none" w:sz="0" w:space="0" w:color="auto"/>
                            <w:right w:val="none" w:sz="0" w:space="0" w:color="auto"/>
                          </w:divBdr>
                          <w:divsChild>
                            <w:div w:id="2052653679">
                              <w:marLeft w:val="0"/>
                              <w:marRight w:val="0"/>
                              <w:marTop w:val="0"/>
                              <w:marBottom w:val="0"/>
                              <w:divBdr>
                                <w:top w:val="none" w:sz="0" w:space="0" w:color="auto"/>
                                <w:left w:val="none" w:sz="0" w:space="0" w:color="auto"/>
                                <w:bottom w:val="none" w:sz="0" w:space="0" w:color="auto"/>
                                <w:right w:val="none" w:sz="0" w:space="0" w:color="auto"/>
                              </w:divBdr>
                              <w:divsChild>
                                <w:div w:id="4041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88998">
      <w:bodyDiv w:val="1"/>
      <w:marLeft w:val="0"/>
      <w:marRight w:val="0"/>
      <w:marTop w:val="0"/>
      <w:marBottom w:val="0"/>
      <w:divBdr>
        <w:top w:val="none" w:sz="0" w:space="0" w:color="auto"/>
        <w:left w:val="none" w:sz="0" w:space="0" w:color="auto"/>
        <w:bottom w:val="none" w:sz="0" w:space="0" w:color="auto"/>
        <w:right w:val="none" w:sz="0" w:space="0" w:color="auto"/>
      </w:divBdr>
      <w:divsChild>
        <w:div w:id="710498601">
          <w:marLeft w:val="0"/>
          <w:marRight w:val="0"/>
          <w:marTop w:val="0"/>
          <w:marBottom w:val="0"/>
          <w:divBdr>
            <w:top w:val="none" w:sz="0" w:space="0" w:color="auto"/>
            <w:left w:val="none" w:sz="0" w:space="0" w:color="auto"/>
            <w:bottom w:val="none" w:sz="0" w:space="0" w:color="auto"/>
            <w:right w:val="none" w:sz="0" w:space="0" w:color="auto"/>
          </w:divBdr>
          <w:divsChild>
            <w:div w:id="527763037">
              <w:marLeft w:val="0"/>
              <w:marRight w:val="0"/>
              <w:marTop w:val="0"/>
              <w:marBottom w:val="0"/>
              <w:divBdr>
                <w:top w:val="none" w:sz="0" w:space="0" w:color="auto"/>
                <w:left w:val="none" w:sz="0" w:space="0" w:color="auto"/>
                <w:bottom w:val="none" w:sz="0" w:space="0" w:color="auto"/>
                <w:right w:val="none" w:sz="0" w:space="0" w:color="auto"/>
              </w:divBdr>
              <w:divsChild>
                <w:div w:id="1516268335">
                  <w:marLeft w:val="0"/>
                  <w:marRight w:val="0"/>
                  <w:marTop w:val="0"/>
                  <w:marBottom w:val="0"/>
                  <w:divBdr>
                    <w:top w:val="none" w:sz="0" w:space="0" w:color="auto"/>
                    <w:left w:val="none" w:sz="0" w:space="0" w:color="auto"/>
                    <w:bottom w:val="none" w:sz="0" w:space="0" w:color="auto"/>
                    <w:right w:val="none" w:sz="0" w:space="0" w:color="auto"/>
                  </w:divBdr>
                  <w:divsChild>
                    <w:div w:id="1776973438">
                      <w:marLeft w:val="0"/>
                      <w:marRight w:val="0"/>
                      <w:marTop w:val="0"/>
                      <w:marBottom w:val="0"/>
                      <w:divBdr>
                        <w:top w:val="none" w:sz="0" w:space="0" w:color="auto"/>
                        <w:left w:val="none" w:sz="0" w:space="0" w:color="auto"/>
                        <w:bottom w:val="none" w:sz="0" w:space="0" w:color="auto"/>
                        <w:right w:val="none" w:sz="0" w:space="0" w:color="auto"/>
                      </w:divBdr>
                      <w:divsChild>
                        <w:div w:id="756366540">
                          <w:marLeft w:val="0"/>
                          <w:marRight w:val="0"/>
                          <w:marTop w:val="0"/>
                          <w:marBottom w:val="0"/>
                          <w:divBdr>
                            <w:top w:val="none" w:sz="0" w:space="0" w:color="auto"/>
                            <w:left w:val="none" w:sz="0" w:space="0" w:color="auto"/>
                            <w:bottom w:val="none" w:sz="0" w:space="0" w:color="auto"/>
                            <w:right w:val="none" w:sz="0" w:space="0" w:color="auto"/>
                          </w:divBdr>
                          <w:divsChild>
                            <w:div w:id="895437300">
                              <w:marLeft w:val="0"/>
                              <w:marRight w:val="0"/>
                              <w:marTop w:val="0"/>
                              <w:marBottom w:val="0"/>
                              <w:divBdr>
                                <w:top w:val="none" w:sz="0" w:space="0" w:color="auto"/>
                                <w:left w:val="none" w:sz="0" w:space="0" w:color="auto"/>
                                <w:bottom w:val="none" w:sz="0" w:space="0" w:color="auto"/>
                                <w:right w:val="none" w:sz="0" w:space="0" w:color="auto"/>
                              </w:divBdr>
                              <w:divsChild>
                                <w:div w:id="20065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446778">
      <w:bodyDiv w:val="1"/>
      <w:marLeft w:val="0"/>
      <w:marRight w:val="0"/>
      <w:marTop w:val="0"/>
      <w:marBottom w:val="0"/>
      <w:divBdr>
        <w:top w:val="none" w:sz="0" w:space="0" w:color="auto"/>
        <w:left w:val="none" w:sz="0" w:space="0" w:color="auto"/>
        <w:bottom w:val="none" w:sz="0" w:space="0" w:color="auto"/>
        <w:right w:val="none" w:sz="0" w:space="0" w:color="auto"/>
      </w:divBdr>
    </w:div>
    <w:div w:id="231896552">
      <w:bodyDiv w:val="1"/>
      <w:marLeft w:val="0"/>
      <w:marRight w:val="0"/>
      <w:marTop w:val="0"/>
      <w:marBottom w:val="0"/>
      <w:divBdr>
        <w:top w:val="none" w:sz="0" w:space="0" w:color="auto"/>
        <w:left w:val="none" w:sz="0" w:space="0" w:color="auto"/>
        <w:bottom w:val="none" w:sz="0" w:space="0" w:color="auto"/>
        <w:right w:val="none" w:sz="0" w:space="0" w:color="auto"/>
      </w:divBdr>
    </w:div>
    <w:div w:id="245261269">
      <w:bodyDiv w:val="1"/>
      <w:marLeft w:val="0"/>
      <w:marRight w:val="0"/>
      <w:marTop w:val="0"/>
      <w:marBottom w:val="0"/>
      <w:divBdr>
        <w:top w:val="none" w:sz="0" w:space="0" w:color="auto"/>
        <w:left w:val="none" w:sz="0" w:space="0" w:color="auto"/>
        <w:bottom w:val="none" w:sz="0" w:space="0" w:color="auto"/>
        <w:right w:val="none" w:sz="0" w:space="0" w:color="auto"/>
      </w:divBdr>
    </w:div>
    <w:div w:id="256988371">
      <w:bodyDiv w:val="1"/>
      <w:marLeft w:val="0"/>
      <w:marRight w:val="0"/>
      <w:marTop w:val="0"/>
      <w:marBottom w:val="0"/>
      <w:divBdr>
        <w:top w:val="none" w:sz="0" w:space="0" w:color="auto"/>
        <w:left w:val="none" w:sz="0" w:space="0" w:color="auto"/>
        <w:bottom w:val="none" w:sz="0" w:space="0" w:color="auto"/>
        <w:right w:val="none" w:sz="0" w:space="0" w:color="auto"/>
      </w:divBdr>
    </w:div>
    <w:div w:id="291714488">
      <w:bodyDiv w:val="1"/>
      <w:marLeft w:val="0"/>
      <w:marRight w:val="0"/>
      <w:marTop w:val="0"/>
      <w:marBottom w:val="0"/>
      <w:divBdr>
        <w:top w:val="none" w:sz="0" w:space="0" w:color="auto"/>
        <w:left w:val="none" w:sz="0" w:space="0" w:color="auto"/>
        <w:bottom w:val="none" w:sz="0" w:space="0" w:color="auto"/>
        <w:right w:val="none" w:sz="0" w:space="0" w:color="auto"/>
      </w:divBdr>
    </w:div>
    <w:div w:id="306977413">
      <w:bodyDiv w:val="1"/>
      <w:marLeft w:val="0"/>
      <w:marRight w:val="0"/>
      <w:marTop w:val="0"/>
      <w:marBottom w:val="0"/>
      <w:divBdr>
        <w:top w:val="none" w:sz="0" w:space="0" w:color="auto"/>
        <w:left w:val="none" w:sz="0" w:space="0" w:color="auto"/>
        <w:bottom w:val="none" w:sz="0" w:space="0" w:color="auto"/>
        <w:right w:val="none" w:sz="0" w:space="0" w:color="auto"/>
      </w:divBdr>
      <w:divsChild>
        <w:div w:id="536167042">
          <w:marLeft w:val="0"/>
          <w:marRight w:val="0"/>
          <w:marTop w:val="0"/>
          <w:marBottom w:val="0"/>
          <w:divBdr>
            <w:top w:val="none" w:sz="0" w:space="0" w:color="auto"/>
            <w:left w:val="none" w:sz="0" w:space="0" w:color="auto"/>
            <w:bottom w:val="none" w:sz="0" w:space="0" w:color="auto"/>
            <w:right w:val="none" w:sz="0" w:space="0" w:color="auto"/>
          </w:divBdr>
          <w:divsChild>
            <w:div w:id="537015327">
              <w:marLeft w:val="0"/>
              <w:marRight w:val="0"/>
              <w:marTop w:val="0"/>
              <w:marBottom w:val="0"/>
              <w:divBdr>
                <w:top w:val="none" w:sz="0" w:space="0" w:color="auto"/>
                <w:left w:val="none" w:sz="0" w:space="0" w:color="auto"/>
                <w:bottom w:val="none" w:sz="0" w:space="0" w:color="auto"/>
                <w:right w:val="none" w:sz="0" w:space="0" w:color="auto"/>
              </w:divBdr>
              <w:divsChild>
                <w:div w:id="2097700207">
                  <w:marLeft w:val="0"/>
                  <w:marRight w:val="0"/>
                  <w:marTop w:val="0"/>
                  <w:marBottom w:val="0"/>
                  <w:divBdr>
                    <w:top w:val="none" w:sz="0" w:space="0" w:color="auto"/>
                    <w:left w:val="none" w:sz="0" w:space="0" w:color="auto"/>
                    <w:bottom w:val="none" w:sz="0" w:space="0" w:color="auto"/>
                    <w:right w:val="none" w:sz="0" w:space="0" w:color="auto"/>
                  </w:divBdr>
                  <w:divsChild>
                    <w:div w:id="669911407">
                      <w:marLeft w:val="0"/>
                      <w:marRight w:val="0"/>
                      <w:marTop w:val="0"/>
                      <w:marBottom w:val="0"/>
                      <w:divBdr>
                        <w:top w:val="none" w:sz="0" w:space="0" w:color="auto"/>
                        <w:left w:val="none" w:sz="0" w:space="0" w:color="auto"/>
                        <w:bottom w:val="none" w:sz="0" w:space="0" w:color="auto"/>
                        <w:right w:val="none" w:sz="0" w:space="0" w:color="auto"/>
                      </w:divBdr>
                      <w:divsChild>
                        <w:div w:id="251671867">
                          <w:marLeft w:val="0"/>
                          <w:marRight w:val="0"/>
                          <w:marTop w:val="0"/>
                          <w:marBottom w:val="0"/>
                          <w:divBdr>
                            <w:top w:val="none" w:sz="0" w:space="0" w:color="auto"/>
                            <w:left w:val="none" w:sz="0" w:space="0" w:color="auto"/>
                            <w:bottom w:val="none" w:sz="0" w:space="0" w:color="auto"/>
                            <w:right w:val="none" w:sz="0" w:space="0" w:color="auto"/>
                          </w:divBdr>
                          <w:divsChild>
                            <w:div w:id="286088255">
                              <w:marLeft w:val="0"/>
                              <w:marRight w:val="0"/>
                              <w:marTop w:val="0"/>
                              <w:marBottom w:val="0"/>
                              <w:divBdr>
                                <w:top w:val="none" w:sz="0" w:space="0" w:color="auto"/>
                                <w:left w:val="none" w:sz="0" w:space="0" w:color="auto"/>
                                <w:bottom w:val="none" w:sz="0" w:space="0" w:color="auto"/>
                                <w:right w:val="none" w:sz="0" w:space="0" w:color="auto"/>
                              </w:divBdr>
                              <w:divsChild>
                                <w:div w:id="7991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3404">
      <w:bodyDiv w:val="1"/>
      <w:marLeft w:val="0"/>
      <w:marRight w:val="0"/>
      <w:marTop w:val="0"/>
      <w:marBottom w:val="0"/>
      <w:divBdr>
        <w:top w:val="none" w:sz="0" w:space="0" w:color="auto"/>
        <w:left w:val="none" w:sz="0" w:space="0" w:color="auto"/>
        <w:bottom w:val="none" w:sz="0" w:space="0" w:color="auto"/>
        <w:right w:val="none" w:sz="0" w:space="0" w:color="auto"/>
      </w:divBdr>
    </w:div>
    <w:div w:id="332222057">
      <w:bodyDiv w:val="1"/>
      <w:marLeft w:val="0"/>
      <w:marRight w:val="0"/>
      <w:marTop w:val="0"/>
      <w:marBottom w:val="0"/>
      <w:divBdr>
        <w:top w:val="none" w:sz="0" w:space="0" w:color="auto"/>
        <w:left w:val="none" w:sz="0" w:space="0" w:color="auto"/>
        <w:bottom w:val="none" w:sz="0" w:space="0" w:color="auto"/>
        <w:right w:val="none" w:sz="0" w:space="0" w:color="auto"/>
      </w:divBdr>
    </w:div>
    <w:div w:id="334500189">
      <w:bodyDiv w:val="1"/>
      <w:marLeft w:val="0"/>
      <w:marRight w:val="0"/>
      <w:marTop w:val="0"/>
      <w:marBottom w:val="0"/>
      <w:divBdr>
        <w:top w:val="none" w:sz="0" w:space="0" w:color="auto"/>
        <w:left w:val="none" w:sz="0" w:space="0" w:color="auto"/>
        <w:bottom w:val="none" w:sz="0" w:space="0" w:color="auto"/>
        <w:right w:val="none" w:sz="0" w:space="0" w:color="auto"/>
      </w:divBdr>
    </w:div>
    <w:div w:id="360058149">
      <w:bodyDiv w:val="1"/>
      <w:marLeft w:val="0"/>
      <w:marRight w:val="0"/>
      <w:marTop w:val="0"/>
      <w:marBottom w:val="0"/>
      <w:divBdr>
        <w:top w:val="none" w:sz="0" w:space="0" w:color="auto"/>
        <w:left w:val="none" w:sz="0" w:space="0" w:color="auto"/>
        <w:bottom w:val="none" w:sz="0" w:space="0" w:color="auto"/>
        <w:right w:val="none" w:sz="0" w:space="0" w:color="auto"/>
      </w:divBdr>
      <w:divsChild>
        <w:div w:id="141584622">
          <w:marLeft w:val="0"/>
          <w:marRight w:val="0"/>
          <w:marTop w:val="0"/>
          <w:marBottom w:val="0"/>
          <w:divBdr>
            <w:top w:val="none" w:sz="0" w:space="0" w:color="auto"/>
            <w:left w:val="none" w:sz="0" w:space="0" w:color="auto"/>
            <w:bottom w:val="none" w:sz="0" w:space="0" w:color="auto"/>
            <w:right w:val="none" w:sz="0" w:space="0" w:color="auto"/>
          </w:divBdr>
          <w:divsChild>
            <w:div w:id="980428012">
              <w:marLeft w:val="0"/>
              <w:marRight w:val="0"/>
              <w:marTop w:val="0"/>
              <w:marBottom w:val="0"/>
              <w:divBdr>
                <w:top w:val="none" w:sz="0" w:space="0" w:color="auto"/>
                <w:left w:val="none" w:sz="0" w:space="0" w:color="auto"/>
                <w:bottom w:val="none" w:sz="0" w:space="0" w:color="auto"/>
                <w:right w:val="none" w:sz="0" w:space="0" w:color="auto"/>
              </w:divBdr>
              <w:divsChild>
                <w:div w:id="1584148591">
                  <w:marLeft w:val="0"/>
                  <w:marRight w:val="0"/>
                  <w:marTop w:val="0"/>
                  <w:marBottom w:val="0"/>
                  <w:divBdr>
                    <w:top w:val="none" w:sz="0" w:space="0" w:color="auto"/>
                    <w:left w:val="none" w:sz="0" w:space="0" w:color="auto"/>
                    <w:bottom w:val="none" w:sz="0" w:space="0" w:color="auto"/>
                    <w:right w:val="none" w:sz="0" w:space="0" w:color="auto"/>
                  </w:divBdr>
                  <w:divsChild>
                    <w:div w:id="1066758454">
                      <w:marLeft w:val="0"/>
                      <w:marRight w:val="0"/>
                      <w:marTop w:val="0"/>
                      <w:marBottom w:val="0"/>
                      <w:divBdr>
                        <w:top w:val="none" w:sz="0" w:space="0" w:color="auto"/>
                        <w:left w:val="none" w:sz="0" w:space="0" w:color="auto"/>
                        <w:bottom w:val="none" w:sz="0" w:space="0" w:color="auto"/>
                        <w:right w:val="none" w:sz="0" w:space="0" w:color="auto"/>
                      </w:divBdr>
                      <w:divsChild>
                        <w:div w:id="1843885683">
                          <w:marLeft w:val="0"/>
                          <w:marRight w:val="0"/>
                          <w:marTop w:val="0"/>
                          <w:marBottom w:val="0"/>
                          <w:divBdr>
                            <w:top w:val="none" w:sz="0" w:space="0" w:color="auto"/>
                            <w:left w:val="none" w:sz="0" w:space="0" w:color="auto"/>
                            <w:bottom w:val="none" w:sz="0" w:space="0" w:color="auto"/>
                            <w:right w:val="none" w:sz="0" w:space="0" w:color="auto"/>
                          </w:divBdr>
                          <w:divsChild>
                            <w:div w:id="1003704375">
                              <w:marLeft w:val="0"/>
                              <w:marRight w:val="0"/>
                              <w:marTop w:val="0"/>
                              <w:marBottom w:val="0"/>
                              <w:divBdr>
                                <w:top w:val="none" w:sz="0" w:space="0" w:color="auto"/>
                                <w:left w:val="none" w:sz="0" w:space="0" w:color="auto"/>
                                <w:bottom w:val="none" w:sz="0" w:space="0" w:color="auto"/>
                                <w:right w:val="none" w:sz="0" w:space="0" w:color="auto"/>
                              </w:divBdr>
                              <w:divsChild>
                                <w:div w:id="14084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76517">
      <w:bodyDiv w:val="1"/>
      <w:marLeft w:val="0"/>
      <w:marRight w:val="0"/>
      <w:marTop w:val="0"/>
      <w:marBottom w:val="0"/>
      <w:divBdr>
        <w:top w:val="none" w:sz="0" w:space="0" w:color="auto"/>
        <w:left w:val="none" w:sz="0" w:space="0" w:color="auto"/>
        <w:bottom w:val="none" w:sz="0" w:space="0" w:color="auto"/>
        <w:right w:val="none" w:sz="0" w:space="0" w:color="auto"/>
      </w:divBdr>
    </w:div>
    <w:div w:id="392510143">
      <w:bodyDiv w:val="1"/>
      <w:marLeft w:val="0"/>
      <w:marRight w:val="0"/>
      <w:marTop w:val="0"/>
      <w:marBottom w:val="0"/>
      <w:divBdr>
        <w:top w:val="none" w:sz="0" w:space="0" w:color="auto"/>
        <w:left w:val="none" w:sz="0" w:space="0" w:color="auto"/>
        <w:bottom w:val="none" w:sz="0" w:space="0" w:color="auto"/>
        <w:right w:val="none" w:sz="0" w:space="0" w:color="auto"/>
      </w:divBdr>
    </w:div>
    <w:div w:id="396780749">
      <w:bodyDiv w:val="1"/>
      <w:marLeft w:val="0"/>
      <w:marRight w:val="0"/>
      <w:marTop w:val="0"/>
      <w:marBottom w:val="0"/>
      <w:divBdr>
        <w:top w:val="none" w:sz="0" w:space="0" w:color="auto"/>
        <w:left w:val="none" w:sz="0" w:space="0" w:color="auto"/>
        <w:bottom w:val="none" w:sz="0" w:space="0" w:color="auto"/>
        <w:right w:val="none" w:sz="0" w:space="0" w:color="auto"/>
      </w:divBdr>
    </w:div>
    <w:div w:id="412049562">
      <w:bodyDiv w:val="1"/>
      <w:marLeft w:val="0"/>
      <w:marRight w:val="0"/>
      <w:marTop w:val="0"/>
      <w:marBottom w:val="0"/>
      <w:divBdr>
        <w:top w:val="none" w:sz="0" w:space="0" w:color="auto"/>
        <w:left w:val="none" w:sz="0" w:space="0" w:color="auto"/>
        <w:bottom w:val="none" w:sz="0" w:space="0" w:color="auto"/>
        <w:right w:val="none" w:sz="0" w:space="0" w:color="auto"/>
      </w:divBdr>
      <w:divsChild>
        <w:div w:id="1291012132">
          <w:marLeft w:val="0"/>
          <w:marRight w:val="0"/>
          <w:marTop w:val="0"/>
          <w:marBottom w:val="0"/>
          <w:divBdr>
            <w:top w:val="none" w:sz="0" w:space="0" w:color="auto"/>
            <w:left w:val="none" w:sz="0" w:space="0" w:color="auto"/>
            <w:bottom w:val="none" w:sz="0" w:space="0" w:color="auto"/>
            <w:right w:val="none" w:sz="0" w:space="0" w:color="auto"/>
          </w:divBdr>
          <w:divsChild>
            <w:div w:id="226065539">
              <w:marLeft w:val="0"/>
              <w:marRight w:val="0"/>
              <w:marTop w:val="0"/>
              <w:marBottom w:val="0"/>
              <w:divBdr>
                <w:top w:val="none" w:sz="0" w:space="0" w:color="auto"/>
                <w:left w:val="none" w:sz="0" w:space="0" w:color="auto"/>
                <w:bottom w:val="none" w:sz="0" w:space="0" w:color="auto"/>
                <w:right w:val="none" w:sz="0" w:space="0" w:color="auto"/>
              </w:divBdr>
              <w:divsChild>
                <w:div w:id="646587992">
                  <w:marLeft w:val="0"/>
                  <w:marRight w:val="0"/>
                  <w:marTop w:val="0"/>
                  <w:marBottom w:val="0"/>
                  <w:divBdr>
                    <w:top w:val="none" w:sz="0" w:space="0" w:color="auto"/>
                    <w:left w:val="none" w:sz="0" w:space="0" w:color="auto"/>
                    <w:bottom w:val="none" w:sz="0" w:space="0" w:color="auto"/>
                    <w:right w:val="none" w:sz="0" w:space="0" w:color="auto"/>
                  </w:divBdr>
                  <w:divsChild>
                    <w:div w:id="829639269">
                      <w:marLeft w:val="0"/>
                      <w:marRight w:val="0"/>
                      <w:marTop w:val="0"/>
                      <w:marBottom w:val="0"/>
                      <w:divBdr>
                        <w:top w:val="none" w:sz="0" w:space="0" w:color="auto"/>
                        <w:left w:val="none" w:sz="0" w:space="0" w:color="auto"/>
                        <w:bottom w:val="none" w:sz="0" w:space="0" w:color="auto"/>
                        <w:right w:val="none" w:sz="0" w:space="0" w:color="auto"/>
                      </w:divBdr>
                      <w:divsChild>
                        <w:div w:id="616104504">
                          <w:marLeft w:val="0"/>
                          <w:marRight w:val="0"/>
                          <w:marTop w:val="0"/>
                          <w:marBottom w:val="0"/>
                          <w:divBdr>
                            <w:top w:val="none" w:sz="0" w:space="0" w:color="auto"/>
                            <w:left w:val="none" w:sz="0" w:space="0" w:color="auto"/>
                            <w:bottom w:val="none" w:sz="0" w:space="0" w:color="auto"/>
                            <w:right w:val="none" w:sz="0" w:space="0" w:color="auto"/>
                          </w:divBdr>
                          <w:divsChild>
                            <w:div w:id="513954352">
                              <w:marLeft w:val="0"/>
                              <w:marRight w:val="0"/>
                              <w:marTop w:val="0"/>
                              <w:marBottom w:val="0"/>
                              <w:divBdr>
                                <w:top w:val="none" w:sz="0" w:space="0" w:color="auto"/>
                                <w:left w:val="none" w:sz="0" w:space="0" w:color="auto"/>
                                <w:bottom w:val="none" w:sz="0" w:space="0" w:color="auto"/>
                                <w:right w:val="none" w:sz="0" w:space="0" w:color="auto"/>
                              </w:divBdr>
                              <w:divsChild>
                                <w:div w:id="18275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397008">
      <w:bodyDiv w:val="1"/>
      <w:marLeft w:val="0"/>
      <w:marRight w:val="0"/>
      <w:marTop w:val="0"/>
      <w:marBottom w:val="0"/>
      <w:divBdr>
        <w:top w:val="none" w:sz="0" w:space="0" w:color="auto"/>
        <w:left w:val="none" w:sz="0" w:space="0" w:color="auto"/>
        <w:bottom w:val="none" w:sz="0" w:space="0" w:color="auto"/>
        <w:right w:val="none" w:sz="0" w:space="0" w:color="auto"/>
      </w:divBdr>
    </w:div>
    <w:div w:id="499731509">
      <w:bodyDiv w:val="1"/>
      <w:marLeft w:val="0"/>
      <w:marRight w:val="0"/>
      <w:marTop w:val="0"/>
      <w:marBottom w:val="0"/>
      <w:divBdr>
        <w:top w:val="none" w:sz="0" w:space="0" w:color="auto"/>
        <w:left w:val="none" w:sz="0" w:space="0" w:color="auto"/>
        <w:bottom w:val="none" w:sz="0" w:space="0" w:color="auto"/>
        <w:right w:val="none" w:sz="0" w:space="0" w:color="auto"/>
      </w:divBdr>
    </w:div>
    <w:div w:id="512690982">
      <w:bodyDiv w:val="1"/>
      <w:marLeft w:val="0"/>
      <w:marRight w:val="0"/>
      <w:marTop w:val="0"/>
      <w:marBottom w:val="0"/>
      <w:divBdr>
        <w:top w:val="none" w:sz="0" w:space="0" w:color="auto"/>
        <w:left w:val="none" w:sz="0" w:space="0" w:color="auto"/>
        <w:bottom w:val="none" w:sz="0" w:space="0" w:color="auto"/>
        <w:right w:val="none" w:sz="0" w:space="0" w:color="auto"/>
      </w:divBdr>
    </w:div>
    <w:div w:id="521088961">
      <w:bodyDiv w:val="1"/>
      <w:marLeft w:val="0"/>
      <w:marRight w:val="0"/>
      <w:marTop w:val="0"/>
      <w:marBottom w:val="0"/>
      <w:divBdr>
        <w:top w:val="none" w:sz="0" w:space="0" w:color="auto"/>
        <w:left w:val="none" w:sz="0" w:space="0" w:color="auto"/>
        <w:bottom w:val="none" w:sz="0" w:space="0" w:color="auto"/>
        <w:right w:val="none" w:sz="0" w:space="0" w:color="auto"/>
      </w:divBdr>
    </w:div>
    <w:div w:id="523132463">
      <w:bodyDiv w:val="1"/>
      <w:marLeft w:val="0"/>
      <w:marRight w:val="0"/>
      <w:marTop w:val="0"/>
      <w:marBottom w:val="0"/>
      <w:divBdr>
        <w:top w:val="none" w:sz="0" w:space="0" w:color="auto"/>
        <w:left w:val="none" w:sz="0" w:space="0" w:color="auto"/>
        <w:bottom w:val="none" w:sz="0" w:space="0" w:color="auto"/>
        <w:right w:val="none" w:sz="0" w:space="0" w:color="auto"/>
      </w:divBdr>
    </w:div>
    <w:div w:id="539130723">
      <w:bodyDiv w:val="1"/>
      <w:marLeft w:val="0"/>
      <w:marRight w:val="0"/>
      <w:marTop w:val="0"/>
      <w:marBottom w:val="0"/>
      <w:divBdr>
        <w:top w:val="none" w:sz="0" w:space="0" w:color="auto"/>
        <w:left w:val="none" w:sz="0" w:space="0" w:color="auto"/>
        <w:bottom w:val="none" w:sz="0" w:space="0" w:color="auto"/>
        <w:right w:val="none" w:sz="0" w:space="0" w:color="auto"/>
      </w:divBdr>
    </w:div>
    <w:div w:id="553544064">
      <w:bodyDiv w:val="1"/>
      <w:marLeft w:val="0"/>
      <w:marRight w:val="0"/>
      <w:marTop w:val="0"/>
      <w:marBottom w:val="0"/>
      <w:divBdr>
        <w:top w:val="none" w:sz="0" w:space="0" w:color="auto"/>
        <w:left w:val="none" w:sz="0" w:space="0" w:color="auto"/>
        <w:bottom w:val="none" w:sz="0" w:space="0" w:color="auto"/>
        <w:right w:val="none" w:sz="0" w:space="0" w:color="auto"/>
      </w:divBdr>
    </w:div>
    <w:div w:id="561713504">
      <w:bodyDiv w:val="1"/>
      <w:marLeft w:val="0"/>
      <w:marRight w:val="0"/>
      <w:marTop w:val="0"/>
      <w:marBottom w:val="0"/>
      <w:divBdr>
        <w:top w:val="none" w:sz="0" w:space="0" w:color="auto"/>
        <w:left w:val="none" w:sz="0" w:space="0" w:color="auto"/>
        <w:bottom w:val="none" w:sz="0" w:space="0" w:color="auto"/>
        <w:right w:val="none" w:sz="0" w:space="0" w:color="auto"/>
      </w:divBdr>
    </w:div>
    <w:div w:id="571046871">
      <w:bodyDiv w:val="1"/>
      <w:marLeft w:val="0"/>
      <w:marRight w:val="0"/>
      <w:marTop w:val="0"/>
      <w:marBottom w:val="0"/>
      <w:divBdr>
        <w:top w:val="none" w:sz="0" w:space="0" w:color="auto"/>
        <w:left w:val="none" w:sz="0" w:space="0" w:color="auto"/>
        <w:bottom w:val="none" w:sz="0" w:space="0" w:color="auto"/>
        <w:right w:val="none" w:sz="0" w:space="0" w:color="auto"/>
      </w:divBdr>
    </w:div>
    <w:div w:id="572357698">
      <w:bodyDiv w:val="1"/>
      <w:marLeft w:val="0"/>
      <w:marRight w:val="0"/>
      <w:marTop w:val="0"/>
      <w:marBottom w:val="0"/>
      <w:divBdr>
        <w:top w:val="none" w:sz="0" w:space="0" w:color="auto"/>
        <w:left w:val="none" w:sz="0" w:space="0" w:color="auto"/>
        <w:bottom w:val="none" w:sz="0" w:space="0" w:color="auto"/>
        <w:right w:val="none" w:sz="0" w:space="0" w:color="auto"/>
      </w:divBdr>
      <w:divsChild>
        <w:div w:id="391849774">
          <w:marLeft w:val="0"/>
          <w:marRight w:val="0"/>
          <w:marTop w:val="0"/>
          <w:marBottom w:val="0"/>
          <w:divBdr>
            <w:top w:val="none" w:sz="0" w:space="0" w:color="auto"/>
            <w:left w:val="none" w:sz="0" w:space="0" w:color="auto"/>
            <w:bottom w:val="none" w:sz="0" w:space="0" w:color="auto"/>
            <w:right w:val="none" w:sz="0" w:space="0" w:color="auto"/>
          </w:divBdr>
          <w:divsChild>
            <w:div w:id="100272222">
              <w:marLeft w:val="0"/>
              <w:marRight w:val="0"/>
              <w:marTop w:val="0"/>
              <w:marBottom w:val="0"/>
              <w:divBdr>
                <w:top w:val="none" w:sz="0" w:space="0" w:color="auto"/>
                <w:left w:val="none" w:sz="0" w:space="0" w:color="auto"/>
                <w:bottom w:val="none" w:sz="0" w:space="0" w:color="auto"/>
                <w:right w:val="none" w:sz="0" w:space="0" w:color="auto"/>
              </w:divBdr>
              <w:divsChild>
                <w:div w:id="704869257">
                  <w:marLeft w:val="0"/>
                  <w:marRight w:val="0"/>
                  <w:marTop w:val="0"/>
                  <w:marBottom w:val="0"/>
                  <w:divBdr>
                    <w:top w:val="none" w:sz="0" w:space="0" w:color="auto"/>
                    <w:left w:val="none" w:sz="0" w:space="0" w:color="auto"/>
                    <w:bottom w:val="none" w:sz="0" w:space="0" w:color="auto"/>
                    <w:right w:val="none" w:sz="0" w:space="0" w:color="auto"/>
                  </w:divBdr>
                  <w:divsChild>
                    <w:div w:id="643238730">
                      <w:marLeft w:val="0"/>
                      <w:marRight w:val="0"/>
                      <w:marTop w:val="0"/>
                      <w:marBottom w:val="0"/>
                      <w:divBdr>
                        <w:top w:val="none" w:sz="0" w:space="0" w:color="auto"/>
                        <w:left w:val="none" w:sz="0" w:space="0" w:color="auto"/>
                        <w:bottom w:val="none" w:sz="0" w:space="0" w:color="auto"/>
                        <w:right w:val="none" w:sz="0" w:space="0" w:color="auto"/>
                      </w:divBdr>
                      <w:divsChild>
                        <w:div w:id="2092651814">
                          <w:marLeft w:val="0"/>
                          <w:marRight w:val="0"/>
                          <w:marTop w:val="0"/>
                          <w:marBottom w:val="0"/>
                          <w:divBdr>
                            <w:top w:val="none" w:sz="0" w:space="0" w:color="auto"/>
                            <w:left w:val="none" w:sz="0" w:space="0" w:color="auto"/>
                            <w:bottom w:val="none" w:sz="0" w:space="0" w:color="auto"/>
                            <w:right w:val="none" w:sz="0" w:space="0" w:color="auto"/>
                          </w:divBdr>
                          <w:divsChild>
                            <w:div w:id="657147976">
                              <w:marLeft w:val="0"/>
                              <w:marRight w:val="0"/>
                              <w:marTop w:val="0"/>
                              <w:marBottom w:val="0"/>
                              <w:divBdr>
                                <w:top w:val="none" w:sz="0" w:space="0" w:color="auto"/>
                                <w:left w:val="none" w:sz="0" w:space="0" w:color="auto"/>
                                <w:bottom w:val="none" w:sz="0" w:space="0" w:color="auto"/>
                                <w:right w:val="none" w:sz="0" w:space="0" w:color="auto"/>
                              </w:divBdr>
                              <w:divsChild>
                                <w:div w:id="17286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176251">
      <w:bodyDiv w:val="1"/>
      <w:marLeft w:val="0"/>
      <w:marRight w:val="0"/>
      <w:marTop w:val="0"/>
      <w:marBottom w:val="0"/>
      <w:divBdr>
        <w:top w:val="none" w:sz="0" w:space="0" w:color="auto"/>
        <w:left w:val="none" w:sz="0" w:space="0" w:color="auto"/>
        <w:bottom w:val="none" w:sz="0" w:space="0" w:color="auto"/>
        <w:right w:val="none" w:sz="0" w:space="0" w:color="auto"/>
      </w:divBdr>
    </w:div>
    <w:div w:id="592976694">
      <w:bodyDiv w:val="1"/>
      <w:marLeft w:val="0"/>
      <w:marRight w:val="0"/>
      <w:marTop w:val="0"/>
      <w:marBottom w:val="0"/>
      <w:divBdr>
        <w:top w:val="none" w:sz="0" w:space="0" w:color="auto"/>
        <w:left w:val="none" w:sz="0" w:space="0" w:color="auto"/>
        <w:bottom w:val="none" w:sz="0" w:space="0" w:color="auto"/>
        <w:right w:val="none" w:sz="0" w:space="0" w:color="auto"/>
      </w:divBdr>
    </w:div>
    <w:div w:id="596135804">
      <w:bodyDiv w:val="1"/>
      <w:marLeft w:val="0"/>
      <w:marRight w:val="0"/>
      <w:marTop w:val="0"/>
      <w:marBottom w:val="0"/>
      <w:divBdr>
        <w:top w:val="none" w:sz="0" w:space="0" w:color="auto"/>
        <w:left w:val="none" w:sz="0" w:space="0" w:color="auto"/>
        <w:bottom w:val="none" w:sz="0" w:space="0" w:color="auto"/>
        <w:right w:val="none" w:sz="0" w:space="0" w:color="auto"/>
      </w:divBdr>
    </w:div>
    <w:div w:id="609897930">
      <w:bodyDiv w:val="1"/>
      <w:marLeft w:val="0"/>
      <w:marRight w:val="0"/>
      <w:marTop w:val="0"/>
      <w:marBottom w:val="0"/>
      <w:divBdr>
        <w:top w:val="none" w:sz="0" w:space="0" w:color="auto"/>
        <w:left w:val="none" w:sz="0" w:space="0" w:color="auto"/>
        <w:bottom w:val="none" w:sz="0" w:space="0" w:color="auto"/>
        <w:right w:val="none" w:sz="0" w:space="0" w:color="auto"/>
      </w:divBdr>
    </w:div>
    <w:div w:id="610283403">
      <w:bodyDiv w:val="1"/>
      <w:marLeft w:val="0"/>
      <w:marRight w:val="0"/>
      <w:marTop w:val="0"/>
      <w:marBottom w:val="0"/>
      <w:divBdr>
        <w:top w:val="none" w:sz="0" w:space="0" w:color="auto"/>
        <w:left w:val="none" w:sz="0" w:space="0" w:color="auto"/>
        <w:bottom w:val="none" w:sz="0" w:space="0" w:color="auto"/>
        <w:right w:val="none" w:sz="0" w:space="0" w:color="auto"/>
      </w:divBdr>
      <w:divsChild>
        <w:div w:id="290090660">
          <w:marLeft w:val="0"/>
          <w:marRight w:val="0"/>
          <w:marTop w:val="0"/>
          <w:marBottom w:val="0"/>
          <w:divBdr>
            <w:top w:val="none" w:sz="0" w:space="0" w:color="auto"/>
            <w:left w:val="none" w:sz="0" w:space="0" w:color="auto"/>
            <w:bottom w:val="none" w:sz="0" w:space="0" w:color="auto"/>
            <w:right w:val="none" w:sz="0" w:space="0" w:color="auto"/>
          </w:divBdr>
          <w:divsChild>
            <w:div w:id="571235335">
              <w:marLeft w:val="0"/>
              <w:marRight w:val="0"/>
              <w:marTop w:val="0"/>
              <w:marBottom w:val="0"/>
              <w:divBdr>
                <w:top w:val="none" w:sz="0" w:space="0" w:color="auto"/>
                <w:left w:val="none" w:sz="0" w:space="0" w:color="auto"/>
                <w:bottom w:val="none" w:sz="0" w:space="0" w:color="auto"/>
                <w:right w:val="none" w:sz="0" w:space="0" w:color="auto"/>
              </w:divBdr>
              <w:divsChild>
                <w:div w:id="1915896571">
                  <w:marLeft w:val="0"/>
                  <w:marRight w:val="0"/>
                  <w:marTop w:val="0"/>
                  <w:marBottom w:val="0"/>
                  <w:divBdr>
                    <w:top w:val="none" w:sz="0" w:space="0" w:color="auto"/>
                    <w:left w:val="none" w:sz="0" w:space="0" w:color="auto"/>
                    <w:bottom w:val="none" w:sz="0" w:space="0" w:color="auto"/>
                    <w:right w:val="none" w:sz="0" w:space="0" w:color="auto"/>
                  </w:divBdr>
                  <w:divsChild>
                    <w:div w:id="874737198">
                      <w:marLeft w:val="0"/>
                      <w:marRight w:val="0"/>
                      <w:marTop w:val="0"/>
                      <w:marBottom w:val="0"/>
                      <w:divBdr>
                        <w:top w:val="none" w:sz="0" w:space="0" w:color="auto"/>
                        <w:left w:val="none" w:sz="0" w:space="0" w:color="auto"/>
                        <w:bottom w:val="none" w:sz="0" w:space="0" w:color="auto"/>
                        <w:right w:val="none" w:sz="0" w:space="0" w:color="auto"/>
                      </w:divBdr>
                      <w:divsChild>
                        <w:div w:id="1682128284">
                          <w:marLeft w:val="0"/>
                          <w:marRight w:val="0"/>
                          <w:marTop w:val="0"/>
                          <w:marBottom w:val="0"/>
                          <w:divBdr>
                            <w:top w:val="none" w:sz="0" w:space="0" w:color="auto"/>
                            <w:left w:val="none" w:sz="0" w:space="0" w:color="auto"/>
                            <w:bottom w:val="none" w:sz="0" w:space="0" w:color="auto"/>
                            <w:right w:val="none" w:sz="0" w:space="0" w:color="auto"/>
                          </w:divBdr>
                          <w:divsChild>
                            <w:div w:id="1220172375">
                              <w:marLeft w:val="0"/>
                              <w:marRight w:val="0"/>
                              <w:marTop w:val="0"/>
                              <w:marBottom w:val="0"/>
                              <w:divBdr>
                                <w:top w:val="none" w:sz="0" w:space="0" w:color="auto"/>
                                <w:left w:val="none" w:sz="0" w:space="0" w:color="auto"/>
                                <w:bottom w:val="none" w:sz="0" w:space="0" w:color="auto"/>
                                <w:right w:val="none" w:sz="0" w:space="0" w:color="auto"/>
                              </w:divBdr>
                              <w:divsChild>
                                <w:div w:id="1824856364">
                                  <w:marLeft w:val="0"/>
                                  <w:marRight w:val="0"/>
                                  <w:marTop w:val="0"/>
                                  <w:marBottom w:val="0"/>
                                  <w:divBdr>
                                    <w:top w:val="none" w:sz="0" w:space="0" w:color="auto"/>
                                    <w:left w:val="none" w:sz="0" w:space="0" w:color="auto"/>
                                    <w:bottom w:val="none" w:sz="0" w:space="0" w:color="auto"/>
                                    <w:right w:val="none" w:sz="0" w:space="0" w:color="auto"/>
                                  </w:divBdr>
                                  <w:divsChild>
                                    <w:div w:id="201674857">
                                      <w:marLeft w:val="0"/>
                                      <w:marRight w:val="0"/>
                                      <w:marTop w:val="0"/>
                                      <w:marBottom w:val="0"/>
                                      <w:divBdr>
                                        <w:top w:val="none" w:sz="0" w:space="0" w:color="auto"/>
                                        <w:left w:val="none" w:sz="0" w:space="0" w:color="auto"/>
                                        <w:bottom w:val="none" w:sz="0" w:space="0" w:color="auto"/>
                                        <w:right w:val="none" w:sz="0" w:space="0" w:color="auto"/>
                                      </w:divBdr>
                                      <w:divsChild>
                                        <w:div w:id="563027433">
                                          <w:marLeft w:val="0"/>
                                          <w:marRight w:val="0"/>
                                          <w:marTop w:val="0"/>
                                          <w:marBottom w:val="0"/>
                                          <w:divBdr>
                                            <w:top w:val="none" w:sz="0" w:space="0" w:color="auto"/>
                                            <w:left w:val="none" w:sz="0" w:space="0" w:color="auto"/>
                                            <w:bottom w:val="none" w:sz="0" w:space="0" w:color="auto"/>
                                            <w:right w:val="none" w:sz="0" w:space="0" w:color="auto"/>
                                          </w:divBdr>
                                          <w:divsChild>
                                            <w:div w:id="254021334">
                                              <w:marLeft w:val="0"/>
                                              <w:marRight w:val="0"/>
                                              <w:marTop w:val="0"/>
                                              <w:marBottom w:val="0"/>
                                              <w:divBdr>
                                                <w:top w:val="none" w:sz="0" w:space="0" w:color="auto"/>
                                                <w:left w:val="none" w:sz="0" w:space="0" w:color="auto"/>
                                                <w:bottom w:val="none" w:sz="0" w:space="0" w:color="auto"/>
                                                <w:right w:val="none" w:sz="0" w:space="0" w:color="auto"/>
                                              </w:divBdr>
                                              <w:divsChild>
                                                <w:div w:id="1352610066">
                                                  <w:marLeft w:val="0"/>
                                                  <w:marRight w:val="0"/>
                                                  <w:marTop w:val="0"/>
                                                  <w:marBottom w:val="0"/>
                                                  <w:divBdr>
                                                    <w:top w:val="none" w:sz="0" w:space="0" w:color="auto"/>
                                                    <w:left w:val="none" w:sz="0" w:space="0" w:color="auto"/>
                                                    <w:bottom w:val="none" w:sz="0" w:space="0" w:color="auto"/>
                                                    <w:right w:val="none" w:sz="0" w:space="0" w:color="auto"/>
                                                  </w:divBdr>
                                                  <w:divsChild>
                                                    <w:div w:id="1721661260">
                                                      <w:marLeft w:val="0"/>
                                                      <w:marRight w:val="0"/>
                                                      <w:marTop w:val="0"/>
                                                      <w:marBottom w:val="0"/>
                                                      <w:divBdr>
                                                        <w:top w:val="none" w:sz="0" w:space="0" w:color="auto"/>
                                                        <w:left w:val="none" w:sz="0" w:space="0" w:color="auto"/>
                                                        <w:bottom w:val="none" w:sz="0" w:space="0" w:color="auto"/>
                                                        <w:right w:val="none" w:sz="0" w:space="0" w:color="auto"/>
                                                      </w:divBdr>
                                                      <w:divsChild>
                                                        <w:div w:id="1940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752714">
      <w:bodyDiv w:val="1"/>
      <w:marLeft w:val="0"/>
      <w:marRight w:val="0"/>
      <w:marTop w:val="0"/>
      <w:marBottom w:val="0"/>
      <w:divBdr>
        <w:top w:val="none" w:sz="0" w:space="0" w:color="auto"/>
        <w:left w:val="none" w:sz="0" w:space="0" w:color="auto"/>
        <w:bottom w:val="none" w:sz="0" w:space="0" w:color="auto"/>
        <w:right w:val="none" w:sz="0" w:space="0" w:color="auto"/>
      </w:divBdr>
    </w:div>
    <w:div w:id="636909608">
      <w:bodyDiv w:val="1"/>
      <w:marLeft w:val="0"/>
      <w:marRight w:val="0"/>
      <w:marTop w:val="0"/>
      <w:marBottom w:val="0"/>
      <w:divBdr>
        <w:top w:val="none" w:sz="0" w:space="0" w:color="auto"/>
        <w:left w:val="none" w:sz="0" w:space="0" w:color="auto"/>
        <w:bottom w:val="none" w:sz="0" w:space="0" w:color="auto"/>
        <w:right w:val="none" w:sz="0" w:space="0" w:color="auto"/>
      </w:divBdr>
    </w:div>
    <w:div w:id="645889288">
      <w:bodyDiv w:val="1"/>
      <w:marLeft w:val="0"/>
      <w:marRight w:val="0"/>
      <w:marTop w:val="0"/>
      <w:marBottom w:val="0"/>
      <w:divBdr>
        <w:top w:val="none" w:sz="0" w:space="0" w:color="auto"/>
        <w:left w:val="none" w:sz="0" w:space="0" w:color="auto"/>
        <w:bottom w:val="none" w:sz="0" w:space="0" w:color="auto"/>
        <w:right w:val="none" w:sz="0" w:space="0" w:color="auto"/>
      </w:divBdr>
    </w:div>
    <w:div w:id="701899028">
      <w:bodyDiv w:val="1"/>
      <w:marLeft w:val="0"/>
      <w:marRight w:val="0"/>
      <w:marTop w:val="0"/>
      <w:marBottom w:val="0"/>
      <w:divBdr>
        <w:top w:val="none" w:sz="0" w:space="0" w:color="auto"/>
        <w:left w:val="none" w:sz="0" w:space="0" w:color="auto"/>
        <w:bottom w:val="none" w:sz="0" w:space="0" w:color="auto"/>
        <w:right w:val="none" w:sz="0" w:space="0" w:color="auto"/>
      </w:divBdr>
    </w:div>
    <w:div w:id="735469169">
      <w:bodyDiv w:val="1"/>
      <w:marLeft w:val="0"/>
      <w:marRight w:val="0"/>
      <w:marTop w:val="0"/>
      <w:marBottom w:val="0"/>
      <w:divBdr>
        <w:top w:val="none" w:sz="0" w:space="0" w:color="auto"/>
        <w:left w:val="none" w:sz="0" w:space="0" w:color="auto"/>
        <w:bottom w:val="none" w:sz="0" w:space="0" w:color="auto"/>
        <w:right w:val="none" w:sz="0" w:space="0" w:color="auto"/>
      </w:divBdr>
    </w:div>
    <w:div w:id="753429219">
      <w:bodyDiv w:val="1"/>
      <w:marLeft w:val="0"/>
      <w:marRight w:val="0"/>
      <w:marTop w:val="0"/>
      <w:marBottom w:val="0"/>
      <w:divBdr>
        <w:top w:val="none" w:sz="0" w:space="0" w:color="auto"/>
        <w:left w:val="none" w:sz="0" w:space="0" w:color="auto"/>
        <w:bottom w:val="none" w:sz="0" w:space="0" w:color="auto"/>
        <w:right w:val="none" w:sz="0" w:space="0" w:color="auto"/>
      </w:divBdr>
    </w:div>
    <w:div w:id="758986128">
      <w:bodyDiv w:val="1"/>
      <w:marLeft w:val="0"/>
      <w:marRight w:val="0"/>
      <w:marTop w:val="0"/>
      <w:marBottom w:val="0"/>
      <w:divBdr>
        <w:top w:val="none" w:sz="0" w:space="0" w:color="auto"/>
        <w:left w:val="none" w:sz="0" w:space="0" w:color="auto"/>
        <w:bottom w:val="none" w:sz="0" w:space="0" w:color="auto"/>
        <w:right w:val="none" w:sz="0" w:space="0" w:color="auto"/>
      </w:divBdr>
    </w:div>
    <w:div w:id="760445524">
      <w:bodyDiv w:val="1"/>
      <w:marLeft w:val="0"/>
      <w:marRight w:val="0"/>
      <w:marTop w:val="0"/>
      <w:marBottom w:val="0"/>
      <w:divBdr>
        <w:top w:val="none" w:sz="0" w:space="0" w:color="auto"/>
        <w:left w:val="none" w:sz="0" w:space="0" w:color="auto"/>
        <w:bottom w:val="none" w:sz="0" w:space="0" w:color="auto"/>
        <w:right w:val="none" w:sz="0" w:space="0" w:color="auto"/>
      </w:divBdr>
    </w:div>
    <w:div w:id="767624401">
      <w:bodyDiv w:val="1"/>
      <w:marLeft w:val="0"/>
      <w:marRight w:val="0"/>
      <w:marTop w:val="0"/>
      <w:marBottom w:val="0"/>
      <w:divBdr>
        <w:top w:val="none" w:sz="0" w:space="0" w:color="auto"/>
        <w:left w:val="none" w:sz="0" w:space="0" w:color="auto"/>
        <w:bottom w:val="none" w:sz="0" w:space="0" w:color="auto"/>
        <w:right w:val="none" w:sz="0" w:space="0" w:color="auto"/>
      </w:divBdr>
    </w:div>
    <w:div w:id="799804999">
      <w:bodyDiv w:val="1"/>
      <w:marLeft w:val="0"/>
      <w:marRight w:val="0"/>
      <w:marTop w:val="0"/>
      <w:marBottom w:val="0"/>
      <w:divBdr>
        <w:top w:val="none" w:sz="0" w:space="0" w:color="auto"/>
        <w:left w:val="none" w:sz="0" w:space="0" w:color="auto"/>
        <w:bottom w:val="none" w:sz="0" w:space="0" w:color="auto"/>
        <w:right w:val="none" w:sz="0" w:space="0" w:color="auto"/>
      </w:divBdr>
      <w:divsChild>
        <w:div w:id="1189946592">
          <w:marLeft w:val="0"/>
          <w:marRight w:val="0"/>
          <w:marTop w:val="0"/>
          <w:marBottom w:val="0"/>
          <w:divBdr>
            <w:top w:val="none" w:sz="0" w:space="0" w:color="auto"/>
            <w:left w:val="none" w:sz="0" w:space="0" w:color="auto"/>
            <w:bottom w:val="none" w:sz="0" w:space="0" w:color="auto"/>
            <w:right w:val="none" w:sz="0" w:space="0" w:color="auto"/>
          </w:divBdr>
          <w:divsChild>
            <w:div w:id="453060636">
              <w:marLeft w:val="0"/>
              <w:marRight w:val="0"/>
              <w:marTop w:val="0"/>
              <w:marBottom w:val="0"/>
              <w:divBdr>
                <w:top w:val="none" w:sz="0" w:space="0" w:color="auto"/>
                <w:left w:val="none" w:sz="0" w:space="0" w:color="auto"/>
                <w:bottom w:val="none" w:sz="0" w:space="0" w:color="auto"/>
                <w:right w:val="none" w:sz="0" w:space="0" w:color="auto"/>
              </w:divBdr>
              <w:divsChild>
                <w:div w:id="678431512">
                  <w:marLeft w:val="0"/>
                  <w:marRight w:val="0"/>
                  <w:marTop w:val="0"/>
                  <w:marBottom w:val="0"/>
                  <w:divBdr>
                    <w:top w:val="none" w:sz="0" w:space="0" w:color="auto"/>
                    <w:left w:val="none" w:sz="0" w:space="0" w:color="auto"/>
                    <w:bottom w:val="none" w:sz="0" w:space="0" w:color="auto"/>
                    <w:right w:val="none" w:sz="0" w:space="0" w:color="auto"/>
                  </w:divBdr>
                  <w:divsChild>
                    <w:div w:id="832530420">
                      <w:marLeft w:val="0"/>
                      <w:marRight w:val="0"/>
                      <w:marTop w:val="0"/>
                      <w:marBottom w:val="0"/>
                      <w:divBdr>
                        <w:top w:val="none" w:sz="0" w:space="0" w:color="auto"/>
                        <w:left w:val="none" w:sz="0" w:space="0" w:color="auto"/>
                        <w:bottom w:val="none" w:sz="0" w:space="0" w:color="auto"/>
                        <w:right w:val="none" w:sz="0" w:space="0" w:color="auto"/>
                      </w:divBdr>
                      <w:divsChild>
                        <w:div w:id="1671103519">
                          <w:marLeft w:val="0"/>
                          <w:marRight w:val="0"/>
                          <w:marTop w:val="0"/>
                          <w:marBottom w:val="0"/>
                          <w:divBdr>
                            <w:top w:val="none" w:sz="0" w:space="0" w:color="auto"/>
                            <w:left w:val="none" w:sz="0" w:space="0" w:color="auto"/>
                            <w:bottom w:val="none" w:sz="0" w:space="0" w:color="auto"/>
                            <w:right w:val="none" w:sz="0" w:space="0" w:color="auto"/>
                          </w:divBdr>
                          <w:divsChild>
                            <w:div w:id="1523546096">
                              <w:marLeft w:val="0"/>
                              <w:marRight w:val="0"/>
                              <w:marTop w:val="0"/>
                              <w:marBottom w:val="0"/>
                              <w:divBdr>
                                <w:top w:val="none" w:sz="0" w:space="0" w:color="auto"/>
                                <w:left w:val="none" w:sz="0" w:space="0" w:color="auto"/>
                                <w:bottom w:val="none" w:sz="0" w:space="0" w:color="auto"/>
                                <w:right w:val="none" w:sz="0" w:space="0" w:color="auto"/>
                              </w:divBdr>
                              <w:divsChild>
                                <w:div w:id="1687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5028">
      <w:bodyDiv w:val="1"/>
      <w:marLeft w:val="0"/>
      <w:marRight w:val="0"/>
      <w:marTop w:val="0"/>
      <w:marBottom w:val="0"/>
      <w:divBdr>
        <w:top w:val="none" w:sz="0" w:space="0" w:color="auto"/>
        <w:left w:val="none" w:sz="0" w:space="0" w:color="auto"/>
        <w:bottom w:val="none" w:sz="0" w:space="0" w:color="auto"/>
        <w:right w:val="none" w:sz="0" w:space="0" w:color="auto"/>
      </w:divBdr>
    </w:div>
    <w:div w:id="822044474">
      <w:bodyDiv w:val="1"/>
      <w:marLeft w:val="0"/>
      <w:marRight w:val="0"/>
      <w:marTop w:val="0"/>
      <w:marBottom w:val="0"/>
      <w:divBdr>
        <w:top w:val="none" w:sz="0" w:space="0" w:color="auto"/>
        <w:left w:val="none" w:sz="0" w:space="0" w:color="auto"/>
        <w:bottom w:val="none" w:sz="0" w:space="0" w:color="auto"/>
        <w:right w:val="none" w:sz="0" w:space="0" w:color="auto"/>
      </w:divBdr>
    </w:div>
    <w:div w:id="827945094">
      <w:bodyDiv w:val="1"/>
      <w:marLeft w:val="0"/>
      <w:marRight w:val="0"/>
      <w:marTop w:val="0"/>
      <w:marBottom w:val="0"/>
      <w:divBdr>
        <w:top w:val="none" w:sz="0" w:space="0" w:color="auto"/>
        <w:left w:val="none" w:sz="0" w:space="0" w:color="auto"/>
        <w:bottom w:val="none" w:sz="0" w:space="0" w:color="auto"/>
        <w:right w:val="none" w:sz="0" w:space="0" w:color="auto"/>
      </w:divBdr>
    </w:div>
    <w:div w:id="830565186">
      <w:bodyDiv w:val="1"/>
      <w:marLeft w:val="0"/>
      <w:marRight w:val="0"/>
      <w:marTop w:val="0"/>
      <w:marBottom w:val="0"/>
      <w:divBdr>
        <w:top w:val="none" w:sz="0" w:space="0" w:color="auto"/>
        <w:left w:val="none" w:sz="0" w:space="0" w:color="auto"/>
        <w:bottom w:val="none" w:sz="0" w:space="0" w:color="auto"/>
        <w:right w:val="none" w:sz="0" w:space="0" w:color="auto"/>
      </w:divBdr>
    </w:div>
    <w:div w:id="831986892">
      <w:bodyDiv w:val="1"/>
      <w:marLeft w:val="0"/>
      <w:marRight w:val="0"/>
      <w:marTop w:val="0"/>
      <w:marBottom w:val="0"/>
      <w:divBdr>
        <w:top w:val="none" w:sz="0" w:space="0" w:color="auto"/>
        <w:left w:val="none" w:sz="0" w:space="0" w:color="auto"/>
        <w:bottom w:val="none" w:sz="0" w:space="0" w:color="auto"/>
        <w:right w:val="none" w:sz="0" w:space="0" w:color="auto"/>
      </w:divBdr>
      <w:divsChild>
        <w:div w:id="1998486611">
          <w:marLeft w:val="0"/>
          <w:marRight w:val="0"/>
          <w:marTop w:val="0"/>
          <w:marBottom w:val="0"/>
          <w:divBdr>
            <w:top w:val="none" w:sz="0" w:space="0" w:color="auto"/>
            <w:left w:val="none" w:sz="0" w:space="0" w:color="auto"/>
            <w:bottom w:val="none" w:sz="0" w:space="0" w:color="auto"/>
            <w:right w:val="none" w:sz="0" w:space="0" w:color="auto"/>
          </w:divBdr>
          <w:divsChild>
            <w:div w:id="690423571">
              <w:marLeft w:val="0"/>
              <w:marRight w:val="0"/>
              <w:marTop w:val="0"/>
              <w:marBottom w:val="0"/>
              <w:divBdr>
                <w:top w:val="none" w:sz="0" w:space="0" w:color="auto"/>
                <w:left w:val="none" w:sz="0" w:space="0" w:color="auto"/>
                <w:bottom w:val="none" w:sz="0" w:space="0" w:color="auto"/>
                <w:right w:val="none" w:sz="0" w:space="0" w:color="auto"/>
              </w:divBdr>
              <w:divsChild>
                <w:div w:id="21033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78364">
      <w:bodyDiv w:val="1"/>
      <w:marLeft w:val="0"/>
      <w:marRight w:val="0"/>
      <w:marTop w:val="0"/>
      <w:marBottom w:val="0"/>
      <w:divBdr>
        <w:top w:val="none" w:sz="0" w:space="0" w:color="auto"/>
        <w:left w:val="none" w:sz="0" w:space="0" w:color="auto"/>
        <w:bottom w:val="none" w:sz="0" w:space="0" w:color="auto"/>
        <w:right w:val="none" w:sz="0" w:space="0" w:color="auto"/>
      </w:divBdr>
      <w:divsChild>
        <w:div w:id="1759405825">
          <w:marLeft w:val="0"/>
          <w:marRight w:val="0"/>
          <w:marTop w:val="0"/>
          <w:marBottom w:val="0"/>
          <w:divBdr>
            <w:top w:val="none" w:sz="0" w:space="0" w:color="auto"/>
            <w:left w:val="none" w:sz="0" w:space="0" w:color="auto"/>
            <w:bottom w:val="none" w:sz="0" w:space="0" w:color="auto"/>
            <w:right w:val="none" w:sz="0" w:space="0" w:color="auto"/>
          </w:divBdr>
          <w:divsChild>
            <w:div w:id="353847454">
              <w:marLeft w:val="0"/>
              <w:marRight w:val="0"/>
              <w:marTop w:val="0"/>
              <w:marBottom w:val="0"/>
              <w:divBdr>
                <w:top w:val="none" w:sz="0" w:space="0" w:color="auto"/>
                <w:left w:val="none" w:sz="0" w:space="0" w:color="auto"/>
                <w:bottom w:val="none" w:sz="0" w:space="0" w:color="auto"/>
                <w:right w:val="none" w:sz="0" w:space="0" w:color="auto"/>
              </w:divBdr>
              <w:divsChild>
                <w:div w:id="2051026054">
                  <w:marLeft w:val="0"/>
                  <w:marRight w:val="0"/>
                  <w:marTop w:val="0"/>
                  <w:marBottom w:val="0"/>
                  <w:divBdr>
                    <w:top w:val="none" w:sz="0" w:space="0" w:color="auto"/>
                    <w:left w:val="none" w:sz="0" w:space="0" w:color="auto"/>
                    <w:bottom w:val="none" w:sz="0" w:space="0" w:color="auto"/>
                    <w:right w:val="none" w:sz="0" w:space="0" w:color="auto"/>
                  </w:divBdr>
                  <w:divsChild>
                    <w:div w:id="885601060">
                      <w:marLeft w:val="0"/>
                      <w:marRight w:val="0"/>
                      <w:marTop w:val="0"/>
                      <w:marBottom w:val="0"/>
                      <w:divBdr>
                        <w:top w:val="none" w:sz="0" w:space="0" w:color="auto"/>
                        <w:left w:val="none" w:sz="0" w:space="0" w:color="auto"/>
                        <w:bottom w:val="none" w:sz="0" w:space="0" w:color="auto"/>
                        <w:right w:val="none" w:sz="0" w:space="0" w:color="auto"/>
                      </w:divBdr>
                      <w:divsChild>
                        <w:div w:id="1144470747">
                          <w:marLeft w:val="0"/>
                          <w:marRight w:val="0"/>
                          <w:marTop w:val="0"/>
                          <w:marBottom w:val="0"/>
                          <w:divBdr>
                            <w:top w:val="none" w:sz="0" w:space="0" w:color="auto"/>
                            <w:left w:val="none" w:sz="0" w:space="0" w:color="auto"/>
                            <w:bottom w:val="none" w:sz="0" w:space="0" w:color="auto"/>
                            <w:right w:val="none" w:sz="0" w:space="0" w:color="auto"/>
                          </w:divBdr>
                          <w:divsChild>
                            <w:div w:id="2112776344">
                              <w:marLeft w:val="0"/>
                              <w:marRight w:val="0"/>
                              <w:marTop w:val="0"/>
                              <w:marBottom w:val="0"/>
                              <w:divBdr>
                                <w:top w:val="none" w:sz="0" w:space="0" w:color="auto"/>
                                <w:left w:val="none" w:sz="0" w:space="0" w:color="auto"/>
                                <w:bottom w:val="none" w:sz="0" w:space="0" w:color="auto"/>
                                <w:right w:val="none" w:sz="0" w:space="0" w:color="auto"/>
                              </w:divBdr>
                              <w:divsChild>
                                <w:div w:id="1875656455">
                                  <w:marLeft w:val="0"/>
                                  <w:marRight w:val="0"/>
                                  <w:marTop w:val="0"/>
                                  <w:marBottom w:val="0"/>
                                  <w:divBdr>
                                    <w:top w:val="none" w:sz="0" w:space="0" w:color="auto"/>
                                    <w:left w:val="none" w:sz="0" w:space="0" w:color="auto"/>
                                    <w:bottom w:val="none" w:sz="0" w:space="0" w:color="auto"/>
                                    <w:right w:val="none" w:sz="0" w:space="0" w:color="auto"/>
                                  </w:divBdr>
                                  <w:divsChild>
                                    <w:div w:id="1772512399">
                                      <w:marLeft w:val="0"/>
                                      <w:marRight w:val="0"/>
                                      <w:marTop w:val="0"/>
                                      <w:marBottom w:val="0"/>
                                      <w:divBdr>
                                        <w:top w:val="none" w:sz="0" w:space="0" w:color="auto"/>
                                        <w:left w:val="none" w:sz="0" w:space="0" w:color="auto"/>
                                        <w:bottom w:val="none" w:sz="0" w:space="0" w:color="auto"/>
                                        <w:right w:val="none" w:sz="0" w:space="0" w:color="auto"/>
                                      </w:divBdr>
                                      <w:divsChild>
                                        <w:div w:id="1395469431">
                                          <w:marLeft w:val="0"/>
                                          <w:marRight w:val="0"/>
                                          <w:marTop w:val="0"/>
                                          <w:marBottom w:val="0"/>
                                          <w:divBdr>
                                            <w:top w:val="none" w:sz="0" w:space="0" w:color="auto"/>
                                            <w:left w:val="none" w:sz="0" w:space="0" w:color="auto"/>
                                            <w:bottom w:val="none" w:sz="0" w:space="0" w:color="auto"/>
                                            <w:right w:val="none" w:sz="0" w:space="0" w:color="auto"/>
                                          </w:divBdr>
                                          <w:divsChild>
                                            <w:div w:id="1440760952">
                                              <w:marLeft w:val="0"/>
                                              <w:marRight w:val="0"/>
                                              <w:marTop w:val="0"/>
                                              <w:marBottom w:val="0"/>
                                              <w:divBdr>
                                                <w:top w:val="none" w:sz="0" w:space="0" w:color="auto"/>
                                                <w:left w:val="none" w:sz="0" w:space="0" w:color="auto"/>
                                                <w:bottom w:val="none" w:sz="0" w:space="0" w:color="auto"/>
                                                <w:right w:val="none" w:sz="0" w:space="0" w:color="auto"/>
                                              </w:divBdr>
                                              <w:divsChild>
                                                <w:div w:id="16214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07169">
      <w:bodyDiv w:val="1"/>
      <w:marLeft w:val="0"/>
      <w:marRight w:val="0"/>
      <w:marTop w:val="0"/>
      <w:marBottom w:val="0"/>
      <w:divBdr>
        <w:top w:val="none" w:sz="0" w:space="0" w:color="auto"/>
        <w:left w:val="none" w:sz="0" w:space="0" w:color="auto"/>
        <w:bottom w:val="none" w:sz="0" w:space="0" w:color="auto"/>
        <w:right w:val="none" w:sz="0" w:space="0" w:color="auto"/>
      </w:divBdr>
    </w:div>
    <w:div w:id="875123967">
      <w:bodyDiv w:val="1"/>
      <w:marLeft w:val="0"/>
      <w:marRight w:val="0"/>
      <w:marTop w:val="0"/>
      <w:marBottom w:val="0"/>
      <w:divBdr>
        <w:top w:val="none" w:sz="0" w:space="0" w:color="auto"/>
        <w:left w:val="none" w:sz="0" w:space="0" w:color="auto"/>
        <w:bottom w:val="none" w:sz="0" w:space="0" w:color="auto"/>
        <w:right w:val="none" w:sz="0" w:space="0" w:color="auto"/>
      </w:divBdr>
    </w:div>
    <w:div w:id="893396349">
      <w:bodyDiv w:val="1"/>
      <w:marLeft w:val="0"/>
      <w:marRight w:val="0"/>
      <w:marTop w:val="0"/>
      <w:marBottom w:val="0"/>
      <w:divBdr>
        <w:top w:val="none" w:sz="0" w:space="0" w:color="auto"/>
        <w:left w:val="none" w:sz="0" w:space="0" w:color="auto"/>
        <w:bottom w:val="none" w:sz="0" w:space="0" w:color="auto"/>
        <w:right w:val="none" w:sz="0" w:space="0" w:color="auto"/>
      </w:divBdr>
    </w:div>
    <w:div w:id="920524822">
      <w:bodyDiv w:val="1"/>
      <w:marLeft w:val="0"/>
      <w:marRight w:val="0"/>
      <w:marTop w:val="0"/>
      <w:marBottom w:val="0"/>
      <w:divBdr>
        <w:top w:val="none" w:sz="0" w:space="0" w:color="auto"/>
        <w:left w:val="none" w:sz="0" w:space="0" w:color="auto"/>
        <w:bottom w:val="none" w:sz="0" w:space="0" w:color="auto"/>
        <w:right w:val="none" w:sz="0" w:space="0" w:color="auto"/>
      </w:divBdr>
      <w:divsChild>
        <w:div w:id="946473129">
          <w:marLeft w:val="0"/>
          <w:marRight w:val="0"/>
          <w:marTop w:val="0"/>
          <w:marBottom w:val="0"/>
          <w:divBdr>
            <w:top w:val="none" w:sz="0" w:space="0" w:color="auto"/>
            <w:left w:val="none" w:sz="0" w:space="0" w:color="auto"/>
            <w:bottom w:val="none" w:sz="0" w:space="0" w:color="auto"/>
            <w:right w:val="none" w:sz="0" w:space="0" w:color="auto"/>
          </w:divBdr>
          <w:divsChild>
            <w:div w:id="447821352">
              <w:marLeft w:val="0"/>
              <w:marRight w:val="0"/>
              <w:marTop w:val="0"/>
              <w:marBottom w:val="0"/>
              <w:divBdr>
                <w:top w:val="none" w:sz="0" w:space="0" w:color="auto"/>
                <w:left w:val="none" w:sz="0" w:space="0" w:color="auto"/>
                <w:bottom w:val="none" w:sz="0" w:space="0" w:color="auto"/>
                <w:right w:val="none" w:sz="0" w:space="0" w:color="auto"/>
              </w:divBdr>
              <w:divsChild>
                <w:div w:id="233706194">
                  <w:marLeft w:val="0"/>
                  <w:marRight w:val="0"/>
                  <w:marTop w:val="0"/>
                  <w:marBottom w:val="0"/>
                  <w:divBdr>
                    <w:top w:val="none" w:sz="0" w:space="0" w:color="auto"/>
                    <w:left w:val="none" w:sz="0" w:space="0" w:color="auto"/>
                    <w:bottom w:val="none" w:sz="0" w:space="0" w:color="auto"/>
                    <w:right w:val="none" w:sz="0" w:space="0" w:color="auto"/>
                  </w:divBdr>
                  <w:divsChild>
                    <w:div w:id="143206957">
                      <w:marLeft w:val="0"/>
                      <w:marRight w:val="0"/>
                      <w:marTop w:val="0"/>
                      <w:marBottom w:val="0"/>
                      <w:divBdr>
                        <w:top w:val="none" w:sz="0" w:space="0" w:color="auto"/>
                        <w:left w:val="none" w:sz="0" w:space="0" w:color="auto"/>
                        <w:bottom w:val="none" w:sz="0" w:space="0" w:color="auto"/>
                        <w:right w:val="none" w:sz="0" w:space="0" w:color="auto"/>
                      </w:divBdr>
                      <w:divsChild>
                        <w:div w:id="101345821">
                          <w:marLeft w:val="0"/>
                          <w:marRight w:val="0"/>
                          <w:marTop w:val="0"/>
                          <w:marBottom w:val="0"/>
                          <w:divBdr>
                            <w:top w:val="none" w:sz="0" w:space="0" w:color="auto"/>
                            <w:left w:val="none" w:sz="0" w:space="0" w:color="auto"/>
                            <w:bottom w:val="none" w:sz="0" w:space="0" w:color="auto"/>
                            <w:right w:val="none" w:sz="0" w:space="0" w:color="auto"/>
                          </w:divBdr>
                          <w:divsChild>
                            <w:div w:id="1505047072">
                              <w:marLeft w:val="0"/>
                              <w:marRight w:val="0"/>
                              <w:marTop w:val="0"/>
                              <w:marBottom w:val="0"/>
                              <w:divBdr>
                                <w:top w:val="none" w:sz="0" w:space="0" w:color="auto"/>
                                <w:left w:val="none" w:sz="0" w:space="0" w:color="auto"/>
                                <w:bottom w:val="none" w:sz="0" w:space="0" w:color="auto"/>
                                <w:right w:val="none" w:sz="0" w:space="0" w:color="auto"/>
                              </w:divBdr>
                              <w:divsChild>
                                <w:div w:id="711611704">
                                  <w:marLeft w:val="0"/>
                                  <w:marRight w:val="0"/>
                                  <w:marTop w:val="0"/>
                                  <w:marBottom w:val="0"/>
                                  <w:divBdr>
                                    <w:top w:val="none" w:sz="0" w:space="0" w:color="auto"/>
                                    <w:left w:val="none" w:sz="0" w:space="0" w:color="auto"/>
                                    <w:bottom w:val="none" w:sz="0" w:space="0" w:color="auto"/>
                                    <w:right w:val="none" w:sz="0" w:space="0" w:color="auto"/>
                                  </w:divBdr>
                                  <w:divsChild>
                                    <w:div w:id="2042974104">
                                      <w:marLeft w:val="0"/>
                                      <w:marRight w:val="0"/>
                                      <w:marTop w:val="0"/>
                                      <w:marBottom w:val="0"/>
                                      <w:divBdr>
                                        <w:top w:val="none" w:sz="0" w:space="0" w:color="auto"/>
                                        <w:left w:val="none" w:sz="0" w:space="0" w:color="auto"/>
                                        <w:bottom w:val="none" w:sz="0" w:space="0" w:color="auto"/>
                                        <w:right w:val="none" w:sz="0" w:space="0" w:color="auto"/>
                                      </w:divBdr>
                                      <w:divsChild>
                                        <w:div w:id="670958448">
                                          <w:marLeft w:val="0"/>
                                          <w:marRight w:val="0"/>
                                          <w:marTop w:val="0"/>
                                          <w:marBottom w:val="0"/>
                                          <w:divBdr>
                                            <w:top w:val="none" w:sz="0" w:space="0" w:color="auto"/>
                                            <w:left w:val="none" w:sz="0" w:space="0" w:color="auto"/>
                                            <w:bottom w:val="none" w:sz="0" w:space="0" w:color="auto"/>
                                            <w:right w:val="none" w:sz="0" w:space="0" w:color="auto"/>
                                          </w:divBdr>
                                          <w:divsChild>
                                            <w:div w:id="962728422">
                                              <w:marLeft w:val="0"/>
                                              <w:marRight w:val="0"/>
                                              <w:marTop w:val="0"/>
                                              <w:marBottom w:val="0"/>
                                              <w:divBdr>
                                                <w:top w:val="none" w:sz="0" w:space="0" w:color="auto"/>
                                                <w:left w:val="none" w:sz="0" w:space="0" w:color="auto"/>
                                                <w:bottom w:val="none" w:sz="0" w:space="0" w:color="auto"/>
                                                <w:right w:val="none" w:sz="0" w:space="0" w:color="auto"/>
                                              </w:divBdr>
                                              <w:divsChild>
                                                <w:div w:id="458300936">
                                                  <w:marLeft w:val="0"/>
                                                  <w:marRight w:val="0"/>
                                                  <w:marTop w:val="0"/>
                                                  <w:marBottom w:val="0"/>
                                                  <w:divBdr>
                                                    <w:top w:val="none" w:sz="0" w:space="0" w:color="auto"/>
                                                    <w:left w:val="none" w:sz="0" w:space="0" w:color="auto"/>
                                                    <w:bottom w:val="none" w:sz="0" w:space="0" w:color="auto"/>
                                                    <w:right w:val="none" w:sz="0" w:space="0" w:color="auto"/>
                                                  </w:divBdr>
                                                  <w:divsChild>
                                                    <w:div w:id="847644787">
                                                      <w:marLeft w:val="0"/>
                                                      <w:marRight w:val="0"/>
                                                      <w:marTop w:val="0"/>
                                                      <w:marBottom w:val="0"/>
                                                      <w:divBdr>
                                                        <w:top w:val="none" w:sz="0" w:space="0" w:color="auto"/>
                                                        <w:left w:val="none" w:sz="0" w:space="0" w:color="auto"/>
                                                        <w:bottom w:val="none" w:sz="0" w:space="0" w:color="auto"/>
                                                        <w:right w:val="none" w:sz="0" w:space="0" w:color="auto"/>
                                                      </w:divBdr>
                                                      <w:divsChild>
                                                        <w:div w:id="18373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4510234">
      <w:bodyDiv w:val="1"/>
      <w:marLeft w:val="0"/>
      <w:marRight w:val="0"/>
      <w:marTop w:val="0"/>
      <w:marBottom w:val="0"/>
      <w:divBdr>
        <w:top w:val="none" w:sz="0" w:space="0" w:color="auto"/>
        <w:left w:val="none" w:sz="0" w:space="0" w:color="auto"/>
        <w:bottom w:val="none" w:sz="0" w:space="0" w:color="auto"/>
        <w:right w:val="none" w:sz="0" w:space="0" w:color="auto"/>
      </w:divBdr>
      <w:divsChild>
        <w:div w:id="589318958">
          <w:marLeft w:val="0"/>
          <w:marRight w:val="0"/>
          <w:marTop w:val="0"/>
          <w:marBottom w:val="0"/>
          <w:divBdr>
            <w:top w:val="none" w:sz="0" w:space="0" w:color="auto"/>
            <w:left w:val="none" w:sz="0" w:space="0" w:color="auto"/>
            <w:bottom w:val="none" w:sz="0" w:space="0" w:color="auto"/>
            <w:right w:val="none" w:sz="0" w:space="0" w:color="auto"/>
          </w:divBdr>
          <w:divsChild>
            <w:div w:id="689645702">
              <w:marLeft w:val="0"/>
              <w:marRight w:val="0"/>
              <w:marTop w:val="0"/>
              <w:marBottom w:val="0"/>
              <w:divBdr>
                <w:top w:val="none" w:sz="0" w:space="0" w:color="auto"/>
                <w:left w:val="none" w:sz="0" w:space="0" w:color="auto"/>
                <w:bottom w:val="none" w:sz="0" w:space="0" w:color="auto"/>
                <w:right w:val="none" w:sz="0" w:space="0" w:color="auto"/>
              </w:divBdr>
              <w:divsChild>
                <w:div w:id="204685474">
                  <w:marLeft w:val="0"/>
                  <w:marRight w:val="0"/>
                  <w:marTop w:val="0"/>
                  <w:marBottom w:val="0"/>
                  <w:divBdr>
                    <w:top w:val="none" w:sz="0" w:space="0" w:color="auto"/>
                    <w:left w:val="none" w:sz="0" w:space="0" w:color="auto"/>
                    <w:bottom w:val="none" w:sz="0" w:space="0" w:color="auto"/>
                    <w:right w:val="none" w:sz="0" w:space="0" w:color="auto"/>
                  </w:divBdr>
                  <w:divsChild>
                    <w:div w:id="1479764813">
                      <w:marLeft w:val="0"/>
                      <w:marRight w:val="0"/>
                      <w:marTop w:val="0"/>
                      <w:marBottom w:val="0"/>
                      <w:divBdr>
                        <w:top w:val="none" w:sz="0" w:space="0" w:color="auto"/>
                        <w:left w:val="none" w:sz="0" w:space="0" w:color="auto"/>
                        <w:bottom w:val="none" w:sz="0" w:space="0" w:color="auto"/>
                        <w:right w:val="none" w:sz="0" w:space="0" w:color="auto"/>
                      </w:divBdr>
                      <w:divsChild>
                        <w:div w:id="2145003241">
                          <w:marLeft w:val="0"/>
                          <w:marRight w:val="0"/>
                          <w:marTop w:val="0"/>
                          <w:marBottom w:val="0"/>
                          <w:divBdr>
                            <w:top w:val="none" w:sz="0" w:space="0" w:color="auto"/>
                            <w:left w:val="none" w:sz="0" w:space="0" w:color="auto"/>
                            <w:bottom w:val="none" w:sz="0" w:space="0" w:color="auto"/>
                            <w:right w:val="none" w:sz="0" w:space="0" w:color="auto"/>
                          </w:divBdr>
                          <w:divsChild>
                            <w:div w:id="909999943">
                              <w:marLeft w:val="0"/>
                              <w:marRight w:val="0"/>
                              <w:marTop w:val="0"/>
                              <w:marBottom w:val="0"/>
                              <w:divBdr>
                                <w:top w:val="none" w:sz="0" w:space="0" w:color="auto"/>
                                <w:left w:val="none" w:sz="0" w:space="0" w:color="auto"/>
                                <w:bottom w:val="none" w:sz="0" w:space="0" w:color="auto"/>
                                <w:right w:val="none" w:sz="0" w:space="0" w:color="auto"/>
                              </w:divBdr>
                              <w:divsChild>
                                <w:div w:id="16936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071852">
      <w:bodyDiv w:val="1"/>
      <w:marLeft w:val="0"/>
      <w:marRight w:val="0"/>
      <w:marTop w:val="0"/>
      <w:marBottom w:val="0"/>
      <w:divBdr>
        <w:top w:val="none" w:sz="0" w:space="0" w:color="auto"/>
        <w:left w:val="none" w:sz="0" w:space="0" w:color="auto"/>
        <w:bottom w:val="none" w:sz="0" w:space="0" w:color="auto"/>
        <w:right w:val="none" w:sz="0" w:space="0" w:color="auto"/>
      </w:divBdr>
    </w:div>
    <w:div w:id="981546190">
      <w:bodyDiv w:val="1"/>
      <w:marLeft w:val="0"/>
      <w:marRight w:val="0"/>
      <w:marTop w:val="0"/>
      <w:marBottom w:val="0"/>
      <w:divBdr>
        <w:top w:val="none" w:sz="0" w:space="0" w:color="auto"/>
        <w:left w:val="none" w:sz="0" w:space="0" w:color="auto"/>
        <w:bottom w:val="none" w:sz="0" w:space="0" w:color="auto"/>
        <w:right w:val="none" w:sz="0" w:space="0" w:color="auto"/>
      </w:divBdr>
    </w:div>
    <w:div w:id="997925341">
      <w:bodyDiv w:val="1"/>
      <w:marLeft w:val="0"/>
      <w:marRight w:val="0"/>
      <w:marTop w:val="0"/>
      <w:marBottom w:val="0"/>
      <w:divBdr>
        <w:top w:val="none" w:sz="0" w:space="0" w:color="auto"/>
        <w:left w:val="none" w:sz="0" w:space="0" w:color="auto"/>
        <w:bottom w:val="none" w:sz="0" w:space="0" w:color="auto"/>
        <w:right w:val="none" w:sz="0" w:space="0" w:color="auto"/>
      </w:divBdr>
    </w:div>
    <w:div w:id="1003437983">
      <w:bodyDiv w:val="1"/>
      <w:marLeft w:val="0"/>
      <w:marRight w:val="0"/>
      <w:marTop w:val="0"/>
      <w:marBottom w:val="0"/>
      <w:divBdr>
        <w:top w:val="none" w:sz="0" w:space="0" w:color="auto"/>
        <w:left w:val="none" w:sz="0" w:space="0" w:color="auto"/>
        <w:bottom w:val="none" w:sz="0" w:space="0" w:color="auto"/>
        <w:right w:val="none" w:sz="0" w:space="0" w:color="auto"/>
      </w:divBdr>
    </w:div>
    <w:div w:id="1010640601">
      <w:bodyDiv w:val="1"/>
      <w:marLeft w:val="0"/>
      <w:marRight w:val="0"/>
      <w:marTop w:val="0"/>
      <w:marBottom w:val="0"/>
      <w:divBdr>
        <w:top w:val="none" w:sz="0" w:space="0" w:color="auto"/>
        <w:left w:val="none" w:sz="0" w:space="0" w:color="auto"/>
        <w:bottom w:val="none" w:sz="0" w:space="0" w:color="auto"/>
        <w:right w:val="none" w:sz="0" w:space="0" w:color="auto"/>
      </w:divBdr>
    </w:div>
    <w:div w:id="1043290066">
      <w:bodyDiv w:val="1"/>
      <w:marLeft w:val="0"/>
      <w:marRight w:val="0"/>
      <w:marTop w:val="0"/>
      <w:marBottom w:val="0"/>
      <w:divBdr>
        <w:top w:val="none" w:sz="0" w:space="0" w:color="auto"/>
        <w:left w:val="none" w:sz="0" w:space="0" w:color="auto"/>
        <w:bottom w:val="none" w:sz="0" w:space="0" w:color="auto"/>
        <w:right w:val="none" w:sz="0" w:space="0" w:color="auto"/>
      </w:divBdr>
    </w:div>
    <w:div w:id="1054698461">
      <w:bodyDiv w:val="1"/>
      <w:marLeft w:val="0"/>
      <w:marRight w:val="0"/>
      <w:marTop w:val="0"/>
      <w:marBottom w:val="0"/>
      <w:divBdr>
        <w:top w:val="none" w:sz="0" w:space="0" w:color="auto"/>
        <w:left w:val="none" w:sz="0" w:space="0" w:color="auto"/>
        <w:bottom w:val="none" w:sz="0" w:space="0" w:color="auto"/>
        <w:right w:val="none" w:sz="0" w:space="0" w:color="auto"/>
      </w:divBdr>
    </w:div>
    <w:div w:id="1068577830">
      <w:bodyDiv w:val="1"/>
      <w:marLeft w:val="0"/>
      <w:marRight w:val="0"/>
      <w:marTop w:val="0"/>
      <w:marBottom w:val="0"/>
      <w:divBdr>
        <w:top w:val="none" w:sz="0" w:space="0" w:color="auto"/>
        <w:left w:val="none" w:sz="0" w:space="0" w:color="auto"/>
        <w:bottom w:val="none" w:sz="0" w:space="0" w:color="auto"/>
        <w:right w:val="none" w:sz="0" w:space="0" w:color="auto"/>
      </w:divBdr>
      <w:divsChild>
        <w:div w:id="250167842">
          <w:marLeft w:val="0"/>
          <w:marRight w:val="0"/>
          <w:marTop w:val="0"/>
          <w:marBottom w:val="0"/>
          <w:divBdr>
            <w:top w:val="none" w:sz="0" w:space="0" w:color="auto"/>
            <w:left w:val="none" w:sz="0" w:space="0" w:color="auto"/>
            <w:bottom w:val="none" w:sz="0" w:space="0" w:color="auto"/>
            <w:right w:val="none" w:sz="0" w:space="0" w:color="auto"/>
          </w:divBdr>
          <w:divsChild>
            <w:div w:id="1116868126">
              <w:marLeft w:val="0"/>
              <w:marRight w:val="0"/>
              <w:marTop w:val="0"/>
              <w:marBottom w:val="0"/>
              <w:divBdr>
                <w:top w:val="none" w:sz="0" w:space="0" w:color="auto"/>
                <w:left w:val="none" w:sz="0" w:space="0" w:color="auto"/>
                <w:bottom w:val="none" w:sz="0" w:space="0" w:color="auto"/>
                <w:right w:val="none" w:sz="0" w:space="0" w:color="auto"/>
              </w:divBdr>
              <w:divsChild>
                <w:div w:id="892227895">
                  <w:marLeft w:val="0"/>
                  <w:marRight w:val="0"/>
                  <w:marTop w:val="0"/>
                  <w:marBottom w:val="0"/>
                  <w:divBdr>
                    <w:top w:val="none" w:sz="0" w:space="0" w:color="auto"/>
                    <w:left w:val="none" w:sz="0" w:space="0" w:color="auto"/>
                    <w:bottom w:val="none" w:sz="0" w:space="0" w:color="auto"/>
                    <w:right w:val="none" w:sz="0" w:space="0" w:color="auto"/>
                  </w:divBdr>
                  <w:divsChild>
                    <w:div w:id="1128165021">
                      <w:marLeft w:val="0"/>
                      <w:marRight w:val="0"/>
                      <w:marTop w:val="0"/>
                      <w:marBottom w:val="0"/>
                      <w:divBdr>
                        <w:top w:val="none" w:sz="0" w:space="0" w:color="auto"/>
                        <w:left w:val="none" w:sz="0" w:space="0" w:color="auto"/>
                        <w:bottom w:val="none" w:sz="0" w:space="0" w:color="auto"/>
                        <w:right w:val="none" w:sz="0" w:space="0" w:color="auto"/>
                      </w:divBdr>
                      <w:divsChild>
                        <w:div w:id="1887451172">
                          <w:marLeft w:val="0"/>
                          <w:marRight w:val="0"/>
                          <w:marTop w:val="0"/>
                          <w:marBottom w:val="0"/>
                          <w:divBdr>
                            <w:top w:val="none" w:sz="0" w:space="0" w:color="auto"/>
                            <w:left w:val="none" w:sz="0" w:space="0" w:color="auto"/>
                            <w:bottom w:val="none" w:sz="0" w:space="0" w:color="auto"/>
                            <w:right w:val="none" w:sz="0" w:space="0" w:color="auto"/>
                          </w:divBdr>
                          <w:divsChild>
                            <w:div w:id="748425614">
                              <w:marLeft w:val="0"/>
                              <w:marRight w:val="0"/>
                              <w:marTop w:val="0"/>
                              <w:marBottom w:val="0"/>
                              <w:divBdr>
                                <w:top w:val="none" w:sz="0" w:space="0" w:color="auto"/>
                                <w:left w:val="none" w:sz="0" w:space="0" w:color="auto"/>
                                <w:bottom w:val="none" w:sz="0" w:space="0" w:color="auto"/>
                                <w:right w:val="none" w:sz="0" w:space="0" w:color="auto"/>
                              </w:divBdr>
                              <w:divsChild>
                                <w:div w:id="2093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783229">
      <w:bodyDiv w:val="1"/>
      <w:marLeft w:val="0"/>
      <w:marRight w:val="0"/>
      <w:marTop w:val="0"/>
      <w:marBottom w:val="0"/>
      <w:divBdr>
        <w:top w:val="none" w:sz="0" w:space="0" w:color="auto"/>
        <w:left w:val="none" w:sz="0" w:space="0" w:color="auto"/>
        <w:bottom w:val="none" w:sz="0" w:space="0" w:color="auto"/>
        <w:right w:val="none" w:sz="0" w:space="0" w:color="auto"/>
      </w:divBdr>
    </w:div>
    <w:div w:id="1091392212">
      <w:bodyDiv w:val="1"/>
      <w:marLeft w:val="0"/>
      <w:marRight w:val="0"/>
      <w:marTop w:val="0"/>
      <w:marBottom w:val="0"/>
      <w:divBdr>
        <w:top w:val="none" w:sz="0" w:space="0" w:color="auto"/>
        <w:left w:val="none" w:sz="0" w:space="0" w:color="auto"/>
        <w:bottom w:val="none" w:sz="0" w:space="0" w:color="auto"/>
        <w:right w:val="none" w:sz="0" w:space="0" w:color="auto"/>
      </w:divBdr>
    </w:div>
    <w:div w:id="1121001742">
      <w:bodyDiv w:val="1"/>
      <w:marLeft w:val="0"/>
      <w:marRight w:val="0"/>
      <w:marTop w:val="0"/>
      <w:marBottom w:val="0"/>
      <w:divBdr>
        <w:top w:val="none" w:sz="0" w:space="0" w:color="auto"/>
        <w:left w:val="none" w:sz="0" w:space="0" w:color="auto"/>
        <w:bottom w:val="none" w:sz="0" w:space="0" w:color="auto"/>
        <w:right w:val="none" w:sz="0" w:space="0" w:color="auto"/>
      </w:divBdr>
    </w:div>
    <w:div w:id="1135684165">
      <w:bodyDiv w:val="1"/>
      <w:marLeft w:val="0"/>
      <w:marRight w:val="0"/>
      <w:marTop w:val="0"/>
      <w:marBottom w:val="0"/>
      <w:divBdr>
        <w:top w:val="none" w:sz="0" w:space="0" w:color="auto"/>
        <w:left w:val="none" w:sz="0" w:space="0" w:color="auto"/>
        <w:bottom w:val="none" w:sz="0" w:space="0" w:color="auto"/>
        <w:right w:val="none" w:sz="0" w:space="0" w:color="auto"/>
      </w:divBdr>
    </w:div>
    <w:div w:id="1136677694">
      <w:bodyDiv w:val="1"/>
      <w:marLeft w:val="0"/>
      <w:marRight w:val="0"/>
      <w:marTop w:val="0"/>
      <w:marBottom w:val="0"/>
      <w:divBdr>
        <w:top w:val="none" w:sz="0" w:space="0" w:color="auto"/>
        <w:left w:val="none" w:sz="0" w:space="0" w:color="auto"/>
        <w:bottom w:val="none" w:sz="0" w:space="0" w:color="auto"/>
        <w:right w:val="none" w:sz="0" w:space="0" w:color="auto"/>
      </w:divBdr>
      <w:divsChild>
        <w:div w:id="338821765">
          <w:marLeft w:val="0"/>
          <w:marRight w:val="0"/>
          <w:marTop w:val="0"/>
          <w:marBottom w:val="0"/>
          <w:divBdr>
            <w:top w:val="none" w:sz="0" w:space="0" w:color="auto"/>
            <w:left w:val="none" w:sz="0" w:space="0" w:color="auto"/>
            <w:bottom w:val="none" w:sz="0" w:space="0" w:color="auto"/>
            <w:right w:val="none" w:sz="0" w:space="0" w:color="auto"/>
          </w:divBdr>
          <w:divsChild>
            <w:div w:id="817961479">
              <w:marLeft w:val="0"/>
              <w:marRight w:val="0"/>
              <w:marTop w:val="0"/>
              <w:marBottom w:val="0"/>
              <w:divBdr>
                <w:top w:val="none" w:sz="0" w:space="0" w:color="auto"/>
                <w:left w:val="none" w:sz="0" w:space="0" w:color="auto"/>
                <w:bottom w:val="none" w:sz="0" w:space="0" w:color="auto"/>
                <w:right w:val="none" w:sz="0" w:space="0" w:color="auto"/>
              </w:divBdr>
              <w:divsChild>
                <w:div w:id="1295795062">
                  <w:marLeft w:val="0"/>
                  <w:marRight w:val="0"/>
                  <w:marTop w:val="0"/>
                  <w:marBottom w:val="0"/>
                  <w:divBdr>
                    <w:top w:val="none" w:sz="0" w:space="0" w:color="auto"/>
                    <w:left w:val="none" w:sz="0" w:space="0" w:color="auto"/>
                    <w:bottom w:val="none" w:sz="0" w:space="0" w:color="auto"/>
                    <w:right w:val="none" w:sz="0" w:space="0" w:color="auto"/>
                  </w:divBdr>
                  <w:divsChild>
                    <w:div w:id="1088697857">
                      <w:marLeft w:val="0"/>
                      <w:marRight w:val="0"/>
                      <w:marTop w:val="0"/>
                      <w:marBottom w:val="0"/>
                      <w:divBdr>
                        <w:top w:val="none" w:sz="0" w:space="0" w:color="auto"/>
                        <w:left w:val="none" w:sz="0" w:space="0" w:color="auto"/>
                        <w:bottom w:val="none" w:sz="0" w:space="0" w:color="auto"/>
                        <w:right w:val="none" w:sz="0" w:space="0" w:color="auto"/>
                      </w:divBdr>
                      <w:divsChild>
                        <w:div w:id="2062554762">
                          <w:marLeft w:val="0"/>
                          <w:marRight w:val="0"/>
                          <w:marTop w:val="0"/>
                          <w:marBottom w:val="0"/>
                          <w:divBdr>
                            <w:top w:val="none" w:sz="0" w:space="0" w:color="auto"/>
                            <w:left w:val="none" w:sz="0" w:space="0" w:color="auto"/>
                            <w:bottom w:val="none" w:sz="0" w:space="0" w:color="auto"/>
                            <w:right w:val="none" w:sz="0" w:space="0" w:color="auto"/>
                          </w:divBdr>
                          <w:divsChild>
                            <w:div w:id="1693871488">
                              <w:marLeft w:val="0"/>
                              <w:marRight w:val="0"/>
                              <w:marTop w:val="0"/>
                              <w:marBottom w:val="0"/>
                              <w:divBdr>
                                <w:top w:val="none" w:sz="0" w:space="0" w:color="auto"/>
                                <w:left w:val="none" w:sz="0" w:space="0" w:color="auto"/>
                                <w:bottom w:val="none" w:sz="0" w:space="0" w:color="auto"/>
                                <w:right w:val="none" w:sz="0" w:space="0" w:color="auto"/>
                              </w:divBdr>
                              <w:divsChild>
                                <w:div w:id="1121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55932">
      <w:bodyDiv w:val="1"/>
      <w:marLeft w:val="0"/>
      <w:marRight w:val="0"/>
      <w:marTop w:val="0"/>
      <w:marBottom w:val="0"/>
      <w:divBdr>
        <w:top w:val="none" w:sz="0" w:space="0" w:color="auto"/>
        <w:left w:val="none" w:sz="0" w:space="0" w:color="auto"/>
        <w:bottom w:val="none" w:sz="0" w:space="0" w:color="auto"/>
        <w:right w:val="none" w:sz="0" w:space="0" w:color="auto"/>
      </w:divBdr>
    </w:div>
    <w:div w:id="1152136758">
      <w:bodyDiv w:val="1"/>
      <w:marLeft w:val="0"/>
      <w:marRight w:val="0"/>
      <w:marTop w:val="0"/>
      <w:marBottom w:val="0"/>
      <w:divBdr>
        <w:top w:val="none" w:sz="0" w:space="0" w:color="auto"/>
        <w:left w:val="none" w:sz="0" w:space="0" w:color="auto"/>
        <w:bottom w:val="none" w:sz="0" w:space="0" w:color="auto"/>
        <w:right w:val="none" w:sz="0" w:space="0" w:color="auto"/>
      </w:divBdr>
    </w:div>
    <w:div w:id="1159619480">
      <w:bodyDiv w:val="1"/>
      <w:marLeft w:val="0"/>
      <w:marRight w:val="0"/>
      <w:marTop w:val="0"/>
      <w:marBottom w:val="0"/>
      <w:divBdr>
        <w:top w:val="none" w:sz="0" w:space="0" w:color="auto"/>
        <w:left w:val="none" w:sz="0" w:space="0" w:color="auto"/>
        <w:bottom w:val="none" w:sz="0" w:space="0" w:color="auto"/>
        <w:right w:val="none" w:sz="0" w:space="0" w:color="auto"/>
      </w:divBdr>
      <w:divsChild>
        <w:div w:id="1078938554">
          <w:marLeft w:val="0"/>
          <w:marRight w:val="0"/>
          <w:marTop w:val="0"/>
          <w:marBottom w:val="0"/>
          <w:divBdr>
            <w:top w:val="none" w:sz="0" w:space="0" w:color="auto"/>
            <w:left w:val="none" w:sz="0" w:space="0" w:color="auto"/>
            <w:bottom w:val="none" w:sz="0" w:space="0" w:color="auto"/>
            <w:right w:val="none" w:sz="0" w:space="0" w:color="auto"/>
          </w:divBdr>
          <w:divsChild>
            <w:div w:id="1685472112">
              <w:marLeft w:val="0"/>
              <w:marRight w:val="0"/>
              <w:marTop w:val="0"/>
              <w:marBottom w:val="0"/>
              <w:divBdr>
                <w:top w:val="none" w:sz="0" w:space="0" w:color="auto"/>
                <w:left w:val="none" w:sz="0" w:space="0" w:color="auto"/>
                <w:bottom w:val="none" w:sz="0" w:space="0" w:color="auto"/>
                <w:right w:val="none" w:sz="0" w:space="0" w:color="auto"/>
              </w:divBdr>
              <w:divsChild>
                <w:div w:id="531042835">
                  <w:marLeft w:val="0"/>
                  <w:marRight w:val="0"/>
                  <w:marTop w:val="0"/>
                  <w:marBottom w:val="0"/>
                  <w:divBdr>
                    <w:top w:val="none" w:sz="0" w:space="0" w:color="auto"/>
                    <w:left w:val="none" w:sz="0" w:space="0" w:color="auto"/>
                    <w:bottom w:val="none" w:sz="0" w:space="0" w:color="auto"/>
                    <w:right w:val="none" w:sz="0" w:space="0" w:color="auto"/>
                  </w:divBdr>
                  <w:divsChild>
                    <w:div w:id="1114639698">
                      <w:marLeft w:val="0"/>
                      <w:marRight w:val="0"/>
                      <w:marTop w:val="0"/>
                      <w:marBottom w:val="0"/>
                      <w:divBdr>
                        <w:top w:val="none" w:sz="0" w:space="0" w:color="auto"/>
                        <w:left w:val="none" w:sz="0" w:space="0" w:color="auto"/>
                        <w:bottom w:val="none" w:sz="0" w:space="0" w:color="auto"/>
                        <w:right w:val="none" w:sz="0" w:space="0" w:color="auto"/>
                      </w:divBdr>
                      <w:divsChild>
                        <w:div w:id="217009893">
                          <w:marLeft w:val="0"/>
                          <w:marRight w:val="0"/>
                          <w:marTop w:val="0"/>
                          <w:marBottom w:val="0"/>
                          <w:divBdr>
                            <w:top w:val="none" w:sz="0" w:space="0" w:color="auto"/>
                            <w:left w:val="none" w:sz="0" w:space="0" w:color="auto"/>
                            <w:bottom w:val="none" w:sz="0" w:space="0" w:color="auto"/>
                            <w:right w:val="none" w:sz="0" w:space="0" w:color="auto"/>
                          </w:divBdr>
                          <w:divsChild>
                            <w:div w:id="1260602967">
                              <w:marLeft w:val="0"/>
                              <w:marRight w:val="0"/>
                              <w:marTop w:val="0"/>
                              <w:marBottom w:val="0"/>
                              <w:divBdr>
                                <w:top w:val="none" w:sz="0" w:space="0" w:color="auto"/>
                                <w:left w:val="none" w:sz="0" w:space="0" w:color="auto"/>
                                <w:bottom w:val="none" w:sz="0" w:space="0" w:color="auto"/>
                                <w:right w:val="none" w:sz="0" w:space="0" w:color="auto"/>
                              </w:divBdr>
                              <w:divsChild>
                                <w:div w:id="5429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240999">
      <w:bodyDiv w:val="1"/>
      <w:marLeft w:val="0"/>
      <w:marRight w:val="0"/>
      <w:marTop w:val="0"/>
      <w:marBottom w:val="0"/>
      <w:divBdr>
        <w:top w:val="none" w:sz="0" w:space="0" w:color="auto"/>
        <w:left w:val="none" w:sz="0" w:space="0" w:color="auto"/>
        <w:bottom w:val="none" w:sz="0" w:space="0" w:color="auto"/>
        <w:right w:val="none" w:sz="0" w:space="0" w:color="auto"/>
      </w:divBdr>
      <w:divsChild>
        <w:div w:id="510680079">
          <w:marLeft w:val="0"/>
          <w:marRight w:val="0"/>
          <w:marTop w:val="0"/>
          <w:marBottom w:val="0"/>
          <w:divBdr>
            <w:top w:val="none" w:sz="0" w:space="0" w:color="auto"/>
            <w:left w:val="none" w:sz="0" w:space="0" w:color="auto"/>
            <w:bottom w:val="none" w:sz="0" w:space="0" w:color="auto"/>
            <w:right w:val="none" w:sz="0" w:space="0" w:color="auto"/>
          </w:divBdr>
          <w:divsChild>
            <w:div w:id="680207854">
              <w:marLeft w:val="0"/>
              <w:marRight w:val="0"/>
              <w:marTop w:val="0"/>
              <w:marBottom w:val="0"/>
              <w:divBdr>
                <w:top w:val="none" w:sz="0" w:space="0" w:color="auto"/>
                <w:left w:val="none" w:sz="0" w:space="0" w:color="auto"/>
                <w:bottom w:val="none" w:sz="0" w:space="0" w:color="auto"/>
                <w:right w:val="none" w:sz="0" w:space="0" w:color="auto"/>
              </w:divBdr>
              <w:divsChild>
                <w:div w:id="790368915">
                  <w:marLeft w:val="0"/>
                  <w:marRight w:val="0"/>
                  <w:marTop w:val="0"/>
                  <w:marBottom w:val="0"/>
                  <w:divBdr>
                    <w:top w:val="none" w:sz="0" w:space="0" w:color="auto"/>
                    <w:left w:val="none" w:sz="0" w:space="0" w:color="auto"/>
                    <w:bottom w:val="none" w:sz="0" w:space="0" w:color="auto"/>
                    <w:right w:val="none" w:sz="0" w:space="0" w:color="auto"/>
                  </w:divBdr>
                  <w:divsChild>
                    <w:div w:id="1217618722">
                      <w:marLeft w:val="0"/>
                      <w:marRight w:val="0"/>
                      <w:marTop w:val="0"/>
                      <w:marBottom w:val="0"/>
                      <w:divBdr>
                        <w:top w:val="none" w:sz="0" w:space="0" w:color="auto"/>
                        <w:left w:val="none" w:sz="0" w:space="0" w:color="auto"/>
                        <w:bottom w:val="none" w:sz="0" w:space="0" w:color="auto"/>
                        <w:right w:val="none" w:sz="0" w:space="0" w:color="auto"/>
                      </w:divBdr>
                      <w:divsChild>
                        <w:div w:id="495731782">
                          <w:marLeft w:val="0"/>
                          <w:marRight w:val="0"/>
                          <w:marTop w:val="0"/>
                          <w:marBottom w:val="0"/>
                          <w:divBdr>
                            <w:top w:val="none" w:sz="0" w:space="0" w:color="auto"/>
                            <w:left w:val="none" w:sz="0" w:space="0" w:color="auto"/>
                            <w:bottom w:val="none" w:sz="0" w:space="0" w:color="auto"/>
                            <w:right w:val="none" w:sz="0" w:space="0" w:color="auto"/>
                          </w:divBdr>
                          <w:divsChild>
                            <w:div w:id="558974421">
                              <w:marLeft w:val="0"/>
                              <w:marRight w:val="0"/>
                              <w:marTop w:val="0"/>
                              <w:marBottom w:val="0"/>
                              <w:divBdr>
                                <w:top w:val="none" w:sz="0" w:space="0" w:color="auto"/>
                                <w:left w:val="none" w:sz="0" w:space="0" w:color="auto"/>
                                <w:bottom w:val="none" w:sz="0" w:space="0" w:color="auto"/>
                                <w:right w:val="none" w:sz="0" w:space="0" w:color="auto"/>
                              </w:divBdr>
                              <w:divsChild>
                                <w:div w:id="1402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95136">
      <w:bodyDiv w:val="1"/>
      <w:marLeft w:val="0"/>
      <w:marRight w:val="0"/>
      <w:marTop w:val="0"/>
      <w:marBottom w:val="0"/>
      <w:divBdr>
        <w:top w:val="none" w:sz="0" w:space="0" w:color="auto"/>
        <w:left w:val="none" w:sz="0" w:space="0" w:color="auto"/>
        <w:bottom w:val="none" w:sz="0" w:space="0" w:color="auto"/>
        <w:right w:val="none" w:sz="0" w:space="0" w:color="auto"/>
      </w:divBdr>
      <w:divsChild>
        <w:div w:id="145169161">
          <w:marLeft w:val="0"/>
          <w:marRight w:val="0"/>
          <w:marTop w:val="0"/>
          <w:marBottom w:val="0"/>
          <w:divBdr>
            <w:top w:val="none" w:sz="0" w:space="0" w:color="auto"/>
            <w:left w:val="none" w:sz="0" w:space="0" w:color="auto"/>
            <w:bottom w:val="none" w:sz="0" w:space="0" w:color="auto"/>
            <w:right w:val="none" w:sz="0" w:space="0" w:color="auto"/>
          </w:divBdr>
          <w:divsChild>
            <w:div w:id="259148599">
              <w:marLeft w:val="0"/>
              <w:marRight w:val="0"/>
              <w:marTop w:val="0"/>
              <w:marBottom w:val="0"/>
              <w:divBdr>
                <w:top w:val="none" w:sz="0" w:space="0" w:color="auto"/>
                <w:left w:val="none" w:sz="0" w:space="0" w:color="auto"/>
                <w:bottom w:val="none" w:sz="0" w:space="0" w:color="auto"/>
                <w:right w:val="none" w:sz="0" w:space="0" w:color="auto"/>
              </w:divBdr>
              <w:divsChild>
                <w:div w:id="878325790">
                  <w:marLeft w:val="0"/>
                  <w:marRight w:val="0"/>
                  <w:marTop w:val="0"/>
                  <w:marBottom w:val="0"/>
                  <w:divBdr>
                    <w:top w:val="none" w:sz="0" w:space="0" w:color="auto"/>
                    <w:left w:val="none" w:sz="0" w:space="0" w:color="auto"/>
                    <w:bottom w:val="none" w:sz="0" w:space="0" w:color="auto"/>
                    <w:right w:val="none" w:sz="0" w:space="0" w:color="auto"/>
                  </w:divBdr>
                  <w:divsChild>
                    <w:div w:id="1251541434">
                      <w:marLeft w:val="0"/>
                      <w:marRight w:val="0"/>
                      <w:marTop w:val="0"/>
                      <w:marBottom w:val="0"/>
                      <w:divBdr>
                        <w:top w:val="none" w:sz="0" w:space="0" w:color="auto"/>
                        <w:left w:val="none" w:sz="0" w:space="0" w:color="auto"/>
                        <w:bottom w:val="none" w:sz="0" w:space="0" w:color="auto"/>
                        <w:right w:val="none" w:sz="0" w:space="0" w:color="auto"/>
                      </w:divBdr>
                      <w:divsChild>
                        <w:div w:id="1380546777">
                          <w:marLeft w:val="0"/>
                          <w:marRight w:val="0"/>
                          <w:marTop w:val="0"/>
                          <w:marBottom w:val="0"/>
                          <w:divBdr>
                            <w:top w:val="none" w:sz="0" w:space="0" w:color="auto"/>
                            <w:left w:val="none" w:sz="0" w:space="0" w:color="auto"/>
                            <w:bottom w:val="none" w:sz="0" w:space="0" w:color="auto"/>
                            <w:right w:val="none" w:sz="0" w:space="0" w:color="auto"/>
                          </w:divBdr>
                          <w:divsChild>
                            <w:div w:id="893124860">
                              <w:marLeft w:val="0"/>
                              <w:marRight w:val="0"/>
                              <w:marTop w:val="0"/>
                              <w:marBottom w:val="0"/>
                              <w:divBdr>
                                <w:top w:val="none" w:sz="0" w:space="0" w:color="auto"/>
                                <w:left w:val="none" w:sz="0" w:space="0" w:color="auto"/>
                                <w:bottom w:val="none" w:sz="0" w:space="0" w:color="auto"/>
                                <w:right w:val="none" w:sz="0" w:space="0" w:color="auto"/>
                              </w:divBdr>
                              <w:divsChild>
                                <w:div w:id="1634167563">
                                  <w:marLeft w:val="0"/>
                                  <w:marRight w:val="0"/>
                                  <w:marTop w:val="0"/>
                                  <w:marBottom w:val="0"/>
                                  <w:divBdr>
                                    <w:top w:val="none" w:sz="0" w:space="0" w:color="auto"/>
                                    <w:left w:val="none" w:sz="0" w:space="0" w:color="auto"/>
                                    <w:bottom w:val="none" w:sz="0" w:space="0" w:color="auto"/>
                                    <w:right w:val="none" w:sz="0" w:space="0" w:color="auto"/>
                                  </w:divBdr>
                                  <w:divsChild>
                                    <w:div w:id="949972438">
                                      <w:marLeft w:val="0"/>
                                      <w:marRight w:val="0"/>
                                      <w:marTop w:val="0"/>
                                      <w:marBottom w:val="0"/>
                                      <w:divBdr>
                                        <w:top w:val="none" w:sz="0" w:space="0" w:color="auto"/>
                                        <w:left w:val="none" w:sz="0" w:space="0" w:color="auto"/>
                                        <w:bottom w:val="none" w:sz="0" w:space="0" w:color="auto"/>
                                        <w:right w:val="none" w:sz="0" w:space="0" w:color="auto"/>
                                      </w:divBdr>
                                      <w:divsChild>
                                        <w:div w:id="733048494">
                                          <w:marLeft w:val="0"/>
                                          <w:marRight w:val="0"/>
                                          <w:marTop w:val="0"/>
                                          <w:marBottom w:val="0"/>
                                          <w:divBdr>
                                            <w:top w:val="none" w:sz="0" w:space="0" w:color="auto"/>
                                            <w:left w:val="none" w:sz="0" w:space="0" w:color="auto"/>
                                            <w:bottom w:val="none" w:sz="0" w:space="0" w:color="auto"/>
                                            <w:right w:val="none" w:sz="0" w:space="0" w:color="auto"/>
                                          </w:divBdr>
                                          <w:divsChild>
                                            <w:div w:id="1175799497">
                                              <w:marLeft w:val="0"/>
                                              <w:marRight w:val="0"/>
                                              <w:marTop w:val="0"/>
                                              <w:marBottom w:val="0"/>
                                              <w:divBdr>
                                                <w:top w:val="none" w:sz="0" w:space="0" w:color="auto"/>
                                                <w:left w:val="none" w:sz="0" w:space="0" w:color="auto"/>
                                                <w:bottom w:val="none" w:sz="0" w:space="0" w:color="auto"/>
                                                <w:right w:val="none" w:sz="0" w:space="0" w:color="auto"/>
                                              </w:divBdr>
                                              <w:divsChild>
                                                <w:div w:id="2036350338">
                                                  <w:marLeft w:val="0"/>
                                                  <w:marRight w:val="0"/>
                                                  <w:marTop w:val="0"/>
                                                  <w:marBottom w:val="0"/>
                                                  <w:divBdr>
                                                    <w:top w:val="none" w:sz="0" w:space="0" w:color="auto"/>
                                                    <w:left w:val="none" w:sz="0" w:space="0" w:color="auto"/>
                                                    <w:bottom w:val="none" w:sz="0" w:space="0" w:color="auto"/>
                                                    <w:right w:val="none" w:sz="0" w:space="0" w:color="auto"/>
                                                  </w:divBdr>
                                                  <w:divsChild>
                                                    <w:div w:id="1559049486">
                                                      <w:marLeft w:val="0"/>
                                                      <w:marRight w:val="0"/>
                                                      <w:marTop w:val="0"/>
                                                      <w:marBottom w:val="0"/>
                                                      <w:divBdr>
                                                        <w:top w:val="none" w:sz="0" w:space="0" w:color="auto"/>
                                                        <w:left w:val="none" w:sz="0" w:space="0" w:color="auto"/>
                                                        <w:bottom w:val="none" w:sz="0" w:space="0" w:color="auto"/>
                                                        <w:right w:val="none" w:sz="0" w:space="0" w:color="auto"/>
                                                      </w:divBdr>
                                                      <w:divsChild>
                                                        <w:div w:id="19461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394690">
      <w:bodyDiv w:val="1"/>
      <w:marLeft w:val="0"/>
      <w:marRight w:val="0"/>
      <w:marTop w:val="0"/>
      <w:marBottom w:val="0"/>
      <w:divBdr>
        <w:top w:val="none" w:sz="0" w:space="0" w:color="auto"/>
        <w:left w:val="none" w:sz="0" w:space="0" w:color="auto"/>
        <w:bottom w:val="none" w:sz="0" w:space="0" w:color="auto"/>
        <w:right w:val="none" w:sz="0" w:space="0" w:color="auto"/>
      </w:divBdr>
    </w:div>
    <w:div w:id="1234849646">
      <w:bodyDiv w:val="1"/>
      <w:marLeft w:val="0"/>
      <w:marRight w:val="0"/>
      <w:marTop w:val="0"/>
      <w:marBottom w:val="0"/>
      <w:divBdr>
        <w:top w:val="none" w:sz="0" w:space="0" w:color="auto"/>
        <w:left w:val="none" w:sz="0" w:space="0" w:color="auto"/>
        <w:bottom w:val="none" w:sz="0" w:space="0" w:color="auto"/>
        <w:right w:val="none" w:sz="0" w:space="0" w:color="auto"/>
      </w:divBdr>
      <w:divsChild>
        <w:div w:id="2004121033">
          <w:marLeft w:val="0"/>
          <w:marRight w:val="0"/>
          <w:marTop w:val="0"/>
          <w:marBottom w:val="0"/>
          <w:divBdr>
            <w:top w:val="none" w:sz="0" w:space="0" w:color="auto"/>
            <w:left w:val="none" w:sz="0" w:space="0" w:color="auto"/>
            <w:bottom w:val="none" w:sz="0" w:space="0" w:color="auto"/>
            <w:right w:val="none" w:sz="0" w:space="0" w:color="auto"/>
          </w:divBdr>
          <w:divsChild>
            <w:div w:id="1733305453">
              <w:marLeft w:val="0"/>
              <w:marRight w:val="0"/>
              <w:marTop w:val="0"/>
              <w:marBottom w:val="0"/>
              <w:divBdr>
                <w:top w:val="none" w:sz="0" w:space="0" w:color="auto"/>
                <w:left w:val="none" w:sz="0" w:space="0" w:color="auto"/>
                <w:bottom w:val="none" w:sz="0" w:space="0" w:color="auto"/>
                <w:right w:val="none" w:sz="0" w:space="0" w:color="auto"/>
              </w:divBdr>
              <w:divsChild>
                <w:div w:id="160048317">
                  <w:marLeft w:val="0"/>
                  <w:marRight w:val="0"/>
                  <w:marTop w:val="0"/>
                  <w:marBottom w:val="0"/>
                  <w:divBdr>
                    <w:top w:val="none" w:sz="0" w:space="0" w:color="auto"/>
                    <w:left w:val="none" w:sz="0" w:space="0" w:color="auto"/>
                    <w:bottom w:val="none" w:sz="0" w:space="0" w:color="auto"/>
                    <w:right w:val="none" w:sz="0" w:space="0" w:color="auto"/>
                  </w:divBdr>
                  <w:divsChild>
                    <w:div w:id="498664061">
                      <w:marLeft w:val="0"/>
                      <w:marRight w:val="0"/>
                      <w:marTop w:val="0"/>
                      <w:marBottom w:val="0"/>
                      <w:divBdr>
                        <w:top w:val="none" w:sz="0" w:space="0" w:color="auto"/>
                        <w:left w:val="none" w:sz="0" w:space="0" w:color="auto"/>
                        <w:bottom w:val="none" w:sz="0" w:space="0" w:color="auto"/>
                        <w:right w:val="none" w:sz="0" w:space="0" w:color="auto"/>
                      </w:divBdr>
                      <w:divsChild>
                        <w:div w:id="1013920609">
                          <w:marLeft w:val="0"/>
                          <w:marRight w:val="0"/>
                          <w:marTop w:val="0"/>
                          <w:marBottom w:val="0"/>
                          <w:divBdr>
                            <w:top w:val="none" w:sz="0" w:space="0" w:color="auto"/>
                            <w:left w:val="none" w:sz="0" w:space="0" w:color="auto"/>
                            <w:bottom w:val="none" w:sz="0" w:space="0" w:color="auto"/>
                            <w:right w:val="none" w:sz="0" w:space="0" w:color="auto"/>
                          </w:divBdr>
                          <w:divsChild>
                            <w:div w:id="509369799">
                              <w:marLeft w:val="0"/>
                              <w:marRight w:val="0"/>
                              <w:marTop w:val="0"/>
                              <w:marBottom w:val="0"/>
                              <w:divBdr>
                                <w:top w:val="none" w:sz="0" w:space="0" w:color="auto"/>
                                <w:left w:val="none" w:sz="0" w:space="0" w:color="auto"/>
                                <w:bottom w:val="none" w:sz="0" w:space="0" w:color="auto"/>
                                <w:right w:val="none" w:sz="0" w:space="0" w:color="auto"/>
                              </w:divBdr>
                              <w:divsChild>
                                <w:div w:id="13279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980894">
      <w:bodyDiv w:val="1"/>
      <w:marLeft w:val="0"/>
      <w:marRight w:val="0"/>
      <w:marTop w:val="0"/>
      <w:marBottom w:val="0"/>
      <w:divBdr>
        <w:top w:val="none" w:sz="0" w:space="0" w:color="auto"/>
        <w:left w:val="none" w:sz="0" w:space="0" w:color="auto"/>
        <w:bottom w:val="none" w:sz="0" w:space="0" w:color="auto"/>
        <w:right w:val="none" w:sz="0" w:space="0" w:color="auto"/>
      </w:divBdr>
    </w:div>
    <w:div w:id="1257401891">
      <w:bodyDiv w:val="1"/>
      <w:marLeft w:val="0"/>
      <w:marRight w:val="0"/>
      <w:marTop w:val="0"/>
      <w:marBottom w:val="0"/>
      <w:divBdr>
        <w:top w:val="none" w:sz="0" w:space="0" w:color="auto"/>
        <w:left w:val="none" w:sz="0" w:space="0" w:color="auto"/>
        <w:bottom w:val="none" w:sz="0" w:space="0" w:color="auto"/>
        <w:right w:val="none" w:sz="0" w:space="0" w:color="auto"/>
      </w:divBdr>
      <w:divsChild>
        <w:div w:id="517088384">
          <w:marLeft w:val="0"/>
          <w:marRight w:val="0"/>
          <w:marTop w:val="0"/>
          <w:marBottom w:val="0"/>
          <w:divBdr>
            <w:top w:val="none" w:sz="0" w:space="0" w:color="auto"/>
            <w:left w:val="none" w:sz="0" w:space="0" w:color="auto"/>
            <w:bottom w:val="none" w:sz="0" w:space="0" w:color="auto"/>
            <w:right w:val="none" w:sz="0" w:space="0" w:color="auto"/>
          </w:divBdr>
          <w:divsChild>
            <w:div w:id="160898348">
              <w:marLeft w:val="0"/>
              <w:marRight w:val="0"/>
              <w:marTop w:val="0"/>
              <w:marBottom w:val="0"/>
              <w:divBdr>
                <w:top w:val="none" w:sz="0" w:space="0" w:color="auto"/>
                <w:left w:val="none" w:sz="0" w:space="0" w:color="auto"/>
                <w:bottom w:val="none" w:sz="0" w:space="0" w:color="auto"/>
                <w:right w:val="none" w:sz="0" w:space="0" w:color="auto"/>
              </w:divBdr>
              <w:divsChild>
                <w:div w:id="448820429">
                  <w:marLeft w:val="0"/>
                  <w:marRight w:val="0"/>
                  <w:marTop w:val="0"/>
                  <w:marBottom w:val="0"/>
                  <w:divBdr>
                    <w:top w:val="none" w:sz="0" w:space="0" w:color="auto"/>
                    <w:left w:val="none" w:sz="0" w:space="0" w:color="auto"/>
                    <w:bottom w:val="none" w:sz="0" w:space="0" w:color="auto"/>
                    <w:right w:val="none" w:sz="0" w:space="0" w:color="auto"/>
                  </w:divBdr>
                  <w:divsChild>
                    <w:div w:id="1649744895">
                      <w:marLeft w:val="0"/>
                      <w:marRight w:val="0"/>
                      <w:marTop w:val="0"/>
                      <w:marBottom w:val="0"/>
                      <w:divBdr>
                        <w:top w:val="none" w:sz="0" w:space="0" w:color="auto"/>
                        <w:left w:val="none" w:sz="0" w:space="0" w:color="auto"/>
                        <w:bottom w:val="none" w:sz="0" w:space="0" w:color="auto"/>
                        <w:right w:val="none" w:sz="0" w:space="0" w:color="auto"/>
                      </w:divBdr>
                      <w:divsChild>
                        <w:div w:id="981159734">
                          <w:marLeft w:val="0"/>
                          <w:marRight w:val="0"/>
                          <w:marTop w:val="0"/>
                          <w:marBottom w:val="0"/>
                          <w:divBdr>
                            <w:top w:val="none" w:sz="0" w:space="0" w:color="auto"/>
                            <w:left w:val="none" w:sz="0" w:space="0" w:color="auto"/>
                            <w:bottom w:val="none" w:sz="0" w:space="0" w:color="auto"/>
                            <w:right w:val="none" w:sz="0" w:space="0" w:color="auto"/>
                          </w:divBdr>
                          <w:divsChild>
                            <w:div w:id="137111700">
                              <w:marLeft w:val="0"/>
                              <w:marRight w:val="0"/>
                              <w:marTop w:val="0"/>
                              <w:marBottom w:val="0"/>
                              <w:divBdr>
                                <w:top w:val="none" w:sz="0" w:space="0" w:color="auto"/>
                                <w:left w:val="none" w:sz="0" w:space="0" w:color="auto"/>
                                <w:bottom w:val="none" w:sz="0" w:space="0" w:color="auto"/>
                                <w:right w:val="none" w:sz="0" w:space="0" w:color="auto"/>
                              </w:divBdr>
                              <w:divsChild>
                                <w:div w:id="1687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321032">
      <w:bodyDiv w:val="1"/>
      <w:marLeft w:val="0"/>
      <w:marRight w:val="0"/>
      <w:marTop w:val="0"/>
      <w:marBottom w:val="0"/>
      <w:divBdr>
        <w:top w:val="none" w:sz="0" w:space="0" w:color="auto"/>
        <w:left w:val="none" w:sz="0" w:space="0" w:color="auto"/>
        <w:bottom w:val="none" w:sz="0" w:space="0" w:color="auto"/>
        <w:right w:val="none" w:sz="0" w:space="0" w:color="auto"/>
      </w:divBdr>
    </w:div>
    <w:div w:id="1262758231">
      <w:bodyDiv w:val="1"/>
      <w:marLeft w:val="0"/>
      <w:marRight w:val="0"/>
      <w:marTop w:val="0"/>
      <w:marBottom w:val="0"/>
      <w:divBdr>
        <w:top w:val="none" w:sz="0" w:space="0" w:color="auto"/>
        <w:left w:val="none" w:sz="0" w:space="0" w:color="auto"/>
        <w:bottom w:val="none" w:sz="0" w:space="0" w:color="auto"/>
        <w:right w:val="none" w:sz="0" w:space="0" w:color="auto"/>
      </w:divBdr>
      <w:divsChild>
        <w:div w:id="690886386">
          <w:marLeft w:val="0"/>
          <w:marRight w:val="0"/>
          <w:marTop w:val="0"/>
          <w:marBottom w:val="0"/>
          <w:divBdr>
            <w:top w:val="none" w:sz="0" w:space="0" w:color="auto"/>
            <w:left w:val="none" w:sz="0" w:space="0" w:color="auto"/>
            <w:bottom w:val="none" w:sz="0" w:space="0" w:color="auto"/>
            <w:right w:val="none" w:sz="0" w:space="0" w:color="auto"/>
          </w:divBdr>
          <w:divsChild>
            <w:div w:id="973481951">
              <w:marLeft w:val="0"/>
              <w:marRight w:val="0"/>
              <w:marTop w:val="0"/>
              <w:marBottom w:val="0"/>
              <w:divBdr>
                <w:top w:val="none" w:sz="0" w:space="0" w:color="auto"/>
                <w:left w:val="none" w:sz="0" w:space="0" w:color="auto"/>
                <w:bottom w:val="none" w:sz="0" w:space="0" w:color="auto"/>
                <w:right w:val="none" w:sz="0" w:space="0" w:color="auto"/>
              </w:divBdr>
              <w:divsChild>
                <w:div w:id="813984620">
                  <w:marLeft w:val="0"/>
                  <w:marRight w:val="0"/>
                  <w:marTop w:val="0"/>
                  <w:marBottom w:val="0"/>
                  <w:divBdr>
                    <w:top w:val="none" w:sz="0" w:space="0" w:color="auto"/>
                    <w:left w:val="none" w:sz="0" w:space="0" w:color="auto"/>
                    <w:bottom w:val="none" w:sz="0" w:space="0" w:color="auto"/>
                    <w:right w:val="none" w:sz="0" w:space="0" w:color="auto"/>
                  </w:divBdr>
                  <w:divsChild>
                    <w:div w:id="944003106">
                      <w:marLeft w:val="0"/>
                      <w:marRight w:val="0"/>
                      <w:marTop w:val="0"/>
                      <w:marBottom w:val="0"/>
                      <w:divBdr>
                        <w:top w:val="none" w:sz="0" w:space="0" w:color="auto"/>
                        <w:left w:val="none" w:sz="0" w:space="0" w:color="auto"/>
                        <w:bottom w:val="none" w:sz="0" w:space="0" w:color="auto"/>
                        <w:right w:val="none" w:sz="0" w:space="0" w:color="auto"/>
                      </w:divBdr>
                      <w:divsChild>
                        <w:div w:id="1963075985">
                          <w:marLeft w:val="0"/>
                          <w:marRight w:val="0"/>
                          <w:marTop w:val="0"/>
                          <w:marBottom w:val="0"/>
                          <w:divBdr>
                            <w:top w:val="none" w:sz="0" w:space="0" w:color="auto"/>
                            <w:left w:val="none" w:sz="0" w:space="0" w:color="auto"/>
                            <w:bottom w:val="none" w:sz="0" w:space="0" w:color="auto"/>
                            <w:right w:val="none" w:sz="0" w:space="0" w:color="auto"/>
                          </w:divBdr>
                          <w:divsChild>
                            <w:div w:id="1670206813">
                              <w:marLeft w:val="0"/>
                              <w:marRight w:val="0"/>
                              <w:marTop w:val="0"/>
                              <w:marBottom w:val="0"/>
                              <w:divBdr>
                                <w:top w:val="none" w:sz="0" w:space="0" w:color="auto"/>
                                <w:left w:val="none" w:sz="0" w:space="0" w:color="auto"/>
                                <w:bottom w:val="none" w:sz="0" w:space="0" w:color="auto"/>
                                <w:right w:val="none" w:sz="0" w:space="0" w:color="auto"/>
                              </w:divBdr>
                              <w:divsChild>
                                <w:div w:id="1107190713">
                                  <w:marLeft w:val="0"/>
                                  <w:marRight w:val="0"/>
                                  <w:marTop w:val="0"/>
                                  <w:marBottom w:val="0"/>
                                  <w:divBdr>
                                    <w:top w:val="none" w:sz="0" w:space="0" w:color="auto"/>
                                    <w:left w:val="none" w:sz="0" w:space="0" w:color="auto"/>
                                    <w:bottom w:val="none" w:sz="0" w:space="0" w:color="auto"/>
                                    <w:right w:val="none" w:sz="0" w:space="0" w:color="auto"/>
                                  </w:divBdr>
                                  <w:divsChild>
                                    <w:div w:id="524056993">
                                      <w:marLeft w:val="0"/>
                                      <w:marRight w:val="0"/>
                                      <w:marTop w:val="0"/>
                                      <w:marBottom w:val="0"/>
                                      <w:divBdr>
                                        <w:top w:val="none" w:sz="0" w:space="0" w:color="auto"/>
                                        <w:left w:val="none" w:sz="0" w:space="0" w:color="auto"/>
                                        <w:bottom w:val="none" w:sz="0" w:space="0" w:color="auto"/>
                                        <w:right w:val="none" w:sz="0" w:space="0" w:color="auto"/>
                                      </w:divBdr>
                                      <w:divsChild>
                                        <w:div w:id="576592421">
                                          <w:marLeft w:val="0"/>
                                          <w:marRight w:val="0"/>
                                          <w:marTop w:val="0"/>
                                          <w:marBottom w:val="0"/>
                                          <w:divBdr>
                                            <w:top w:val="none" w:sz="0" w:space="0" w:color="auto"/>
                                            <w:left w:val="none" w:sz="0" w:space="0" w:color="auto"/>
                                            <w:bottom w:val="none" w:sz="0" w:space="0" w:color="auto"/>
                                            <w:right w:val="none" w:sz="0" w:space="0" w:color="auto"/>
                                          </w:divBdr>
                                          <w:divsChild>
                                            <w:div w:id="9786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1837">
      <w:bodyDiv w:val="1"/>
      <w:marLeft w:val="0"/>
      <w:marRight w:val="0"/>
      <w:marTop w:val="0"/>
      <w:marBottom w:val="0"/>
      <w:divBdr>
        <w:top w:val="none" w:sz="0" w:space="0" w:color="auto"/>
        <w:left w:val="none" w:sz="0" w:space="0" w:color="auto"/>
        <w:bottom w:val="none" w:sz="0" w:space="0" w:color="auto"/>
        <w:right w:val="none" w:sz="0" w:space="0" w:color="auto"/>
      </w:divBdr>
      <w:divsChild>
        <w:div w:id="1155875533">
          <w:marLeft w:val="0"/>
          <w:marRight w:val="0"/>
          <w:marTop w:val="0"/>
          <w:marBottom w:val="0"/>
          <w:divBdr>
            <w:top w:val="none" w:sz="0" w:space="0" w:color="auto"/>
            <w:left w:val="none" w:sz="0" w:space="0" w:color="auto"/>
            <w:bottom w:val="none" w:sz="0" w:space="0" w:color="auto"/>
            <w:right w:val="none" w:sz="0" w:space="0" w:color="auto"/>
          </w:divBdr>
          <w:divsChild>
            <w:div w:id="1270506792">
              <w:marLeft w:val="0"/>
              <w:marRight w:val="0"/>
              <w:marTop w:val="0"/>
              <w:marBottom w:val="0"/>
              <w:divBdr>
                <w:top w:val="none" w:sz="0" w:space="0" w:color="auto"/>
                <w:left w:val="none" w:sz="0" w:space="0" w:color="auto"/>
                <w:bottom w:val="none" w:sz="0" w:space="0" w:color="auto"/>
                <w:right w:val="none" w:sz="0" w:space="0" w:color="auto"/>
              </w:divBdr>
              <w:divsChild>
                <w:div w:id="1608461240">
                  <w:marLeft w:val="0"/>
                  <w:marRight w:val="0"/>
                  <w:marTop w:val="0"/>
                  <w:marBottom w:val="0"/>
                  <w:divBdr>
                    <w:top w:val="none" w:sz="0" w:space="0" w:color="auto"/>
                    <w:left w:val="none" w:sz="0" w:space="0" w:color="auto"/>
                    <w:bottom w:val="none" w:sz="0" w:space="0" w:color="auto"/>
                    <w:right w:val="none" w:sz="0" w:space="0" w:color="auto"/>
                  </w:divBdr>
                  <w:divsChild>
                    <w:div w:id="1953004535">
                      <w:marLeft w:val="0"/>
                      <w:marRight w:val="0"/>
                      <w:marTop w:val="0"/>
                      <w:marBottom w:val="0"/>
                      <w:divBdr>
                        <w:top w:val="none" w:sz="0" w:space="0" w:color="auto"/>
                        <w:left w:val="none" w:sz="0" w:space="0" w:color="auto"/>
                        <w:bottom w:val="none" w:sz="0" w:space="0" w:color="auto"/>
                        <w:right w:val="none" w:sz="0" w:space="0" w:color="auto"/>
                      </w:divBdr>
                      <w:divsChild>
                        <w:div w:id="1917009747">
                          <w:marLeft w:val="0"/>
                          <w:marRight w:val="0"/>
                          <w:marTop w:val="0"/>
                          <w:marBottom w:val="0"/>
                          <w:divBdr>
                            <w:top w:val="none" w:sz="0" w:space="0" w:color="auto"/>
                            <w:left w:val="none" w:sz="0" w:space="0" w:color="auto"/>
                            <w:bottom w:val="none" w:sz="0" w:space="0" w:color="auto"/>
                            <w:right w:val="none" w:sz="0" w:space="0" w:color="auto"/>
                          </w:divBdr>
                          <w:divsChild>
                            <w:div w:id="27682653">
                              <w:marLeft w:val="0"/>
                              <w:marRight w:val="0"/>
                              <w:marTop w:val="0"/>
                              <w:marBottom w:val="0"/>
                              <w:divBdr>
                                <w:top w:val="none" w:sz="0" w:space="0" w:color="auto"/>
                                <w:left w:val="none" w:sz="0" w:space="0" w:color="auto"/>
                                <w:bottom w:val="none" w:sz="0" w:space="0" w:color="auto"/>
                                <w:right w:val="none" w:sz="0" w:space="0" w:color="auto"/>
                              </w:divBdr>
                              <w:divsChild>
                                <w:div w:id="2743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757587">
      <w:bodyDiv w:val="1"/>
      <w:marLeft w:val="0"/>
      <w:marRight w:val="0"/>
      <w:marTop w:val="0"/>
      <w:marBottom w:val="0"/>
      <w:divBdr>
        <w:top w:val="none" w:sz="0" w:space="0" w:color="auto"/>
        <w:left w:val="none" w:sz="0" w:space="0" w:color="auto"/>
        <w:bottom w:val="none" w:sz="0" w:space="0" w:color="auto"/>
        <w:right w:val="none" w:sz="0" w:space="0" w:color="auto"/>
      </w:divBdr>
    </w:div>
    <w:div w:id="1307509195">
      <w:bodyDiv w:val="1"/>
      <w:marLeft w:val="0"/>
      <w:marRight w:val="0"/>
      <w:marTop w:val="0"/>
      <w:marBottom w:val="0"/>
      <w:divBdr>
        <w:top w:val="none" w:sz="0" w:space="0" w:color="auto"/>
        <w:left w:val="none" w:sz="0" w:space="0" w:color="auto"/>
        <w:bottom w:val="none" w:sz="0" w:space="0" w:color="auto"/>
        <w:right w:val="none" w:sz="0" w:space="0" w:color="auto"/>
      </w:divBdr>
    </w:div>
    <w:div w:id="1307667234">
      <w:bodyDiv w:val="1"/>
      <w:marLeft w:val="0"/>
      <w:marRight w:val="0"/>
      <w:marTop w:val="0"/>
      <w:marBottom w:val="0"/>
      <w:divBdr>
        <w:top w:val="none" w:sz="0" w:space="0" w:color="auto"/>
        <w:left w:val="none" w:sz="0" w:space="0" w:color="auto"/>
        <w:bottom w:val="none" w:sz="0" w:space="0" w:color="auto"/>
        <w:right w:val="none" w:sz="0" w:space="0" w:color="auto"/>
      </w:divBdr>
    </w:div>
    <w:div w:id="1317108396">
      <w:bodyDiv w:val="1"/>
      <w:marLeft w:val="0"/>
      <w:marRight w:val="0"/>
      <w:marTop w:val="0"/>
      <w:marBottom w:val="0"/>
      <w:divBdr>
        <w:top w:val="none" w:sz="0" w:space="0" w:color="auto"/>
        <w:left w:val="none" w:sz="0" w:space="0" w:color="auto"/>
        <w:bottom w:val="none" w:sz="0" w:space="0" w:color="auto"/>
        <w:right w:val="none" w:sz="0" w:space="0" w:color="auto"/>
      </w:divBdr>
      <w:divsChild>
        <w:div w:id="443426047">
          <w:marLeft w:val="0"/>
          <w:marRight w:val="0"/>
          <w:marTop w:val="0"/>
          <w:marBottom w:val="0"/>
          <w:divBdr>
            <w:top w:val="none" w:sz="0" w:space="0" w:color="auto"/>
            <w:left w:val="none" w:sz="0" w:space="0" w:color="auto"/>
            <w:bottom w:val="none" w:sz="0" w:space="0" w:color="auto"/>
            <w:right w:val="none" w:sz="0" w:space="0" w:color="auto"/>
          </w:divBdr>
          <w:divsChild>
            <w:div w:id="1746610143">
              <w:marLeft w:val="0"/>
              <w:marRight w:val="0"/>
              <w:marTop w:val="0"/>
              <w:marBottom w:val="0"/>
              <w:divBdr>
                <w:top w:val="none" w:sz="0" w:space="0" w:color="auto"/>
                <w:left w:val="none" w:sz="0" w:space="0" w:color="auto"/>
                <w:bottom w:val="none" w:sz="0" w:space="0" w:color="auto"/>
                <w:right w:val="none" w:sz="0" w:space="0" w:color="auto"/>
              </w:divBdr>
              <w:divsChild>
                <w:div w:id="23019407">
                  <w:marLeft w:val="0"/>
                  <w:marRight w:val="0"/>
                  <w:marTop w:val="0"/>
                  <w:marBottom w:val="0"/>
                  <w:divBdr>
                    <w:top w:val="none" w:sz="0" w:space="0" w:color="auto"/>
                    <w:left w:val="none" w:sz="0" w:space="0" w:color="auto"/>
                    <w:bottom w:val="none" w:sz="0" w:space="0" w:color="auto"/>
                    <w:right w:val="none" w:sz="0" w:space="0" w:color="auto"/>
                  </w:divBdr>
                  <w:divsChild>
                    <w:div w:id="406462696">
                      <w:marLeft w:val="0"/>
                      <w:marRight w:val="0"/>
                      <w:marTop w:val="0"/>
                      <w:marBottom w:val="0"/>
                      <w:divBdr>
                        <w:top w:val="none" w:sz="0" w:space="0" w:color="auto"/>
                        <w:left w:val="none" w:sz="0" w:space="0" w:color="auto"/>
                        <w:bottom w:val="none" w:sz="0" w:space="0" w:color="auto"/>
                        <w:right w:val="none" w:sz="0" w:space="0" w:color="auto"/>
                      </w:divBdr>
                      <w:divsChild>
                        <w:div w:id="2124029931">
                          <w:marLeft w:val="0"/>
                          <w:marRight w:val="0"/>
                          <w:marTop w:val="0"/>
                          <w:marBottom w:val="0"/>
                          <w:divBdr>
                            <w:top w:val="none" w:sz="0" w:space="0" w:color="auto"/>
                            <w:left w:val="none" w:sz="0" w:space="0" w:color="auto"/>
                            <w:bottom w:val="none" w:sz="0" w:space="0" w:color="auto"/>
                            <w:right w:val="none" w:sz="0" w:space="0" w:color="auto"/>
                          </w:divBdr>
                          <w:divsChild>
                            <w:div w:id="228657449">
                              <w:marLeft w:val="0"/>
                              <w:marRight w:val="0"/>
                              <w:marTop w:val="0"/>
                              <w:marBottom w:val="0"/>
                              <w:divBdr>
                                <w:top w:val="none" w:sz="0" w:space="0" w:color="auto"/>
                                <w:left w:val="none" w:sz="0" w:space="0" w:color="auto"/>
                                <w:bottom w:val="none" w:sz="0" w:space="0" w:color="auto"/>
                                <w:right w:val="none" w:sz="0" w:space="0" w:color="auto"/>
                              </w:divBdr>
                              <w:divsChild>
                                <w:div w:id="1128280735">
                                  <w:marLeft w:val="0"/>
                                  <w:marRight w:val="0"/>
                                  <w:marTop w:val="0"/>
                                  <w:marBottom w:val="0"/>
                                  <w:divBdr>
                                    <w:top w:val="none" w:sz="0" w:space="0" w:color="auto"/>
                                    <w:left w:val="none" w:sz="0" w:space="0" w:color="auto"/>
                                    <w:bottom w:val="none" w:sz="0" w:space="0" w:color="auto"/>
                                    <w:right w:val="none" w:sz="0" w:space="0" w:color="auto"/>
                                  </w:divBdr>
                                  <w:divsChild>
                                    <w:div w:id="1575581746">
                                      <w:marLeft w:val="0"/>
                                      <w:marRight w:val="0"/>
                                      <w:marTop w:val="0"/>
                                      <w:marBottom w:val="0"/>
                                      <w:divBdr>
                                        <w:top w:val="none" w:sz="0" w:space="0" w:color="auto"/>
                                        <w:left w:val="none" w:sz="0" w:space="0" w:color="auto"/>
                                        <w:bottom w:val="none" w:sz="0" w:space="0" w:color="auto"/>
                                        <w:right w:val="none" w:sz="0" w:space="0" w:color="auto"/>
                                      </w:divBdr>
                                      <w:divsChild>
                                        <w:div w:id="86581713">
                                          <w:marLeft w:val="0"/>
                                          <w:marRight w:val="0"/>
                                          <w:marTop w:val="0"/>
                                          <w:marBottom w:val="0"/>
                                          <w:divBdr>
                                            <w:top w:val="none" w:sz="0" w:space="0" w:color="auto"/>
                                            <w:left w:val="none" w:sz="0" w:space="0" w:color="auto"/>
                                            <w:bottom w:val="none" w:sz="0" w:space="0" w:color="auto"/>
                                            <w:right w:val="none" w:sz="0" w:space="0" w:color="auto"/>
                                          </w:divBdr>
                                          <w:divsChild>
                                            <w:div w:id="664281541">
                                              <w:marLeft w:val="0"/>
                                              <w:marRight w:val="0"/>
                                              <w:marTop w:val="0"/>
                                              <w:marBottom w:val="0"/>
                                              <w:divBdr>
                                                <w:top w:val="none" w:sz="0" w:space="0" w:color="auto"/>
                                                <w:left w:val="none" w:sz="0" w:space="0" w:color="auto"/>
                                                <w:bottom w:val="none" w:sz="0" w:space="0" w:color="auto"/>
                                                <w:right w:val="none" w:sz="0" w:space="0" w:color="auto"/>
                                              </w:divBdr>
                                              <w:divsChild>
                                                <w:div w:id="634216042">
                                                  <w:marLeft w:val="0"/>
                                                  <w:marRight w:val="0"/>
                                                  <w:marTop w:val="0"/>
                                                  <w:marBottom w:val="0"/>
                                                  <w:divBdr>
                                                    <w:top w:val="none" w:sz="0" w:space="0" w:color="auto"/>
                                                    <w:left w:val="none" w:sz="0" w:space="0" w:color="auto"/>
                                                    <w:bottom w:val="none" w:sz="0" w:space="0" w:color="auto"/>
                                                    <w:right w:val="none" w:sz="0" w:space="0" w:color="auto"/>
                                                  </w:divBdr>
                                                  <w:divsChild>
                                                    <w:div w:id="330136389">
                                                      <w:marLeft w:val="0"/>
                                                      <w:marRight w:val="0"/>
                                                      <w:marTop w:val="0"/>
                                                      <w:marBottom w:val="0"/>
                                                      <w:divBdr>
                                                        <w:top w:val="none" w:sz="0" w:space="0" w:color="auto"/>
                                                        <w:left w:val="none" w:sz="0" w:space="0" w:color="auto"/>
                                                        <w:bottom w:val="none" w:sz="0" w:space="0" w:color="auto"/>
                                                        <w:right w:val="none" w:sz="0" w:space="0" w:color="auto"/>
                                                      </w:divBdr>
                                                      <w:divsChild>
                                                        <w:div w:id="415133147">
                                                          <w:marLeft w:val="0"/>
                                                          <w:marRight w:val="0"/>
                                                          <w:marTop w:val="0"/>
                                                          <w:marBottom w:val="0"/>
                                                          <w:divBdr>
                                                            <w:top w:val="none" w:sz="0" w:space="0" w:color="auto"/>
                                                            <w:left w:val="none" w:sz="0" w:space="0" w:color="auto"/>
                                                            <w:bottom w:val="none" w:sz="0" w:space="0" w:color="auto"/>
                                                            <w:right w:val="none" w:sz="0" w:space="0" w:color="auto"/>
                                                          </w:divBdr>
                                                          <w:divsChild>
                                                            <w:div w:id="14941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7390">
      <w:bodyDiv w:val="1"/>
      <w:marLeft w:val="0"/>
      <w:marRight w:val="0"/>
      <w:marTop w:val="0"/>
      <w:marBottom w:val="0"/>
      <w:divBdr>
        <w:top w:val="none" w:sz="0" w:space="0" w:color="auto"/>
        <w:left w:val="none" w:sz="0" w:space="0" w:color="auto"/>
        <w:bottom w:val="none" w:sz="0" w:space="0" w:color="auto"/>
        <w:right w:val="none" w:sz="0" w:space="0" w:color="auto"/>
      </w:divBdr>
    </w:div>
    <w:div w:id="1339385212">
      <w:bodyDiv w:val="1"/>
      <w:marLeft w:val="0"/>
      <w:marRight w:val="0"/>
      <w:marTop w:val="0"/>
      <w:marBottom w:val="0"/>
      <w:divBdr>
        <w:top w:val="none" w:sz="0" w:space="0" w:color="auto"/>
        <w:left w:val="none" w:sz="0" w:space="0" w:color="auto"/>
        <w:bottom w:val="none" w:sz="0" w:space="0" w:color="auto"/>
        <w:right w:val="none" w:sz="0" w:space="0" w:color="auto"/>
      </w:divBdr>
    </w:div>
    <w:div w:id="1353875069">
      <w:bodyDiv w:val="1"/>
      <w:marLeft w:val="0"/>
      <w:marRight w:val="0"/>
      <w:marTop w:val="0"/>
      <w:marBottom w:val="0"/>
      <w:divBdr>
        <w:top w:val="none" w:sz="0" w:space="0" w:color="auto"/>
        <w:left w:val="none" w:sz="0" w:space="0" w:color="auto"/>
        <w:bottom w:val="none" w:sz="0" w:space="0" w:color="auto"/>
        <w:right w:val="none" w:sz="0" w:space="0" w:color="auto"/>
      </w:divBdr>
      <w:divsChild>
        <w:div w:id="730494726">
          <w:marLeft w:val="0"/>
          <w:marRight w:val="0"/>
          <w:marTop w:val="0"/>
          <w:marBottom w:val="0"/>
          <w:divBdr>
            <w:top w:val="none" w:sz="0" w:space="0" w:color="auto"/>
            <w:left w:val="none" w:sz="0" w:space="0" w:color="auto"/>
            <w:bottom w:val="none" w:sz="0" w:space="0" w:color="auto"/>
            <w:right w:val="none" w:sz="0" w:space="0" w:color="auto"/>
          </w:divBdr>
          <w:divsChild>
            <w:div w:id="707797242">
              <w:marLeft w:val="0"/>
              <w:marRight w:val="0"/>
              <w:marTop w:val="0"/>
              <w:marBottom w:val="0"/>
              <w:divBdr>
                <w:top w:val="none" w:sz="0" w:space="0" w:color="auto"/>
                <w:left w:val="none" w:sz="0" w:space="0" w:color="auto"/>
                <w:bottom w:val="none" w:sz="0" w:space="0" w:color="auto"/>
                <w:right w:val="none" w:sz="0" w:space="0" w:color="auto"/>
              </w:divBdr>
              <w:divsChild>
                <w:div w:id="1817337296">
                  <w:marLeft w:val="0"/>
                  <w:marRight w:val="0"/>
                  <w:marTop w:val="0"/>
                  <w:marBottom w:val="0"/>
                  <w:divBdr>
                    <w:top w:val="none" w:sz="0" w:space="0" w:color="auto"/>
                    <w:left w:val="none" w:sz="0" w:space="0" w:color="auto"/>
                    <w:bottom w:val="none" w:sz="0" w:space="0" w:color="auto"/>
                    <w:right w:val="none" w:sz="0" w:space="0" w:color="auto"/>
                  </w:divBdr>
                  <w:divsChild>
                    <w:div w:id="2117748033">
                      <w:marLeft w:val="0"/>
                      <w:marRight w:val="0"/>
                      <w:marTop w:val="0"/>
                      <w:marBottom w:val="0"/>
                      <w:divBdr>
                        <w:top w:val="none" w:sz="0" w:space="0" w:color="auto"/>
                        <w:left w:val="none" w:sz="0" w:space="0" w:color="auto"/>
                        <w:bottom w:val="none" w:sz="0" w:space="0" w:color="auto"/>
                        <w:right w:val="none" w:sz="0" w:space="0" w:color="auto"/>
                      </w:divBdr>
                      <w:divsChild>
                        <w:div w:id="1356812744">
                          <w:marLeft w:val="0"/>
                          <w:marRight w:val="0"/>
                          <w:marTop w:val="0"/>
                          <w:marBottom w:val="0"/>
                          <w:divBdr>
                            <w:top w:val="none" w:sz="0" w:space="0" w:color="auto"/>
                            <w:left w:val="none" w:sz="0" w:space="0" w:color="auto"/>
                            <w:bottom w:val="none" w:sz="0" w:space="0" w:color="auto"/>
                            <w:right w:val="none" w:sz="0" w:space="0" w:color="auto"/>
                          </w:divBdr>
                          <w:divsChild>
                            <w:div w:id="1870992741">
                              <w:marLeft w:val="0"/>
                              <w:marRight w:val="0"/>
                              <w:marTop w:val="0"/>
                              <w:marBottom w:val="0"/>
                              <w:divBdr>
                                <w:top w:val="none" w:sz="0" w:space="0" w:color="auto"/>
                                <w:left w:val="none" w:sz="0" w:space="0" w:color="auto"/>
                                <w:bottom w:val="none" w:sz="0" w:space="0" w:color="auto"/>
                                <w:right w:val="none" w:sz="0" w:space="0" w:color="auto"/>
                              </w:divBdr>
                              <w:divsChild>
                                <w:div w:id="672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759383">
      <w:bodyDiv w:val="1"/>
      <w:marLeft w:val="0"/>
      <w:marRight w:val="0"/>
      <w:marTop w:val="0"/>
      <w:marBottom w:val="0"/>
      <w:divBdr>
        <w:top w:val="none" w:sz="0" w:space="0" w:color="auto"/>
        <w:left w:val="none" w:sz="0" w:space="0" w:color="auto"/>
        <w:bottom w:val="none" w:sz="0" w:space="0" w:color="auto"/>
        <w:right w:val="none" w:sz="0" w:space="0" w:color="auto"/>
      </w:divBdr>
      <w:divsChild>
        <w:div w:id="1731925940">
          <w:marLeft w:val="0"/>
          <w:marRight w:val="0"/>
          <w:marTop w:val="0"/>
          <w:marBottom w:val="0"/>
          <w:divBdr>
            <w:top w:val="none" w:sz="0" w:space="0" w:color="auto"/>
            <w:left w:val="none" w:sz="0" w:space="0" w:color="auto"/>
            <w:bottom w:val="none" w:sz="0" w:space="0" w:color="auto"/>
            <w:right w:val="none" w:sz="0" w:space="0" w:color="auto"/>
          </w:divBdr>
          <w:divsChild>
            <w:div w:id="1007100139">
              <w:marLeft w:val="0"/>
              <w:marRight w:val="0"/>
              <w:marTop w:val="0"/>
              <w:marBottom w:val="0"/>
              <w:divBdr>
                <w:top w:val="none" w:sz="0" w:space="0" w:color="auto"/>
                <w:left w:val="none" w:sz="0" w:space="0" w:color="auto"/>
                <w:bottom w:val="none" w:sz="0" w:space="0" w:color="auto"/>
                <w:right w:val="none" w:sz="0" w:space="0" w:color="auto"/>
              </w:divBdr>
              <w:divsChild>
                <w:div w:id="235939554">
                  <w:marLeft w:val="0"/>
                  <w:marRight w:val="0"/>
                  <w:marTop w:val="0"/>
                  <w:marBottom w:val="0"/>
                  <w:divBdr>
                    <w:top w:val="none" w:sz="0" w:space="0" w:color="auto"/>
                    <w:left w:val="none" w:sz="0" w:space="0" w:color="auto"/>
                    <w:bottom w:val="none" w:sz="0" w:space="0" w:color="auto"/>
                    <w:right w:val="none" w:sz="0" w:space="0" w:color="auto"/>
                  </w:divBdr>
                  <w:divsChild>
                    <w:div w:id="2064988408">
                      <w:marLeft w:val="0"/>
                      <w:marRight w:val="0"/>
                      <w:marTop w:val="0"/>
                      <w:marBottom w:val="0"/>
                      <w:divBdr>
                        <w:top w:val="none" w:sz="0" w:space="0" w:color="auto"/>
                        <w:left w:val="none" w:sz="0" w:space="0" w:color="auto"/>
                        <w:bottom w:val="none" w:sz="0" w:space="0" w:color="auto"/>
                        <w:right w:val="none" w:sz="0" w:space="0" w:color="auto"/>
                      </w:divBdr>
                      <w:divsChild>
                        <w:div w:id="237836159">
                          <w:marLeft w:val="0"/>
                          <w:marRight w:val="0"/>
                          <w:marTop w:val="0"/>
                          <w:marBottom w:val="0"/>
                          <w:divBdr>
                            <w:top w:val="none" w:sz="0" w:space="0" w:color="auto"/>
                            <w:left w:val="none" w:sz="0" w:space="0" w:color="auto"/>
                            <w:bottom w:val="none" w:sz="0" w:space="0" w:color="auto"/>
                            <w:right w:val="none" w:sz="0" w:space="0" w:color="auto"/>
                          </w:divBdr>
                          <w:divsChild>
                            <w:div w:id="68963851">
                              <w:marLeft w:val="0"/>
                              <w:marRight w:val="0"/>
                              <w:marTop w:val="0"/>
                              <w:marBottom w:val="0"/>
                              <w:divBdr>
                                <w:top w:val="none" w:sz="0" w:space="0" w:color="auto"/>
                                <w:left w:val="none" w:sz="0" w:space="0" w:color="auto"/>
                                <w:bottom w:val="none" w:sz="0" w:space="0" w:color="auto"/>
                                <w:right w:val="none" w:sz="0" w:space="0" w:color="auto"/>
                              </w:divBdr>
                              <w:divsChild>
                                <w:div w:id="6244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239908">
      <w:bodyDiv w:val="1"/>
      <w:marLeft w:val="0"/>
      <w:marRight w:val="0"/>
      <w:marTop w:val="0"/>
      <w:marBottom w:val="0"/>
      <w:divBdr>
        <w:top w:val="none" w:sz="0" w:space="0" w:color="auto"/>
        <w:left w:val="none" w:sz="0" w:space="0" w:color="auto"/>
        <w:bottom w:val="none" w:sz="0" w:space="0" w:color="auto"/>
        <w:right w:val="none" w:sz="0" w:space="0" w:color="auto"/>
      </w:divBdr>
    </w:div>
    <w:div w:id="1408841196">
      <w:bodyDiv w:val="1"/>
      <w:marLeft w:val="0"/>
      <w:marRight w:val="0"/>
      <w:marTop w:val="0"/>
      <w:marBottom w:val="0"/>
      <w:divBdr>
        <w:top w:val="none" w:sz="0" w:space="0" w:color="auto"/>
        <w:left w:val="none" w:sz="0" w:space="0" w:color="auto"/>
        <w:bottom w:val="none" w:sz="0" w:space="0" w:color="auto"/>
        <w:right w:val="none" w:sz="0" w:space="0" w:color="auto"/>
      </w:divBdr>
    </w:div>
    <w:div w:id="1430613212">
      <w:bodyDiv w:val="1"/>
      <w:marLeft w:val="0"/>
      <w:marRight w:val="0"/>
      <w:marTop w:val="0"/>
      <w:marBottom w:val="0"/>
      <w:divBdr>
        <w:top w:val="none" w:sz="0" w:space="0" w:color="auto"/>
        <w:left w:val="none" w:sz="0" w:space="0" w:color="auto"/>
        <w:bottom w:val="none" w:sz="0" w:space="0" w:color="auto"/>
        <w:right w:val="none" w:sz="0" w:space="0" w:color="auto"/>
      </w:divBdr>
    </w:div>
    <w:div w:id="1454054778">
      <w:bodyDiv w:val="1"/>
      <w:marLeft w:val="0"/>
      <w:marRight w:val="0"/>
      <w:marTop w:val="0"/>
      <w:marBottom w:val="0"/>
      <w:divBdr>
        <w:top w:val="none" w:sz="0" w:space="0" w:color="auto"/>
        <w:left w:val="none" w:sz="0" w:space="0" w:color="auto"/>
        <w:bottom w:val="none" w:sz="0" w:space="0" w:color="auto"/>
        <w:right w:val="none" w:sz="0" w:space="0" w:color="auto"/>
      </w:divBdr>
      <w:divsChild>
        <w:div w:id="736242556">
          <w:marLeft w:val="0"/>
          <w:marRight w:val="0"/>
          <w:marTop w:val="0"/>
          <w:marBottom w:val="0"/>
          <w:divBdr>
            <w:top w:val="none" w:sz="0" w:space="0" w:color="auto"/>
            <w:left w:val="none" w:sz="0" w:space="0" w:color="auto"/>
            <w:bottom w:val="none" w:sz="0" w:space="0" w:color="auto"/>
            <w:right w:val="none" w:sz="0" w:space="0" w:color="auto"/>
          </w:divBdr>
          <w:divsChild>
            <w:div w:id="1127547945">
              <w:marLeft w:val="0"/>
              <w:marRight w:val="0"/>
              <w:marTop w:val="0"/>
              <w:marBottom w:val="0"/>
              <w:divBdr>
                <w:top w:val="none" w:sz="0" w:space="0" w:color="auto"/>
                <w:left w:val="none" w:sz="0" w:space="0" w:color="auto"/>
                <w:bottom w:val="none" w:sz="0" w:space="0" w:color="auto"/>
                <w:right w:val="none" w:sz="0" w:space="0" w:color="auto"/>
              </w:divBdr>
              <w:divsChild>
                <w:div w:id="38283395">
                  <w:marLeft w:val="0"/>
                  <w:marRight w:val="0"/>
                  <w:marTop w:val="0"/>
                  <w:marBottom w:val="0"/>
                  <w:divBdr>
                    <w:top w:val="none" w:sz="0" w:space="0" w:color="auto"/>
                    <w:left w:val="none" w:sz="0" w:space="0" w:color="auto"/>
                    <w:bottom w:val="none" w:sz="0" w:space="0" w:color="auto"/>
                    <w:right w:val="none" w:sz="0" w:space="0" w:color="auto"/>
                  </w:divBdr>
                  <w:divsChild>
                    <w:div w:id="1260413385">
                      <w:marLeft w:val="0"/>
                      <w:marRight w:val="0"/>
                      <w:marTop w:val="0"/>
                      <w:marBottom w:val="0"/>
                      <w:divBdr>
                        <w:top w:val="none" w:sz="0" w:space="0" w:color="auto"/>
                        <w:left w:val="none" w:sz="0" w:space="0" w:color="auto"/>
                        <w:bottom w:val="none" w:sz="0" w:space="0" w:color="auto"/>
                        <w:right w:val="none" w:sz="0" w:space="0" w:color="auto"/>
                      </w:divBdr>
                      <w:divsChild>
                        <w:div w:id="745348700">
                          <w:marLeft w:val="0"/>
                          <w:marRight w:val="0"/>
                          <w:marTop w:val="0"/>
                          <w:marBottom w:val="0"/>
                          <w:divBdr>
                            <w:top w:val="none" w:sz="0" w:space="0" w:color="auto"/>
                            <w:left w:val="none" w:sz="0" w:space="0" w:color="auto"/>
                            <w:bottom w:val="none" w:sz="0" w:space="0" w:color="auto"/>
                            <w:right w:val="none" w:sz="0" w:space="0" w:color="auto"/>
                          </w:divBdr>
                          <w:divsChild>
                            <w:div w:id="88041000">
                              <w:marLeft w:val="0"/>
                              <w:marRight w:val="0"/>
                              <w:marTop w:val="0"/>
                              <w:marBottom w:val="0"/>
                              <w:divBdr>
                                <w:top w:val="none" w:sz="0" w:space="0" w:color="auto"/>
                                <w:left w:val="none" w:sz="0" w:space="0" w:color="auto"/>
                                <w:bottom w:val="none" w:sz="0" w:space="0" w:color="auto"/>
                                <w:right w:val="none" w:sz="0" w:space="0" w:color="auto"/>
                              </w:divBdr>
                              <w:divsChild>
                                <w:div w:id="320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168182">
      <w:bodyDiv w:val="1"/>
      <w:marLeft w:val="0"/>
      <w:marRight w:val="0"/>
      <w:marTop w:val="0"/>
      <w:marBottom w:val="0"/>
      <w:divBdr>
        <w:top w:val="none" w:sz="0" w:space="0" w:color="auto"/>
        <w:left w:val="none" w:sz="0" w:space="0" w:color="auto"/>
        <w:bottom w:val="none" w:sz="0" w:space="0" w:color="auto"/>
        <w:right w:val="none" w:sz="0" w:space="0" w:color="auto"/>
      </w:divBdr>
      <w:divsChild>
        <w:div w:id="922643933">
          <w:marLeft w:val="0"/>
          <w:marRight w:val="0"/>
          <w:marTop w:val="0"/>
          <w:marBottom w:val="0"/>
          <w:divBdr>
            <w:top w:val="none" w:sz="0" w:space="0" w:color="auto"/>
            <w:left w:val="none" w:sz="0" w:space="0" w:color="auto"/>
            <w:bottom w:val="none" w:sz="0" w:space="0" w:color="auto"/>
            <w:right w:val="none" w:sz="0" w:space="0" w:color="auto"/>
          </w:divBdr>
          <w:divsChild>
            <w:div w:id="862984972">
              <w:marLeft w:val="0"/>
              <w:marRight w:val="0"/>
              <w:marTop w:val="0"/>
              <w:marBottom w:val="0"/>
              <w:divBdr>
                <w:top w:val="none" w:sz="0" w:space="0" w:color="auto"/>
                <w:left w:val="none" w:sz="0" w:space="0" w:color="auto"/>
                <w:bottom w:val="none" w:sz="0" w:space="0" w:color="auto"/>
                <w:right w:val="none" w:sz="0" w:space="0" w:color="auto"/>
              </w:divBdr>
              <w:divsChild>
                <w:div w:id="1375807879">
                  <w:marLeft w:val="0"/>
                  <w:marRight w:val="0"/>
                  <w:marTop w:val="0"/>
                  <w:marBottom w:val="0"/>
                  <w:divBdr>
                    <w:top w:val="none" w:sz="0" w:space="0" w:color="auto"/>
                    <w:left w:val="none" w:sz="0" w:space="0" w:color="auto"/>
                    <w:bottom w:val="none" w:sz="0" w:space="0" w:color="auto"/>
                    <w:right w:val="none" w:sz="0" w:space="0" w:color="auto"/>
                  </w:divBdr>
                  <w:divsChild>
                    <w:div w:id="1714428708">
                      <w:marLeft w:val="0"/>
                      <w:marRight w:val="0"/>
                      <w:marTop w:val="0"/>
                      <w:marBottom w:val="0"/>
                      <w:divBdr>
                        <w:top w:val="none" w:sz="0" w:space="0" w:color="auto"/>
                        <w:left w:val="none" w:sz="0" w:space="0" w:color="auto"/>
                        <w:bottom w:val="none" w:sz="0" w:space="0" w:color="auto"/>
                        <w:right w:val="none" w:sz="0" w:space="0" w:color="auto"/>
                      </w:divBdr>
                      <w:divsChild>
                        <w:div w:id="749542641">
                          <w:marLeft w:val="0"/>
                          <w:marRight w:val="0"/>
                          <w:marTop w:val="0"/>
                          <w:marBottom w:val="0"/>
                          <w:divBdr>
                            <w:top w:val="none" w:sz="0" w:space="0" w:color="auto"/>
                            <w:left w:val="none" w:sz="0" w:space="0" w:color="auto"/>
                            <w:bottom w:val="none" w:sz="0" w:space="0" w:color="auto"/>
                            <w:right w:val="none" w:sz="0" w:space="0" w:color="auto"/>
                          </w:divBdr>
                          <w:divsChild>
                            <w:div w:id="1615820316">
                              <w:marLeft w:val="0"/>
                              <w:marRight w:val="0"/>
                              <w:marTop w:val="0"/>
                              <w:marBottom w:val="0"/>
                              <w:divBdr>
                                <w:top w:val="none" w:sz="0" w:space="0" w:color="auto"/>
                                <w:left w:val="none" w:sz="0" w:space="0" w:color="auto"/>
                                <w:bottom w:val="none" w:sz="0" w:space="0" w:color="auto"/>
                                <w:right w:val="none" w:sz="0" w:space="0" w:color="auto"/>
                              </w:divBdr>
                              <w:divsChild>
                                <w:div w:id="16282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90104">
      <w:bodyDiv w:val="1"/>
      <w:marLeft w:val="0"/>
      <w:marRight w:val="0"/>
      <w:marTop w:val="0"/>
      <w:marBottom w:val="0"/>
      <w:divBdr>
        <w:top w:val="none" w:sz="0" w:space="0" w:color="auto"/>
        <w:left w:val="none" w:sz="0" w:space="0" w:color="auto"/>
        <w:bottom w:val="none" w:sz="0" w:space="0" w:color="auto"/>
        <w:right w:val="none" w:sz="0" w:space="0" w:color="auto"/>
      </w:divBdr>
      <w:divsChild>
        <w:div w:id="1155797506">
          <w:marLeft w:val="0"/>
          <w:marRight w:val="0"/>
          <w:marTop w:val="0"/>
          <w:marBottom w:val="0"/>
          <w:divBdr>
            <w:top w:val="none" w:sz="0" w:space="0" w:color="auto"/>
            <w:left w:val="none" w:sz="0" w:space="0" w:color="auto"/>
            <w:bottom w:val="none" w:sz="0" w:space="0" w:color="auto"/>
            <w:right w:val="none" w:sz="0" w:space="0" w:color="auto"/>
          </w:divBdr>
          <w:divsChild>
            <w:div w:id="1802796169">
              <w:marLeft w:val="0"/>
              <w:marRight w:val="0"/>
              <w:marTop w:val="0"/>
              <w:marBottom w:val="0"/>
              <w:divBdr>
                <w:top w:val="none" w:sz="0" w:space="0" w:color="auto"/>
                <w:left w:val="none" w:sz="0" w:space="0" w:color="auto"/>
                <w:bottom w:val="none" w:sz="0" w:space="0" w:color="auto"/>
                <w:right w:val="none" w:sz="0" w:space="0" w:color="auto"/>
              </w:divBdr>
              <w:divsChild>
                <w:div w:id="57676404">
                  <w:marLeft w:val="0"/>
                  <w:marRight w:val="0"/>
                  <w:marTop w:val="0"/>
                  <w:marBottom w:val="0"/>
                  <w:divBdr>
                    <w:top w:val="none" w:sz="0" w:space="0" w:color="auto"/>
                    <w:left w:val="none" w:sz="0" w:space="0" w:color="auto"/>
                    <w:bottom w:val="none" w:sz="0" w:space="0" w:color="auto"/>
                    <w:right w:val="none" w:sz="0" w:space="0" w:color="auto"/>
                  </w:divBdr>
                  <w:divsChild>
                    <w:div w:id="1251697911">
                      <w:marLeft w:val="0"/>
                      <w:marRight w:val="0"/>
                      <w:marTop w:val="0"/>
                      <w:marBottom w:val="0"/>
                      <w:divBdr>
                        <w:top w:val="none" w:sz="0" w:space="0" w:color="auto"/>
                        <w:left w:val="none" w:sz="0" w:space="0" w:color="auto"/>
                        <w:bottom w:val="none" w:sz="0" w:space="0" w:color="auto"/>
                        <w:right w:val="none" w:sz="0" w:space="0" w:color="auto"/>
                      </w:divBdr>
                      <w:divsChild>
                        <w:div w:id="1548489684">
                          <w:marLeft w:val="0"/>
                          <w:marRight w:val="0"/>
                          <w:marTop w:val="0"/>
                          <w:marBottom w:val="0"/>
                          <w:divBdr>
                            <w:top w:val="none" w:sz="0" w:space="0" w:color="auto"/>
                            <w:left w:val="none" w:sz="0" w:space="0" w:color="auto"/>
                            <w:bottom w:val="none" w:sz="0" w:space="0" w:color="auto"/>
                            <w:right w:val="none" w:sz="0" w:space="0" w:color="auto"/>
                          </w:divBdr>
                          <w:divsChild>
                            <w:div w:id="31813325">
                              <w:marLeft w:val="0"/>
                              <w:marRight w:val="0"/>
                              <w:marTop w:val="0"/>
                              <w:marBottom w:val="0"/>
                              <w:divBdr>
                                <w:top w:val="none" w:sz="0" w:space="0" w:color="auto"/>
                                <w:left w:val="none" w:sz="0" w:space="0" w:color="auto"/>
                                <w:bottom w:val="none" w:sz="0" w:space="0" w:color="auto"/>
                                <w:right w:val="none" w:sz="0" w:space="0" w:color="auto"/>
                              </w:divBdr>
                              <w:divsChild>
                                <w:div w:id="11480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176138">
      <w:bodyDiv w:val="1"/>
      <w:marLeft w:val="0"/>
      <w:marRight w:val="0"/>
      <w:marTop w:val="0"/>
      <w:marBottom w:val="0"/>
      <w:divBdr>
        <w:top w:val="none" w:sz="0" w:space="0" w:color="auto"/>
        <w:left w:val="none" w:sz="0" w:space="0" w:color="auto"/>
        <w:bottom w:val="none" w:sz="0" w:space="0" w:color="auto"/>
        <w:right w:val="none" w:sz="0" w:space="0" w:color="auto"/>
      </w:divBdr>
    </w:div>
    <w:div w:id="1571497923">
      <w:bodyDiv w:val="1"/>
      <w:marLeft w:val="0"/>
      <w:marRight w:val="0"/>
      <w:marTop w:val="0"/>
      <w:marBottom w:val="0"/>
      <w:divBdr>
        <w:top w:val="none" w:sz="0" w:space="0" w:color="auto"/>
        <w:left w:val="none" w:sz="0" w:space="0" w:color="auto"/>
        <w:bottom w:val="none" w:sz="0" w:space="0" w:color="auto"/>
        <w:right w:val="none" w:sz="0" w:space="0" w:color="auto"/>
      </w:divBdr>
    </w:div>
    <w:div w:id="1586111328">
      <w:bodyDiv w:val="1"/>
      <w:marLeft w:val="0"/>
      <w:marRight w:val="0"/>
      <w:marTop w:val="0"/>
      <w:marBottom w:val="0"/>
      <w:divBdr>
        <w:top w:val="none" w:sz="0" w:space="0" w:color="auto"/>
        <w:left w:val="none" w:sz="0" w:space="0" w:color="auto"/>
        <w:bottom w:val="none" w:sz="0" w:space="0" w:color="auto"/>
        <w:right w:val="none" w:sz="0" w:space="0" w:color="auto"/>
      </w:divBdr>
    </w:div>
    <w:div w:id="1587155549">
      <w:bodyDiv w:val="1"/>
      <w:marLeft w:val="0"/>
      <w:marRight w:val="0"/>
      <w:marTop w:val="0"/>
      <w:marBottom w:val="0"/>
      <w:divBdr>
        <w:top w:val="none" w:sz="0" w:space="0" w:color="auto"/>
        <w:left w:val="none" w:sz="0" w:space="0" w:color="auto"/>
        <w:bottom w:val="none" w:sz="0" w:space="0" w:color="auto"/>
        <w:right w:val="none" w:sz="0" w:space="0" w:color="auto"/>
      </w:divBdr>
    </w:div>
    <w:div w:id="1672873404">
      <w:bodyDiv w:val="1"/>
      <w:marLeft w:val="0"/>
      <w:marRight w:val="0"/>
      <w:marTop w:val="0"/>
      <w:marBottom w:val="0"/>
      <w:divBdr>
        <w:top w:val="none" w:sz="0" w:space="0" w:color="auto"/>
        <w:left w:val="none" w:sz="0" w:space="0" w:color="auto"/>
        <w:bottom w:val="none" w:sz="0" w:space="0" w:color="auto"/>
        <w:right w:val="none" w:sz="0" w:space="0" w:color="auto"/>
      </w:divBdr>
      <w:divsChild>
        <w:div w:id="1746299554">
          <w:marLeft w:val="0"/>
          <w:marRight w:val="0"/>
          <w:marTop w:val="0"/>
          <w:marBottom w:val="0"/>
          <w:divBdr>
            <w:top w:val="none" w:sz="0" w:space="0" w:color="auto"/>
            <w:left w:val="none" w:sz="0" w:space="0" w:color="auto"/>
            <w:bottom w:val="none" w:sz="0" w:space="0" w:color="auto"/>
            <w:right w:val="none" w:sz="0" w:space="0" w:color="auto"/>
          </w:divBdr>
          <w:divsChild>
            <w:div w:id="1829396903">
              <w:marLeft w:val="0"/>
              <w:marRight w:val="0"/>
              <w:marTop w:val="0"/>
              <w:marBottom w:val="0"/>
              <w:divBdr>
                <w:top w:val="none" w:sz="0" w:space="0" w:color="auto"/>
                <w:left w:val="none" w:sz="0" w:space="0" w:color="auto"/>
                <w:bottom w:val="none" w:sz="0" w:space="0" w:color="auto"/>
                <w:right w:val="none" w:sz="0" w:space="0" w:color="auto"/>
              </w:divBdr>
              <w:divsChild>
                <w:div w:id="1305353871">
                  <w:marLeft w:val="0"/>
                  <w:marRight w:val="0"/>
                  <w:marTop w:val="0"/>
                  <w:marBottom w:val="0"/>
                  <w:divBdr>
                    <w:top w:val="none" w:sz="0" w:space="0" w:color="auto"/>
                    <w:left w:val="none" w:sz="0" w:space="0" w:color="auto"/>
                    <w:bottom w:val="none" w:sz="0" w:space="0" w:color="auto"/>
                    <w:right w:val="none" w:sz="0" w:space="0" w:color="auto"/>
                  </w:divBdr>
                  <w:divsChild>
                    <w:div w:id="1713680">
                      <w:marLeft w:val="0"/>
                      <w:marRight w:val="0"/>
                      <w:marTop w:val="0"/>
                      <w:marBottom w:val="0"/>
                      <w:divBdr>
                        <w:top w:val="none" w:sz="0" w:space="0" w:color="auto"/>
                        <w:left w:val="none" w:sz="0" w:space="0" w:color="auto"/>
                        <w:bottom w:val="none" w:sz="0" w:space="0" w:color="auto"/>
                        <w:right w:val="none" w:sz="0" w:space="0" w:color="auto"/>
                      </w:divBdr>
                      <w:divsChild>
                        <w:div w:id="441459030">
                          <w:marLeft w:val="0"/>
                          <w:marRight w:val="0"/>
                          <w:marTop w:val="0"/>
                          <w:marBottom w:val="0"/>
                          <w:divBdr>
                            <w:top w:val="none" w:sz="0" w:space="0" w:color="auto"/>
                            <w:left w:val="none" w:sz="0" w:space="0" w:color="auto"/>
                            <w:bottom w:val="none" w:sz="0" w:space="0" w:color="auto"/>
                            <w:right w:val="none" w:sz="0" w:space="0" w:color="auto"/>
                          </w:divBdr>
                          <w:divsChild>
                            <w:div w:id="960956587">
                              <w:marLeft w:val="0"/>
                              <w:marRight w:val="0"/>
                              <w:marTop w:val="0"/>
                              <w:marBottom w:val="0"/>
                              <w:divBdr>
                                <w:top w:val="none" w:sz="0" w:space="0" w:color="auto"/>
                                <w:left w:val="none" w:sz="0" w:space="0" w:color="auto"/>
                                <w:bottom w:val="none" w:sz="0" w:space="0" w:color="auto"/>
                                <w:right w:val="none" w:sz="0" w:space="0" w:color="auto"/>
                              </w:divBdr>
                              <w:divsChild>
                                <w:div w:id="1588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635166">
      <w:bodyDiv w:val="1"/>
      <w:marLeft w:val="0"/>
      <w:marRight w:val="0"/>
      <w:marTop w:val="0"/>
      <w:marBottom w:val="0"/>
      <w:divBdr>
        <w:top w:val="none" w:sz="0" w:space="0" w:color="auto"/>
        <w:left w:val="none" w:sz="0" w:space="0" w:color="auto"/>
        <w:bottom w:val="none" w:sz="0" w:space="0" w:color="auto"/>
        <w:right w:val="none" w:sz="0" w:space="0" w:color="auto"/>
      </w:divBdr>
      <w:divsChild>
        <w:div w:id="467628806">
          <w:marLeft w:val="0"/>
          <w:marRight w:val="0"/>
          <w:marTop w:val="0"/>
          <w:marBottom w:val="0"/>
          <w:divBdr>
            <w:top w:val="none" w:sz="0" w:space="0" w:color="auto"/>
            <w:left w:val="none" w:sz="0" w:space="0" w:color="auto"/>
            <w:bottom w:val="none" w:sz="0" w:space="0" w:color="auto"/>
            <w:right w:val="none" w:sz="0" w:space="0" w:color="auto"/>
          </w:divBdr>
          <w:divsChild>
            <w:div w:id="1725521480">
              <w:marLeft w:val="0"/>
              <w:marRight w:val="0"/>
              <w:marTop w:val="0"/>
              <w:marBottom w:val="0"/>
              <w:divBdr>
                <w:top w:val="none" w:sz="0" w:space="0" w:color="auto"/>
                <w:left w:val="none" w:sz="0" w:space="0" w:color="auto"/>
                <w:bottom w:val="none" w:sz="0" w:space="0" w:color="auto"/>
                <w:right w:val="none" w:sz="0" w:space="0" w:color="auto"/>
              </w:divBdr>
              <w:divsChild>
                <w:div w:id="1178738923">
                  <w:marLeft w:val="0"/>
                  <w:marRight w:val="0"/>
                  <w:marTop w:val="0"/>
                  <w:marBottom w:val="0"/>
                  <w:divBdr>
                    <w:top w:val="none" w:sz="0" w:space="0" w:color="auto"/>
                    <w:left w:val="none" w:sz="0" w:space="0" w:color="auto"/>
                    <w:bottom w:val="none" w:sz="0" w:space="0" w:color="auto"/>
                    <w:right w:val="none" w:sz="0" w:space="0" w:color="auto"/>
                  </w:divBdr>
                  <w:divsChild>
                    <w:div w:id="1133984867">
                      <w:marLeft w:val="0"/>
                      <w:marRight w:val="0"/>
                      <w:marTop w:val="0"/>
                      <w:marBottom w:val="0"/>
                      <w:divBdr>
                        <w:top w:val="none" w:sz="0" w:space="0" w:color="auto"/>
                        <w:left w:val="none" w:sz="0" w:space="0" w:color="auto"/>
                        <w:bottom w:val="none" w:sz="0" w:space="0" w:color="auto"/>
                        <w:right w:val="none" w:sz="0" w:space="0" w:color="auto"/>
                      </w:divBdr>
                      <w:divsChild>
                        <w:div w:id="1756895822">
                          <w:marLeft w:val="0"/>
                          <w:marRight w:val="0"/>
                          <w:marTop w:val="0"/>
                          <w:marBottom w:val="0"/>
                          <w:divBdr>
                            <w:top w:val="none" w:sz="0" w:space="0" w:color="auto"/>
                            <w:left w:val="none" w:sz="0" w:space="0" w:color="auto"/>
                            <w:bottom w:val="none" w:sz="0" w:space="0" w:color="auto"/>
                            <w:right w:val="none" w:sz="0" w:space="0" w:color="auto"/>
                          </w:divBdr>
                          <w:divsChild>
                            <w:div w:id="161703559">
                              <w:marLeft w:val="0"/>
                              <w:marRight w:val="0"/>
                              <w:marTop w:val="0"/>
                              <w:marBottom w:val="0"/>
                              <w:divBdr>
                                <w:top w:val="none" w:sz="0" w:space="0" w:color="auto"/>
                                <w:left w:val="none" w:sz="0" w:space="0" w:color="auto"/>
                                <w:bottom w:val="none" w:sz="0" w:space="0" w:color="auto"/>
                                <w:right w:val="none" w:sz="0" w:space="0" w:color="auto"/>
                              </w:divBdr>
                              <w:divsChild>
                                <w:div w:id="15151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92938">
      <w:bodyDiv w:val="1"/>
      <w:marLeft w:val="0"/>
      <w:marRight w:val="0"/>
      <w:marTop w:val="0"/>
      <w:marBottom w:val="0"/>
      <w:divBdr>
        <w:top w:val="none" w:sz="0" w:space="0" w:color="auto"/>
        <w:left w:val="none" w:sz="0" w:space="0" w:color="auto"/>
        <w:bottom w:val="none" w:sz="0" w:space="0" w:color="auto"/>
        <w:right w:val="none" w:sz="0" w:space="0" w:color="auto"/>
      </w:divBdr>
    </w:div>
    <w:div w:id="1735464579">
      <w:bodyDiv w:val="1"/>
      <w:marLeft w:val="0"/>
      <w:marRight w:val="0"/>
      <w:marTop w:val="0"/>
      <w:marBottom w:val="0"/>
      <w:divBdr>
        <w:top w:val="none" w:sz="0" w:space="0" w:color="auto"/>
        <w:left w:val="none" w:sz="0" w:space="0" w:color="auto"/>
        <w:bottom w:val="none" w:sz="0" w:space="0" w:color="auto"/>
        <w:right w:val="none" w:sz="0" w:space="0" w:color="auto"/>
      </w:divBdr>
    </w:div>
    <w:div w:id="1763917470">
      <w:bodyDiv w:val="1"/>
      <w:marLeft w:val="0"/>
      <w:marRight w:val="0"/>
      <w:marTop w:val="0"/>
      <w:marBottom w:val="0"/>
      <w:divBdr>
        <w:top w:val="none" w:sz="0" w:space="0" w:color="auto"/>
        <w:left w:val="none" w:sz="0" w:space="0" w:color="auto"/>
        <w:bottom w:val="none" w:sz="0" w:space="0" w:color="auto"/>
        <w:right w:val="none" w:sz="0" w:space="0" w:color="auto"/>
      </w:divBdr>
    </w:div>
    <w:div w:id="1797288355">
      <w:bodyDiv w:val="1"/>
      <w:marLeft w:val="0"/>
      <w:marRight w:val="0"/>
      <w:marTop w:val="0"/>
      <w:marBottom w:val="0"/>
      <w:divBdr>
        <w:top w:val="none" w:sz="0" w:space="0" w:color="auto"/>
        <w:left w:val="none" w:sz="0" w:space="0" w:color="auto"/>
        <w:bottom w:val="none" w:sz="0" w:space="0" w:color="auto"/>
        <w:right w:val="none" w:sz="0" w:space="0" w:color="auto"/>
      </w:divBdr>
      <w:divsChild>
        <w:div w:id="1209495115">
          <w:marLeft w:val="0"/>
          <w:marRight w:val="0"/>
          <w:marTop w:val="0"/>
          <w:marBottom w:val="0"/>
          <w:divBdr>
            <w:top w:val="none" w:sz="0" w:space="0" w:color="auto"/>
            <w:left w:val="none" w:sz="0" w:space="0" w:color="auto"/>
            <w:bottom w:val="none" w:sz="0" w:space="0" w:color="auto"/>
            <w:right w:val="none" w:sz="0" w:space="0" w:color="auto"/>
          </w:divBdr>
          <w:divsChild>
            <w:div w:id="1819835262">
              <w:marLeft w:val="0"/>
              <w:marRight w:val="0"/>
              <w:marTop w:val="0"/>
              <w:marBottom w:val="0"/>
              <w:divBdr>
                <w:top w:val="none" w:sz="0" w:space="0" w:color="auto"/>
                <w:left w:val="none" w:sz="0" w:space="0" w:color="auto"/>
                <w:bottom w:val="none" w:sz="0" w:space="0" w:color="auto"/>
                <w:right w:val="none" w:sz="0" w:space="0" w:color="auto"/>
              </w:divBdr>
              <w:divsChild>
                <w:div w:id="713431969">
                  <w:marLeft w:val="0"/>
                  <w:marRight w:val="0"/>
                  <w:marTop w:val="0"/>
                  <w:marBottom w:val="0"/>
                  <w:divBdr>
                    <w:top w:val="none" w:sz="0" w:space="0" w:color="auto"/>
                    <w:left w:val="none" w:sz="0" w:space="0" w:color="auto"/>
                    <w:bottom w:val="none" w:sz="0" w:space="0" w:color="auto"/>
                    <w:right w:val="none" w:sz="0" w:space="0" w:color="auto"/>
                  </w:divBdr>
                  <w:divsChild>
                    <w:div w:id="1852643514">
                      <w:marLeft w:val="0"/>
                      <w:marRight w:val="0"/>
                      <w:marTop w:val="0"/>
                      <w:marBottom w:val="0"/>
                      <w:divBdr>
                        <w:top w:val="none" w:sz="0" w:space="0" w:color="auto"/>
                        <w:left w:val="none" w:sz="0" w:space="0" w:color="auto"/>
                        <w:bottom w:val="none" w:sz="0" w:space="0" w:color="auto"/>
                        <w:right w:val="none" w:sz="0" w:space="0" w:color="auto"/>
                      </w:divBdr>
                      <w:divsChild>
                        <w:div w:id="2029596675">
                          <w:marLeft w:val="0"/>
                          <w:marRight w:val="0"/>
                          <w:marTop w:val="0"/>
                          <w:marBottom w:val="0"/>
                          <w:divBdr>
                            <w:top w:val="none" w:sz="0" w:space="0" w:color="auto"/>
                            <w:left w:val="none" w:sz="0" w:space="0" w:color="auto"/>
                            <w:bottom w:val="none" w:sz="0" w:space="0" w:color="auto"/>
                            <w:right w:val="none" w:sz="0" w:space="0" w:color="auto"/>
                          </w:divBdr>
                          <w:divsChild>
                            <w:div w:id="1505170396">
                              <w:marLeft w:val="0"/>
                              <w:marRight w:val="0"/>
                              <w:marTop w:val="0"/>
                              <w:marBottom w:val="0"/>
                              <w:divBdr>
                                <w:top w:val="none" w:sz="0" w:space="0" w:color="auto"/>
                                <w:left w:val="none" w:sz="0" w:space="0" w:color="auto"/>
                                <w:bottom w:val="none" w:sz="0" w:space="0" w:color="auto"/>
                                <w:right w:val="none" w:sz="0" w:space="0" w:color="auto"/>
                              </w:divBdr>
                              <w:divsChild>
                                <w:div w:id="1103500572">
                                  <w:marLeft w:val="0"/>
                                  <w:marRight w:val="0"/>
                                  <w:marTop w:val="0"/>
                                  <w:marBottom w:val="0"/>
                                  <w:divBdr>
                                    <w:top w:val="none" w:sz="0" w:space="0" w:color="auto"/>
                                    <w:left w:val="none" w:sz="0" w:space="0" w:color="auto"/>
                                    <w:bottom w:val="none" w:sz="0" w:space="0" w:color="auto"/>
                                    <w:right w:val="none" w:sz="0" w:space="0" w:color="auto"/>
                                  </w:divBdr>
                                  <w:divsChild>
                                    <w:div w:id="334920854">
                                      <w:marLeft w:val="0"/>
                                      <w:marRight w:val="0"/>
                                      <w:marTop w:val="0"/>
                                      <w:marBottom w:val="0"/>
                                      <w:divBdr>
                                        <w:top w:val="none" w:sz="0" w:space="0" w:color="auto"/>
                                        <w:left w:val="none" w:sz="0" w:space="0" w:color="auto"/>
                                        <w:bottom w:val="none" w:sz="0" w:space="0" w:color="auto"/>
                                        <w:right w:val="none" w:sz="0" w:space="0" w:color="auto"/>
                                      </w:divBdr>
                                      <w:divsChild>
                                        <w:div w:id="2005474039">
                                          <w:marLeft w:val="0"/>
                                          <w:marRight w:val="0"/>
                                          <w:marTop w:val="0"/>
                                          <w:marBottom w:val="0"/>
                                          <w:divBdr>
                                            <w:top w:val="none" w:sz="0" w:space="0" w:color="auto"/>
                                            <w:left w:val="none" w:sz="0" w:space="0" w:color="auto"/>
                                            <w:bottom w:val="none" w:sz="0" w:space="0" w:color="auto"/>
                                            <w:right w:val="none" w:sz="0" w:space="0" w:color="auto"/>
                                          </w:divBdr>
                                          <w:divsChild>
                                            <w:div w:id="1495072918">
                                              <w:marLeft w:val="0"/>
                                              <w:marRight w:val="0"/>
                                              <w:marTop w:val="0"/>
                                              <w:marBottom w:val="0"/>
                                              <w:divBdr>
                                                <w:top w:val="none" w:sz="0" w:space="0" w:color="auto"/>
                                                <w:left w:val="none" w:sz="0" w:space="0" w:color="auto"/>
                                                <w:bottom w:val="none" w:sz="0" w:space="0" w:color="auto"/>
                                                <w:right w:val="none" w:sz="0" w:space="0" w:color="auto"/>
                                              </w:divBdr>
                                              <w:divsChild>
                                                <w:div w:id="47194700">
                                                  <w:marLeft w:val="0"/>
                                                  <w:marRight w:val="0"/>
                                                  <w:marTop w:val="0"/>
                                                  <w:marBottom w:val="0"/>
                                                  <w:divBdr>
                                                    <w:top w:val="none" w:sz="0" w:space="0" w:color="auto"/>
                                                    <w:left w:val="none" w:sz="0" w:space="0" w:color="auto"/>
                                                    <w:bottom w:val="none" w:sz="0" w:space="0" w:color="auto"/>
                                                    <w:right w:val="none" w:sz="0" w:space="0" w:color="auto"/>
                                                  </w:divBdr>
                                                  <w:divsChild>
                                                    <w:div w:id="1844857744">
                                                      <w:marLeft w:val="0"/>
                                                      <w:marRight w:val="0"/>
                                                      <w:marTop w:val="0"/>
                                                      <w:marBottom w:val="0"/>
                                                      <w:divBdr>
                                                        <w:top w:val="none" w:sz="0" w:space="0" w:color="auto"/>
                                                        <w:left w:val="none" w:sz="0" w:space="0" w:color="auto"/>
                                                        <w:bottom w:val="none" w:sz="0" w:space="0" w:color="auto"/>
                                                        <w:right w:val="none" w:sz="0" w:space="0" w:color="auto"/>
                                                      </w:divBdr>
                                                      <w:divsChild>
                                                        <w:div w:id="18158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392560">
      <w:bodyDiv w:val="1"/>
      <w:marLeft w:val="0"/>
      <w:marRight w:val="0"/>
      <w:marTop w:val="0"/>
      <w:marBottom w:val="0"/>
      <w:divBdr>
        <w:top w:val="none" w:sz="0" w:space="0" w:color="auto"/>
        <w:left w:val="none" w:sz="0" w:space="0" w:color="auto"/>
        <w:bottom w:val="none" w:sz="0" w:space="0" w:color="auto"/>
        <w:right w:val="none" w:sz="0" w:space="0" w:color="auto"/>
      </w:divBdr>
    </w:div>
    <w:div w:id="1836920986">
      <w:bodyDiv w:val="1"/>
      <w:marLeft w:val="0"/>
      <w:marRight w:val="0"/>
      <w:marTop w:val="0"/>
      <w:marBottom w:val="0"/>
      <w:divBdr>
        <w:top w:val="none" w:sz="0" w:space="0" w:color="auto"/>
        <w:left w:val="none" w:sz="0" w:space="0" w:color="auto"/>
        <w:bottom w:val="none" w:sz="0" w:space="0" w:color="auto"/>
        <w:right w:val="none" w:sz="0" w:space="0" w:color="auto"/>
      </w:divBdr>
    </w:div>
    <w:div w:id="1838496778">
      <w:bodyDiv w:val="1"/>
      <w:marLeft w:val="0"/>
      <w:marRight w:val="0"/>
      <w:marTop w:val="0"/>
      <w:marBottom w:val="0"/>
      <w:divBdr>
        <w:top w:val="none" w:sz="0" w:space="0" w:color="auto"/>
        <w:left w:val="none" w:sz="0" w:space="0" w:color="auto"/>
        <w:bottom w:val="none" w:sz="0" w:space="0" w:color="auto"/>
        <w:right w:val="none" w:sz="0" w:space="0" w:color="auto"/>
      </w:divBdr>
      <w:divsChild>
        <w:div w:id="500974683">
          <w:marLeft w:val="0"/>
          <w:marRight w:val="0"/>
          <w:marTop w:val="0"/>
          <w:marBottom w:val="0"/>
          <w:divBdr>
            <w:top w:val="none" w:sz="0" w:space="0" w:color="auto"/>
            <w:left w:val="none" w:sz="0" w:space="0" w:color="auto"/>
            <w:bottom w:val="none" w:sz="0" w:space="0" w:color="auto"/>
            <w:right w:val="none" w:sz="0" w:space="0" w:color="auto"/>
          </w:divBdr>
          <w:divsChild>
            <w:div w:id="1729649544">
              <w:marLeft w:val="0"/>
              <w:marRight w:val="0"/>
              <w:marTop w:val="0"/>
              <w:marBottom w:val="0"/>
              <w:divBdr>
                <w:top w:val="none" w:sz="0" w:space="0" w:color="auto"/>
                <w:left w:val="none" w:sz="0" w:space="0" w:color="auto"/>
                <w:bottom w:val="none" w:sz="0" w:space="0" w:color="auto"/>
                <w:right w:val="none" w:sz="0" w:space="0" w:color="auto"/>
              </w:divBdr>
              <w:divsChild>
                <w:div w:id="1885868293">
                  <w:marLeft w:val="0"/>
                  <w:marRight w:val="0"/>
                  <w:marTop w:val="0"/>
                  <w:marBottom w:val="0"/>
                  <w:divBdr>
                    <w:top w:val="none" w:sz="0" w:space="0" w:color="auto"/>
                    <w:left w:val="none" w:sz="0" w:space="0" w:color="auto"/>
                    <w:bottom w:val="none" w:sz="0" w:space="0" w:color="auto"/>
                    <w:right w:val="none" w:sz="0" w:space="0" w:color="auto"/>
                  </w:divBdr>
                  <w:divsChild>
                    <w:div w:id="1683049717">
                      <w:marLeft w:val="0"/>
                      <w:marRight w:val="0"/>
                      <w:marTop w:val="0"/>
                      <w:marBottom w:val="0"/>
                      <w:divBdr>
                        <w:top w:val="none" w:sz="0" w:space="0" w:color="auto"/>
                        <w:left w:val="none" w:sz="0" w:space="0" w:color="auto"/>
                        <w:bottom w:val="none" w:sz="0" w:space="0" w:color="auto"/>
                        <w:right w:val="none" w:sz="0" w:space="0" w:color="auto"/>
                      </w:divBdr>
                      <w:divsChild>
                        <w:div w:id="733817107">
                          <w:marLeft w:val="0"/>
                          <w:marRight w:val="0"/>
                          <w:marTop w:val="0"/>
                          <w:marBottom w:val="0"/>
                          <w:divBdr>
                            <w:top w:val="none" w:sz="0" w:space="0" w:color="auto"/>
                            <w:left w:val="none" w:sz="0" w:space="0" w:color="auto"/>
                            <w:bottom w:val="none" w:sz="0" w:space="0" w:color="auto"/>
                            <w:right w:val="none" w:sz="0" w:space="0" w:color="auto"/>
                          </w:divBdr>
                          <w:divsChild>
                            <w:div w:id="752361562">
                              <w:marLeft w:val="0"/>
                              <w:marRight w:val="0"/>
                              <w:marTop w:val="0"/>
                              <w:marBottom w:val="0"/>
                              <w:divBdr>
                                <w:top w:val="none" w:sz="0" w:space="0" w:color="auto"/>
                                <w:left w:val="none" w:sz="0" w:space="0" w:color="auto"/>
                                <w:bottom w:val="none" w:sz="0" w:space="0" w:color="auto"/>
                                <w:right w:val="none" w:sz="0" w:space="0" w:color="auto"/>
                              </w:divBdr>
                              <w:divsChild>
                                <w:div w:id="20341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35211">
      <w:bodyDiv w:val="1"/>
      <w:marLeft w:val="0"/>
      <w:marRight w:val="0"/>
      <w:marTop w:val="0"/>
      <w:marBottom w:val="0"/>
      <w:divBdr>
        <w:top w:val="none" w:sz="0" w:space="0" w:color="auto"/>
        <w:left w:val="none" w:sz="0" w:space="0" w:color="auto"/>
        <w:bottom w:val="none" w:sz="0" w:space="0" w:color="auto"/>
        <w:right w:val="none" w:sz="0" w:space="0" w:color="auto"/>
      </w:divBdr>
      <w:divsChild>
        <w:div w:id="640574514">
          <w:marLeft w:val="0"/>
          <w:marRight w:val="0"/>
          <w:marTop w:val="0"/>
          <w:marBottom w:val="0"/>
          <w:divBdr>
            <w:top w:val="none" w:sz="0" w:space="0" w:color="auto"/>
            <w:left w:val="none" w:sz="0" w:space="0" w:color="auto"/>
            <w:bottom w:val="none" w:sz="0" w:space="0" w:color="auto"/>
            <w:right w:val="none" w:sz="0" w:space="0" w:color="auto"/>
          </w:divBdr>
          <w:divsChild>
            <w:div w:id="380247934">
              <w:marLeft w:val="0"/>
              <w:marRight w:val="0"/>
              <w:marTop w:val="0"/>
              <w:marBottom w:val="0"/>
              <w:divBdr>
                <w:top w:val="none" w:sz="0" w:space="0" w:color="auto"/>
                <w:left w:val="none" w:sz="0" w:space="0" w:color="auto"/>
                <w:bottom w:val="none" w:sz="0" w:space="0" w:color="auto"/>
                <w:right w:val="none" w:sz="0" w:space="0" w:color="auto"/>
              </w:divBdr>
              <w:divsChild>
                <w:div w:id="2077896067">
                  <w:marLeft w:val="0"/>
                  <w:marRight w:val="0"/>
                  <w:marTop w:val="0"/>
                  <w:marBottom w:val="0"/>
                  <w:divBdr>
                    <w:top w:val="none" w:sz="0" w:space="0" w:color="auto"/>
                    <w:left w:val="none" w:sz="0" w:space="0" w:color="auto"/>
                    <w:bottom w:val="none" w:sz="0" w:space="0" w:color="auto"/>
                    <w:right w:val="none" w:sz="0" w:space="0" w:color="auto"/>
                  </w:divBdr>
                  <w:divsChild>
                    <w:div w:id="1735927093">
                      <w:marLeft w:val="0"/>
                      <w:marRight w:val="0"/>
                      <w:marTop w:val="0"/>
                      <w:marBottom w:val="0"/>
                      <w:divBdr>
                        <w:top w:val="none" w:sz="0" w:space="0" w:color="auto"/>
                        <w:left w:val="none" w:sz="0" w:space="0" w:color="auto"/>
                        <w:bottom w:val="none" w:sz="0" w:space="0" w:color="auto"/>
                        <w:right w:val="none" w:sz="0" w:space="0" w:color="auto"/>
                      </w:divBdr>
                      <w:divsChild>
                        <w:div w:id="816845194">
                          <w:marLeft w:val="0"/>
                          <w:marRight w:val="0"/>
                          <w:marTop w:val="0"/>
                          <w:marBottom w:val="0"/>
                          <w:divBdr>
                            <w:top w:val="none" w:sz="0" w:space="0" w:color="auto"/>
                            <w:left w:val="none" w:sz="0" w:space="0" w:color="auto"/>
                            <w:bottom w:val="none" w:sz="0" w:space="0" w:color="auto"/>
                            <w:right w:val="none" w:sz="0" w:space="0" w:color="auto"/>
                          </w:divBdr>
                          <w:divsChild>
                            <w:div w:id="1890417303">
                              <w:marLeft w:val="0"/>
                              <w:marRight w:val="0"/>
                              <w:marTop w:val="0"/>
                              <w:marBottom w:val="0"/>
                              <w:divBdr>
                                <w:top w:val="none" w:sz="0" w:space="0" w:color="auto"/>
                                <w:left w:val="none" w:sz="0" w:space="0" w:color="auto"/>
                                <w:bottom w:val="none" w:sz="0" w:space="0" w:color="auto"/>
                                <w:right w:val="none" w:sz="0" w:space="0" w:color="auto"/>
                              </w:divBdr>
                              <w:divsChild>
                                <w:div w:id="6036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525989">
      <w:bodyDiv w:val="1"/>
      <w:marLeft w:val="0"/>
      <w:marRight w:val="0"/>
      <w:marTop w:val="0"/>
      <w:marBottom w:val="0"/>
      <w:divBdr>
        <w:top w:val="none" w:sz="0" w:space="0" w:color="auto"/>
        <w:left w:val="none" w:sz="0" w:space="0" w:color="auto"/>
        <w:bottom w:val="none" w:sz="0" w:space="0" w:color="auto"/>
        <w:right w:val="none" w:sz="0" w:space="0" w:color="auto"/>
      </w:divBdr>
      <w:divsChild>
        <w:div w:id="2115858266">
          <w:marLeft w:val="0"/>
          <w:marRight w:val="0"/>
          <w:marTop w:val="0"/>
          <w:marBottom w:val="0"/>
          <w:divBdr>
            <w:top w:val="none" w:sz="0" w:space="0" w:color="auto"/>
            <w:left w:val="none" w:sz="0" w:space="0" w:color="auto"/>
            <w:bottom w:val="none" w:sz="0" w:space="0" w:color="auto"/>
            <w:right w:val="none" w:sz="0" w:space="0" w:color="auto"/>
          </w:divBdr>
          <w:divsChild>
            <w:div w:id="545337521">
              <w:marLeft w:val="0"/>
              <w:marRight w:val="0"/>
              <w:marTop w:val="0"/>
              <w:marBottom w:val="0"/>
              <w:divBdr>
                <w:top w:val="none" w:sz="0" w:space="0" w:color="auto"/>
                <w:left w:val="none" w:sz="0" w:space="0" w:color="auto"/>
                <w:bottom w:val="none" w:sz="0" w:space="0" w:color="auto"/>
                <w:right w:val="none" w:sz="0" w:space="0" w:color="auto"/>
              </w:divBdr>
              <w:divsChild>
                <w:div w:id="444689243">
                  <w:marLeft w:val="0"/>
                  <w:marRight w:val="0"/>
                  <w:marTop w:val="0"/>
                  <w:marBottom w:val="0"/>
                  <w:divBdr>
                    <w:top w:val="none" w:sz="0" w:space="0" w:color="auto"/>
                    <w:left w:val="none" w:sz="0" w:space="0" w:color="auto"/>
                    <w:bottom w:val="none" w:sz="0" w:space="0" w:color="auto"/>
                    <w:right w:val="none" w:sz="0" w:space="0" w:color="auto"/>
                  </w:divBdr>
                  <w:divsChild>
                    <w:div w:id="530535437">
                      <w:marLeft w:val="0"/>
                      <w:marRight w:val="0"/>
                      <w:marTop w:val="0"/>
                      <w:marBottom w:val="0"/>
                      <w:divBdr>
                        <w:top w:val="none" w:sz="0" w:space="0" w:color="auto"/>
                        <w:left w:val="none" w:sz="0" w:space="0" w:color="auto"/>
                        <w:bottom w:val="none" w:sz="0" w:space="0" w:color="auto"/>
                        <w:right w:val="none" w:sz="0" w:space="0" w:color="auto"/>
                      </w:divBdr>
                      <w:divsChild>
                        <w:div w:id="1329944563">
                          <w:marLeft w:val="0"/>
                          <w:marRight w:val="0"/>
                          <w:marTop w:val="0"/>
                          <w:marBottom w:val="0"/>
                          <w:divBdr>
                            <w:top w:val="none" w:sz="0" w:space="0" w:color="auto"/>
                            <w:left w:val="none" w:sz="0" w:space="0" w:color="auto"/>
                            <w:bottom w:val="none" w:sz="0" w:space="0" w:color="auto"/>
                            <w:right w:val="none" w:sz="0" w:space="0" w:color="auto"/>
                          </w:divBdr>
                          <w:divsChild>
                            <w:div w:id="2102991976">
                              <w:marLeft w:val="0"/>
                              <w:marRight w:val="0"/>
                              <w:marTop w:val="0"/>
                              <w:marBottom w:val="0"/>
                              <w:divBdr>
                                <w:top w:val="none" w:sz="0" w:space="0" w:color="auto"/>
                                <w:left w:val="none" w:sz="0" w:space="0" w:color="auto"/>
                                <w:bottom w:val="none" w:sz="0" w:space="0" w:color="auto"/>
                                <w:right w:val="none" w:sz="0" w:space="0" w:color="auto"/>
                              </w:divBdr>
                              <w:divsChild>
                                <w:div w:id="702635471">
                                  <w:marLeft w:val="0"/>
                                  <w:marRight w:val="0"/>
                                  <w:marTop w:val="0"/>
                                  <w:marBottom w:val="0"/>
                                  <w:divBdr>
                                    <w:top w:val="none" w:sz="0" w:space="0" w:color="auto"/>
                                    <w:left w:val="none" w:sz="0" w:space="0" w:color="auto"/>
                                    <w:bottom w:val="none" w:sz="0" w:space="0" w:color="auto"/>
                                    <w:right w:val="none" w:sz="0" w:space="0" w:color="auto"/>
                                  </w:divBdr>
                                  <w:divsChild>
                                    <w:div w:id="1680934290">
                                      <w:marLeft w:val="0"/>
                                      <w:marRight w:val="0"/>
                                      <w:marTop w:val="0"/>
                                      <w:marBottom w:val="0"/>
                                      <w:divBdr>
                                        <w:top w:val="none" w:sz="0" w:space="0" w:color="auto"/>
                                        <w:left w:val="none" w:sz="0" w:space="0" w:color="auto"/>
                                        <w:bottom w:val="none" w:sz="0" w:space="0" w:color="auto"/>
                                        <w:right w:val="none" w:sz="0" w:space="0" w:color="auto"/>
                                      </w:divBdr>
                                      <w:divsChild>
                                        <w:div w:id="1546796466">
                                          <w:marLeft w:val="0"/>
                                          <w:marRight w:val="0"/>
                                          <w:marTop w:val="0"/>
                                          <w:marBottom w:val="0"/>
                                          <w:divBdr>
                                            <w:top w:val="none" w:sz="0" w:space="0" w:color="auto"/>
                                            <w:left w:val="none" w:sz="0" w:space="0" w:color="auto"/>
                                            <w:bottom w:val="none" w:sz="0" w:space="0" w:color="auto"/>
                                            <w:right w:val="none" w:sz="0" w:space="0" w:color="auto"/>
                                          </w:divBdr>
                                          <w:divsChild>
                                            <w:div w:id="1999382303">
                                              <w:marLeft w:val="0"/>
                                              <w:marRight w:val="0"/>
                                              <w:marTop w:val="0"/>
                                              <w:marBottom w:val="0"/>
                                              <w:divBdr>
                                                <w:top w:val="none" w:sz="0" w:space="0" w:color="auto"/>
                                                <w:left w:val="none" w:sz="0" w:space="0" w:color="auto"/>
                                                <w:bottom w:val="none" w:sz="0" w:space="0" w:color="auto"/>
                                                <w:right w:val="none" w:sz="0" w:space="0" w:color="auto"/>
                                              </w:divBdr>
                                              <w:divsChild>
                                                <w:div w:id="409667547">
                                                  <w:marLeft w:val="0"/>
                                                  <w:marRight w:val="0"/>
                                                  <w:marTop w:val="0"/>
                                                  <w:marBottom w:val="0"/>
                                                  <w:divBdr>
                                                    <w:top w:val="none" w:sz="0" w:space="0" w:color="auto"/>
                                                    <w:left w:val="none" w:sz="0" w:space="0" w:color="auto"/>
                                                    <w:bottom w:val="none" w:sz="0" w:space="0" w:color="auto"/>
                                                    <w:right w:val="none" w:sz="0" w:space="0" w:color="auto"/>
                                                  </w:divBdr>
                                                  <w:divsChild>
                                                    <w:div w:id="2055812173">
                                                      <w:marLeft w:val="0"/>
                                                      <w:marRight w:val="0"/>
                                                      <w:marTop w:val="0"/>
                                                      <w:marBottom w:val="0"/>
                                                      <w:divBdr>
                                                        <w:top w:val="none" w:sz="0" w:space="0" w:color="auto"/>
                                                        <w:left w:val="none" w:sz="0" w:space="0" w:color="auto"/>
                                                        <w:bottom w:val="none" w:sz="0" w:space="0" w:color="auto"/>
                                                        <w:right w:val="none" w:sz="0" w:space="0" w:color="auto"/>
                                                      </w:divBdr>
                                                      <w:divsChild>
                                                        <w:div w:id="820388262">
                                                          <w:marLeft w:val="0"/>
                                                          <w:marRight w:val="0"/>
                                                          <w:marTop w:val="0"/>
                                                          <w:marBottom w:val="0"/>
                                                          <w:divBdr>
                                                            <w:top w:val="none" w:sz="0" w:space="0" w:color="auto"/>
                                                            <w:left w:val="none" w:sz="0" w:space="0" w:color="auto"/>
                                                            <w:bottom w:val="none" w:sz="0" w:space="0" w:color="auto"/>
                                                            <w:right w:val="none" w:sz="0" w:space="0" w:color="auto"/>
                                                          </w:divBdr>
                                                          <w:divsChild>
                                                            <w:div w:id="18965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8738396">
      <w:bodyDiv w:val="1"/>
      <w:marLeft w:val="0"/>
      <w:marRight w:val="0"/>
      <w:marTop w:val="0"/>
      <w:marBottom w:val="0"/>
      <w:divBdr>
        <w:top w:val="none" w:sz="0" w:space="0" w:color="auto"/>
        <w:left w:val="none" w:sz="0" w:space="0" w:color="auto"/>
        <w:bottom w:val="none" w:sz="0" w:space="0" w:color="auto"/>
        <w:right w:val="none" w:sz="0" w:space="0" w:color="auto"/>
      </w:divBdr>
    </w:div>
    <w:div w:id="1861239728">
      <w:bodyDiv w:val="1"/>
      <w:marLeft w:val="0"/>
      <w:marRight w:val="0"/>
      <w:marTop w:val="0"/>
      <w:marBottom w:val="0"/>
      <w:divBdr>
        <w:top w:val="none" w:sz="0" w:space="0" w:color="auto"/>
        <w:left w:val="none" w:sz="0" w:space="0" w:color="auto"/>
        <w:bottom w:val="none" w:sz="0" w:space="0" w:color="auto"/>
        <w:right w:val="none" w:sz="0" w:space="0" w:color="auto"/>
      </w:divBdr>
      <w:divsChild>
        <w:div w:id="1464612133">
          <w:marLeft w:val="0"/>
          <w:marRight w:val="0"/>
          <w:marTop w:val="0"/>
          <w:marBottom w:val="0"/>
          <w:divBdr>
            <w:top w:val="none" w:sz="0" w:space="0" w:color="auto"/>
            <w:left w:val="none" w:sz="0" w:space="0" w:color="auto"/>
            <w:bottom w:val="none" w:sz="0" w:space="0" w:color="auto"/>
            <w:right w:val="none" w:sz="0" w:space="0" w:color="auto"/>
          </w:divBdr>
          <w:divsChild>
            <w:div w:id="807624236">
              <w:marLeft w:val="0"/>
              <w:marRight w:val="0"/>
              <w:marTop w:val="0"/>
              <w:marBottom w:val="0"/>
              <w:divBdr>
                <w:top w:val="none" w:sz="0" w:space="0" w:color="auto"/>
                <w:left w:val="none" w:sz="0" w:space="0" w:color="auto"/>
                <w:bottom w:val="none" w:sz="0" w:space="0" w:color="auto"/>
                <w:right w:val="none" w:sz="0" w:space="0" w:color="auto"/>
              </w:divBdr>
              <w:divsChild>
                <w:div w:id="789202670">
                  <w:marLeft w:val="0"/>
                  <w:marRight w:val="0"/>
                  <w:marTop w:val="0"/>
                  <w:marBottom w:val="0"/>
                  <w:divBdr>
                    <w:top w:val="none" w:sz="0" w:space="0" w:color="auto"/>
                    <w:left w:val="none" w:sz="0" w:space="0" w:color="auto"/>
                    <w:bottom w:val="none" w:sz="0" w:space="0" w:color="auto"/>
                    <w:right w:val="none" w:sz="0" w:space="0" w:color="auto"/>
                  </w:divBdr>
                  <w:divsChild>
                    <w:div w:id="475341317">
                      <w:marLeft w:val="0"/>
                      <w:marRight w:val="0"/>
                      <w:marTop w:val="0"/>
                      <w:marBottom w:val="0"/>
                      <w:divBdr>
                        <w:top w:val="none" w:sz="0" w:space="0" w:color="auto"/>
                        <w:left w:val="none" w:sz="0" w:space="0" w:color="auto"/>
                        <w:bottom w:val="none" w:sz="0" w:space="0" w:color="auto"/>
                        <w:right w:val="none" w:sz="0" w:space="0" w:color="auto"/>
                      </w:divBdr>
                      <w:divsChild>
                        <w:div w:id="427047190">
                          <w:marLeft w:val="0"/>
                          <w:marRight w:val="0"/>
                          <w:marTop w:val="0"/>
                          <w:marBottom w:val="0"/>
                          <w:divBdr>
                            <w:top w:val="none" w:sz="0" w:space="0" w:color="auto"/>
                            <w:left w:val="none" w:sz="0" w:space="0" w:color="auto"/>
                            <w:bottom w:val="none" w:sz="0" w:space="0" w:color="auto"/>
                            <w:right w:val="none" w:sz="0" w:space="0" w:color="auto"/>
                          </w:divBdr>
                          <w:divsChild>
                            <w:div w:id="897319243">
                              <w:marLeft w:val="0"/>
                              <w:marRight w:val="0"/>
                              <w:marTop w:val="0"/>
                              <w:marBottom w:val="0"/>
                              <w:divBdr>
                                <w:top w:val="none" w:sz="0" w:space="0" w:color="auto"/>
                                <w:left w:val="none" w:sz="0" w:space="0" w:color="auto"/>
                                <w:bottom w:val="none" w:sz="0" w:space="0" w:color="auto"/>
                                <w:right w:val="none" w:sz="0" w:space="0" w:color="auto"/>
                              </w:divBdr>
                              <w:divsChild>
                                <w:div w:id="1241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932599">
      <w:bodyDiv w:val="1"/>
      <w:marLeft w:val="0"/>
      <w:marRight w:val="0"/>
      <w:marTop w:val="0"/>
      <w:marBottom w:val="0"/>
      <w:divBdr>
        <w:top w:val="none" w:sz="0" w:space="0" w:color="auto"/>
        <w:left w:val="none" w:sz="0" w:space="0" w:color="auto"/>
        <w:bottom w:val="none" w:sz="0" w:space="0" w:color="auto"/>
        <w:right w:val="none" w:sz="0" w:space="0" w:color="auto"/>
      </w:divBdr>
    </w:div>
    <w:div w:id="1864319108">
      <w:bodyDiv w:val="1"/>
      <w:marLeft w:val="0"/>
      <w:marRight w:val="0"/>
      <w:marTop w:val="0"/>
      <w:marBottom w:val="0"/>
      <w:divBdr>
        <w:top w:val="none" w:sz="0" w:space="0" w:color="auto"/>
        <w:left w:val="none" w:sz="0" w:space="0" w:color="auto"/>
        <w:bottom w:val="none" w:sz="0" w:space="0" w:color="auto"/>
        <w:right w:val="none" w:sz="0" w:space="0" w:color="auto"/>
      </w:divBdr>
    </w:div>
    <w:div w:id="1933468188">
      <w:bodyDiv w:val="1"/>
      <w:marLeft w:val="0"/>
      <w:marRight w:val="0"/>
      <w:marTop w:val="0"/>
      <w:marBottom w:val="0"/>
      <w:divBdr>
        <w:top w:val="none" w:sz="0" w:space="0" w:color="auto"/>
        <w:left w:val="none" w:sz="0" w:space="0" w:color="auto"/>
        <w:bottom w:val="none" w:sz="0" w:space="0" w:color="auto"/>
        <w:right w:val="none" w:sz="0" w:space="0" w:color="auto"/>
      </w:divBdr>
      <w:divsChild>
        <w:div w:id="1995138752">
          <w:marLeft w:val="0"/>
          <w:marRight w:val="0"/>
          <w:marTop w:val="0"/>
          <w:marBottom w:val="0"/>
          <w:divBdr>
            <w:top w:val="none" w:sz="0" w:space="0" w:color="auto"/>
            <w:left w:val="none" w:sz="0" w:space="0" w:color="auto"/>
            <w:bottom w:val="none" w:sz="0" w:space="0" w:color="auto"/>
            <w:right w:val="none" w:sz="0" w:space="0" w:color="auto"/>
          </w:divBdr>
          <w:divsChild>
            <w:div w:id="2101754917">
              <w:marLeft w:val="0"/>
              <w:marRight w:val="0"/>
              <w:marTop w:val="0"/>
              <w:marBottom w:val="0"/>
              <w:divBdr>
                <w:top w:val="none" w:sz="0" w:space="0" w:color="auto"/>
                <w:left w:val="none" w:sz="0" w:space="0" w:color="auto"/>
                <w:bottom w:val="none" w:sz="0" w:space="0" w:color="auto"/>
                <w:right w:val="none" w:sz="0" w:space="0" w:color="auto"/>
              </w:divBdr>
              <w:divsChild>
                <w:div w:id="33774285">
                  <w:marLeft w:val="0"/>
                  <w:marRight w:val="0"/>
                  <w:marTop w:val="0"/>
                  <w:marBottom w:val="0"/>
                  <w:divBdr>
                    <w:top w:val="none" w:sz="0" w:space="0" w:color="auto"/>
                    <w:left w:val="none" w:sz="0" w:space="0" w:color="auto"/>
                    <w:bottom w:val="none" w:sz="0" w:space="0" w:color="auto"/>
                    <w:right w:val="none" w:sz="0" w:space="0" w:color="auto"/>
                  </w:divBdr>
                  <w:divsChild>
                    <w:div w:id="1395808986">
                      <w:marLeft w:val="0"/>
                      <w:marRight w:val="0"/>
                      <w:marTop w:val="0"/>
                      <w:marBottom w:val="0"/>
                      <w:divBdr>
                        <w:top w:val="none" w:sz="0" w:space="0" w:color="auto"/>
                        <w:left w:val="none" w:sz="0" w:space="0" w:color="auto"/>
                        <w:bottom w:val="none" w:sz="0" w:space="0" w:color="auto"/>
                        <w:right w:val="none" w:sz="0" w:space="0" w:color="auto"/>
                      </w:divBdr>
                      <w:divsChild>
                        <w:div w:id="1032733496">
                          <w:marLeft w:val="0"/>
                          <w:marRight w:val="0"/>
                          <w:marTop w:val="0"/>
                          <w:marBottom w:val="0"/>
                          <w:divBdr>
                            <w:top w:val="none" w:sz="0" w:space="0" w:color="auto"/>
                            <w:left w:val="none" w:sz="0" w:space="0" w:color="auto"/>
                            <w:bottom w:val="none" w:sz="0" w:space="0" w:color="auto"/>
                            <w:right w:val="none" w:sz="0" w:space="0" w:color="auto"/>
                          </w:divBdr>
                          <w:divsChild>
                            <w:div w:id="1000885642">
                              <w:marLeft w:val="0"/>
                              <w:marRight w:val="0"/>
                              <w:marTop w:val="0"/>
                              <w:marBottom w:val="0"/>
                              <w:divBdr>
                                <w:top w:val="none" w:sz="0" w:space="0" w:color="auto"/>
                                <w:left w:val="none" w:sz="0" w:space="0" w:color="auto"/>
                                <w:bottom w:val="none" w:sz="0" w:space="0" w:color="auto"/>
                                <w:right w:val="none" w:sz="0" w:space="0" w:color="auto"/>
                              </w:divBdr>
                              <w:divsChild>
                                <w:div w:id="12076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823554">
      <w:bodyDiv w:val="1"/>
      <w:marLeft w:val="0"/>
      <w:marRight w:val="0"/>
      <w:marTop w:val="0"/>
      <w:marBottom w:val="0"/>
      <w:divBdr>
        <w:top w:val="none" w:sz="0" w:space="0" w:color="auto"/>
        <w:left w:val="none" w:sz="0" w:space="0" w:color="auto"/>
        <w:bottom w:val="none" w:sz="0" w:space="0" w:color="auto"/>
        <w:right w:val="none" w:sz="0" w:space="0" w:color="auto"/>
      </w:divBdr>
    </w:div>
    <w:div w:id="1935749499">
      <w:bodyDiv w:val="1"/>
      <w:marLeft w:val="0"/>
      <w:marRight w:val="0"/>
      <w:marTop w:val="0"/>
      <w:marBottom w:val="0"/>
      <w:divBdr>
        <w:top w:val="none" w:sz="0" w:space="0" w:color="auto"/>
        <w:left w:val="none" w:sz="0" w:space="0" w:color="auto"/>
        <w:bottom w:val="none" w:sz="0" w:space="0" w:color="auto"/>
        <w:right w:val="none" w:sz="0" w:space="0" w:color="auto"/>
      </w:divBdr>
      <w:divsChild>
        <w:div w:id="1462840756">
          <w:marLeft w:val="0"/>
          <w:marRight w:val="0"/>
          <w:marTop w:val="0"/>
          <w:marBottom w:val="0"/>
          <w:divBdr>
            <w:top w:val="none" w:sz="0" w:space="0" w:color="auto"/>
            <w:left w:val="none" w:sz="0" w:space="0" w:color="auto"/>
            <w:bottom w:val="none" w:sz="0" w:space="0" w:color="auto"/>
            <w:right w:val="none" w:sz="0" w:space="0" w:color="auto"/>
          </w:divBdr>
          <w:divsChild>
            <w:div w:id="1288127345">
              <w:marLeft w:val="0"/>
              <w:marRight w:val="0"/>
              <w:marTop w:val="0"/>
              <w:marBottom w:val="0"/>
              <w:divBdr>
                <w:top w:val="none" w:sz="0" w:space="0" w:color="auto"/>
                <w:left w:val="none" w:sz="0" w:space="0" w:color="auto"/>
                <w:bottom w:val="none" w:sz="0" w:space="0" w:color="auto"/>
                <w:right w:val="none" w:sz="0" w:space="0" w:color="auto"/>
              </w:divBdr>
              <w:divsChild>
                <w:div w:id="608049286">
                  <w:marLeft w:val="0"/>
                  <w:marRight w:val="0"/>
                  <w:marTop w:val="0"/>
                  <w:marBottom w:val="0"/>
                  <w:divBdr>
                    <w:top w:val="none" w:sz="0" w:space="0" w:color="auto"/>
                    <w:left w:val="none" w:sz="0" w:space="0" w:color="auto"/>
                    <w:bottom w:val="none" w:sz="0" w:space="0" w:color="auto"/>
                    <w:right w:val="none" w:sz="0" w:space="0" w:color="auto"/>
                  </w:divBdr>
                  <w:divsChild>
                    <w:div w:id="1693611117">
                      <w:marLeft w:val="0"/>
                      <w:marRight w:val="0"/>
                      <w:marTop w:val="0"/>
                      <w:marBottom w:val="0"/>
                      <w:divBdr>
                        <w:top w:val="none" w:sz="0" w:space="0" w:color="auto"/>
                        <w:left w:val="none" w:sz="0" w:space="0" w:color="auto"/>
                        <w:bottom w:val="none" w:sz="0" w:space="0" w:color="auto"/>
                        <w:right w:val="none" w:sz="0" w:space="0" w:color="auto"/>
                      </w:divBdr>
                      <w:divsChild>
                        <w:div w:id="1876037515">
                          <w:marLeft w:val="0"/>
                          <w:marRight w:val="0"/>
                          <w:marTop w:val="0"/>
                          <w:marBottom w:val="0"/>
                          <w:divBdr>
                            <w:top w:val="none" w:sz="0" w:space="0" w:color="auto"/>
                            <w:left w:val="none" w:sz="0" w:space="0" w:color="auto"/>
                            <w:bottom w:val="none" w:sz="0" w:space="0" w:color="auto"/>
                            <w:right w:val="none" w:sz="0" w:space="0" w:color="auto"/>
                          </w:divBdr>
                          <w:divsChild>
                            <w:div w:id="1783652261">
                              <w:marLeft w:val="0"/>
                              <w:marRight w:val="0"/>
                              <w:marTop w:val="0"/>
                              <w:marBottom w:val="0"/>
                              <w:divBdr>
                                <w:top w:val="none" w:sz="0" w:space="0" w:color="auto"/>
                                <w:left w:val="none" w:sz="0" w:space="0" w:color="auto"/>
                                <w:bottom w:val="none" w:sz="0" w:space="0" w:color="auto"/>
                                <w:right w:val="none" w:sz="0" w:space="0" w:color="auto"/>
                              </w:divBdr>
                              <w:divsChild>
                                <w:div w:id="558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118340">
      <w:bodyDiv w:val="1"/>
      <w:marLeft w:val="0"/>
      <w:marRight w:val="0"/>
      <w:marTop w:val="0"/>
      <w:marBottom w:val="0"/>
      <w:divBdr>
        <w:top w:val="none" w:sz="0" w:space="0" w:color="auto"/>
        <w:left w:val="none" w:sz="0" w:space="0" w:color="auto"/>
        <w:bottom w:val="none" w:sz="0" w:space="0" w:color="auto"/>
        <w:right w:val="none" w:sz="0" w:space="0" w:color="auto"/>
      </w:divBdr>
    </w:div>
    <w:div w:id="1961108000">
      <w:bodyDiv w:val="1"/>
      <w:marLeft w:val="0"/>
      <w:marRight w:val="0"/>
      <w:marTop w:val="0"/>
      <w:marBottom w:val="0"/>
      <w:divBdr>
        <w:top w:val="none" w:sz="0" w:space="0" w:color="auto"/>
        <w:left w:val="none" w:sz="0" w:space="0" w:color="auto"/>
        <w:bottom w:val="none" w:sz="0" w:space="0" w:color="auto"/>
        <w:right w:val="none" w:sz="0" w:space="0" w:color="auto"/>
      </w:divBdr>
    </w:div>
    <w:div w:id="1979146022">
      <w:bodyDiv w:val="1"/>
      <w:marLeft w:val="0"/>
      <w:marRight w:val="0"/>
      <w:marTop w:val="0"/>
      <w:marBottom w:val="0"/>
      <w:divBdr>
        <w:top w:val="none" w:sz="0" w:space="0" w:color="auto"/>
        <w:left w:val="none" w:sz="0" w:space="0" w:color="auto"/>
        <w:bottom w:val="none" w:sz="0" w:space="0" w:color="auto"/>
        <w:right w:val="none" w:sz="0" w:space="0" w:color="auto"/>
      </w:divBdr>
    </w:div>
    <w:div w:id="2062363161">
      <w:bodyDiv w:val="1"/>
      <w:marLeft w:val="0"/>
      <w:marRight w:val="0"/>
      <w:marTop w:val="0"/>
      <w:marBottom w:val="0"/>
      <w:divBdr>
        <w:top w:val="none" w:sz="0" w:space="0" w:color="auto"/>
        <w:left w:val="none" w:sz="0" w:space="0" w:color="auto"/>
        <w:bottom w:val="none" w:sz="0" w:space="0" w:color="auto"/>
        <w:right w:val="none" w:sz="0" w:space="0" w:color="auto"/>
      </w:divBdr>
    </w:div>
    <w:div w:id="2088992018">
      <w:bodyDiv w:val="1"/>
      <w:marLeft w:val="0"/>
      <w:marRight w:val="0"/>
      <w:marTop w:val="0"/>
      <w:marBottom w:val="0"/>
      <w:divBdr>
        <w:top w:val="none" w:sz="0" w:space="0" w:color="auto"/>
        <w:left w:val="none" w:sz="0" w:space="0" w:color="auto"/>
        <w:bottom w:val="none" w:sz="0" w:space="0" w:color="auto"/>
        <w:right w:val="none" w:sz="0" w:space="0" w:color="auto"/>
      </w:divBdr>
    </w:div>
    <w:div w:id="2094276208">
      <w:bodyDiv w:val="1"/>
      <w:marLeft w:val="0"/>
      <w:marRight w:val="0"/>
      <w:marTop w:val="0"/>
      <w:marBottom w:val="0"/>
      <w:divBdr>
        <w:top w:val="none" w:sz="0" w:space="0" w:color="auto"/>
        <w:left w:val="none" w:sz="0" w:space="0" w:color="auto"/>
        <w:bottom w:val="none" w:sz="0" w:space="0" w:color="auto"/>
        <w:right w:val="none" w:sz="0" w:space="0" w:color="auto"/>
      </w:divBdr>
      <w:divsChild>
        <w:div w:id="1472945125">
          <w:marLeft w:val="0"/>
          <w:marRight w:val="0"/>
          <w:marTop w:val="0"/>
          <w:marBottom w:val="0"/>
          <w:divBdr>
            <w:top w:val="none" w:sz="0" w:space="0" w:color="auto"/>
            <w:left w:val="none" w:sz="0" w:space="0" w:color="auto"/>
            <w:bottom w:val="none" w:sz="0" w:space="0" w:color="auto"/>
            <w:right w:val="none" w:sz="0" w:space="0" w:color="auto"/>
          </w:divBdr>
          <w:divsChild>
            <w:div w:id="1720744137">
              <w:marLeft w:val="0"/>
              <w:marRight w:val="0"/>
              <w:marTop w:val="0"/>
              <w:marBottom w:val="0"/>
              <w:divBdr>
                <w:top w:val="none" w:sz="0" w:space="0" w:color="auto"/>
                <w:left w:val="none" w:sz="0" w:space="0" w:color="auto"/>
                <w:bottom w:val="none" w:sz="0" w:space="0" w:color="auto"/>
                <w:right w:val="none" w:sz="0" w:space="0" w:color="auto"/>
              </w:divBdr>
              <w:divsChild>
                <w:div w:id="102774387">
                  <w:marLeft w:val="0"/>
                  <w:marRight w:val="0"/>
                  <w:marTop w:val="0"/>
                  <w:marBottom w:val="0"/>
                  <w:divBdr>
                    <w:top w:val="none" w:sz="0" w:space="0" w:color="auto"/>
                    <w:left w:val="none" w:sz="0" w:space="0" w:color="auto"/>
                    <w:bottom w:val="none" w:sz="0" w:space="0" w:color="auto"/>
                    <w:right w:val="none" w:sz="0" w:space="0" w:color="auto"/>
                  </w:divBdr>
                  <w:divsChild>
                    <w:div w:id="1656643491">
                      <w:marLeft w:val="0"/>
                      <w:marRight w:val="0"/>
                      <w:marTop w:val="0"/>
                      <w:marBottom w:val="0"/>
                      <w:divBdr>
                        <w:top w:val="none" w:sz="0" w:space="0" w:color="auto"/>
                        <w:left w:val="none" w:sz="0" w:space="0" w:color="auto"/>
                        <w:bottom w:val="none" w:sz="0" w:space="0" w:color="auto"/>
                        <w:right w:val="none" w:sz="0" w:space="0" w:color="auto"/>
                      </w:divBdr>
                      <w:divsChild>
                        <w:div w:id="1418330775">
                          <w:marLeft w:val="0"/>
                          <w:marRight w:val="0"/>
                          <w:marTop w:val="0"/>
                          <w:marBottom w:val="0"/>
                          <w:divBdr>
                            <w:top w:val="none" w:sz="0" w:space="0" w:color="auto"/>
                            <w:left w:val="none" w:sz="0" w:space="0" w:color="auto"/>
                            <w:bottom w:val="none" w:sz="0" w:space="0" w:color="auto"/>
                            <w:right w:val="none" w:sz="0" w:space="0" w:color="auto"/>
                          </w:divBdr>
                          <w:divsChild>
                            <w:div w:id="208342723">
                              <w:marLeft w:val="0"/>
                              <w:marRight w:val="0"/>
                              <w:marTop w:val="0"/>
                              <w:marBottom w:val="0"/>
                              <w:divBdr>
                                <w:top w:val="none" w:sz="0" w:space="0" w:color="auto"/>
                                <w:left w:val="none" w:sz="0" w:space="0" w:color="auto"/>
                                <w:bottom w:val="none" w:sz="0" w:space="0" w:color="auto"/>
                                <w:right w:val="none" w:sz="0" w:space="0" w:color="auto"/>
                              </w:divBdr>
                              <w:divsChild>
                                <w:div w:id="19660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298234">
      <w:bodyDiv w:val="1"/>
      <w:marLeft w:val="0"/>
      <w:marRight w:val="0"/>
      <w:marTop w:val="0"/>
      <w:marBottom w:val="0"/>
      <w:divBdr>
        <w:top w:val="none" w:sz="0" w:space="0" w:color="auto"/>
        <w:left w:val="none" w:sz="0" w:space="0" w:color="auto"/>
        <w:bottom w:val="none" w:sz="0" w:space="0" w:color="auto"/>
        <w:right w:val="none" w:sz="0" w:space="0" w:color="auto"/>
      </w:divBdr>
    </w:div>
    <w:div w:id="214468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oleObject" Target="embeddings/Microsoft_Visio_2003-2010_Drawing.vsd"/><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710A8D-72D2-4A15-8DD2-898956177F6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zh-CN" altLang="en-US"/>
        </a:p>
      </dgm:t>
    </dgm:pt>
    <dgm:pt modelId="{8555F649-5CF6-4AB4-AC29-DEF92058CFEA}">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监控系统定义监控指标</a:t>
          </a:r>
        </a:p>
      </dgm:t>
    </dgm:pt>
    <dgm:pt modelId="{A630F42F-F24A-43D7-839C-F827153644CE}" type="parTrans" cxnId="{2000DFEF-DD55-4ABE-A9F2-196A1D2820FB}">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E2632D7F-E464-4026-9E33-47F25323030A}" type="sibTrans" cxnId="{2000DFEF-DD55-4ABE-A9F2-196A1D2820FB}">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3877163B-5534-450F-A2C1-BC1D35F48F04}">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监控对象如产生</a:t>
          </a:r>
          <a:r>
            <a:rPr lang="en-US" altLang="en-US" sz="1100" dirty="0">
              <a:solidFill>
                <a:schemeClr val="bg1"/>
              </a:solidFill>
              <a:latin typeface="微软雅黑" panose="020B0503020204020204" pitchFamily="34" charset="-122"/>
              <a:ea typeface="微软雅黑" panose="020B0503020204020204" pitchFamily="34" charset="-122"/>
            </a:rPr>
            <a:t>Critical</a:t>
          </a:r>
          <a:r>
            <a:rPr lang="zh-CN" altLang="en-US" sz="1100" dirty="0">
              <a:solidFill>
                <a:schemeClr val="bg1"/>
              </a:solidFill>
              <a:latin typeface="微软雅黑" panose="020B0503020204020204" pitchFamily="34" charset="-122"/>
              <a:ea typeface="微软雅黑" panose="020B0503020204020204" pitchFamily="34" charset="-122"/>
            </a:rPr>
            <a:t>报警，则由监控系统发送邮件至</a:t>
          </a:r>
          <a:r>
            <a:rPr lang="en-US" altLang="zh-CN" sz="1100" dirty="0">
              <a:solidFill>
                <a:schemeClr val="bg1"/>
              </a:solidFill>
              <a:latin typeface="微软雅黑" panose="020B0503020204020204" pitchFamily="34" charset="-122"/>
              <a:ea typeface="微软雅黑" panose="020B0503020204020204" pitchFamily="34" charset="-122"/>
            </a:rPr>
            <a:t>800</a:t>
          </a:r>
          <a:r>
            <a:rPr lang="zh-CN" altLang="en-US" sz="1100" dirty="0">
              <a:solidFill>
                <a:schemeClr val="bg1"/>
              </a:solidFill>
              <a:latin typeface="微软雅黑" panose="020B0503020204020204" pitchFamily="34" charset="-122"/>
              <a:ea typeface="微软雅黑" panose="020B0503020204020204" pitchFamily="34" charset="-122"/>
            </a:rPr>
            <a:t>，</a:t>
          </a:r>
          <a:r>
            <a:rPr lang="en-US" altLang="zh-CN" sz="1100" dirty="0">
              <a:solidFill>
                <a:schemeClr val="bg1"/>
              </a:solidFill>
              <a:latin typeface="微软雅黑" panose="020B0503020204020204" pitchFamily="34" charset="-122"/>
              <a:ea typeface="微软雅黑" panose="020B0503020204020204" pitchFamily="34" charset="-122"/>
            </a:rPr>
            <a:t>7X24</a:t>
          </a:r>
          <a:r>
            <a:rPr lang="zh-CN" altLang="en-US" sz="1100" dirty="0">
              <a:solidFill>
                <a:schemeClr val="bg1"/>
              </a:solidFill>
              <a:latin typeface="微软雅黑" panose="020B0503020204020204" pitchFamily="34" charset="-122"/>
              <a:ea typeface="微软雅黑" panose="020B0503020204020204" pitchFamily="34" charset="-122"/>
            </a:rPr>
            <a:t>团队和值班长</a:t>
          </a:r>
        </a:p>
      </dgm:t>
    </dgm:pt>
    <dgm:pt modelId="{D2638F8A-6F91-4372-A623-65C3F82330EE}" type="parTrans" cxnId="{929625D6-57EE-441F-A0A8-95A507B169E7}">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38C4688F-63FC-4E7F-B8FE-79877C1BE778}" type="sibTrans" cxnId="{929625D6-57EE-441F-A0A8-95A507B169E7}">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DD37240E-E6C4-433C-A22D-EC3A35C15B10}">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由</a:t>
          </a:r>
          <a:r>
            <a:rPr lang="en-US" altLang="zh-CN" sz="1100" dirty="0">
              <a:solidFill>
                <a:schemeClr val="bg1"/>
              </a:solidFill>
              <a:latin typeface="微软雅黑" panose="020B0503020204020204" pitchFamily="34" charset="-122"/>
              <a:ea typeface="微软雅黑" panose="020B0503020204020204" pitchFamily="34" charset="-122"/>
            </a:rPr>
            <a:t>7X24</a:t>
          </a:r>
          <a:r>
            <a:rPr lang="zh-CN" altLang="en-US" sz="1100" dirty="0">
              <a:solidFill>
                <a:schemeClr val="bg1"/>
              </a:solidFill>
              <a:latin typeface="微软雅黑" panose="020B0503020204020204" pitchFamily="34" charset="-122"/>
              <a:ea typeface="微软雅黑" panose="020B0503020204020204" pitchFamily="34" charset="-122"/>
            </a:rPr>
            <a:t>团队负责开启</a:t>
          </a:r>
          <a:r>
            <a:rPr lang="en-US" altLang="zh-CN" sz="1100" dirty="0">
              <a:solidFill>
                <a:schemeClr val="bg1"/>
              </a:solidFill>
              <a:latin typeface="微软雅黑" panose="020B0503020204020204" pitchFamily="34" charset="-122"/>
              <a:ea typeface="微软雅黑" panose="020B0503020204020204" pitchFamily="34" charset="-122"/>
            </a:rPr>
            <a:t>ITSM</a:t>
          </a:r>
          <a:r>
            <a:rPr lang="zh-CN" altLang="en-US" sz="1100" dirty="0">
              <a:solidFill>
                <a:schemeClr val="bg1"/>
              </a:solidFill>
              <a:latin typeface="微软雅黑" panose="020B0503020204020204" pitchFamily="34" charset="-122"/>
              <a:ea typeface="微软雅黑" panose="020B0503020204020204" pitchFamily="34" charset="-122"/>
            </a:rPr>
            <a:t>事件，进行预处理后，分配给相应的工程师</a:t>
          </a:r>
        </a:p>
      </dgm:t>
    </dgm:pt>
    <dgm:pt modelId="{A033FFD7-0B17-43E5-A475-452EF7F5F7A0}" type="parTrans" cxnId="{2042545E-B299-4253-9993-C6D9741DB399}">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C45A6B5B-95CC-4A5E-BB7A-3E107ACEB4F1}" type="sibTrans" cxnId="{2042545E-B299-4253-9993-C6D9741DB399}">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6DF1B16E-03A6-425F-9FA7-6507E215F28C}">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工程师进行事件处理流程</a:t>
          </a:r>
        </a:p>
      </dgm:t>
    </dgm:pt>
    <dgm:pt modelId="{E185B7F8-F558-4C3A-BC47-B95E7C16E56D}" type="parTrans" cxnId="{5E24824A-13A4-49BA-BF0E-05E096FA0C03}">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211D7448-35D4-4E19-B64D-1D27730DBD60}" type="sibTrans" cxnId="{5E24824A-13A4-49BA-BF0E-05E096FA0C03}">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EE7F2B14-A048-40E1-88C9-2506484FF961}">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解决</a:t>
          </a:r>
          <a:r>
            <a:rPr lang="en-US" altLang="zh-CN" sz="1100" dirty="0">
              <a:solidFill>
                <a:schemeClr val="bg1"/>
              </a:solidFill>
              <a:latin typeface="微软雅黑" panose="020B0503020204020204" pitchFamily="34" charset="-122"/>
              <a:ea typeface="微软雅黑" panose="020B0503020204020204" pitchFamily="34" charset="-122"/>
            </a:rPr>
            <a:t>CASE</a:t>
          </a:r>
          <a:r>
            <a:rPr lang="zh-CN" altLang="en-US" sz="1100" dirty="0">
              <a:solidFill>
                <a:schemeClr val="bg1"/>
              </a:solidFill>
              <a:latin typeface="微软雅黑" panose="020B0503020204020204" pitchFamily="34" charset="-122"/>
              <a:ea typeface="微软雅黑" panose="020B0503020204020204" pitchFamily="34" charset="-122"/>
            </a:rPr>
            <a:t>，关闭事件</a:t>
          </a:r>
        </a:p>
      </dgm:t>
    </dgm:pt>
    <dgm:pt modelId="{36A6CACD-E650-4631-AD02-0620BDC2A7A4}" type="parTrans" cxnId="{85CAA932-D0E7-48E6-BAC2-CDC2E0A2BB5A}">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967E12D4-7286-4A62-8A75-3E8064CA581F}" type="sibTrans" cxnId="{85CAA932-D0E7-48E6-BAC2-CDC2E0A2BB5A}">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91F2678F-427E-43BF-AB65-09C804E997C6}">
      <dgm:prSet phldrT="[文本]" custT="1"/>
      <dgm:spPr/>
      <dgm:t>
        <a:bodyPr/>
        <a:lstStyle/>
        <a:p>
          <a:pPr algn="l"/>
          <a:r>
            <a:rPr lang="zh-CN" altLang="en-US" sz="1100" dirty="0">
              <a:solidFill>
                <a:schemeClr val="bg1"/>
              </a:solidFill>
              <a:latin typeface="微软雅黑" panose="020B0503020204020204" pitchFamily="34" charset="-122"/>
              <a:ea typeface="微软雅黑" panose="020B0503020204020204" pitchFamily="34" charset="-122"/>
            </a:rPr>
            <a:t>关闭事件后，</a:t>
          </a:r>
          <a:r>
            <a:rPr lang="en-US" altLang="zh-CN" sz="1100" dirty="0">
              <a:solidFill>
                <a:schemeClr val="bg1"/>
              </a:solidFill>
              <a:latin typeface="微软雅黑" panose="020B0503020204020204" pitchFamily="34" charset="-122"/>
              <a:ea typeface="微软雅黑" panose="020B0503020204020204" pitchFamily="34" charset="-122"/>
            </a:rPr>
            <a:t>ITSM</a:t>
          </a:r>
          <a:r>
            <a:rPr lang="zh-CN" altLang="en-US" sz="1100" dirty="0">
              <a:solidFill>
                <a:schemeClr val="bg1"/>
              </a:solidFill>
              <a:latin typeface="微软雅黑" panose="020B0503020204020204" pitchFamily="34" charset="-122"/>
              <a:ea typeface="微软雅黑" panose="020B0503020204020204" pitchFamily="34" charset="-122"/>
            </a:rPr>
            <a:t>系统自动发送邮件至客户，工程师，和</a:t>
          </a:r>
          <a:r>
            <a:rPr lang="en-US" altLang="zh-CN" sz="1100" dirty="0">
              <a:solidFill>
                <a:schemeClr val="bg1"/>
              </a:solidFill>
              <a:latin typeface="微软雅黑" panose="020B0503020204020204" pitchFamily="34" charset="-122"/>
              <a:ea typeface="微软雅黑" panose="020B0503020204020204" pitchFamily="34" charset="-122"/>
            </a:rPr>
            <a:t>SLA</a:t>
          </a:r>
          <a:r>
            <a:rPr lang="zh-CN" altLang="en-US" sz="1100" dirty="0">
              <a:solidFill>
                <a:schemeClr val="bg1"/>
              </a:solidFill>
              <a:latin typeface="微软雅黑" panose="020B0503020204020204" pitchFamily="34" charset="-122"/>
              <a:ea typeface="微软雅黑" panose="020B0503020204020204" pitchFamily="34" charset="-122"/>
            </a:rPr>
            <a:t>级别负责人</a:t>
          </a:r>
        </a:p>
      </dgm:t>
    </dgm:pt>
    <dgm:pt modelId="{D3A71C8B-FFFC-4577-8D87-B38BE870C785}" type="parTrans" cxnId="{6B325C94-67DD-4E1D-B467-F56AB76670C9}">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12690000-D9FE-4DCA-80BD-9F57B2FDF94B}" type="sibTrans" cxnId="{6B325C94-67DD-4E1D-B467-F56AB76670C9}">
      <dgm:prSet/>
      <dgm:spPr/>
      <dgm:t>
        <a:bodyPr/>
        <a:lstStyle/>
        <a:p>
          <a:pPr algn="l"/>
          <a:endParaRPr lang="zh-CN" altLang="en-US" sz="1100">
            <a:solidFill>
              <a:schemeClr val="bg1"/>
            </a:solidFill>
            <a:latin typeface="微软雅黑" panose="020B0503020204020204" pitchFamily="34" charset="-122"/>
            <a:ea typeface="微软雅黑" panose="020B0503020204020204" pitchFamily="34" charset="-122"/>
          </a:endParaRPr>
        </a:p>
      </dgm:t>
    </dgm:pt>
    <dgm:pt modelId="{BB343F75-2493-465A-B394-0698B784ED64}" type="pres">
      <dgm:prSet presAssocID="{46710A8D-72D2-4A15-8DD2-898956177F6C}" presName="Name0" presStyleCnt="0">
        <dgm:presLayoutVars>
          <dgm:dir/>
          <dgm:animLvl val="lvl"/>
          <dgm:resizeHandles val="exact"/>
        </dgm:presLayoutVars>
      </dgm:prSet>
      <dgm:spPr/>
    </dgm:pt>
    <dgm:pt modelId="{6D4093F3-9D27-4166-9028-FE2F1A0AA4FB}" type="pres">
      <dgm:prSet presAssocID="{91F2678F-427E-43BF-AB65-09C804E997C6}" presName="boxAndChildren" presStyleCnt="0"/>
      <dgm:spPr/>
    </dgm:pt>
    <dgm:pt modelId="{082799D9-9CE4-4E1C-9C58-D928FDFD821A}" type="pres">
      <dgm:prSet presAssocID="{91F2678F-427E-43BF-AB65-09C804E997C6}" presName="parentTextBox" presStyleLbl="node1" presStyleIdx="0" presStyleCnt="6"/>
      <dgm:spPr/>
    </dgm:pt>
    <dgm:pt modelId="{D8C127A6-899D-4CA0-824A-32656BBE0797}" type="pres">
      <dgm:prSet presAssocID="{967E12D4-7286-4A62-8A75-3E8064CA581F}" presName="sp" presStyleCnt="0"/>
      <dgm:spPr/>
    </dgm:pt>
    <dgm:pt modelId="{E50B6569-C5EB-4B6E-BCBE-E3D6391AB9B1}" type="pres">
      <dgm:prSet presAssocID="{EE7F2B14-A048-40E1-88C9-2506484FF961}" presName="arrowAndChildren" presStyleCnt="0"/>
      <dgm:spPr/>
    </dgm:pt>
    <dgm:pt modelId="{99DDC001-5E7F-49F9-BC97-CDA10F420ADD}" type="pres">
      <dgm:prSet presAssocID="{EE7F2B14-A048-40E1-88C9-2506484FF961}" presName="parentTextArrow" presStyleLbl="node1" presStyleIdx="1" presStyleCnt="6"/>
      <dgm:spPr/>
    </dgm:pt>
    <dgm:pt modelId="{AE3080E3-EEED-4B23-8C80-C3D1498EC4E4}" type="pres">
      <dgm:prSet presAssocID="{211D7448-35D4-4E19-B64D-1D27730DBD60}" presName="sp" presStyleCnt="0"/>
      <dgm:spPr/>
    </dgm:pt>
    <dgm:pt modelId="{08302762-1E79-42D4-9B84-276208D15162}" type="pres">
      <dgm:prSet presAssocID="{6DF1B16E-03A6-425F-9FA7-6507E215F28C}" presName="arrowAndChildren" presStyleCnt="0"/>
      <dgm:spPr/>
    </dgm:pt>
    <dgm:pt modelId="{2BC93C17-4C78-43CC-AEFC-641C82FDA87B}" type="pres">
      <dgm:prSet presAssocID="{6DF1B16E-03A6-425F-9FA7-6507E215F28C}" presName="parentTextArrow" presStyleLbl="node1" presStyleIdx="2" presStyleCnt="6"/>
      <dgm:spPr/>
    </dgm:pt>
    <dgm:pt modelId="{69DC257C-0F0C-4B97-B8DD-88A63C22D11C}" type="pres">
      <dgm:prSet presAssocID="{C45A6B5B-95CC-4A5E-BB7A-3E107ACEB4F1}" presName="sp" presStyleCnt="0"/>
      <dgm:spPr/>
    </dgm:pt>
    <dgm:pt modelId="{C98FFE13-904B-4B5A-8916-9F57DDE85716}" type="pres">
      <dgm:prSet presAssocID="{DD37240E-E6C4-433C-A22D-EC3A35C15B10}" presName="arrowAndChildren" presStyleCnt="0"/>
      <dgm:spPr/>
    </dgm:pt>
    <dgm:pt modelId="{D8C976DC-A435-451A-A1E5-32F0B1DCD170}" type="pres">
      <dgm:prSet presAssocID="{DD37240E-E6C4-433C-A22D-EC3A35C15B10}" presName="parentTextArrow" presStyleLbl="node1" presStyleIdx="3" presStyleCnt="6"/>
      <dgm:spPr/>
    </dgm:pt>
    <dgm:pt modelId="{8B412EAE-4F27-46E4-BEC2-31A0B378DFB3}" type="pres">
      <dgm:prSet presAssocID="{38C4688F-63FC-4E7F-B8FE-79877C1BE778}" presName="sp" presStyleCnt="0"/>
      <dgm:spPr/>
    </dgm:pt>
    <dgm:pt modelId="{920E5463-6A59-487E-9DF5-8CFBEA532FF3}" type="pres">
      <dgm:prSet presAssocID="{3877163B-5534-450F-A2C1-BC1D35F48F04}" presName="arrowAndChildren" presStyleCnt="0"/>
      <dgm:spPr/>
    </dgm:pt>
    <dgm:pt modelId="{5E3DC9ED-9563-4171-AFD6-D10BC4E24966}" type="pres">
      <dgm:prSet presAssocID="{3877163B-5534-450F-A2C1-BC1D35F48F04}" presName="parentTextArrow" presStyleLbl="node1" presStyleIdx="4" presStyleCnt="6"/>
      <dgm:spPr/>
    </dgm:pt>
    <dgm:pt modelId="{90373825-E81E-4CA3-9381-4EFD25202953}" type="pres">
      <dgm:prSet presAssocID="{E2632D7F-E464-4026-9E33-47F25323030A}" presName="sp" presStyleCnt="0"/>
      <dgm:spPr/>
    </dgm:pt>
    <dgm:pt modelId="{86093A4A-3025-4B9B-80FB-5034CD34898E}" type="pres">
      <dgm:prSet presAssocID="{8555F649-5CF6-4AB4-AC29-DEF92058CFEA}" presName="arrowAndChildren" presStyleCnt="0"/>
      <dgm:spPr/>
    </dgm:pt>
    <dgm:pt modelId="{D941741E-4540-4EAC-A414-B6FB86EBB29E}" type="pres">
      <dgm:prSet presAssocID="{8555F649-5CF6-4AB4-AC29-DEF92058CFEA}" presName="parentTextArrow" presStyleLbl="node1" presStyleIdx="5" presStyleCnt="6"/>
      <dgm:spPr/>
    </dgm:pt>
  </dgm:ptLst>
  <dgm:cxnLst>
    <dgm:cxn modelId="{A3B50709-8026-40B4-BC88-B687F93D3765}" type="presOf" srcId="{46710A8D-72D2-4A15-8DD2-898956177F6C}" destId="{BB343F75-2493-465A-B394-0698B784ED64}" srcOrd="0" destOrd="0" presId="urn:microsoft.com/office/officeart/2005/8/layout/process4"/>
    <dgm:cxn modelId="{9A356320-4BD8-40EF-B105-8BE2153C171D}" type="presOf" srcId="{8555F649-5CF6-4AB4-AC29-DEF92058CFEA}" destId="{D941741E-4540-4EAC-A414-B6FB86EBB29E}" srcOrd="0" destOrd="0" presId="urn:microsoft.com/office/officeart/2005/8/layout/process4"/>
    <dgm:cxn modelId="{85CAA932-D0E7-48E6-BAC2-CDC2E0A2BB5A}" srcId="{46710A8D-72D2-4A15-8DD2-898956177F6C}" destId="{EE7F2B14-A048-40E1-88C9-2506484FF961}" srcOrd="4" destOrd="0" parTransId="{36A6CACD-E650-4631-AD02-0620BDC2A7A4}" sibTransId="{967E12D4-7286-4A62-8A75-3E8064CA581F}"/>
    <dgm:cxn modelId="{A9F6B040-1314-4E58-B1FC-FB6DE7ECD8F5}" type="presOf" srcId="{DD37240E-E6C4-433C-A22D-EC3A35C15B10}" destId="{D8C976DC-A435-451A-A1E5-32F0B1DCD170}" srcOrd="0" destOrd="0" presId="urn:microsoft.com/office/officeart/2005/8/layout/process4"/>
    <dgm:cxn modelId="{2042545E-B299-4253-9993-C6D9741DB399}" srcId="{46710A8D-72D2-4A15-8DD2-898956177F6C}" destId="{DD37240E-E6C4-433C-A22D-EC3A35C15B10}" srcOrd="2" destOrd="0" parTransId="{A033FFD7-0B17-43E5-A475-452EF7F5F7A0}" sibTransId="{C45A6B5B-95CC-4A5E-BB7A-3E107ACEB4F1}"/>
    <dgm:cxn modelId="{6D7DE141-2201-44AD-8961-9EBB66C03102}" type="presOf" srcId="{EE7F2B14-A048-40E1-88C9-2506484FF961}" destId="{99DDC001-5E7F-49F9-BC97-CDA10F420ADD}" srcOrd="0" destOrd="0" presId="urn:microsoft.com/office/officeart/2005/8/layout/process4"/>
    <dgm:cxn modelId="{5E24824A-13A4-49BA-BF0E-05E096FA0C03}" srcId="{46710A8D-72D2-4A15-8DD2-898956177F6C}" destId="{6DF1B16E-03A6-425F-9FA7-6507E215F28C}" srcOrd="3" destOrd="0" parTransId="{E185B7F8-F558-4C3A-BC47-B95E7C16E56D}" sibTransId="{211D7448-35D4-4E19-B64D-1D27730DBD60}"/>
    <dgm:cxn modelId="{D7AB928C-C5E5-4ECB-B706-38FFC055B7B7}" type="presOf" srcId="{3877163B-5534-450F-A2C1-BC1D35F48F04}" destId="{5E3DC9ED-9563-4171-AFD6-D10BC4E24966}" srcOrd="0" destOrd="0" presId="urn:microsoft.com/office/officeart/2005/8/layout/process4"/>
    <dgm:cxn modelId="{6B325C94-67DD-4E1D-B467-F56AB76670C9}" srcId="{46710A8D-72D2-4A15-8DD2-898956177F6C}" destId="{91F2678F-427E-43BF-AB65-09C804E997C6}" srcOrd="5" destOrd="0" parTransId="{D3A71C8B-FFFC-4577-8D87-B38BE870C785}" sibTransId="{12690000-D9FE-4DCA-80BD-9F57B2FDF94B}"/>
    <dgm:cxn modelId="{3A0BA4B1-D2A5-4AE4-937D-42E271738641}" type="presOf" srcId="{6DF1B16E-03A6-425F-9FA7-6507E215F28C}" destId="{2BC93C17-4C78-43CC-AEFC-641C82FDA87B}" srcOrd="0" destOrd="0" presId="urn:microsoft.com/office/officeart/2005/8/layout/process4"/>
    <dgm:cxn modelId="{C0DD7EB7-6611-450B-8AEB-F9B855A57A7A}" type="presOf" srcId="{91F2678F-427E-43BF-AB65-09C804E997C6}" destId="{082799D9-9CE4-4E1C-9C58-D928FDFD821A}" srcOrd="0" destOrd="0" presId="urn:microsoft.com/office/officeart/2005/8/layout/process4"/>
    <dgm:cxn modelId="{929625D6-57EE-441F-A0A8-95A507B169E7}" srcId="{46710A8D-72D2-4A15-8DD2-898956177F6C}" destId="{3877163B-5534-450F-A2C1-BC1D35F48F04}" srcOrd="1" destOrd="0" parTransId="{D2638F8A-6F91-4372-A623-65C3F82330EE}" sibTransId="{38C4688F-63FC-4E7F-B8FE-79877C1BE778}"/>
    <dgm:cxn modelId="{2000DFEF-DD55-4ABE-A9F2-196A1D2820FB}" srcId="{46710A8D-72D2-4A15-8DD2-898956177F6C}" destId="{8555F649-5CF6-4AB4-AC29-DEF92058CFEA}" srcOrd="0" destOrd="0" parTransId="{A630F42F-F24A-43D7-839C-F827153644CE}" sibTransId="{E2632D7F-E464-4026-9E33-47F25323030A}"/>
    <dgm:cxn modelId="{0879DFF5-7ED2-4F19-AEAF-F28070FBED3E}" type="presParOf" srcId="{BB343F75-2493-465A-B394-0698B784ED64}" destId="{6D4093F3-9D27-4166-9028-FE2F1A0AA4FB}" srcOrd="0" destOrd="0" presId="urn:microsoft.com/office/officeart/2005/8/layout/process4"/>
    <dgm:cxn modelId="{1A928DEB-91F5-4A2F-B6B4-DC5FAEE6422B}" type="presParOf" srcId="{6D4093F3-9D27-4166-9028-FE2F1A0AA4FB}" destId="{082799D9-9CE4-4E1C-9C58-D928FDFD821A}" srcOrd="0" destOrd="0" presId="urn:microsoft.com/office/officeart/2005/8/layout/process4"/>
    <dgm:cxn modelId="{BDE23B16-DE32-4D9E-B6B4-BD83AF2AB281}" type="presParOf" srcId="{BB343F75-2493-465A-B394-0698B784ED64}" destId="{D8C127A6-899D-4CA0-824A-32656BBE0797}" srcOrd="1" destOrd="0" presId="urn:microsoft.com/office/officeart/2005/8/layout/process4"/>
    <dgm:cxn modelId="{AEC053E6-228A-4A71-BDB8-1669262DBFBB}" type="presParOf" srcId="{BB343F75-2493-465A-B394-0698B784ED64}" destId="{E50B6569-C5EB-4B6E-BCBE-E3D6391AB9B1}" srcOrd="2" destOrd="0" presId="urn:microsoft.com/office/officeart/2005/8/layout/process4"/>
    <dgm:cxn modelId="{A3C79E5D-9E33-4FEF-88A5-85819F3C4D5E}" type="presParOf" srcId="{E50B6569-C5EB-4B6E-BCBE-E3D6391AB9B1}" destId="{99DDC001-5E7F-49F9-BC97-CDA10F420ADD}" srcOrd="0" destOrd="0" presId="urn:microsoft.com/office/officeart/2005/8/layout/process4"/>
    <dgm:cxn modelId="{DBD2E77D-3CF2-4F60-A61E-E2C6DFC61990}" type="presParOf" srcId="{BB343F75-2493-465A-B394-0698B784ED64}" destId="{AE3080E3-EEED-4B23-8C80-C3D1498EC4E4}" srcOrd="3" destOrd="0" presId="urn:microsoft.com/office/officeart/2005/8/layout/process4"/>
    <dgm:cxn modelId="{0D554B35-D903-4B65-8197-E93F9AE6A1DD}" type="presParOf" srcId="{BB343F75-2493-465A-B394-0698B784ED64}" destId="{08302762-1E79-42D4-9B84-276208D15162}" srcOrd="4" destOrd="0" presId="urn:microsoft.com/office/officeart/2005/8/layout/process4"/>
    <dgm:cxn modelId="{5762B29D-573C-4A87-8533-8C617BFA4508}" type="presParOf" srcId="{08302762-1E79-42D4-9B84-276208D15162}" destId="{2BC93C17-4C78-43CC-AEFC-641C82FDA87B}" srcOrd="0" destOrd="0" presId="urn:microsoft.com/office/officeart/2005/8/layout/process4"/>
    <dgm:cxn modelId="{EA6F576B-A78D-4989-A144-C8B082E1AA95}" type="presParOf" srcId="{BB343F75-2493-465A-B394-0698B784ED64}" destId="{69DC257C-0F0C-4B97-B8DD-88A63C22D11C}" srcOrd="5" destOrd="0" presId="urn:microsoft.com/office/officeart/2005/8/layout/process4"/>
    <dgm:cxn modelId="{FF623991-30ED-4915-AB5E-C583A7E6E0B7}" type="presParOf" srcId="{BB343F75-2493-465A-B394-0698B784ED64}" destId="{C98FFE13-904B-4B5A-8916-9F57DDE85716}" srcOrd="6" destOrd="0" presId="urn:microsoft.com/office/officeart/2005/8/layout/process4"/>
    <dgm:cxn modelId="{AC73ED34-8CA1-435D-BFC9-ADBC1182FADE}" type="presParOf" srcId="{C98FFE13-904B-4B5A-8916-9F57DDE85716}" destId="{D8C976DC-A435-451A-A1E5-32F0B1DCD170}" srcOrd="0" destOrd="0" presId="urn:microsoft.com/office/officeart/2005/8/layout/process4"/>
    <dgm:cxn modelId="{11C7A073-9527-4CBC-898C-3C72CE7A166D}" type="presParOf" srcId="{BB343F75-2493-465A-B394-0698B784ED64}" destId="{8B412EAE-4F27-46E4-BEC2-31A0B378DFB3}" srcOrd="7" destOrd="0" presId="urn:microsoft.com/office/officeart/2005/8/layout/process4"/>
    <dgm:cxn modelId="{48F812F5-7001-4097-83ED-95553847DC4C}" type="presParOf" srcId="{BB343F75-2493-465A-B394-0698B784ED64}" destId="{920E5463-6A59-487E-9DF5-8CFBEA532FF3}" srcOrd="8" destOrd="0" presId="urn:microsoft.com/office/officeart/2005/8/layout/process4"/>
    <dgm:cxn modelId="{30C3F7B0-444F-43F4-919A-1A96AAAAB9CC}" type="presParOf" srcId="{920E5463-6A59-487E-9DF5-8CFBEA532FF3}" destId="{5E3DC9ED-9563-4171-AFD6-D10BC4E24966}" srcOrd="0" destOrd="0" presId="urn:microsoft.com/office/officeart/2005/8/layout/process4"/>
    <dgm:cxn modelId="{FC4C6A44-F192-4968-B178-36396E8443FE}" type="presParOf" srcId="{BB343F75-2493-465A-B394-0698B784ED64}" destId="{90373825-E81E-4CA3-9381-4EFD25202953}" srcOrd="9" destOrd="0" presId="urn:microsoft.com/office/officeart/2005/8/layout/process4"/>
    <dgm:cxn modelId="{66CCBEFC-21C8-4E2E-A073-4784C29D2A62}" type="presParOf" srcId="{BB343F75-2493-465A-B394-0698B784ED64}" destId="{86093A4A-3025-4B9B-80FB-5034CD34898E}" srcOrd="10" destOrd="0" presId="urn:microsoft.com/office/officeart/2005/8/layout/process4"/>
    <dgm:cxn modelId="{99B64E50-1B5A-47B1-A0CD-D52FA880538D}" type="presParOf" srcId="{86093A4A-3025-4B9B-80FB-5034CD34898E}" destId="{D941741E-4540-4EAC-A414-B6FB86EBB29E}"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799D9-9CE4-4E1C-9C58-D928FDFD821A}">
      <dsp:nvSpPr>
        <dsp:cNvPr id="0" name=""/>
        <dsp:cNvSpPr/>
      </dsp:nvSpPr>
      <dsp:spPr>
        <a:xfrm>
          <a:off x="0" y="2437247"/>
          <a:ext cx="5274310" cy="3198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关闭事件后，</a:t>
          </a:r>
          <a:r>
            <a:rPr lang="en-US" altLang="zh-CN" sz="1100" kern="1200" dirty="0">
              <a:solidFill>
                <a:schemeClr val="bg1"/>
              </a:solidFill>
              <a:latin typeface="微软雅黑" panose="020B0503020204020204" pitchFamily="34" charset="-122"/>
              <a:ea typeface="微软雅黑" panose="020B0503020204020204" pitchFamily="34" charset="-122"/>
            </a:rPr>
            <a:t>ITSM</a:t>
          </a:r>
          <a:r>
            <a:rPr lang="zh-CN" altLang="en-US" sz="1100" kern="1200" dirty="0">
              <a:solidFill>
                <a:schemeClr val="bg1"/>
              </a:solidFill>
              <a:latin typeface="微软雅黑" panose="020B0503020204020204" pitchFamily="34" charset="-122"/>
              <a:ea typeface="微软雅黑" panose="020B0503020204020204" pitchFamily="34" charset="-122"/>
            </a:rPr>
            <a:t>系统自动发送邮件至客户，工程师，和</a:t>
          </a:r>
          <a:r>
            <a:rPr lang="en-US" altLang="zh-CN" sz="1100" kern="1200" dirty="0">
              <a:solidFill>
                <a:schemeClr val="bg1"/>
              </a:solidFill>
              <a:latin typeface="微软雅黑" panose="020B0503020204020204" pitchFamily="34" charset="-122"/>
              <a:ea typeface="微软雅黑" panose="020B0503020204020204" pitchFamily="34" charset="-122"/>
            </a:rPr>
            <a:t>SLA</a:t>
          </a:r>
          <a:r>
            <a:rPr lang="zh-CN" altLang="en-US" sz="1100" kern="1200" dirty="0">
              <a:solidFill>
                <a:schemeClr val="bg1"/>
              </a:solidFill>
              <a:latin typeface="微软雅黑" panose="020B0503020204020204" pitchFamily="34" charset="-122"/>
              <a:ea typeface="微软雅黑" panose="020B0503020204020204" pitchFamily="34" charset="-122"/>
            </a:rPr>
            <a:t>级别负责人</a:t>
          </a:r>
        </a:p>
      </dsp:txBody>
      <dsp:txXfrm>
        <a:off x="0" y="2437247"/>
        <a:ext cx="5274310" cy="319887"/>
      </dsp:txXfrm>
    </dsp:sp>
    <dsp:sp modelId="{99DDC001-5E7F-49F9-BC97-CDA10F420ADD}">
      <dsp:nvSpPr>
        <dsp:cNvPr id="0" name=""/>
        <dsp:cNvSpPr/>
      </dsp:nvSpPr>
      <dsp:spPr>
        <a:xfrm rot="10800000">
          <a:off x="0" y="1950059"/>
          <a:ext cx="5274310" cy="4919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解决</a:t>
          </a:r>
          <a:r>
            <a:rPr lang="en-US" altLang="zh-CN" sz="1100" kern="1200" dirty="0">
              <a:solidFill>
                <a:schemeClr val="bg1"/>
              </a:solidFill>
              <a:latin typeface="微软雅黑" panose="020B0503020204020204" pitchFamily="34" charset="-122"/>
              <a:ea typeface="微软雅黑" panose="020B0503020204020204" pitchFamily="34" charset="-122"/>
            </a:rPr>
            <a:t>CASE</a:t>
          </a:r>
          <a:r>
            <a:rPr lang="zh-CN" altLang="en-US" sz="1100" kern="1200" dirty="0">
              <a:solidFill>
                <a:schemeClr val="bg1"/>
              </a:solidFill>
              <a:latin typeface="微软雅黑" panose="020B0503020204020204" pitchFamily="34" charset="-122"/>
              <a:ea typeface="微软雅黑" panose="020B0503020204020204" pitchFamily="34" charset="-122"/>
            </a:rPr>
            <a:t>，关闭事件</a:t>
          </a:r>
        </a:p>
      </dsp:txBody>
      <dsp:txXfrm rot="10800000">
        <a:off x="0" y="1950059"/>
        <a:ext cx="5274310" cy="319678"/>
      </dsp:txXfrm>
    </dsp:sp>
    <dsp:sp modelId="{2BC93C17-4C78-43CC-AEFC-641C82FDA87B}">
      <dsp:nvSpPr>
        <dsp:cNvPr id="0" name=""/>
        <dsp:cNvSpPr/>
      </dsp:nvSpPr>
      <dsp:spPr>
        <a:xfrm rot="10800000">
          <a:off x="0" y="1462870"/>
          <a:ext cx="5274310" cy="4919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工程师进行事件处理流程</a:t>
          </a:r>
        </a:p>
      </dsp:txBody>
      <dsp:txXfrm rot="10800000">
        <a:off x="0" y="1462870"/>
        <a:ext cx="5274310" cy="319678"/>
      </dsp:txXfrm>
    </dsp:sp>
    <dsp:sp modelId="{D8C976DC-A435-451A-A1E5-32F0B1DCD170}">
      <dsp:nvSpPr>
        <dsp:cNvPr id="0" name=""/>
        <dsp:cNvSpPr/>
      </dsp:nvSpPr>
      <dsp:spPr>
        <a:xfrm rot="10800000">
          <a:off x="0" y="975681"/>
          <a:ext cx="5274310" cy="4919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由</a:t>
          </a:r>
          <a:r>
            <a:rPr lang="en-US" altLang="zh-CN" sz="1100" kern="1200" dirty="0">
              <a:solidFill>
                <a:schemeClr val="bg1"/>
              </a:solidFill>
              <a:latin typeface="微软雅黑" panose="020B0503020204020204" pitchFamily="34" charset="-122"/>
              <a:ea typeface="微软雅黑" panose="020B0503020204020204" pitchFamily="34" charset="-122"/>
            </a:rPr>
            <a:t>7X24</a:t>
          </a:r>
          <a:r>
            <a:rPr lang="zh-CN" altLang="en-US" sz="1100" kern="1200" dirty="0">
              <a:solidFill>
                <a:schemeClr val="bg1"/>
              </a:solidFill>
              <a:latin typeface="微软雅黑" panose="020B0503020204020204" pitchFamily="34" charset="-122"/>
              <a:ea typeface="微软雅黑" panose="020B0503020204020204" pitchFamily="34" charset="-122"/>
            </a:rPr>
            <a:t>团队负责开启</a:t>
          </a:r>
          <a:r>
            <a:rPr lang="en-US" altLang="zh-CN" sz="1100" kern="1200" dirty="0">
              <a:solidFill>
                <a:schemeClr val="bg1"/>
              </a:solidFill>
              <a:latin typeface="微软雅黑" panose="020B0503020204020204" pitchFamily="34" charset="-122"/>
              <a:ea typeface="微软雅黑" panose="020B0503020204020204" pitchFamily="34" charset="-122"/>
            </a:rPr>
            <a:t>ITSM</a:t>
          </a:r>
          <a:r>
            <a:rPr lang="zh-CN" altLang="en-US" sz="1100" kern="1200" dirty="0">
              <a:solidFill>
                <a:schemeClr val="bg1"/>
              </a:solidFill>
              <a:latin typeface="微软雅黑" panose="020B0503020204020204" pitchFamily="34" charset="-122"/>
              <a:ea typeface="微软雅黑" panose="020B0503020204020204" pitchFamily="34" charset="-122"/>
            </a:rPr>
            <a:t>事件，进行预处理后，分配给相应的工程师</a:t>
          </a:r>
        </a:p>
      </dsp:txBody>
      <dsp:txXfrm rot="10800000">
        <a:off x="0" y="975681"/>
        <a:ext cx="5274310" cy="319678"/>
      </dsp:txXfrm>
    </dsp:sp>
    <dsp:sp modelId="{5E3DC9ED-9563-4171-AFD6-D10BC4E24966}">
      <dsp:nvSpPr>
        <dsp:cNvPr id="0" name=""/>
        <dsp:cNvSpPr/>
      </dsp:nvSpPr>
      <dsp:spPr>
        <a:xfrm rot="10800000">
          <a:off x="0" y="488493"/>
          <a:ext cx="5274310" cy="4919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监控对象如产生</a:t>
          </a:r>
          <a:r>
            <a:rPr lang="en-US" altLang="en-US" sz="1100" kern="1200" dirty="0">
              <a:solidFill>
                <a:schemeClr val="bg1"/>
              </a:solidFill>
              <a:latin typeface="微软雅黑" panose="020B0503020204020204" pitchFamily="34" charset="-122"/>
              <a:ea typeface="微软雅黑" panose="020B0503020204020204" pitchFamily="34" charset="-122"/>
            </a:rPr>
            <a:t>Critical</a:t>
          </a:r>
          <a:r>
            <a:rPr lang="zh-CN" altLang="en-US" sz="1100" kern="1200" dirty="0">
              <a:solidFill>
                <a:schemeClr val="bg1"/>
              </a:solidFill>
              <a:latin typeface="微软雅黑" panose="020B0503020204020204" pitchFamily="34" charset="-122"/>
              <a:ea typeface="微软雅黑" panose="020B0503020204020204" pitchFamily="34" charset="-122"/>
            </a:rPr>
            <a:t>报警，则由监控系统发送邮件至</a:t>
          </a:r>
          <a:r>
            <a:rPr lang="en-US" altLang="zh-CN" sz="1100" kern="1200" dirty="0">
              <a:solidFill>
                <a:schemeClr val="bg1"/>
              </a:solidFill>
              <a:latin typeface="微软雅黑" panose="020B0503020204020204" pitchFamily="34" charset="-122"/>
              <a:ea typeface="微软雅黑" panose="020B0503020204020204" pitchFamily="34" charset="-122"/>
            </a:rPr>
            <a:t>800</a:t>
          </a:r>
          <a:r>
            <a:rPr lang="zh-CN" altLang="en-US" sz="1100" kern="1200" dirty="0">
              <a:solidFill>
                <a:schemeClr val="bg1"/>
              </a:solidFill>
              <a:latin typeface="微软雅黑" panose="020B0503020204020204" pitchFamily="34" charset="-122"/>
              <a:ea typeface="微软雅黑" panose="020B0503020204020204" pitchFamily="34" charset="-122"/>
            </a:rPr>
            <a:t>，</a:t>
          </a:r>
          <a:r>
            <a:rPr lang="en-US" altLang="zh-CN" sz="1100" kern="1200" dirty="0">
              <a:solidFill>
                <a:schemeClr val="bg1"/>
              </a:solidFill>
              <a:latin typeface="微软雅黑" panose="020B0503020204020204" pitchFamily="34" charset="-122"/>
              <a:ea typeface="微软雅黑" panose="020B0503020204020204" pitchFamily="34" charset="-122"/>
            </a:rPr>
            <a:t>7X24</a:t>
          </a:r>
          <a:r>
            <a:rPr lang="zh-CN" altLang="en-US" sz="1100" kern="1200" dirty="0">
              <a:solidFill>
                <a:schemeClr val="bg1"/>
              </a:solidFill>
              <a:latin typeface="微软雅黑" panose="020B0503020204020204" pitchFamily="34" charset="-122"/>
              <a:ea typeface="微软雅黑" panose="020B0503020204020204" pitchFamily="34" charset="-122"/>
            </a:rPr>
            <a:t>团队和值班长</a:t>
          </a:r>
        </a:p>
      </dsp:txBody>
      <dsp:txXfrm rot="10800000">
        <a:off x="0" y="488493"/>
        <a:ext cx="5274310" cy="319678"/>
      </dsp:txXfrm>
    </dsp:sp>
    <dsp:sp modelId="{D941741E-4540-4EAC-A414-B6FB86EBB29E}">
      <dsp:nvSpPr>
        <dsp:cNvPr id="0" name=""/>
        <dsp:cNvSpPr/>
      </dsp:nvSpPr>
      <dsp:spPr>
        <a:xfrm rot="10800000">
          <a:off x="0" y="1304"/>
          <a:ext cx="5274310" cy="49198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zh-CN" altLang="en-US" sz="1100" kern="1200" dirty="0">
              <a:solidFill>
                <a:schemeClr val="bg1"/>
              </a:solidFill>
              <a:latin typeface="微软雅黑" panose="020B0503020204020204" pitchFamily="34" charset="-122"/>
              <a:ea typeface="微软雅黑" panose="020B0503020204020204" pitchFamily="34" charset="-122"/>
            </a:rPr>
            <a:t>监控系统定义监控指标</a:t>
          </a:r>
        </a:p>
      </dsp:txBody>
      <dsp:txXfrm rot="10800000">
        <a:off x="0" y="1304"/>
        <a:ext cx="5274310" cy="3196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文档" ma:contentTypeID="0x01010090EFF864606356409B4529C05B0880D9" ma:contentTypeVersion="0" ma:contentTypeDescription="新建文档。" ma:contentTypeScope="" ma:versionID="2502b8626d0f865c42e97aa8659d69c9">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DA8194-C400-488F-9484-820E4BE68F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0E3A3-A9AD-44DF-B9BD-CC133A97C0C2}">
  <ds:schemaRefs>
    <ds:schemaRef ds:uri="http://schemas.openxmlformats.org/officeDocument/2006/bibliography"/>
  </ds:schemaRefs>
</ds:datastoreItem>
</file>

<file path=customXml/itemProps4.xml><?xml version="1.0" encoding="utf-8"?>
<ds:datastoreItem xmlns:ds="http://schemas.openxmlformats.org/officeDocument/2006/customXml" ds:itemID="{FA7A448E-E22E-44BE-80A6-B68CD6763AA9}">
  <ds:schemaRefs>
    <ds:schemaRef ds:uri="http://schemas.microsoft.com/sharepoint/v3/contenttype/forms"/>
  </ds:schemaRefs>
</ds:datastoreItem>
</file>

<file path=customXml/itemProps5.xml><?xml version="1.0" encoding="utf-8"?>
<ds:datastoreItem xmlns:ds="http://schemas.openxmlformats.org/officeDocument/2006/customXml" ds:itemID="{2AEE4F4D-0328-4E13-954B-C31FF6D7A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Functional Specification</vt:lpstr>
    </vt:vector>
  </TitlesOfParts>
  <Manager/>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XXXX公司</dc:title>
  <dc:subject>XXXX.X.X-XXXX.X.X</dc:subject>
  <dc:creator/>
  <cp:keywords/>
  <dc:description/>
  <cp:lastModifiedBy/>
  <cp:revision>1</cp:revision>
  <dcterms:created xsi:type="dcterms:W3CDTF">2021-11-09T09:02:00Z</dcterms:created>
  <dcterms:modified xsi:type="dcterms:W3CDTF">2024-01-18T02:57:00Z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Position">
    <vt:lpwstr>Solutions Architect</vt:lpwstr>
  </property>
  <property fmtid="{D5CDD505-2E9C-101B-9397-08002B2CF9AE}" pid="3" name="Customer">
    <vt:lpwstr>[Customer Name]</vt:lpwstr>
  </property>
  <property fmtid="{D5CDD505-2E9C-101B-9397-08002B2CF9AE}" pid="4" name="Confidential">
    <vt:lpwstr/>
  </property>
  <property fmtid="{D5CDD505-2E9C-101B-9397-08002B2CF9AE}" pid="5" name="Status">
    <vt:lpwstr/>
  </property>
  <property fmtid="{D5CDD505-2E9C-101B-9397-08002B2CF9AE}" pid="6" name="DocType">
    <vt:lpwstr>Design</vt:lpwstr>
  </property>
  <property fmtid="{D5CDD505-2E9C-101B-9397-08002B2CF9AE}" pid="7" name="Version">
    <vt:lpwstr/>
  </property>
  <property fmtid="{D5CDD505-2E9C-101B-9397-08002B2CF9AE}" pid="8" name="AuthorEmail">
    <vt:lpwstr>author.email@microsoft.com</vt:lpwstr>
  </property>
  <property fmtid="{D5CDD505-2E9C-101B-9397-08002B2CF9AE}" pid="9" name="DocCategory">
    <vt:lpwstr>Functional Specification</vt:lpwstr>
  </property>
  <property fmtid="{D5CDD505-2E9C-101B-9397-08002B2CF9AE}" pid="10" name="ContentTypeId">
    <vt:lpwstr>0x01010090EFF864606356409B4529C05B0880D9</vt:lpwstr>
  </property>
  <property fmtid="{D5CDD505-2E9C-101B-9397-08002B2CF9AE}" pid="11" name="Order">
    <vt:r8>376500</vt:r8>
  </property>
</Properties>
</file>