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7BE4D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1. 精简版慕课视频制作 (25元/分钟)</w:t>
      </w:r>
    </w:p>
    <w:p w14:paraId="596DBC12">
      <w:pPr>
        <w:pStyle w:val="5"/>
        <w:keepNext w:val="0"/>
        <w:keepLines w:val="0"/>
        <w:widowControl/>
        <w:suppressLineNumbers w:val="0"/>
        <w:shd w:val="clear" w:fill="FFFFFF"/>
        <w:spacing w:before="118" w:beforeAutospacing="0" w:after="118" w:afterAutospacing="0" w:line="24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适用场景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：预算有限，需要快速制作基础慕课内容</w:t>
      </w:r>
    </w:p>
    <w:p w14:paraId="39369F72">
      <w:pPr>
        <w:pStyle w:val="5"/>
        <w:keepNext w:val="0"/>
        <w:keepLines w:val="0"/>
        <w:widowControl/>
        <w:suppressLineNumbers w:val="0"/>
        <w:shd w:val="clear" w:fill="FFFFFF"/>
        <w:spacing w:before="118" w:beforeAutospacing="0" w:after="118" w:afterAutospacing="0" w:line="24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服务流程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</w:t>
      </w:r>
    </w:p>
    <w:p w14:paraId="0E8FC931">
      <w:pPr>
        <w:pStyle w:val="5"/>
        <w:keepNext w:val="0"/>
        <w:keepLines w:val="0"/>
        <w:widowControl/>
        <w:suppressLineNumbers w:val="0"/>
        <w:spacing w:before="0" w:beforeAutospacing="0" w:after="34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老师提供：</w:t>
      </w:r>
    </w:p>
    <w:p w14:paraId="16100F5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数字人形象及声音模型</w:t>
      </w:r>
    </w:p>
    <w:p w14:paraId="6FEA0F33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算力时长包</w:t>
      </w:r>
    </w:p>
    <w:p w14:paraId="17BA9E7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课程素材包(PPT、讲义、文稿、图片、视频、动画、封面、音乐等)</w:t>
      </w:r>
    </w:p>
    <w:p w14:paraId="5AC7C811">
      <w:pPr>
        <w:pStyle w:val="5"/>
        <w:keepNext w:val="0"/>
        <w:keepLines w:val="0"/>
        <w:widowControl/>
        <w:suppressLineNumbers w:val="0"/>
        <w:spacing w:before="0" w:beforeAutospacing="0" w:after="34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制作人员通过华为云控制台直接生成慕课视频</w:t>
      </w:r>
    </w:p>
    <w:p w14:paraId="0110123D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素材导入</w:t>
      </w:r>
    </w:p>
    <w:p w14:paraId="1E089CE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停顿处理</w:t>
      </w:r>
    </w:p>
    <w:p w14:paraId="1E96BF4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字幕添加</w:t>
      </w:r>
    </w:p>
    <w:p w14:paraId="35256E69">
      <w:pPr>
        <w:pStyle w:val="5"/>
        <w:keepNext w:val="0"/>
        <w:keepLines w:val="0"/>
        <w:widowControl/>
        <w:suppressLineNumbers w:val="0"/>
        <w:shd w:val="clear" w:fill="FFFFFF"/>
        <w:spacing w:before="118" w:beforeAutospacing="0" w:after="118" w:afterAutospacing="0" w:line="24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特点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：快速生成，基础功能，性价比高</w:t>
      </w:r>
    </w:p>
    <w:p w14:paraId="3AC80EE6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2. 标准版慕课视频制作 (65元/分钟)</w:t>
      </w:r>
    </w:p>
    <w:p w14:paraId="75911D47">
      <w:pPr>
        <w:pStyle w:val="5"/>
        <w:keepNext w:val="0"/>
        <w:keepLines w:val="0"/>
        <w:widowControl/>
        <w:suppressLineNumbers w:val="0"/>
        <w:shd w:val="clear" w:fill="FFFFFF"/>
        <w:spacing w:before="118" w:beforeAutospacing="0" w:after="118" w:afterAutospacing="0" w:line="24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适用场景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：需要更专业效果的课程视频</w:t>
      </w:r>
    </w:p>
    <w:p w14:paraId="5985E5E8">
      <w:pPr>
        <w:pStyle w:val="5"/>
        <w:keepNext w:val="0"/>
        <w:keepLines w:val="0"/>
        <w:widowControl/>
        <w:suppressLineNumbers w:val="0"/>
        <w:shd w:val="clear" w:fill="FFFFFF"/>
        <w:spacing w:before="118" w:beforeAutospacing="0" w:after="118" w:afterAutospacing="0" w:line="24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包含精简版所有服务，另增加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</w:t>
      </w:r>
    </w:p>
    <w:p w14:paraId="75B260C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专业剪辑软件处理</w:t>
      </w:r>
    </w:p>
    <w:p w14:paraId="0E9080F9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教师形象美颜优化</w:t>
      </w:r>
    </w:p>
    <w:p w14:paraId="61ADED9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声音美化处理</w:t>
      </w:r>
    </w:p>
    <w:p w14:paraId="525345D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动画效果添加</w:t>
      </w:r>
    </w:p>
    <w:p w14:paraId="2CE6333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背景音乐配置</w:t>
      </w:r>
    </w:p>
    <w:p w14:paraId="356296F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场景素材增强</w:t>
      </w:r>
    </w:p>
    <w:p w14:paraId="25C21B2B">
      <w:pPr>
        <w:pStyle w:val="5"/>
        <w:keepNext w:val="0"/>
        <w:keepLines w:val="0"/>
        <w:widowControl/>
        <w:suppressLineNumbers w:val="0"/>
        <w:shd w:val="clear" w:fill="FFFFFF"/>
        <w:spacing w:before="118" w:beforeAutospacing="0" w:after="118" w:afterAutospacing="0" w:line="24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特点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：专业级效果，视听体验更佳</w:t>
      </w:r>
    </w:p>
    <w:p w14:paraId="5BE55FB7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3. 精品慕课视频制作 (160元/分钟)</w:t>
      </w:r>
    </w:p>
    <w:p w14:paraId="7110984A">
      <w:pPr>
        <w:pStyle w:val="5"/>
        <w:keepNext w:val="0"/>
        <w:keepLines w:val="0"/>
        <w:widowControl/>
        <w:suppressLineNumbers w:val="0"/>
        <w:shd w:val="clear" w:fill="FFFFFF"/>
        <w:spacing w:before="118" w:beforeAutospacing="0" w:after="118" w:afterAutospacing="0" w:line="24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适用场景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：高端定制化课程，追求最佳教学效果</w:t>
      </w:r>
    </w:p>
    <w:p w14:paraId="2275F2ED">
      <w:pPr>
        <w:pStyle w:val="5"/>
        <w:keepNext w:val="0"/>
        <w:keepLines w:val="0"/>
        <w:widowControl/>
        <w:suppressLineNumbers w:val="0"/>
        <w:shd w:val="clear" w:fill="FFFFFF"/>
        <w:spacing w:before="118" w:beforeAutospacing="0" w:after="118" w:afterAutospacing="0" w:line="24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服务内容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</w:t>
      </w:r>
    </w:p>
    <w:p w14:paraId="1793DA13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老师提供课件及讲义稿</w:t>
      </w:r>
    </w:p>
    <w:p w14:paraId="30F36208">
      <w:pPr>
        <w:pStyle w:val="5"/>
        <w:keepNext w:val="0"/>
        <w:keepLines w:val="0"/>
        <w:widowControl/>
        <w:suppressLineNumbers w:val="0"/>
        <w:spacing w:before="0" w:beforeAutospacing="0" w:after="34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制作方提供：</w:t>
      </w:r>
    </w:p>
    <w:p w14:paraId="5D882D3D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课件内容润色</w:t>
      </w:r>
    </w:p>
    <w:p w14:paraId="1884FAD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定制化视频制作方案</w:t>
      </w:r>
    </w:p>
    <w:p w14:paraId="33DB23E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专业课件动画制作</w:t>
      </w:r>
    </w:p>
    <w:p w14:paraId="422CB4E3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素材关键帧精细添加</w:t>
      </w:r>
    </w:p>
    <w:p w14:paraId="77D2A5B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互动引导标识插入</w:t>
      </w:r>
    </w:p>
    <w:p w14:paraId="37925D7E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其他高级效果</w:t>
      </w:r>
    </w:p>
    <w:p w14:paraId="40F69873">
      <w:pPr>
        <w:pStyle w:val="5"/>
        <w:keepNext w:val="0"/>
        <w:keepLines w:val="0"/>
        <w:widowControl/>
        <w:suppressLineNumbers w:val="0"/>
        <w:shd w:val="clear" w:fill="FFFFFF"/>
        <w:spacing w:before="118" w:beforeAutospacing="0" w:after="118" w:afterAutospacing="0" w:line="24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特点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：完全定制，专业团队打造，教学效果最优</w:t>
      </w:r>
    </w:p>
    <w:p w14:paraId="3D613345">
      <w:pPr>
        <w:pStyle w:val="5"/>
        <w:keepNext w:val="0"/>
        <w:keepLines w:val="0"/>
        <w:widowControl/>
        <w:suppressLineNumbers w:val="0"/>
        <w:shd w:val="clear" w:fill="FFFFFF"/>
        <w:spacing w:before="118" w:beforeAutospacing="0" w:after="0" w:afterAutospacing="0" w:line="24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如需进一步咨询或定制特殊需求，请联系我们的客服人员。</w:t>
      </w:r>
    </w:p>
    <w:p w14:paraId="35714A19"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61D54"/>
    <w:rsid w:val="17F5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1041</Characters>
  <Lines>0</Lines>
  <Paragraphs>0</Paragraphs>
  <TotalTime>1</TotalTime>
  <ScaleCrop>false</ScaleCrop>
  <LinksUpToDate>false</LinksUpToDate>
  <CharactersWithSpaces>1058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2025-05-13T03:06:00Z</dcterms:created>
  <dc:creator>李汶泽</dc:creator>
  <cp:lastModifiedBy>李汶泽</cp:lastModifiedBy>
  <dcterms:modified xsi:type="dcterms:W3CDTF">2025-05-16T09:38:08Z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17B208C1622C4E7DADB04B080CA4F6D0_11</vt:lpwstr>
  </property>
  <property fmtid="{D5CDD505-2E9C-101B-9397-08002B2CF9AE}" pid="4" name="KSOTemplateDocerSaveRecord">
    <vt:lpwstr>eyJoZGlkIjoiNzI1MzljODBiNDliMzEyMzFlZWNlN2EzYjU0N2YzMWEiLCJ1c2VySWQiOiIyOTA4NzgwMTMifQ==</vt:lpwstr>
  </property>
</Properties>
</file>