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DD" w:rsidRDefault="00EF4AC7">
      <w:pPr>
        <w:pStyle w:val="1"/>
        <w:numPr>
          <w:ilvl w:val="0"/>
          <w:numId w:val="1"/>
        </w:numPr>
        <w:rPr>
          <w:sz w:val="36"/>
          <w:szCs w:val="21"/>
        </w:rPr>
      </w:pPr>
      <w:r>
        <w:rPr>
          <w:rFonts w:hint="eastAsia"/>
          <w:sz w:val="36"/>
          <w:szCs w:val="21"/>
        </w:rPr>
        <w:t>登录</w:t>
      </w:r>
      <w:r>
        <w:rPr>
          <w:rFonts w:hint="eastAsia"/>
          <w:sz w:val="36"/>
          <w:szCs w:val="21"/>
        </w:rPr>
        <w:t>TJ-SC</w:t>
      </w:r>
      <w:r>
        <w:rPr>
          <w:rFonts w:hint="eastAsia"/>
          <w:sz w:val="36"/>
          <w:szCs w:val="21"/>
        </w:rPr>
        <w:t>信息以及初始账号密码</w:t>
      </w:r>
    </w:p>
    <w:p w:rsidR="00A979DD" w:rsidRDefault="00EF4AC7">
      <w:r>
        <w:rPr>
          <w:rFonts w:hint="eastAsia"/>
        </w:rPr>
        <w:t>感谢您购买</w:t>
      </w:r>
      <w:r>
        <w:rPr>
          <w:rFonts w:hint="eastAsia"/>
        </w:rPr>
        <w:t>TJ-SC</w:t>
      </w:r>
      <w:r>
        <w:rPr>
          <w:rFonts w:hint="eastAsia"/>
        </w:rPr>
        <w:t>！</w:t>
      </w:r>
    </w:p>
    <w:p w:rsidR="00A979DD" w:rsidRDefault="00A979DD"/>
    <w:p w:rsidR="00A979DD" w:rsidRDefault="00EF4AC7">
      <w:r>
        <w:rPr>
          <w:rFonts w:hint="eastAsia"/>
        </w:rPr>
        <w:t>TJ-SC</w:t>
      </w:r>
      <w:r>
        <w:rPr>
          <w:rFonts w:hint="eastAsia"/>
        </w:rPr>
        <w:t>平台的初始账号密码如下</w:t>
      </w:r>
    </w:p>
    <w:p w:rsidR="00A979DD" w:rsidRDefault="00EF4AC7">
      <w:r>
        <w:rPr>
          <w:rFonts w:hint="eastAsia"/>
        </w:rPr>
        <w:t>组件①：</w:t>
      </w:r>
      <w:r>
        <w:rPr>
          <w:rFonts w:hint="eastAsia"/>
        </w:rPr>
        <w:t>TJ-SC</w:t>
      </w:r>
    </w:p>
    <w:p w:rsidR="00A979DD" w:rsidRDefault="00EF4AC7">
      <w:r>
        <w:t>系统管理员账号：</w:t>
      </w:r>
      <w:r>
        <w:t xml:space="preserve">admin   </w:t>
      </w:r>
      <w:r>
        <w:t>密码：</w:t>
      </w:r>
      <w:r>
        <w:t xml:space="preserve">******  </w:t>
      </w:r>
      <w:bookmarkStart w:id="0" w:name="_GoBack"/>
      <w:bookmarkEnd w:id="0"/>
      <w:r>
        <w:t xml:space="preserve">      </w:t>
      </w:r>
    </w:p>
    <w:p w:rsidR="00A979DD" w:rsidRDefault="00EF4AC7">
      <w:r>
        <w:rPr>
          <w:rFonts w:hint="eastAsia"/>
        </w:rPr>
        <w:t>功能作用：</w:t>
      </w:r>
      <w:r>
        <w:t>用于维护平台底层环境，如</w:t>
      </w:r>
      <w:r>
        <w:t>license</w:t>
      </w:r>
      <w:r>
        <w:t>、</w:t>
      </w:r>
      <w:r>
        <w:t>plugins</w:t>
      </w:r>
      <w:r>
        <w:t>、漏洞仓库、添加</w:t>
      </w:r>
      <w:r>
        <w:t>scanner</w:t>
      </w:r>
      <w:r>
        <w:t>等。</w:t>
      </w:r>
    </w:p>
    <w:p w:rsidR="00A979DD" w:rsidRDefault="00A979DD"/>
    <w:p w:rsidR="00A979DD" w:rsidRDefault="00EF4AC7">
      <w:r>
        <w:t>安全管理员账号：</w:t>
      </w:r>
      <w:r>
        <w:t xml:space="preserve">scan    </w:t>
      </w:r>
      <w:r>
        <w:t>密码：</w:t>
      </w:r>
      <w:r>
        <w:t>******</w:t>
      </w:r>
      <w:r>
        <w:t xml:space="preserve">    </w:t>
      </w:r>
    </w:p>
    <w:p w:rsidR="00A979DD" w:rsidRDefault="00EF4AC7">
      <w:r>
        <w:rPr>
          <w:rFonts w:hint="eastAsia"/>
        </w:rPr>
        <w:t>功能作用：</w:t>
      </w:r>
      <w:r>
        <w:t>用于创建扫描任务、分析漏洞情报、报告、告警等。</w:t>
      </w:r>
      <w:r>
        <w:t xml:space="preserve"> </w:t>
      </w:r>
    </w:p>
    <w:p w:rsidR="00A979DD" w:rsidRDefault="00A979DD"/>
    <w:p w:rsidR="00A979DD" w:rsidRDefault="00EF4AC7">
      <w:r>
        <w:rPr>
          <w:rFonts w:hint="eastAsia"/>
        </w:rPr>
        <w:t>组件②：</w:t>
      </w:r>
      <w:r>
        <w:rPr>
          <w:rFonts w:hint="eastAsia"/>
        </w:rPr>
        <w:t>Nessus</w:t>
      </w:r>
    </w:p>
    <w:p w:rsidR="00A979DD" w:rsidRDefault="00EF4AC7">
      <w:r>
        <w:t>系统管理员账号：</w:t>
      </w:r>
      <w:r>
        <w:t xml:space="preserve">admin </w:t>
      </w:r>
      <w:r>
        <w:t xml:space="preserve">  </w:t>
      </w:r>
      <w:r>
        <w:t>密码：</w:t>
      </w:r>
      <w:r>
        <w:t xml:space="preserve">******  </w:t>
      </w:r>
    </w:p>
    <w:p w:rsidR="00A979DD" w:rsidRDefault="00EF4AC7">
      <w:r>
        <w:rPr>
          <w:rFonts w:hint="eastAsia"/>
        </w:rPr>
        <w:t>功能作用：扫描器引擎的配置管理。</w:t>
      </w:r>
    </w:p>
    <w:p w:rsidR="00A979DD" w:rsidRDefault="00EF4AC7">
      <w:pPr>
        <w:pStyle w:val="1"/>
        <w:numPr>
          <w:ilvl w:val="0"/>
          <w:numId w:val="1"/>
        </w:numPr>
        <w:rPr>
          <w:sz w:val="36"/>
          <w:szCs w:val="21"/>
        </w:rPr>
      </w:pPr>
      <w:r>
        <w:rPr>
          <w:rFonts w:hint="eastAsia"/>
          <w:sz w:val="36"/>
          <w:szCs w:val="21"/>
        </w:rPr>
        <w:t>登录</w:t>
      </w:r>
      <w:r>
        <w:rPr>
          <w:rFonts w:hint="eastAsia"/>
          <w:sz w:val="36"/>
          <w:szCs w:val="21"/>
        </w:rPr>
        <w:t>TJ-SC</w:t>
      </w:r>
      <w:r>
        <w:rPr>
          <w:rFonts w:hint="eastAsia"/>
          <w:sz w:val="36"/>
          <w:szCs w:val="21"/>
        </w:rPr>
        <w:t>界面</w:t>
      </w:r>
      <w:r>
        <w:rPr>
          <w:rFonts w:hint="eastAsia"/>
          <w:sz w:val="36"/>
          <w:szCs w:val="21"/>
        </w:rPr>
        <w:t xml:space="preserve"> </w:t>
      </w:r>
    </w:p>
    <w:p w:rsidR="00A979DD" w:rsidRDefault="00EF4AC7">
      <w:r>
        <w:rPr>
          <w:rFonts w:hint="eastAsia"/>
        </w:rPr>
        <w:t>通过浏览器访问</w:t>
      </w:r>
      <w:r>
        <w:rPr>
          <w:rFonts w:hint="eastAsia"/>
        </w:rPr>
        <w:t>https://&lt;TJ-SC IP</w:t>
      </w:r>
      <w:r>
        <w:rPr>
          <w:rFonts w:hint="eastAsia"/>
        </w:rPr>
        <w:t>地址</w:t>
      </w:r>
      <w:r>
        <w:rPr>
          <w:rFonts w:hint="eastAsia"/>
        </w:rPr>
        <w:t>&gt;</w:t>
      </w:r>
      <w:r>
        <w:rPr>
          <w:rFonts w:hint="eastAsia"/>
        </w:rPr>
        <w:t>即可，如下图</w:t>
      </w:r>
    </w:p>
    <w:p w:rsidR="00A979DD" w:rsidRDefault="00EF4AC7">
      <w:r>
        <w:rPr>
          <w:noProof/>
        </w:rPr>
        <w:drawing>
          <wp:inline distT="0" distB="0" distL="114300" distR="114300">
            <wp:extent cx="4984115" cy="4170045"/>
            <wp:effectExtent l="0" t="0" r="698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41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DD" w:rsidRDefault="00A979DD"/>
    <w:p w:rsidR="00A979DD" w:rsidRDefault="00EF4AC7">
      <w:pPr>
        <w:pStyle w:val="1"/>
        <w:numPr>
          <w:ilvl w:val="0"/>
          <w:numId w:val="1"/>
        </w:numPr>
        <w:rPr>
          <w:sz w:val="36"/>
          <w:szCs w:val="21"/>
        </w:rPr>
      </w:pPr>
      <w:r>
        <w:rPr>
          <w:rFonts w:hint="eastAsia"/>
          <w:sz w:val="36"/>
          <w:szCs w:val="21"/>
        </w:rPr>
        <w:t>激活</w:t>
      </w:r>
      <w:r>
        <w:rPr>
          <w:rFonts w:hint="eastAsia"/>
          <w:sz w:val="36"/>
          <w:szCs w:val="21"/>
        </w:rPr>
        <w:t>TJ-SC</w:t>
      </w:r>
    </w:p>
    <w:p w:rsidR="00A979DD" w:rsidRDefault="00EF4AC7">
      <w:r>
        <w:rPr>
          <w:rFonts w:hint="eastAsia"/>
        </w:rPr>
        <w:t>使用</w:t>
      </w:r>
      <w:r>
        <w:rPr>
          <w:rFonts w:hint="eastAsia"/>
        </w:rPr>
        <w:t>admin</w:t>
      </w:r>
      <w:r>
        <w:rPr>
          <w:rFonts w:hint="eastAsia"/>
        </w:rPr>
        <w:t>账号登录后，自动进入</w:t>
      </w:r>
      <w:r>
        <w:rPr>
          <w:rFonts w:hint="eastAsia"/>
        </w:rPr>
        <w:t>License</w:t>
      </w:r>
      <w:r>
        <w:rPr>
          <w:rFonts w:hint="eastAsia"/>
        </w:rPr>
        <w:t>配置页面，上传许可</w:t>
      </w:r>
      <w:r>
        <w:rPr>
          <w:rFonts w:hint="eastAsia"/>
        </w:rPr>
        <w:t>Key</w:t>
      </w:r>
      <w:r>
        <w:rPr>
          <w:rFonts w:hint="eastAsia"/>
        </w:rPr>
        <w:t>文件以及激活码进行激活。</w:t>
      </w:r>
    </w:p>
    <w:p w:rsidR="00A979DD" w:rsidRDefault="00EF4AC7">
      <w:r>
        <w:rPr>
          <w:noProof/>
        </w:rPr>
        <w:drawing>
          <wp:inline distT="0" distB="0" distL="114300" distR="114300">
            <wp:extent cx="5269230" cy="3491230"/>
            <wp:effectExtent l="0" t="0" r="762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DD" w:rsidRDefault="00A979DD"/>
    <w:p w:rsidR="00A979DD" w:rsidRDefault="00EF4AC7">
      <w:r>
        <w:rPr>
          <w:rFonts w:hint="eastAsia"/>
        </w:rPr>
        <w:t>激活码的在线激活需要</w:t>
      </w:r>
      <w:r>
        <w:rPr>
          <w:rFonts w:hint="eastAsia"/>
        </w:rPr>
        <w:t>TJ-SC</w:t>
      </w:r>
      <w:r>
        <w:rPr>
          <w:rFonts w:hint="eastAsia"/>
        </w:rPr>
        <w:t>允许访问互联网。</w:t>
      </w:r>
    </w:p>
    <w:p w:rsidR="00A979DD" w:rsidRDefault="00EF4AC7">
      <w:pPr>
        <w:pStyle w:val="1"/>
        <w:numPr>
          <w:ilvl w:val="0"/>
          <w:numId w:val="1"/>
        </w:numPr>
      </w:pPr>
      <w:r>
        <w:rPr>
          <w:rFonts w:hint="eastAsia"/>
          <w:sz w:val="36"/>
          <w:szCs w:val="21"/>
        </w:rPr>
        <w:t>服务的启停命令</w:t>
      </w:r>
    </w:p>
    <w:p w:rsidR="00A979DD" w:rsidRDefault="00EF4AC7">
      <w:r>
        <w:rPr>
          <w:rFonts w:hint="eastAsia"/>
        </w:rPr>
        <w:t>启动</w:t>
      </w:r>
      <w:r>
        <w:rPr>
          <w:rFonts w:hint="eastAsia"/>
        </w:rPr>
        <w:t>TJ-SC</w:t>
      </w:r>
      <w:r>
        <w:rPr>
          <w:rFonts w:hint="eastAsia"/>
        </w:rPr>
        <w:t>服务</w:t>
      </w:r>
    </w:p>
    <w:p w:rsidR="00A979DD" w:rsidRDefault="00EF4AC7">
      <w:proofErr w:type="spellStart"/>
      <w:r>
        <w:rPr>
          <w:rFonts w:hint="eastAsia"/>
        </w:rPr>
        <w:t>systemctl</w:t>
      </w:r>
      <w:proofErr w:type="spellEnd"/>
      <w:r>
        <w:rPr>
          <w:rFonts w:hint="eastAsia"/>
        </w:rPr>
        <w:t xml:space="preserve"> start </w:t>
      </w:r>
      <w:proofErr w:type="spellStart"/>
      <w:r>
        <w:rPr>
          <w:rFonts w:hint="eastAsia"/>
        </w:rPr>
        <w:t>SecurityCenter</w:t>
      </w:r>
      <w:proofErr w:type="spellEnd"/>
    </w:p>
    <w:p w:rsidR="00A979DD" w:rsidRDefault="00A979DD"/>
    <w:p w:rsidR="00A979DD" w:rsidRDefault="00EF4AC7">
      <w:r>
        <w:rPr>
          <w:rFonts w:hint="eastAsia"/>
        </w:rPr>
        <w:t>停止</w:t>
      </w:r>
      <w:r>
        <w:rPr>
          <w:rFonts w:hint="eastAsia"/>
        </w:rPr>
        <w:t>TJ-SC</w:t>
      </w:r>
      <w:r>
        <w:rPr>
          <w:rFonts w:hint="eastAsia"/>
        </w:rPr>
        <w:t>服务</w:t>
      </w:r>
    </w:p>
    <w:p w:rsidR="00A979DD" w:rsidRDefault="00EF4AC7">
      <w:proofErr w:type="spellStart"/>
      <w:r>
        <w:rPr>
          <w:rFonts w:hint="eastAsia"/>
        </w:rPr>
        <w:t>Systemctl</w:t>
      </w:r>
      <w:proofErr w:type="spellEnd"/>
      <w:r>
        <w:rPr>
          <w:rFonts w:hint="eastAsia"/>
        </w:rPr>
        <w:t xml:space="preserve"> stop </w:t>
      </w:r>
      <w:proofErr w:type="spellStart"/>
      <w:r>
        <w:rPr>
          <w:rFonts w:hint="eastAsia"/>
        </w:rPr>
        <w:t>SecurityCenter</w:t>
      </w:r>
      <w:proofErr w:type="spellEnd"/>
    </w:p>
    <w:p w:rsidR="00A979DD" w:rsidRDefault="00A979DD"/>
    <w:p w:rsidR="00A979DD" w:rsidRDefault="00A979DD"/>
    <w:p w:rsidR="00A979DD" w:rsidRDefault="00EF4AC7">
      <w:r>
        <w:rPr>
          <w:rFonts w:hint="eastAsia"/>
        </w:rPr>
        <w:t>启动</w:t>
      </w:r>
      <w:proofErr w:type="spellStart"/>
      <w:r>
        <w:rPr>
          <w:rFonts w:hint="eastAsia"/>
        </w:rPr>
        <w:t>nessus</w:t>
      </w:r>
      <w:proofErr w:type="spellEnd"/>
      <w:r>
        <w:rPr>
          <w:rFonts w:hint="eastAsia"/>
        </w:rPr>
        <w:t>引擎服务</w:t>
      </w:r>
    </w:p>
    <w:p w:rsidR="00A979DD" w:rsidRDefault="00EF4AC7">
      <w:proofErr w:type="spellStart"/>
      <w:r>
        <w:rPr>
          <w:rFonts w:hint="eastAsia"/>
        </w:rPr>
        <w:t>systemctl</w:t>
      </w:r>
      <w:proofErr w:type="spellEnd"/>
      <w:r>
        <w:rPr>
          <w:rFonts w:hint="eastAsia"/>
        </w:rPr>
        <w:t xml:space="preserve"> start </w:t>
      </w:r>
      <w:proofErr w:type="spellStart"/>
      <w:r>
        <w:rPr>
          <w:rFonts w:hint="eastAsia"/>
        </w:rPr>
        <w:t>nessusd</w:t>
      </w:r>
      <w:proofErr w:type="spellEnd"/>
    </w:p>
    <w:p w:rsidR="00A979DD" w:rsidRDefault="00A979DD"/>
    <w:p w:rsidR="00A979DD" w:rsidRDefault="00EF4AC7">
      <w:r>
        <w:rPr>
          <w:rFonts w:hint="eastAsia"/>
        </w:rPr>
        <w:t>停止</w:t>
      </w:r>
      <w:proofErr w:type="spellStart"/>
      <w:r>
        <w:rPr>
          <w:rFonts w:hint="eastAsia"/>
        </w:rPr>
        <w:t>nessus</w:t>
      </w:r>
      <w:proofErr w:type="spellEnd"/>
      <w:r>
        <w:rPr>
          <w:rFonts w:hint="eastAsia"/>
        </w:rPr>
        <w:t>引擎服务</w:t>
      </w:r>
    </w:p>
    <w:p w:rsidR="00A979DD" w:rsidRDefault="00EF4AC7">
      <w:proofErr w:type="spellStart"/>
      <w:r>
        <w:rPr>
          <w:rFonts w:hint="eastAsia"/>
        </w:rPr>
        <w:t>Systemctl</w:t>
      </w:r>
      <w:proofErr w:type="spellEnd"/>
      <w:r>
        <w:rPr>
          <w:rFonts w:hint="eastAsia"/>
        </w:rPr>
        <w:t xml:space="preserve"> stop </w:t>
      </w:r>
      <w:proofErr w:type="spellStart"/>
      <w:r>
        <w:rPr>
          <w:rFonts w:hint="eastAsia"/>
        </w:rPr>
        <w:t>nessusd</w:t>
      </w:r>
      <w:proofErr w:type="spellEnd"/>
    </w:p>
    <w:sectPr w:rsidR="00A9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76165B"/>
    <w:multiLevelType w:val="singleLevel"/>
    <w:tmpl w:val="A27616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iYzUzYTBiMDQxODRlN2MwNTQ5ZWI2NWE5YTMwNTEifQ=="/>
  </w:docVars>
  <w:rsids>
    <w:rsidRoot w:val="00A979DD"/>
    <w:rsid w:val="00A979DD"/>
    <w:rsid w:val="00EF4AC7"/>
    <w:rsid w:val="09BB0D18"/>
    <w:rsid w:val="20085EE1"/>
    <w:rsid w:val="234E0C74"/>
    <w:rsid w:val="3804052B"/>
    <w:rsid w:val="59F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38722"/>
  <w15:docId w15:val="{A4BBDA97-3D72-48C9-80C7-112A9B5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</cp:lastModifiedBy>
  <cp:revision>3</cp:revision>
  <dcterms:created xsi:type="dcterms:W3CDTF">2024-10-09T06:57:00Z</dcterms:created>
  <dcterms:modified xsi:type="dcterms:W3CDTF">2024-10-14T04:23:00Z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CD22ACF833F54A43903395FCB2919386_12</vt:lpwstr>
  </property>
</Properties>
</file>