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spacing w:line="240" w:lineRule="auto"/>
        <w:rPr>
          <w:rFonts w:hint="default" w:ascii="Times New Roman" w:hAnsi="Times New Roman" w:cs="Times New Roman"/>
          <w:sz w:val="18"/>
          <w:szCs w:val="18"/>
          <w:lang w:val="en-US" w:eastAsia="zh-CN"/>
        </w:rPr>
      </w:pPr>
      <w:bookmarkStart w:id="0" w:name="_Toc36137082"/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博匠行业AI大模型专业服务指南</w:t>
      </w:r>
      <w:bookmarkEnd w:id="0"/>
    </w:p>
    <w:p>
      <w:pPr>
        <w:pStyle w:val="20"/>
        <w:spacing w:line="240" w:lineRule="auto"/>
        <w:rPr>
          <w:rFonts w:hint="default" w:ascii="Times New Roman" w:hAnsi="Times New Roman" w:cs="Times New Roman"/>
          <w:sz w:val="18"/>
          <w:szCs w:val="18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bookmarkStart w:id="1" w:name="_Toc36137084"/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服务简介</w:t>
      </w:r>
      <w:bookmarkStart w:id="2" w:name="_GoBack"/>
      <w:bookmarkEnd w:id="2"/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服务定义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30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cs="Times New Roman"/>
          <w:sz w:val="24"/>
          <w:szCs w:val="24"/>
          <w:lang w:eastAsia="zh-CN"/>
        </w:rPr>
        <w:t>博匠行业AI大模型专业服务</w:t>
      </w:r>
      <w:r>
        <w:rPr>
          <w:rFonts w:hint="default" w:ascii="Times New Roman" w:hAnsi="Times New Roman" w:cs="Times New Roman"/>
          <w:sz w:val="24"/>
          <w:szCs w:val="24"/>
        </w:rPr>
        <w:t>，是指由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湖南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博匠信息</w:t>
      </w:r>
      <w:r>
        <w:rPr>
          <w:rFonts w:hint="default" w:ascii="Times New Roman" w:hAnsi="Times New Roman" w:cs="Times New Roman"/>
          <w:sz w:val="24"/>
          <w:szCs w:val="24"/>
        </w:rPr>
        <w:t>科技有限公司向行业客户提供的、覆盖AI行业大模型开发应用项目全流程或部分环节的专业服务，具体包括咨询规划、数据工程、模型训练、应用工程、模型运维等专业服务。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服务说明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30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湖南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博匠信息</w:t>
      </w:r>
      <w:r>
        <w:rPr>
          <w:rFonts w:hint="default" w:ascii="Times New Roman" w:hAnsi="Times New Roman" w:eastAsia="宋体" w:cs="Times New Roman"/>
          <w:sz w:val="24"/>
          <w:szCs w:val="24"/>
        </w:rPr>
        <w:t>科技有限公司拥有丰富的AI模型与应用开发经验，能为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特定</w:t>
      </w:r>
      <w:r>
        <w:rPr>
          <w:rFonts w:hint="default" w:ascii="Times New Roman" w:hAnsi="Times New Roman" w:eastAsia="宋体" w:cs="Times New Roman"/>
          <w:sz w:val="24"/>
          <w:szCs w:val="24"/>
        </w:rPr>
        <w:t>行业用户提供覆盖AI行业大模型开发应用项目全流程或部分环节的专业服务。公司致力于为客户定制最佳行业解决方案，助力客户打造新质生产力，实现业务创新发展，提升核心竞争力。</w:t>
      </w:r>
    </w:p>
    <w:p>
      <w:pPr>
        <w:pStyle w:val="3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300" w:lineRule="auto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咨询服务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30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由我公司资深行业专家、数据科学家和技术顾问组成的专家团队与客户进行深入沟通。通过面对面访谈、问卷调查、案例分析等多种方式，全面了解客户所处行业的背景、市场动态、业务流程以及面临的挑战和机遇。在此基础上，进行详细的需求调研服务，挖掘客户的核心需求和潜在需求，为后续的规划设计提供坚实基础，出具一份详尽的调研报告和针对性的建议。</w:t>
      </w:r>
    </w:p>
    <w:p>
      <w:pPr>
        <w:pStyle w:val="3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300" w:lineRule="auto"/>
        <w:ind w:left="0" w:leftChars="0" w:firstLine="482" w:firstLineChars="20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规划设计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30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基于深入的调研结果，运用先进的设计理念和方法，进行全面的规划设计服务。包括整体架构设计，确保模型的稳定性和可扩展性；功能模块规划，明确各个功能组件的作用和相互关系；部署实施策略制定，规划如何在不同的环境中高效部署模型。同时，还会进行风险评估和应对方案设计，以应对可能出现的问题。</w:t>
      </w:r>
    </w:p>
    <w:p>
      <w:pPr>
        <w:pStyle w:val="3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300" w:lineRule="auto"/>
        <w:ind w:left="0" w:leftChars="0" w:firstLine="482" w:firstLineChars="20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数据工程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30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开展广泛的数据采集工作，利用多种渠道和技术手段，确保数据的全面性和准确性。进行严格的数据清洗、过滤和增强，去除无效、重复和错误的数据，提升数据丰富度和平衡度，提升数据质量。实施精细化的数据标注与撰写，为模型训练提供高质量的标注数据。完成复杂的数据转换与导入，将处理后的数据准确无误地导入到模型训练系统中，为模型训练做好充分准备。</w:t>
      </w:r>
    </w:p>
    <w:p>
      <w:pPr>
        <w:pStyle w:val="3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300" w:lineRule="auto"/>
        <w:ind w:left="0" w:leftChars="0" w:firstLine="482" w:firstLineChars="20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模型训练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30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制定科学的调优方案设计，结合实际情况不断调整模型的参数和结构。运用最合适的算法和调优技术进行模型训练实施，充分发挥计算资源的优势，加速模型训练进程。进行严格的模型评测，通过多种指标和方法对模型性能进行全面评估，确保模型性能达到最优状态。</w:t>
      </w:r>
    </w:p>
    <w:p>
      <w:pPr>
        <w:pStyle w:val="3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300" w:lineRule="auto"/>
        <w:ind w:left="0" w:leftChars="0" w:firstLine="482" w:firstLineChars="20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应用工程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30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根据用户业务需要，提供AI Agent和AI应用开发，使模型能够更好地与具体的应用场景结合，发挥最大效用。开展高效的应用对接，实现与现有系统的无缝融合，提升整体业务流程的效率和智能化水平。</w:t>
      </w:r>
    </w:p>
    <w:p>
      <w:pPr>
        <w:pStyle w:val="3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300" w:lineRule="auto"/>
        <w:ind w:left="0" w:leftChars="0" w:firstLine="482" w:firstLineChars="20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模型运维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30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提供全天候的实时响应服务，建立完善的监控体系，随时监测模型的运行状态和性能指标。及时进行故障排查和修复，确保模型稳定运行。同时，根据业务发展和技术更新，提供模型的升级和赋能培训服务。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服务特色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300" w:lineRule="auto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1、提供AI项目全流程专业服务</w:t>
      </w:r>
      <w:r>
        <w:rPr>
          <w:rFonts w:hint="eastAsia" w:cs="Times New Roman"/>
          <w:sz w:val="24"/>
          <w:szCs w:val="24"/>
          <w:lang w:eastAsia="zh-CN"/>
        </w:rPr>
        <w:t>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300" w:lineRule="auto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2、深入调研规划，定制最佳行业解决方案</w:t>
      </w:r>
      <w:r>
        <w:rPr>
          <w:rFonts w:hint="eastAsia" w:cs="Times New Roman"/>
          <w:sz w:val="24"/>
          <w:szCs w:val="24"/>
          <w:lang w:eastAsia="zh-CN"/>
        </w:rPr>
        <w:t>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300" w:lineRule="auto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3、模型迁移经验丰富，提供模型训练、微调、推理验证等专业服务</w:t>
      </w:r>
      <w:r>
        <w:rPr>
          <w:rFonts w:hint="eastAsia" w:cs="Times New Roman"/>
          <w:sz w:val="24"/>
          <w:szCs w:val="24"/>
          <w:lang w:eastAsia="zh-CN"/>
        </w:rPr>
        <w:t>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300" w:lineRule="auto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4、AI应用开发经验丰富，助力千行百业重塑行业应用</w:t>
      </w:r>
      <w:r>
        <w:rPr>
          <w:rFonts w:hint="eastAsia" w:cs="Times New Roman"/>
          <w:sz w:val="24"/>
          <w:szCs w:val="24"/>
          <w:lang w:eastAsia="zh-CN"/>
        </w:rPr>
        <w:t>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300" w:lineRule="auto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5、运维经验丰富，可提供全</w:t>
      </w:r>
      <w:r>
        <w:rPr>
          <w:rFonts w:hint="eastAsia" w:cs="Times New Roman"/>
          <w:sz w:val="24"/>
          <w:szCs w:val="24"/>
          <w:lang w:val="en-US" w:eastAsia="zh-CN"/>
        </w:rPr>
        <w:t>国产化硬件设备、全流程AI训练服务</w:t>
      </w:r>
      <w:r>
        <w:rPr>
          <w:rFonts w:hint="default" w:ascii="Times New Roman" w:hAnsi="Times New Roman" w:cs="Times New Roman"/>
          <w:sz w:val="24"/>
          <w:szCs w:val="24"/>
        </w:rPr>
        <w:t>、全流程运维服务</w:t>
      </w:r>
      <w:r>
        <w:rPr>
          <w:rFonts w:hint="eastAsia" w:cs="Times New Roman"/>
          <w:sz w:val="24"/>
          <w:szCs w:val="24"/>
          <w:lang w:eastAsia="zh-CN"/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服务支持</w:t>
      </w:r>
    </w:p>
    <w:p>
      <w:pPr>
        <w:pStyle w:val="3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30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提供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小时咨询服务，接听客户咨询电话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；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服务热线：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18578273569</w:t>
      </w:r>
      <w:r>
        <w:rPr>
          <w:rFonts w:hint="eastAsia" w:cs="Times New Roman"/>
          <w:sz w:val="24"/>
          <w:szCs w:val="24"/>
          <w:lang w:val="en-US" w:eastAsia="zh-CN"/>
        </w:rPr>
        <w:t>；</w:t>
      </w:r>
    </w:p>
    <w:p>
      <w:pPr>
        <w:pStyle w:val="3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30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接到咨询电话后，安排专业人员在1小时之内与客户进行实质性沟通，及时确认具体需求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；</w:t>
      </w:r>
    </w:p>
    <w:p>
      <w:pPr>
        <w:pStyle w:val="3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30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24小时内，针对客户的提出的需求给出实质性应答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；</w:t>
      </w:r>
    </w:p>
    <w:p>
      <w:pPr>
        <w:pStyle w:val="3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30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根据项目具体情况，一般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天之内给客户提供详细报价和服务方案。</w:t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01465B"/>
    <w:multiLevelType w:val="singleLevel"/>
    <w:tmpl w:val="D20146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906695E"/>
    <w:multiLevelType w:val="singleLevel"/>
    <w:tmpl w:val="1906695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94A77CB"/>
    <w:multiLevelType w:val="multilevel"/>
    <w:tmpl w:val="694A77CB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5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6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7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8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9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10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1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1ZmNhNDMzNmIyNThjYWYxMjg2M2EzNTZlMDY0NWQifQ=="/>
  </w:docVars>
  <w:rsids>
    <w:rsidRoot w:val="00757A9F"/>
    <w:rsid w:val="00002730"/>
    <w:rsid w:val="00015606"/>
    <w:rsid w:val="00020806"/>
    <w:rsid w:val="00041A62"/>
    <w:rsid w:val="00060277"/>
    <w:rsid w:val="00105BA4"/>
    <w:rsid w:val="0012065D"/>
    <w:rsid w:val="00141D1C"/>
    <w:rsid w:val="001521E3"/>
    <w:rsid w:val="00210205"/>
    <w:rsid w:val="003608A7"/>
    <w:rsid w:val="003736DB"/>
    <w:rsid w:val="00427571"/>
    <w:rsid w:val="0046763B"/>
    <w:rsid w:val="0048246E"/>
    <w:rsid w:val="004C4FF4"/>
    <w:rsid w:val="00556920"/>
    <w:rsid w:val="005760FB"/>
    <w:rsid w:val="00576BD5"/>
    <w:rsid w:val="005A19CB"/>
    <w:rsid w:val="005C7781"/>
    <w:rsid w:val="006024AD"/>
    <w:rsid w:val="0061180F"/>
    <w:rsid w:val="0067457A"/>
    <w:rsid w:val="00684222"/>
    <w:rsid w:val="0068439D"/>
    <w:rsid w:val="007143FB"/>
    <w:rsid w:val="00757A9F"/>
    <w:rsid w:val="0085508A"/>
    <w:rsid w:val="008F6626"/>
    <w:rsid w:val="00915810"/>
    <w:rsid w:val="0092097B"/>
    <w:rsid w:val="009B17C0"/>
    <w:rsid w:val="00A01EDD"/>
    <w:rsid w:val="00A614C4"/>
    <w:rsid w:val="00A6756C"/>
    <w:rsid w:val="00A87BCB"/>
    <w:rsid w:val="00AC7F8B"/>
    <w:rsid w:val="00B5680E"/>
    <w:rsid w:val="00B61D51"/>
    <w:rsid w:val="00BA6DC2"/>
    <w:rsid w:val="00BB6235"/>
    <w:rsid w:val="00BC44AB"/>
    <w:rsid w:val="00BE1662"/>
    <w:rsid w:val="00C44AAC"/>
    <w:rsid w:val="00CA6368"/>
    <w:rsid w:val="00CB2038"/>
    <w:rsid w:val="00CD425A"/>
    <w:rsid w:val="00D12E0D"/>
    <w:rsid w:val="00D83934"/>
    <w:rsid w:val="00DC0D24"/>
    <w:rsid w:val="00DE5DE2"/>
    <w:rsid w:val="00E0234C"/>
    <w:rsid w:val="00E226A1"/>
    <w:rsid w:val="00EC1D39"/>
    <w:rsid w:val="00EE5F5E"/>
    <w:rsid w:val="00F234F0"/>
    <w:rsid w:val="00F23E79"/>
    <w:rsid w:val="00FB5128"/>
    <w:rsid w:val="00FE31C7"/>
    <w:rsid w:val="00FE3FE4"/>
    <w:rsid w:val="1C31520A"/>
    <w:rsid w:val="1FB9175D"/>
    <w:rsid w:val="27D36066"/>
    <w:rsid w:val="2D7179D0"/>
    <w:rsid w:val="5110070A"/>
    <w:rsid w:val="54B62CFB"/>
    <w:rsid w:val="56CA56C3"/>
    <w:rsid w:val="581D5990"/>
    <w:rsid w:val="68A679EA"/>
    <w:rsid w:val="70A7195F"/>
    <w:rsid w:val="790E68AB"/>
    <w:rsid w:val="7F16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3"/>
    <w:link w:val="26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3"/>
    <w:link w:val="29"/>
    <w:autoRedefine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3"/>
    <w:basedOn w:val="1"/>
    <w:next w:val="3"/>
    <w:link w:val="30"/>
    <w:autoRedefine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7">
    <w:name w:val="heading 4"/>
    <w:basedOn w:val="1"/>
    <w:next w:val="3"/>
    <w:link w:val="31"/>
    <w:autoRedefine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8">
    <w:name w:val="heading 5"/>
    <w:basedOn w:val="1"/>
    <w:next w:val="3"/>
    <w:link w:val="32"/>
    <w:autoRedefine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9">
    <w:name w:val="heading 6"/>
    <w:basedOn w:val="1"/>
    <w:next w:val="3"/>
    <w:link w:val="33"/>
    <w:autoRedefine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</w:rPr>
  </w:style>
  <w:style w:type="paragraph" w:styleId="10">
    <w:name w:val="heading 7"/>
    <w:basedOn w:val="1"/>
    <w:next w:val="1"/>
    <w:link w:val="34"/>
    <w:autoRedefine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</w:rPr>
  </w:style>
  <w:style w:type="paragraph" w:styleId="11">
    <w:name w:val="heading 8"/>
    <w:basedOn w:val="1"/>
    <w:next w:val="1"/>
    <w:link w:val="35"/>
    <w:autoRedefine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</w:rPr>
  </w:style>
  <w:style w:type="paragraph" w:styleId="12">
    <w:name w:val="heading 9"/>
    <w:basedOn w:val="1"/>
    <w:next w:val="1"/>
    <w:link w:val="36"/>
    <w:autoRedefine/>
    <w:qFormat/>
    <w:uiPriority w:val="0"/>
    <w:pPr>
      <w:keepNext/>
      <w:keepLines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/>
      <w:sz w:val="21"/>
      <w:szCs w:val="21"/>
    </w:rPr>
  </w:style>
  <w:style w:type="character" w:default="1" w:styleId="22">
    <w:name w:val="Default Paragraph Font"/>
    <w:autoRedefine/>
    <w:semiHidden/>
    <w:unhideWhenUsed/>
    <w:qFormat/>
    <w:uiPriority w:val="1"/>
  </w:style>
  <w:style w:type="table" w:default="1" w:styleId="2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28"/>
    <w:autoRedefine/>
    <w:qFormat/>
    <w:uiPriority w:val="99"/>
    <w:pPr>
      <w:spacing w:beforeLines="50"/>
      <w:ind w:left="0" w:leftChars="0" w:firstLine="200" w:firstLineChars="200"/>
    </w:pPr>
  </w:style>
  <w:style w:type="paragraph" w:styleId="4">
    <w:name w:val="Body Text Indent"/>
    <w:basedOn w:val="1"/>
    <w:link w:val="27"/>
    <w:autoRedefine/>
    <w:semiHidden/>
    <w:unhideWhenUsed/>
    <w:qFormat/>
    <w:uiPriority w:val="99"/>
    <w:pPr>
      <w:spacing w:after="120"/>
      <w:ind w:left="420" w:leftChars="200"/>
    </w:pPr>
  </w:style>
  <w:style w:type="paragraph" w:styleId="13">
    <w:name w:val="caption"/>
    <w:basedOn w:val="1"/>
    <w:next w:val="1"/>
    <w:autoRedefine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14">
    <w:name w:val="Document Map"/>
    <w:basedOn w:val="1"/>
    <w:link w:val="38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footer"/>
    <w:basedOn w:val="1"/>
    <w:link w:val="43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7">
    <w:name w:val="header"/>
    <w:basedOn w:val="1"/>
    <w:link w:val="4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8">
    <w:name w:val="toc 1"/>
    <w:basedOn w:val="1"/>
    <w:next w:val="1"/>
    <w:autoRedefine/>
    <w:unhideWhenUsed/>
    <w:qFormat/>
    <w:uiPriority w:val="39"/>
  </w:style>
  <w:style w:type="paragraph" w:styleId="19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0">
    <w:name w:val="Title"/>
    <w:basedOn w:val="1"/>
    <w:link w:val="37"/>
    <w:autoRedefine/>
    <w:qFormat/>
    <w:uiPriority w:val="0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sz w:val="44"/>
      <w:szCs w:val="32"/>
    </w:rPr>
  </w:style>
  <w:style w:type="character" w:styleId="23">
    <w:name w:val="Strong"/>
    <w:basedOn w:val="22"/>
    <w:autoRedefine/>
    <w:qFormat/>
    <w:uiPriority w:val="22"/>
    <w:rPr>
      <w:b/>
      <w:bCs/>
    </w:rPr>
  </w:style>
  <w:style w:type="character" w:styleId="24">
    <w:name w:val="Emphasis"/>
    <w:basedOn w:val="22"/>
    <w:autoRedefine/>
    <w:qFormat/>
    <w:uiPriority w:val="0"/>
    <w:rPr>
      <w:i/>
      <w:iCs/>
    </w:rPr>
  </w:style>
  <w:style w:type="character" w:styleId="25">
    <w:name w:val="Hyperlink"/>
    <w:basedOn w:val="2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6">
    <w:name w:val="标题 1 Char"/>
    <w:basedOn w:val="22"/>
    <w:link w:val="2"/>
    <w:autoRedefine/>
    <w:qFormat/>
    <w:uiPriority w:val="0"/>
    <w:rPr>
      <w:b/>
      <w:bCs/>
      <w:kern w:val="44"/>
      <w:sz w:val="44"/>
      <w:szCs w:val="44"/>
    </w:rPr>
  </w:style>
  <w:style w:type="character" w:customStyle="1" w:styleId="27">
    <w:name w:val="正文文本缩进 Char"/>
    <w:basedOn w:val="22"/>
    <w:link w:val="4"/>
    <w:autoRedefine/>
    <w:semiHidden/>
    <w:qFormat/>
    <w:uiPriority w:val="99"/>
    <w:rPr>
      <w:sz w:val="24"/>
      <w:szCs w:val="24"/>
    </w:rPr>
  </w:style>
  <w:style w:type="character" w:customStyle="1" w:styleId="28">
    <w:name w:val="正文首行缩进 2 Char"/>
    <w:basedOn w:val="27"/>
    <w:link w:val="3"/>
    <w:autoRedefine/>
    <w:qFormat/>
    <w:uiPriority w:val="99"/>
    <w:rPr>
      <w:sz w:val="24"/>
      <w:szCs w:val="24"/>
    </w:rPr>
  </w:style>
  <w:style w:type="character" w:customStyle="1" w:styleId="29">
    <w:name w:val="标题 2 Char"/>
    <w:basedOn w:val="22"/>
    <w:link w:val="5"/>
    <w:autoRedefine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30">
    <w:name w:val="标题 3 Char"/>
    <w:basedOn w:val="22"/>
    <w:link w:val="6"/>
    <w:autoRedefine/>
    <w:qFormat/>
    <w:uiPriority w:val="0"/>
    <w:rPr>
      <w:b/>
      <w:bCs/>
      <w:sz w:val="32"/>
      <w:szCs w:val="32"/>
    </w:rPr>
  </w:style>
  <w:style w:type="character" w:customStyle="1" w:styleId="31">
    <w:name w:val="标题 4 Char"/>
    <w:basedOn w:val="22"/>
    <w:link w:val="7"/>
    <w:autoRedefine/>
    <w:qFormat/>
    <w:uiPriority w:val="0"/>
    <w:rPr>
      <w:rFonts w:ascii="Arial" w:hAnsi="Arial" w:eastAsia="黑体"/>
      <w:b/>
      <w:bCs/>
      <w:sz w:val="28"/>
      <w:szCs w:val="28"/>
    </w:rPr>
  </w:style>
  <w:style w:type="character" w:customStyle="1" w:styleId="32">
    <w:name w:val="标题 5 Char"/>
    <w:basedOn w:val="22"/>
    <w:link w:val="8"/>
    <w:autoRedefine/>
    <w:qFormat/>
    <w:uiPriority w:val="0"/>
    <w:rPr>
      <w:b/>
      <w:bCs/>
      <w:sz w:val="28"/>
      <w:szCs w:val="28"/>
    </w:rPr>
  </w:style>
  <w:style w:type="character" w:customStyle="1" w:styleId="33">
    <w:name w:val="标题 6 Char"/>
    <w:basedOn w:val="22"/>
    <w:link w:val="9"/>
    <w:autoRedefine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34">
    <w:name w:val="标题 7 Char"/>
    <w:basedOn w:val="22"/>
    <w:link w:val="10"/>
    <w:autoRedefine/>
    <w:qFormat/>
    <w:uiPriority w:val="0"/>
    <w:rPr>
      <w:b/>
      <w:bCs/>
      <w:sz w:val="24"/>
      <w:szCs w:val="24"/>
    </w:rPr>
  </w:style>
  <w:style w:type="character" w:customStyle="1" w:styleId="35">
    <w:name w:val="标题 8 Char"/>
    <w:basedOn w:val="22"/>
    <w:link w:val="11"/>
    <w:autoRedefine/>
    <w:qFormat/>
    <w:uiPriority w:val="0"/>
    <w:rPr>
      <w:rFonts w:ascii="Arial" w:hAnsi="Arial" w:eastAsia="黑体"/>
      <w:sz w:val="24"/>
      <w:szCs w:val="24"/>
    </w:rPr>
  </w:style>
  <w:style w:type="character" w:customStyle="1" w:styleId="36">
    <w:name w:val="标题 9 Char"/>
    <w:basedOn w:val="22"/>
    <w:link w:val="12"/>
    <w:autoRedefine/>
    <w:qFormat/>
    <w:uiPriority w:val="0"/>
    <w:rPr>
      <w:rFonts w:ascii="Arial" w:hAnsi="Arial" w:eastAsia="黑体"/>
      <w:sz w:val="21"/>
      <w:szCs w:val="21"/>
    </w:rPr>
  </w:style>
  <w:style w:type="character" w:customStyle="1" w:styleId="37">
    <w:name w:val="标题 Char"/>
    <w:basedOn w:val="22"/>
    <w:link w:val="20"/>
    <w:autoRedefine/>
    <w:qFormat/>
    <w:uiPriority w:val="0"/>
    <w:rPr>
      <w:rFonts w:ascii="Arial" w:hAnsi="Arial" w:cs="Arial"/>
      <w:b/>
      <w:bCs/>
      <w:sz w:val="44"/>
      <w:szCs w:val="32"/>
    </w:rPr>
  </w:style>
  <w:style w:type="character" w:customStyle="1" w:styleId="38">
    <w:name w:val="文档结构图 Char"/>
    <w:basedOn w:val="22"/>
    <w:link w:val="14"/>
    <w:autoRedefine/>
    <w:semiHidden/>
    <w:qFormat/>
    <w:uiPriority w:val="99"/>
    <w:rPr>
      <w:rFonts w:ascii="宋体"/>
      <w:sz w:val="18"/>
      <w:szCs w:val="18"/>
    </w:rPr>
  </w:style>
  <w:style w:type="paragraph" w:styleId="39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4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41">
    <w:name w:val="TOC Heading"/>
    <w:basedOn w:val="2"/>
    <w:next w:val="1"/>
    <w:autoRedefine/>
    <w:semiHidden/>
    <w:unhideWhenUsed/>
    <w:qFormat/>
    <w:uiPriority w:val="39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  <w:style w:type="character" w:customStyle="1" w:styleId="42">
    <w:name w:val="页眉 Char"/>
    <w:basedOn w:val="22"/>
    <w:link w:val="17"/>
    <w:autoRedefine/>
    <w:qFormat/>
    <w:uiPriority w:val="99"/>
    <w:rPr>
      <w:sz w:val="18"/>
      <w:szCs w:val="18"/>
    </w:rPr>
  </w:style>
  <w:style w:type="character" w:customStyle="1" w:styleId="43">
    <w:name w:val="页脚 Char"/>
    <w:basedOn w:val="22"/>
    <w:link w:val="16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ED700-D622-486D-97CC-EB732A549A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2</Pages>
  <Words>1261</Words>
  <Characters>1285</Characters>
  <Lines>4</Lines>
  <Paragraphs>1</Paragraphs>
  <TotalTime>7</TotalTime>
  <ScaleCrop>false</ScaleCrop>
  <LinksUpToDate>false</LinksUpToDate>
  <CharactersWithSpaces>1286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2019-06-03T13:43:00Z</dcterms:created>
  <dc:creator>lvxh</dc:creator>
  <cp:lastModifiedBy>Star&amp;Darcy</cp:lastModifiedBy>
  <dcterms:modified xsi:type="dcterms:W3CDTF">2024-06-24T11:28:06Z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1F36E4A7195247D9B51FBEEF98963D50_13</vt:lpwstr>
  </property>
</Properties>
</file>