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hAnsi="Tahoma" w:eastAsia="黑体" w:cs="Tahoma"/>
          <w:b/>
          <w:sz w:val="32"/>
          <w:szCs w:val="32"/>
        </w:rPr>
      </w:pPr>
    </w:p>
    <w:p>
      <w:pPr>
        <w:jc w:val="center"/>
        <w:rPr>
          <w:rFonts w:ascii="黑体" w:hAnsi="Tahoma" w:eastAsia="黑体" w:cs="Tahoma"/>
          <w:b/>
          <w:sz w:val="32"/>
          <w:szCs w:val="32"/>
        </w:rPr>
      </w:pPr>
    </w:p>
    <w:p>
      <w:pPr>
        <w:jc w:val="center"/>
        <w:rPr>
          <w:rFonts w:ascii="黑体" w:hAnsi="Tahoma" w:eastAsia="黑体" w:cs="Tahoma"/>
          <w:sz w:val="52"/>
          <w:szCs w:val="52"/>
        </w:rPr>
      </w:pPr>
      <w:r>
        <w:rPr>
          <w:rFonts w:hint="eastAsia" w:ascii="黑体" w:hAnsi="Tahoma" w:eastAsia="黑体" w:cs="Tahoma"/>
          <w:sz w:val="52"/>
          <w:szCs w:val="52"/>
        </w:rPr>
        <w:t>锦华聚赢全媒体新闻采编系统V2.0</w:t>
      </w: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jc w:val="center"/>
        <w:rPr>
          <w:rFonts w:ascii="黑体" w:hAnsi="Tahoma" w:eastAsia="黑体" w:cs="Tahoma"/>
          <w:sz w:val="48"/>
          <w:szCs w:val="48"/>
        </w:rPr>
      </w:pPr>
      <w:r>
        <w:rPr>
          <w:rFonts w:hint="eastAsia" w:ascii="黑体" w:hAnsi="Tahoma" w:eastAsia="黑体" w:cs="Tahoma"/>
          <w:sz w:val="48"/>
          <w:szCs w:val="48"/>
        </w:rPr>
        <w:t>后 台 操 作 手 册</w:t>
      </w: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jc w:val="center"/>
        <w:rPr>
          <w:rFonts w:ascii="黑体" w:hAnsi="Tahoma" w:eastAsia="黑体" w:cs="Tahoma"/>
          <w:sz w:val="48"/>
          <w:szCs w:val="48"/>
        </w:rPr>
      </w:pPr>
    </w:p>
    <w:p>
      <w:pPr>
        <w:rPr>
          <w:rFonts w:ascii="黑体" w:hAnsi="Tahoma" w:eastAsia="黑体" w:cs="Tahoma"/>
          <w:sz w:val="48"/>
          <w:szCs w:val="48"/>
        </w:rPr>
      </w:pPr>
      <w:r>
        <w:rPr>
          <w:rFonts w:hint="eastAsia" w:ascii="黑体" w:hAnsi="Tahoma" w:eastAsia="黑体" w:cs="Tahoma"/>
          <w:sz w:val="48"/>
          <w:szCs w:val="48"/>
        </w:rPr>
        <w:t xml:space="preserve">                 </w:t>
      </w:r>
    </w:p>
    <w:p>
      <w:pPr>
        <w:rPr>
          <w:rFonts w:ascii="黑体" w:hAnsi="Tahoma" w:eastAsia="黑体" w:cs="Tahoma"/>
          <w:sz w:val="48"/>
          <w:szCs w:val="48"/>
        </w:rPr>
      </w:pPr>
      <w:r>
        <w:rPr>
          <w:rFonts w:hint="eastAsia" w:ascii="黑体" w:hAnsi="Tahoma" w:eastAsia="黑体" w:cs="Tahoma"/>
          <w:sz w:val="48"/>
          <w:szCs w:val="48"/>
        </w:rPr>
        <w:t xml:space="preserve">                 </w:t>
      </w:r>
    </w:p>
    <w:p>
      <w:pPr>
        <w:jc w:val="center"/>
        <w:rPr>
          <w:rFonts w:ascii="黑体" w:hAnsi="宋体" w:eastAsia="黑体"/>
          <w:sz w:val="32"/>
          <w:szCs w:val="32"/>
        </w:rPr>
      </w:pPr>
      <w:r>
        <w:rPr>
          <w:rFonts w:hint="eastAsia" w:ascii="黑体" w:hAnsi="宋体" w:eastAsia="黑体"/>
          <w:sz w:val="32"/>
          <w:szCs w:val="32"/>
        </w:rPr>
        <w:t>陕西锦华网络科技有限责任公司</w:t>
      </w:r>
    </w:p>
    <w:p>
      <w:pPr>
        <w:spacing w:before="100" w:line="340" w:lineRule="exact"/>
        <w:jc w:val="center"/>
        <w:rPr>
          <w:rFonts w:ascii="宋体" w:hAnsi="宋体"/>
          <w:sz w:val="30"/>
          <w:szCs w:val="30"/>
        </w:rPr>
      </w:pPr>
    </w:p>
    <w:p>
      <w:pPr>
        <w:spacing w:before="100" w:line="340" w:lineRule="exact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t>20</w:t>
      </w:r>
      <w:r>
        <w:rPr>
          <w:rFonts w:ascii="宋体" w:hAnsi="宋体"/>
          <w:b/>
          <w:sz w:val="28"/>
          <w:szCs w:val="28"/>
        </w:rPr>
        <w:t>2</w:t>
      </w:r>
      <w:r>
        <w:rPr>
          <w:rFonts w:hint="eastAsia" w:ascii="宋体" w:hAnsi="宋体"/>
          <w:b/>
          <w:sz w:val="28"/>
          <w:szCs w:val="28"/>
        </w:rPr>
        <w:t>3年</w:t>
      </w:r>
      <w:r>
        <w:rPr>
          <w:rFonts w:hint="eastAsia" w:ascii="宋体" w:hAnsi="宋体"/>
          <w:b/>
          <w:sz w:val="28"/>
          <w:szCs w:val="28"/>
          <w:lang w:val="en-US" w:eastAsia="zh-CN"/>
        </w:rPr>
        <w:t>3</w:t>
      </w:r>
      <w:r>
        <w:rPr>
          <w:rFonts w:hint="eastAsia" w:ascii="宋体" w:hAnsi="宋体"/>
          <w:b/>
          <w:sz w:val="28"/>
          <w:szCs w:val="28"/>
        </w:rPr>
        <w:t>月</w:t>
      </w:r>
    </w:p>
    <w:p>
      <w:pPr>
        <w:widowControl/>
        <w:jc w:val="left"/>
        <w:rPr>
          <w:rFonts w:ascii="宋体" w:hAnsi="宋体"/>
          <w:b/>
          <w:sz w:val="28"/>
          <w:szCs w:val="28"/>
        </w:rPr>
      </w:pPr>
      <w:r>
        <w:rPr>
          <w:rFonts w:ascii="宋体" w:hAnsi="宋体"/>
          <w:b/>
          <w:sz w:val="28"/>
          <w:szCs w:val="28"/>
        </w:rPr>
        <w:br w:type="page"/>
      </w:r>
    </w:p>
    <w:sdt>
      <w:sdtPr>
        <w:rPr>
          <w:rFonts w:ascii="Times New Roman" w:hAnsi="Times New Roman" w:eastAsia="宋体" w:cs="Times New Roman"/>
          <w:color w:val="auto"/>
          <w:kern w:val="2"/>
          <w:sz w:val="21"/>
          <w:szCs w:val="24"/>
          <w:lang w:val="zh-CN"/>
        </w:rPr>
        <w:id w:val="-1117913647"/>
        <w:docPartObj>
          <w:docPartGallery w:val="Table of Contents"/>
          <w:docPartUnique/>
        </w:docPartObj>
      </w:sdtPr>
      <w:sdtEndPr>
        <w:rPr>
          <w:rFonts w:ascii="Times New Roman" w:hAnsi="Times New Roman" w:eastAsia="宋体" w:cs="Times New Roman"/>
          <w:b/>
          <w:bCs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26"/>
            <w:tabs>
              <w:tab w:val="center" w:pos="4153"/>
            </w:tabs>
          </w:pPr>
          <w:r>
            <w:rPr>
              <w:lang w:val="zh-CN"/>
            </w:rPr>
            <w:t>目录</w:t>
          </w:r>
          <w:r>
            <w:rPr>
              <w:rFonts w:hint="eastAsia"/>
              <w:lang w:val="zh-CN"/>
            </w:rPr>
            <w:tab/>
          </w:r>
        </w:p>
        <w:p>
          <w:pPr>
            <w:pStyle w:val="12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"_Toc124509929" </w:instrText>
          </w:r>
          <w:r>
            <w:fldChar w:fldCharType="separate"/>
          </w:r>
          <w:r>
            <w:rPr>
              <w:rStyle w:val="20"/>
            </w:rPr>
            <w:t>第一章 管理员登录、修改密码</w:t>
          </w:r>
          <w:r>
            <w:tab/>
          </w:r>
          <w:r>
            <w:fldChar w:fldCharType="begin"/>
          </w:r>
          <w:r>
            <w:instrText xml:space="preserve"> PAGEREF _Toc124509929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"_Toc124509930" </w:instrText>
          </w:r>
          <w:r>
            <w:fldChar w:fldCharType="separate"/>
          </w:r>
          <w:r>
            <w:rPr>
              <w:rStyle w:val="20"/>
            </w:rPr>
            <w:t>1.1管理员登录</w:t>
          </w:r>
          <w:r>
            <w:tab/>
          </w:r>
          <w:r>
            <w:fldChar w:fldCharType="begin"/>
          </w:r>
          <w:r>
            <w:instrText xml:space="preserve"> PAGEREF _Toc124509930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"_Toc124509931" </w:instrText>
          </w:r>
          <w:r>
            <w:fldChar w:fldCharType="separate"/>
          </w:r>
          <w:r>
            <w:rPr>
              <w:rStyle w:val="20"/>
            </w:rPr>
            <w:t>第二章 全媒体新闻采编</w:t>
          </w:r>
          <w:r>
            <w:tab/>
          </w:r>
          <w:r>
            <w:fldChar w:fldCharType="begin"/>
          </w:r>
          <w:r>
            <w:instrText xml:space="preserve"> PAGEREF _Toc124509931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"_Toc124509932" </w:instrText>
          </w:r>
          <w:r>
            <w:fldChar w:fldCharType="separate"/>
          </w:r>
          <w:r>
            <w:rPr>
              <w:rStyle w:val="20"/>
            </w:rPr>
            <w:t>2.1 个人稿库</w:t>
          </w:r>
          <w:r>
            <w:tab/>
          </w:r>
          <w:r>
            <w:fldChar w:fldCharType="begin"/>
          </w:r>
          <w:r>
            <w:instrText xml:space="preserve"> PAGEREF _Toc124509932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"_Toc124509933" </w:instrText>
          </w:r>
          <w:r>
            <w:fldChar w:fldCharType="separate"/>
          </w:r>
          <w:r>
            <w:rPr>
              <w:rStyle w:val="20"/>
            </w:rPr>
            <w:t>2.1.1投稿</w:t>
          </w:r>
          <w:r>
            <w:tab/>
          </w:r>
          <w:r>
            <w:fldChar w:fldCharType="begin"/>
          </w:r>
          <w:r>
            <w:instrText xml:space="preserve"> PAGEREF _Toc124509933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"_Toc124509934" </w:instrText>
          </w:r>
          <w:r>
            <w:fldChar w:fldCharType="separate"/>
          </w:r>
          <w:r>
            <w:rPr>
              <w:rStyle w:val="20"/>
            </w:rPr>
            <w:t>2.1.2稿件提交</w:t>
          </w:r>
          <w:r>
            <w:tab/>
          </w:r>
          <w:r>
            <w:fldChar w:fldCharType="begin"/>
          </w:r>
          <w:r>
            <w:instrText xml:space="preserve"> PAGEREF _Toc124509934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"_Toc124509935" </w:instrText>
          </w:r>
          <w:r>
            <w:fldChar w:fldCharType="separate"/>
          </w:r>
          <w:r>
            <w:rPr>
              <w:rStyle w:val="20"/>
            </w:rPr>
            <w:t>2.1.3智能校对</w:t>
          </w:r>
          <w:r>
            <w:tab/>
          </w:r>
          <w:r>
            <w:fldChar w:fldCharType="begin"/>
          </w:r>
          <w:r>
            <w:instrText xml:space="preserve"> PAGEREF _Toc124509935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"_Toc124509936" </w:instrText>
          </w:r>
          <w:r>
            <w:fldChar w:fldCharType="separate"/>
          </w:r>
          <w:r>
            <w:rPr>
              <w:rStyle w:val="20"/>
            </w:rPr>
            <w:t>2.2 经手稿库</w:t>
          </w:r>
          <w:r>
            <w:tab/>
          </w:r>
          <w:r>
            <w:fldChar w:fldCharType="begin"/>
          </w:r>
          <w:r>
            <w:instrText xml:space="preserve"> PAGEREF _Toc124509936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"_Toc124509937" </w:instrText>
          </w:r>
          <w:r>
            <w:fldChar w:fldCharType="separate"/>
          </w:r>
          <w:r>
            <w:rPr>
              <w:rStyle w:val="20"/>
            </w:rPr>
            <w:t>2.3 融合稿库</w:t>
          </w:r>
          <w:r>
            <w:tab/>
          </w:r>
          <w:r>
            <w:fldChar w:fldCharType="begin"/>
          </w:r>
          <w:r>
            <w:instrText xml:space="preserve"> PAGEREF _Toc124509937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"_Toc124509938" </w:instrText>
          </w:r>
          <w:r>
            <w:fldChar w:fldCharType="separate"/>
          </w:r>
          <w:r>
            <w:rPr>
              <w:rStyle w:val="20"/>
            </w:rPr>
            <w:t>2.3.1送稿</w:t>
          </w:r>
          <w:r>
            <w:tab/>
          </w:r>
          <w:r>
            <w:fldChar w:fldCharType="begin"/>
          </w:r>
          <w:r>
            <w:instrText xml:space="preserve"> PAGEREF _Toc124509938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"_Toc124509939" </w:instrText>
          </w:r>
          <w:r>
            <w:fldChar w:fldCharType="separate"/>
          </w:r>
          <w:r>
            <w:rPr>
              <w:rStyle w:val="20"/>
            </w:rPr>
            <w:t>2.3.2迁移</w:t>
          </w:r>
          <w:r>
            <w:tab/>
          </w:r>
          <w:r>
            <w:fldChar w:fldCharType="begin"/>
          </w:r>
          <w:r>
            <w:instrText xml:space="preserve"> PAGEREF _Toc124509939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"_Toc124509940" </w:instrText>
          </w:r>
          <w:r>
            <w:fldChar w:fldCharType="separate"/>
          </w:r>
          <w:r>
            <w:rPr>
              <w:rStyle w:val="20"/>
            </w:rPr>
            <w:t>2.4 部门库</w:t>
          </w:r>
          <w:r>
            <w:tab/>
          </w:r>
          <w:r>
            <w:fldChar w:fldCharType="begin"/>
          </w:r>
          <w:r>
            <w:instrText xml:space="preserve"> PAGEREF _Toc124509940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"_Toc124509941" </w:instrText>
          </w:r>
          <w:r>
            <w:fldChar w:fldCharType="separate"/>
          </w:r>
          <w:r>
            <w:rPr>
              <w:rStyle w:val="20"/>
            </w:rPr>
            <w:t>2.4.1送稿</w:t>
          </w:r>
          <w:r>
            <w:tab/>
          </w:r>
          <w:r>
            <w:fldChar w:fldCharType="begin"/>
          </w:r>
          <w:r>
            <w:instrText xml:space="preserve"> PAGEREF _Toc124509941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"_Toc124509942" </w:instrText>
          </w:r>
          <w:r>
            <w:fldChar w:fldCharType="separate"/>
          </w:r>
          <w:r>
            <w:rPr>
              <w:rStyle w:val="20"/>
            </w:rPr>
            <w:t>2.4.2取稿</w:t>
          </w:r>
          <w:r>
            <w:tab/>
          </w:r>
          <w:r>
            <w:fldChar w:fldCharType="begin"/>
          </w:r>
          <w:r>
            <w:instrText xml:space="preserve"> PAGEREF _Toc124509942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"_Toc124509943" </w:instrText>
          </w:r>
          <w:r>
            <w:fldChar w:fldCharType="separate"/>
          </w:r>
          <w:r>
            <w:rPr>
              <w:rStyle w:val="20"/>
            </w:rPr>
            <w:t>2.4.3审核</w:t>
          </w:r>
          <w:r>
            <w:tab/>
          </w:r>
          <w:r>
            <w:fldChar w:fldCharType="begin"/>
          </w:r>
          <w:r>
            <w:instrText xml:space="preserve"> PAGEREF _Toc124509943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"_Toc124509944" </w:instrText>
          </w:r>
          <w:r>
            <w:fldChar w:fldCharType="separate"/>
          </w:r>
          <w:r>
            <w:rPr>
              <w:rStyle w:val="20"/>
            </w:rPr>
            <w:t>2.4.4签发</w:t>
          </w:r>
          <w:r>
            <w:tab/>
          </w:r>
          <w:r>
            <w:fldChar w:fldCharType="begin"/>
          </w:r>
          <w:r>
            <w:instrText xml:space="preserve"> PAGEREF _Toc124509944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"_Toc124509945" </w:instrText>
          </w:r>
          <w:r>
            <w:fldChar w:fldCharType="separate"/>
          </w:r>
          <w:r>
            <w:rPr>
              <w:rStyle w:val="20"/>
            </w:rPr>
            <w:t>2.5 报纸库</w:t>
          </w:r>
          <w:r>
            <w:tab/>
          </w:r>
          <w:r>
            <w:fldChar w:fldCharType="begin"/>
          </w:r>
          <w:r>
            <w:instrText xml:space="preserve"> PAGEREF _Toc124509945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"_Toc124509946" </w:instrText>
          </w:r>
          <w:r>
            <w:fldChar w:fldCharType="separate"/>
          </w:r>
          <w:r>
            <w:rPr>
              <w:rStyle w:val="20"/>
            </w:rPr>
            <w:t>2.5.1调版</w:t>
          </w:r>
          <w:r>
            <w:tab/>
          </w:r>
          <w:r>
            <w:fldChar w:fldCharType="begin"/>
          </w:r>
          <w:r>
            <w:instrText xml:space="preserve"> PAGEREF _Toc124509946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"_Toc124509947" </w:instrText>
          </w:r>
          <w:r>
            <w:fldChar w:fldCharType="separate"/>
          </w:r>
          <w:r>
            <w:rPr>
              <w:rStyle w:val="20"/>
            </w:rPr>
            <w:t>2.5.2传pdf</w:t>
          </w:r>
          <w:r>
            <w:tab/>
          </w:r>
          <w:r>
            <w:fldChar w:fldCharType="begin"/>
          </w:r>
          <w:r>
            <w:instrText xml:space="preserve"> PAGEREF _Toc124509947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"_Toc124509948" </w:instrText>
          </w:r>
          <w:r>
            <w:fldChar w:fldCharType="separate"/>
          </w:r>
          <w:r>
            <w:rPr>
              <w:rStyle w:val="20"/>
            </w:rPr>
            <w:t>2.5.3锁版</w:t>
          </w:r>
          <w:r>
            <w:tab/>
          </w:r>
          <w:r>
            <w:fldChar w:fldCharType="begin"/>
          </w:r>
          <w:r>
            <w:instrText xml:space="preserve"> PAGEREF _Toc124509948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"_Toc124509949" </w:instrText>
          </w:r>
          <w:r>
            <w:fldChar w:fldCharType="separate"/>
          </w:r>
          <w:r>
            <w:rPr>
              <w:rStyle w:val="20"/>
            </w:rPr>
            <w:t>2.5.4退稿</w:t>
          </w:r>
          <w:r>
            <w:tab/>
          </w:r>
          <w:r>
            <w:fldChar w:fldCharType="begin"/>
          </w:r>
          <w:r>
            <w:instrText xml:space="preserve"> PAGEREF _Toc124509949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"_Toc124509950" </w:instrText>
          </w:r>
          <w:r>
            <w:fldChar w:fldCharType="separate"/>
          </w:r>
          <w:r>
            <w:rPr>
              <w:rStyle w:val="20"/>
            </w:rPr>
            <w:t>2.6融媒稿库</w:t>
          </w:r>
          <w:r>
            <w:tab/>
          </w:r>
          <w:r>
            <w:fldChar w:fldCharType="begin"/>
          </w:r>
          <w:r>
            <w:instrText xml:space="preserve"> PAGEREF _Toc124509950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"_Toc124509951" </w:instrText>
          </w:r>
          <w:r>
            <w:fldChar w:fldCharType="separate"/>
          </w:r>
          <w:r>
            <w:rPr>
              <w:rStyle w:val="20"/>
            </w:rPr>
            <w:t>2.6.1撤签</w:t>
          </w:r>
          <w:r>
            <w:tab/>
          </w:r>
          <w:r>
            <w:fldChar w:fldCharType="begin"/>
          </w:r>
          <w:r>
            <w:instrText xml:space="preserve"> PAGEREF _Toc124509951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"_Toc124509952" </w:instrText>
          </w:r>
          <w:r>
            <w:fldChar w:fldCharType="separate"/>
          </w:r>
          <w:r>
            <w:rPr>
              <w:rStyle w:val="20"/>
            </w:rPr>
            <w:t>2.7图片库</w:t>
          </w:r>
          <w:r>
            <w:tab/>
          </w:r>
          <w:r>
            <w:fldChar w:fldCharType="begin"/>
          </w:r>
          <w:r>
            <w:instrText xml:space="preserve"> PAGEREF _Toc124509952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"_Toc124509953" </w:instrText>
          </w:r>
          <w:r>
            <w:fldChar w:fldCharType="separate"/>
          </w:r>
          <w:r>
            <w:rPr>
              <w:rStyle w:val="20"/>
            </w:rPr>
            <w:t>2.8视频库</w:t>
          </w:r>
          <w:r>
            <w:tab/>
          </w:r>
          <w:r>
            <w:fldChar w:fldCharType="begin"/>
          </w:r>
          <w:r>
            <w:instrText xml:space="preserve"> PAGEREF _Toc124509953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"_Toc124509954" </w:instrText>
          </w:r>
          <w:r>
            <w:fldChar w:fldCharType="separate"/>
          </w:r>
          <w:r>
            <w:rPr>
              <w:rStyle w:val="20"/>
            </w:rPr>
            <w:t>2.9 已删稿库</w:t>
          </w:r>
          <w:r>
            <w:tab/>
          </w:r>
          <w:r>
            <w:fldChar w:fldCharType="begin"/>
          </w:r>
          <w:r>
            <w:instrText xml:space="preserve"> PAGEREF _Toc124509954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"_Toc124509955" </w:instrText>
          </w:r>
          <w:r>
            <w:fldChar w:fldCharType="separate"/>
          </w:r>
          <w:r>
            <w:rPr>
              <w:rStyle w:val="20"/>
            </w:rPr>
            <w:t>2.10日志</w:t>
          </w:r>
          <w:r>
            <w:tab/>
          </w:r>
          <w:r>
            <w:fldChar w:fldCharType="begin"/>
          </w:r>
          <w:r>
            <w:instrText xml:space="preserve"> PAGEREF _Toc124509955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"_Toc124509956" </w:instrText>
          </w:r>
          <w:r>
            <w:fldChar w:fldCharType="separate"/>
          </w:r>
          <w:r>
            <w:rPr>
              <w:rStyle w:val="20"/>
            </w:rPr>
            <w:t>2.11 统计</w:t>
          </w:r>
          <w:r>
            <w:tab/>
          </w:r>
          <w:r>
            <w:fldChar w:fldCharType="begin"/>
          </w:r>
          <w:r>
            <w:instrText xml:space="preserve"> PAGEREF _Toc124509956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"_Toc124509957" </w:instrText>
          </w:r>
          <w:r>
            <w:fldChar w:fldCharType="separate"/>
          </w:r>
          <w:r>
            <w:rPr>
              <w:rStyle w:val="20"/>
            </w:rPr>
            <w:t>第三章 新闻采编设置</w:t>
          </w:r>
          <w:r>
            <w:tab/>
          </w:r>
          <w:r>
            <w:fldChar w:fldCharType="begin"/>
          </w:r>
          <w:r>
            <w:instrText xml:space="preserve"> PAGEREF _Toc124509957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"_Toc124509958" </w:instrText>
          </w:r>
          <w:r>
            <w:fldChar w:fldCharType="separate"/>
          </w:r>
          <w:r>
            <w:rPr>
              <w:rStyle w:val="20"/>
            </w:rPr>
            <w:t>3.1分类管理</w:t>
          </w:r>
          <w:r>
            <w:tab/>
          </w:r>
          <w:r>
            <w:fldChar w:fldCharType="begin"/>
          </w:r>
          <w:r>
            <w:instrText xml:space="preserve"> PAGEREF _Toc124509958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"_Toc124509959" </w:instrText>
          </w:r>
          <w:r>
            <w:fldChar w:fldCharType="separate"/>
          </w:r>
          <w:r>
            <w:rPr>
              <w:rStyle w:val="20"/>
            </w:rPr>
            <w:t>3.2融合稿库管理</w:t>
          </w:r>
          <w:r>
            <w:tab/>
          </w:r>
          <w:r>
            <w:fldChar w:fldCharType="begin"/>
          </w:r>
          <w:r>
            <w:instrText xml:space="preserve"> PAGEREF _Toc124509959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"_Toc124509960" </w:instrText>
          </w:r>
          <w:r>
            <w:fldChar w:fldCharType="separate"/>
          </w:r>
          <w:r>
            <w:rPr>
              <w:rStyle w:val="20"/>
            </w:rPr>
            <w:t>3.3部门库管理</w:t>
          </w:r>
          <w:r>
            <w:tab/>
          </w:r>
          <w:r>
            <w:fldChar w:fldCharType="begin"/>
          </w:r>
          <w:r>
            <w:instrText xml:space="preserve"> PAGEREF _Toc124509960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"_Toc124509961" </w:instrText>
          </w:r>
          <w:r>
            <w:fldChar w:fldCharType="separate"/>
          </w:r>
          <w:r>
            <w:rPr>
              <w:rStyle w:val="20"/>
            </w:rPr>
            <w:t>3.4报纸管理</w:t>
          </w:r>
          <w:r>
            <w:tab/>
          </w:r>
          <w:r>
            <w:fldChar w:fldCharType="begin"/>
          </w:r>
          <w:r>
            <w:instrText xml:space="preserve"> PAGEREF _Toc124509961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"_Toc124509962" </w:instrText>
          </w:r>
          <w:r>
            <w:fldChar w:fldCharType="separate"/>
          </w:r>
          <w:r>
            <w:rPr>
              <w:rStyle w:val="20"/>
            </w:rPr>
            <w:t>3.5版面管理</w:t>
          </w:r>
          <w:r>
            <w:tab/>
          </w:r>
          <w:r>
            <w:fldChar w:fldCharType="begin"/>
          </w:r>
          <w:r>
            <w:instrText xml:space="preserve"> PAGEREF _Toc124509962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"_Toc124509963" </w:instrText>
          </w:r>
          <w:r>
            <w:fldChar w:fldCharType="separate"/>
          </w:r>
          <w:r>
            <w:rPr>
              <w:rStyle w:val="20"/>
            </w:rPr>
            <w:t>3.6机构管理</w:t>
          </w:r>
          <w:r>
            <w:tab/>
          </w:r>
          <w:r>
            <w:fldChar w:fldCharType="begin"/>
          </w:r>
          <w:r>
            <w:instrText xml:space="preserve"> PAGEREF _Toc124509963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"_Toc124509964" </w:instrText>
          </w:r>
          <w:r>
            <w:fldChar w:fldCharType="separate"/>
          </w:r>
          <w:r>
            <w:rPr>
              <w:rStyle w:val="20"/>
            </w:rPr>
            <w:t>3.6.1添加机构</w:t>
          </w:r>
          <w:r>
            <w:tab/>
          </w:r>
          <w:r>
            <w:fldChar w:fldCharType="begin"/>
          </w:r>
          <w:r>
            <w:instrText xml:space="preserve"> PAGEREF _Toc124509964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"_Toc124509965" </w:instrText>
          </w:r>
          <w:r>
            <w:fldChar w:fldCharType="separate"/>
          </w:r>
          <w:r>
            <w:rPr>
              <w:rStyle w:val="20"/>
            </w:rPr>
            <w:t>3.6.2设置权限</w:t>
          </w:r>
          <w:r>
            <w:tab/>
          </w:r>
          <w:r>
            <w:fldChar w:fldCharType="begin"/>
          </w:r>
          <w:r>
            <w:instrText xml:space="preserve"> PAGEREF _Toc124509965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"_Toc124509966" </w:instrText>
          </w:r>
          <w:r>
            <w:fldChar w:fldCharType="separate"/>
          </w:r>
          <w:r>
            <w:rPr>
              <w:rStyle w:val="20"/>
            </w:rPr>
            <w:t>3.6.3编辑机构</w:t>
          </w:r>
          <w:r>
            <w:tab/>
          </w:r>
          <w:r>
            <w:fldChar w:fldCharType="begin"/>
          </w:r>
          <w:r>
            <w:instrText xml:space="preserve"> PAGEREF _Toc124509966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"_Toc124509967" </w:instrText>
          </w:r>
          <w:r>
            <w:fldChar w:fldCharType="separate"/>
          </w:r>
          <w:r>
            <w:rPr>
              <w:rStyle w:val="20"/>
            </w:rPr>
            <w:t>3.6.4删除机构</w:t>
          </w:r>
          <w:r>
            <w:tab/>
          </w:r>
          <w:r>
            <w:fldChar w:fldCharType="begin"/>
          </w:r>
          <w:r>
            <w:instrText xml:space="preserve"> PAGEREF _Toc124509967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"_Toc124509968" </w:instrText>
          </w:r>
          <w:r>
            <w:fldChar w:fldCharType="separate"/>
          </w:r>
          <w:r>
            <w:rPr>
              <w:rStyle w:val="20"/>
            </w:rPr>
            <w:t>3.6.5添加用户</w:t>
          </w:r>
          <w:r>
            <w:tab/>
          </w:r>
          <w:r>
            <w:fldChar w:fldCharType="begin"/>
          </w:r>
          <w:r>
            <w:instrText xml:space="preserve"> PAGEREF _Toc124509968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"_Toc124509969" </w:instrText>
          </w:r>
          <w:r>
            <w:fldChar w:fldCharType="separate"/>
          </w:r>
          <w:r>
            <w:rPr>
              <w:rStyle w:val="20"/>
            </w:rPr>
            <w:t>3.6.6取消用户权限</w:t>
          </w:r>
          <w:r>
            <w:tab/>
          </w:r>
          <w:r>
            <w:fldChar w:fldCharType="begin"/>
          </w:r>
          <w:r>
            <w:instrText xml:space="preserve"> PAGEREF _Toc124509969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"_Toc124509970" </w:instrText>
          </w:r>
          <w:r>
            <w:fldChar w:fldCharType="separate"/>
          </w:r>
          <w:r>
            <w:rPr>
              <w:rStyle w:val="20"/>
            </w:rPr>
            <w:t>3.7采编设置</w:t>
          </w:r>
          <w:r>
            <w:tab/>
          </w:r>
          <w:r>
            <w:fldChar w:fldCharType="begin"/>
          </w:r>
          <w:r>
            <w:instrText xml:space="preserve"> PAGEREF _Toc124509970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"_Toc124509971" </w:instrText>
          </w:r>
          <w:r>
            <w:fldChar w:fldCharType="separate"/>
          </w:r>
          <w:r>
            <w:rPr>
              <w:rStyle w:val="20"/>
            </w:rPr>
            <w:t>3.8 智能校对设置</w:t>
          </w:r>
          <w:r>
            <w:tab/>
          </w:r>
          <w:r>
            <w:fldChar w:fldCharType="begin"/>
          </w:r>
          <w:r>
            <w:instrText xml:space="preserve"> PAGEREF _Toc124509971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"_Toc124509972" </w:instrText>
          </w:r>
          <w:r>
            <w:fldChar w:fldCharType="separate"/>
          </w:r>
          <w:r>
            <w:rPr>
              <w:rStyle w:val="20"/>
            </w:rPr>
            <w:t>第四章 移动采编设置</w:t>
          </w:r>
          <w:r>
            <w:tab/>
          </w:r>
          <w:r>
            <w:fldChar w:fldCharType="begin"/>
          </w:r>
          <w:r>
            <w:instrText xml:space="preserve"> PAGEREF _Toc124509972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"_Toc124509973" </w:instrText>
          </w:r>
          <w:r>
            <w:fldChar w:fldCharType="separate"/>
          </w:r>
          <w:r>
            <w:rPr>
              <w:rStyle w:val="20"/>
            </w:rPr>
            <w:t>4.1用户协议</w:t>
          </w:r>
          <w:r>
            <w:tab/>
          </w:r>
          <w:r>
            <w:fldChar w:fldCharType="begin"/>
          </w:r>
          <w:r>
            <w:instrText xml:space="preserve"> PAGEREF _Toc124509973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"_Toc124509974" </w:instrText>
          </w:r>
          <w:r>
            <w:fldChar w:fldCharType="separate"/>
          </w:r>
          <w:r>
            <w:rPr>
              <w:rStyle w:val="20"/>
            </w:rPr>
            <w:t>4.2隐私策略</w:t>
          </w:r>
          <w:r>
            <w:tab/>
          </w:r>
          <w:r>
            <w:fldChar w:fldCharType="begin"/>
          </w:r>
          <w:r>
            <w:instrText xml:space="preserve"> PAGEREF _Toc124509974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"_Toc124509975" </w:instrText>
          </w:r>
          <w:r>
            <w:fldChar w:fldCharType="separate"/>
          </w:r>
          <w:r>
            <w:rPr>
              <w:rStyle w:val="20"/>
            </w:rPr>
            <w:t>4.3关于我们</w:t>
          </w:r>
          <w:r>
            <w:tab/>
          </w:r>
          <w:r>
            <w:fldChar w:fldCharType="begin"/>
          </w:r>
          <w:r>
            <w:instrText xml:space="preserve"> PAGEREF _Toc124509975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"_Toc124509976" </w:instrText>
          </w:r>
          <w:r>
            <w:fldChar w:fldCharType="separate"/>
          </w:r>
          <w:r>
            <w:rPr>
              <w:rStyle w:val="20"/>
            </w:rPr>
            <w:t>4.4公告</w:t>
          </w:r>
          <w:r>
            <w:tab/>
          </w:r>
          <w:r>
            <w:fldChar w:fldCharType="begin"/>
          </w:r>
          <w:r>
            <w:instrText xml:space="preserve"> PAGEREF _Toc124509976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"_Toc124509977" </w:instrText>
          </w:r>
          <w:r>
            <w:fldChar w:fldCharType="separate"/>
          </w:r>
          <w:r>
            <w:rPr>
              <w:rStyle w:val="20"/>
            </w:rPr>
            <w:t>4.4.1添加公告</w:t>
          </w:r>
          <w:r>
            <w:tab/>
          </w:r>
          <w:r>
            <w:fldChar w:fldCharType="begin"/>
          </w:r>
          <w:r>
            <w:instrText xml:space="preserve"> PAGEREF _Toc124509977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Cs w:val="22"/>
            </w:rPr>
          </w:pPr>
          <w:r>
            <w:fldChar w:fldCharType="begin"/>
          </w:r>
          <w:r>
            <w:instrText xml:space="preserve"> HYPERLINK \l "_Toc124509978" </w:instrText>
          </w:r>
          <w:r>
            <w:fldChar w:fldCharType="separate"/>
          </w:r>
          <w:r>
            <w:rPr>
              <w:rStyle w:val="20"/>
            </w:rPr>
            <w:t>4.4.2删除公告</w:t>
          </w:r>
          <w:r>
            <w:tab/>
          </w:r>
          <w:r>
            <w:fldChar w:fldCharType="begin"/>
          </w:r>
          <w:r>
            <w:instrText xml:space="preserve"> PAGEREF _Toc124509978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r>
            <w:rPr>
              <w:bCs/>
              <w:lang w:val="zh-CN"/>
            </w:rPr>
            <w:fldChar w:fldCharType="end"/>
          </w:r>
        </w:p>
      </w:sdtContent>
    </w:sdt>
    <w:p>
      <w:pPr>
        <w:widowControl/>
        <w:tabs>
          <w:tab w:val="center" w:pos="4153"/>
        </w:tabs>
        <w:jc w:val="left"/>
        <w:rPr>
          <w:rFonts w:ascii="宋体" w:hAnsi="宋体"/>
          <w:b/>
          <w:sz w:val="28"/>
          <w:szCs w:val="28"/>
        </w:rPr>
      </w:pPr>
    </w:p>
    <w:p>
      <w:pPr>
        <w:rPr>
          <w:rFonts w:ascii="宋体" w:hAnsi="宋体"/>
          <w:b/>
          <w:sz w:val="28"/>
          <w:szCs w:val="28"/>
        </w:rPr>
      </w:pPr>
    </w:p>
    <w:p>
      <w:pPr>
        <w:rPr>
          <w:rFonts w:ascii="宋体" w:hAnsi="宋体"/>
          <w:b/>
          <w:sz w:val="28"/>
          <w:szCs w:val="28"/>
        </w:rPr>
      </w:pPr>
    </w:p>
    <w:p>
      <w:pPr>
        <w:jc w:val="left"/>
        <w:rPr>
          <w:rFonts w:ascii="宋体" w:hAnsi="宋体"/>
          <w:b/>
          <w:sz w:val="28"/>
          <w:szCs w:val="28"/>
        </w:rPr>
        <w:sectPr>
          <w:headerReference r:id="rId3" w:type="default"/>
          <w:footerReference r:id="rId4" w:type="default"/>
          <w:footerReference r:id="rId5" w:type="even"/>
          <w:pgSz w:w="11906" w:h="16838"/>
          <w:pgMar w:top="1440" w:right="1800" w:bottom="1440" w:left="1800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pStyle w:val="2"/>
      </w:pPr>
      <w:bookmarkStart w:id="0" w:name="_Toc124509929"/>
      <w:r>
        <w:rPr>
          <w:rFonts w:hint="eastAsia"/>
        </w:rPr>
        <w:t>第一章 管理员登录、修改密码</w:t>
      </w:r>
      <w:bookmarkEnd w:id="0"/>
    </w:p>
    <w:p>
      <w:pPr>
        <w:pStyle w:val="3"/>
      </w:pPr>
      <w:bookmarkStart w:id="1" w:name="_Toc124509930"/>
      <w:r>
        <w:rPr>
          <w:rFonts w:hint="eastAsia"/>
        </w:rPr>
        <w:t>1</w:t>
      </w:r>
      <w:r>
        <w:t>.1</w:t>
      </w:r>
      <w:r>
        <w:rPr>
          <w:rFonts w:hint="eastAsia"/>
        </w:rPr>
        <w:t>管理员登录</w:t>
      </w:r>
      <w:bookmarkEnd w:id="1"/>
    </w:p>
    <w:p>
      <w:r>
        <w:rPr>
          <w:rFonts w:hint="eastAsia"/>
        </w:rPr>
        <w:t>登录锦华聚赢全媒体新闻采编系统（http</w:t>
      </w:r>
      <w:r>
        <w:t>://</w:t>
      </w:r>
      <w:r>
        <w:rPr>
          <w:rFonts w:hint="eastAsia"/>
        </w:rPr>
        <w:t>域名/site/adminsign.html），输入用户名、密码、验证码，登录后台管理系统（建议使用非IE内核浏览器，如Google浏览器、3</w:t>
      </w:r>
      <w:r>
        <w:t>60</w:t>
      </w:r>
      <w:r>
        <w:rPr>
          <w:rFonts w:hint="eastAsia"/>
        </w:rPr>
        <w:t>浏览器极速模式、搜狗浏览器等）。</w:t>
      </w:r>
      <w:r>
        <w:rPr>
          <w:rFonts w:hint="eastAsia"/>
        </w:rPr>
        <w:br w:type="textWrapping"/>
      </w:r>
    </w:p>
    <w:p>
      <w:pPr>
        <w:widowControl/>
        <w:jc w:val="left"/>
      </w:pPr>
      <w:r>
        <w:rPr>
          <w:rFonts w:hint="eastAsia"/>
        </w:rPr>
        <w:drawing>
          <wp:inline distT="0" distB="0" distL="114300" distR="114300">
            <wp:extent cx="5266690" cy="2962910"/>
            <wp:effectExtent l="0" t="0" r="10160" b="8890"/>
            <wp:docPr id="35" name="图片 35" descr="全媒体新闻采编系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全媒体新闻采编系统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textWrapping"/>
      </w:r>
    </w:p>
    <w:p/>
    <w:p>
      <w:r>
        <w:rPr>
          <w:rFonts w:hint="eastAsia"/>
        </w:rPr>
        <w:t>登录后，每个账号因为权限、版本等原因，看到的模块、功能会存在一定的差异，所有功能最终以实际登录后的界面为准。</w:t>
      </w:r>
    </w:p>
    <w:p>
      <w:r>
        <w:drawing>
          <wp:inline distT="0" distB="0" distL="0" distR="0">
            <wp:extent cx="5274310" cy="2456180"/>
            <wp:effectExtent l="0" t="0" r="254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</w:pPr>
      <w:bookmarkStart w:id="2" w:name="_Toc124509931"/>
      <w:r>
        <w:rPr>
          <w:rFonts w:hint="eastAsia"/>
        </w:rPr>
        <w:t>全媒体新闻采编</w:t>
      </w:r>
      <w:bookmarkEnd w:id="2"/>
    </w:p>
    <w:p>
      <w:pPr>
        <w:rPr>
          <w:rFonts w:hint="eastAsia"/>
        </w:rPr>
      </w:pPr>
      <w:r>
        <w:drawing>
          <wp:inline distT="0" distB="0" distL="0" distR="0">
            <wp:extent cx="5274310" cy="792480"/>
            <wp:effectExtent l="0" t="0" r="254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eastAsia="宋体"/>
        </w:rPr>
      </w:pPr>
      <w:bookmarkStart w:id="3" w:name="_Toc124509932"/>
      <w:r>
        <w:rPr>
          <w:rFonts w:hint="eastAsia"/>
        </w:rPr>
        <w:t xml:space="preserve">2.1 </w:t>
      </w:r>
      <w:r>
        <w:rPr>
          <w:rFonts w:hint="eastAsia" w:eastAsia="宋体"/>
        </w:rPr>
        <w:t>个人稿库</w:t>
      </w:r>
      <w:bookmarkEnd w:id="3"/>
    </w:p>
    <w:p>
      <w:pPr>
        <w:rPr>
          <w:rFonts w:ascii="微软雅黑" w:hAnsi="微软雅黑"/>
        </w:rPr>
      </w:pPr>
      <w:r>
        <w:rPr>
          <w:rFonts w:hint="eastAsia"/>
        </w:rPr>
        <w:t>个人稿库：展示当前用户投稿的文章列表，可投稿、投图、投视频，</w:t>
      </w:r>
      <w:r>
        <w:rPr>
          <w:rFonts w:hint="eastAsia" w:ascii="微软雅黑" w:hAnsi="微软雅黑"/>
        </w:rPr>
        <w:t>稿件编写完成后可提交到融合稿库。</w:t>
      </w:r>
    </w:p>
    <w:p>
      <w:r>
        <w:drawing>
          <wp:inline distT="0" distB="0" distL="114300" distR="114300">
            <wp:extent cx="5267325" cy="1557020"/>
            <wp:effectExtent l="0" t="0" r="9525" b="5080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4" w:name="_Toc124509933"/>
      <w:r>
        <w:rPr>
          <w:rFonts w:hint="eastAsia"/>
        </w:rPr>
        <w:t>2.1.1投稿</w:t>
      </w:r>
      <w:bookmarkEnd w:id="4"/>
    </w:p>
    <w:p>
      <w:r>
        <w:rPr>
          <w:rFonts w:hint="eastAsia"/>
        </w:rPr>
        <w:t>点击</w:t>
      </w:r>
      <w:r>
        <w:drawing>
          <wp:inline distT="0" distB="0" distL="114300" distR="114300">
            <wp:extent cx="685800" cy="352425"/>
            <wp:effectExtent l="0" t="0" r="0" b="952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按钮进行投稿，在弹出的页面中输入标题、引题、副题、作者、编辑、责任编辑、内容、是否原创、来源、添加封面图等字段，点击提交，提交后稿件为草稿状态，草稿状态的稿件可再次编辑。</w:t>
      </w:r>
    </w:p>
    <w:p>
      <w:r>
        <w:drawing>
          <wp:inline distT="0" distB="0" distL="114300" distR="114300">
            <wp:extent cx="5257800" cy="2674620"/>
            <wp:effectExtent l="0" t="0" r="0" b="11430"/>
            <wp:docPr id="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5" w:name="_Toc124509934"/>
      <w:r>
        <w:rPr>
          <w:rFonts w:hint="eastAsia"/>
        </w:rPr>
        <w:t>2.1.2稿件提交</w:t>
      </w:r>
      <w:bookmarkEnd w:id="5"/>
    </w:p>
    <w:p>
      <w:r>
        <w:rPr>
          <w:rFonts w:hint="eastAsia"/>
        </w:rPr>
        <w:t>选择稿件后点击</w:t>
      </w:r>
      <w:r>
        <w:drawing>
          <wp:inline distT="0" distB="0" distL="114300" distR="114300">
            <wp:extent cx="714375" cy="333375"/>
            <wp:effectExtent l="0" t="0" r="9525" b="9525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，选择分类后点击确定，可将稿件提交到融合稿库。</w:t>
      </w:r>
    </w:p>
    <w:p>
      <w:r>
        <w:drawing>
          <wp:inline distT="0" distB="0" distL="114300" distR="114300">
            <wp:extent cx="5269230" cy="2593975"/>
            <wp:effectExtent l="0" t="0" r="7620" b="15875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6" w:name="_Toc124509935"/>
      <w:r>
        <w:rPr>
          <w:rFonts w:hint="eastAsia"/>
        </w:rPr>
        <w:t>2.1.3智能校对</w:t>
      </w:r>
      <w:bookmarkEnd w:id="6"/>
    </w:p>
    <w:p>
      <w:r>
        <w:rPr>
          <w:rFonts w:hint="eastAsia"/>
        </w:rPr>
        <w:t>点击</w:t>
      </w:r>
      <w:r>
        <w:drawing>
          <wp:inline distT="0" distB="0" distL="114300" distR="114300">
            <wp:extent cx="542925" cy="209550"/>
            <wp:effectExtent l="0" t="0" r="9525" b="0"/>
            <wp:docPr id="1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按钮，可进行智能审校，校对的信息在稿件右侧显示，并且可以内容会在编辑器高亮显示。</w:t>
      </w:r>
    </w:p>
    <w:p/>
    <w:p>
      <w:r>
        <w:drawing>
          <wp:inline distT="0" distB="0" distL="114300" distR="114300">
            <wp:extent cx="5266690" cy="2731135"/>
            <wp:effectExtent l="0" t="0" r="10160" b="12065"/>
            <wp:docPr id="30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投图、投视频、投链接和投稿类似，请参考投稿即可。</w:t>
      </w:r>
    </w:p>
    <w:p>
      <w:pPr>
        <w:pStyle w:val="3"/>
        <w:rPr>
          <w:rFonts w:eastAsia="宋体"/>
        </w:rPr>
      </w:pPr>
      <w:bookmarkStart w:id="7" w:name="_Toc124509936"/>
      <w:r>
        <w:rPr>
          <w:rFonts w:hint="eastAsia"/>
        </w:rPr>
        <w:t>2.2</w:t>
      </w:r>
      <w:r>
        <w:rPr>
          <w:rFonts w:hint="eastAsia" w:eastAsia="宋体"/>
        </w:rPr>
        <w:t xml:space="preserve"> 经手稿库</w:t>
      </w:r>
      <w:bookmarkEnd w:id="7"/>
    </w:p>
    <w:p>
      <w:pPr>
        <w:rPr>
          <w:rFonts w:ascii="微软雅黑" w:hAnsi="微软雅黑"/>
        </w:rPr>
      </w:pPr>
      <w:r>
        <w:rPr>
          <w:rFonts w:hint="eastAsia" w:ascii="微软雅黑" w:hAnsi="微软雅黑"/>
        </w:rPr>
        <w:t>经手稿库：稿件经过当前账号操作过，涵盖投稿、编辑、修改、审核、送稿、取稿，会在经手稿库保留一条记录，方便后期查找，支持查看流程记录和修改痕迹。</w:t>
      </w:r>
    </w:p>
    <w:p>
      <w:r>
        <w:drawing>
          <wp:inline distT="0" distB="0" distL="114300" distR="114300">
            <wp:extent cx="5263515" cy="2225675"/>
            <wp:effectExtent l="0" t="0" r="13335" b="3175"/>
            <wp:docPr id="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8" w:name="_Toc124509937"/>
      <w:r>
        <w:rPr>
          <w:rFonts w:hint="eastAsia"/>
        </w:rPr>
        <w:t>2.3 融合稿库</w:t>
      </w:r>
      <w:bookmarkEnd w:id="8"/>
    </w:p>
    <w:p>
      <w:pPr>
        <w:rPr>
          <w:rFonts w:ascii="微软雅黑" w:hAnsi="微软雅黑"/>
        </w:rPr>
      </w:pPr>
      <w:r>
        <w:rPr>
          <w:rFonts w:hint="eastAsia" w:ascii="微软雅黑" w:hAnsi="微软雅黑"/>
        </w:rPr>
        <w:t>融合稿库：展示采编系统所有的稿件，可投稿、投图、投视频、投链接，可送稿给部门库。</w:t>
      </w:r>
    </w:p>
    <w:p>
      <w:r>
        <w:drawing>
          <wp:inline distT="0" distB="0" distL="114300" distR="114300">
            <wp:extent cx="5266690" cy="2497455"/>
            <wp:effectExtent l="0" t="0" r="10160" b="17145"/>
            <wp:docPr id="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25"/>
        </w:rPr>
      </w:pPr>
      <w:bookmarkStart w:id="9" w:name="_Toc124509938"/>
      <w:r>
        <w:rPr>
          <w:rStyle w:val="25"/>
          <w:rFonts w:hint="eastAsia"/>
        </w:rPr>
        <w:t>2.3.1送稿</w:t>
      </w:r>
      <w:bookmarkEnd w:id="9"/>
      <w:r>
        <w:rPr>
          <w:rStyle w:val="25"/>
          <w:rFonts w:hint="eastAsia"/>
        </w:rPr>
        <w:t xml:space="preserve"> </w:t>
      </w:r>
    </w:p>
    <w:p>
      <w:r>
        <w:rPr>
          <w:rFonts w:hint="eastAsia"/>
        </w:rPr>
        <w:t>选中稿件后点击</w:t>
      </w:r>
      <w:r>
        <w:drawing>
          <wp:inline distT="0" distB="0" distL="114300" distR="114300">
            <wp:extent cx="714375" cy="361950"/>
            <wp:effectExtent l="0" t="0" r="9525" b="0"/>
            <wp:docPr id="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，选择相应的部门后点击</w:t>
      </w:r>
      <w:r>
        <w:drawing>
          <wp:inline distT="0" distB="0" distL="114300" distR="114300">
            <wp:extent cx="638175" cy="333375"/>
            <wp:effectExtent l="0" t="0" r="9525" b="9525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，可送稿到指定部门，支持稿件留言。</w:t>
      </w:r>
    </w:p>
    <w:p>
      <w:r>
        <w:drawing>
          <wp:inline distT="0" distB="0" distL="114300" distR="114300">
            <wp:extent cx="5261610" cy="2728595"/>
            <wp:effectExtent l="0" t="0" r="15240" b="14605"/>
            <wp:docPr id="4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25"/>
        </w:rPr>
      </w:pPr>
      <w:bookmarkStart w:id="10" w:name="_Toc124509939"/>
      <w:r>
        <w:rPr>
          <w:rStyle w:val="25"/>
          <w:rFonts w:hint="eastAsia"/>
        </w:rPr>
        <w:t>2.3.2迁移</w:t>
      </w:r>
      <w:bookmarkEnd w:id="10"/>
      <w:r>
        <w:rPr>
          <w:rStyle w:val="25"/>
          <w:rFonts w:hint="eastAsia"/>
        </w:rPr>
        <w:t xml:space="preserve"> </w:t>
      </w:r>
    </w:p>
    <w:p>
      <w:r>
        <w:rPr>
          <w:rFonts w:hint="eastAsia"/>
        </w:rPr>
        <w:t>选中稿件后点击</w:t>
      </w:r>
      <w:r>
        <w:drawing>
          <wp:inline distT="0" distB="0" distL="114300" distR="114300">
            <wp:extent cx="685800" cy="361950"/>
            <wp:effectExtent l="0" t="0" r="0" b="0"/>
            <wp:docPr id="5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，选择分类后点击</w:t>
      </w:r>
      <w:r>
        <w:drawing>
          <wp:inline distT="0" distB="0" distL="114300" distR="114300">
            <wp:extent cx="676275" cy="342900"/>
            <wp:effectExtent l="0" t="0" r="9525" b="0"/>
            <wp:docPr id="8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，可将选中稿件迁移到指定分类。</w:t>
      </w:r>
    </w:p>
    <w:p>
      <w:r>
        <w:drawing>
          <wp:inline distT="0" distB="0" distL="114300" distR="114300">
            <wp:extent cx="5267960" cy="3093085"/>
            <wp:effectExtent l="0" t="0" r="8890" b="12065"/>
            <wp:docPr id="5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09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点击</w:t>
      </w:r>
      <w:r>
        <w:drawing>
          <wp:inline distT="0" distB="0" distL="114300" distR="114300">
            <wp:extent cx="438150" cy="285750"/>
            <wp:effectExtent l="0" t="0" r="0" b="0"/>
            <wp:docPr id="30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可对稿件再次编辑。</w:t>
      </w:r>
    </w:p>
    <w:p>
      <w:r>
        <w:drawing>
          <wp:inline distT="0" distB="0" distL="114300" distR="114300">
            <wp:extent cx="5263515" cy="2503170"/>
            <wp:effectExtent l="0" t="0" r="13335" b="11430"/>
            <wp:docPr id="30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1" w:name="_Toc124509940"/>
      <w:r>
        <w:rPr>
          <w:rFonts w:hint="eastAsia"/>
        </w:rPr>
        <w:t>2.4 部门库</w:t>
      </w:r>
      <w:bookmarkEnd w:id="11"/>
    </w:p>
    <w:p>
      <w:pPr>
        <w:rPr>
          <w:rFonts w:ascii="微软雅黑" w:hAnsi="微软雅黑"/>
        </w:rPr>
      </w:pPr>
      <w:r>
        <w:rPr>
          <w:rFonts w:hint="eastAsia" w:ascii="微软雅黑" w:hAnsi="微软雅黑"/>
        </w:rPr>
        <w:t>涵盖了本部门所有稿件，支持送稿、取稿、审核，稿件审核后可送稿至总编，总编再签发到“报纸库”或“新媒体稿库”。</w:t>
      </w:r>
    </w:p>
    <w:p>
      <w:r>
        <w:drawing>
          <wp:inline distT="0" distB="0" distL="114300" distR="114300">
            <wp:extent cx="5273040" cy="1874520"/>
            <wp:effectExtent l="0" t="0" r="3810" b="11430"/>
            <wp:docPr id="30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1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25"/>
        </w:rPr>
      </w:pPr>
      <w:bookmarkStart w:id="12" w:name="_Toc124509941"/>
      <w:r>
        <w:rPr>
          <w:rStyle w:val="25"/>
          <w:rFonts w:hint="eastAsia"/>
        </w:rPr>
        <w:t>2.4.1送稿</w:t>
      </w:r>
      <w:bookmarkEnd w:id="12"/>
      <w:r>
        <w:rPr>
          <w:rStyle w:val="25"/>
          <w:rFonts w:hint="eastAsia"/>
        </w:rPr>
        <w:t xml:space="preserve"> </w:t>
      </w:r>
    </w:p>
    <w:p>
      <w:r>
        <w:rPr>
          <w:rFonts w:hint="eastAsia"/>
        </w:rPr>
        <w:t>选中稿件后点击</w:t>
      </w:r>
      <w:r>
        <w:drawing>
          <wp:inline distT="0" distB="0" distL="114300" distR="114300">
            <wp:extent cx="733425" cy="371475"/>
            <wp:effectExtent l="0" t="0" r="9525" b="9525"/>
            <wp:docPr id="30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2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，可将稿件送稿至上级部门，由上级部门查看、审核。</w:t>
      </w:r>
    </w:p>
    <w:p>
      <w:r>
        <w:drawing>
          <wp:inline distT="0" distB="0" distL="114300" distR="114300">
            <wp:extent cx="5273040" cy="2665730"/>
            <wp:effectExtent l="0" t="0" r="3810" b="1270"/>
            <wp:docPr id="30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25"/>
        </w:rPr>
      </w:pPr>
      <w:bookmarkStart w:id="13" w:name="_Toc124509942"/>
      <w:r>
        <w:rPr>
          <w:rStyle w:val="25"/>
          <w:rFonts w:hint="eastAsia"/>
        </w:rPr>
        <w:t>2.4.2取稿</w:t>
      </w:r>
      <w:bookmarkEnd w:id="13"/>
      <w:r>
        <w:rPr>
          <w:rStyle w:val="25"/>
          <w:rFonts w:hint="eastAsia"/>
        </w:rPr>
        <w:t xml:space="preserve"> </w:t>
      </w:r>
    </w:p>
    <w:p>
      <w:r>
        <w:rPr>
          <w:rFonts w:hint="eastAsia"/>
        </w:rPr>
        <w:t>在部门库中，上级领导可在下级部门库中选取稿件，选中稿件后点击</w:t>
      </w:r>
      <w:r>
        <w:drawing>
          <wp:inline distT="0" distB="0" distL="114300" distR="114300">
            <wp:extent cx="685800" cy="371475"/>
            <wp:effectExtent l="0" t="0" r="0" b="9525"/>
            <wp:docPr id="30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2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4785" cy="1904365"/>
            <wp:effectExtent l="0" t="0" r="12065" b="635"/>
            <wp:docPr id="30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2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25"/>
        </w:rPr>
      </w:pPr>
      <w:bookmarkStart w:id="14" w:name="_Toc124509943"/>
      <w:r>
        <w:rPr>
          <w:rStyle w:val="25"/>
          <w:rFonts w:hint="eastAsia"/>
        </w:rPr>
        <w:t>2.4.3审核</w:t>
      </w:r>
      <w:bookmarkEnd w:id="14"/>
      <w:r>
        <w:rPr>
          <w:rStyle w:val="25"/>
          <w:rFonts w:hint="eastAsia"/>
        </w:rPr>
        <w:t xml:space="preserve"> </w:t>
      </w:r>
    </w:p>
    <w:p>
      <w:r>
        <w:rPr>
          <w:rFonts w:hint="eastAsia"/>
        </w:rPr>
        <w:t>选中待审核的稿件，点击</w:t>
      </w:r>
      <w:r>
        <w:drawing>
          <wp:inline distT="0" distB="0" distL="114300" distR="114300">
            <wp:extent cx="685800" cy="352425"/>
            <wp:effectExtent l="0" t="0" r="0" b="9525"/>
            <wp:docPr id="31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2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，填写审核意见和选择审核状态后点击</w:t>
      </w:r>
      <w:r>
        <w:drawing>
          <wp:inline distT="0" distB="0" distL="114300" distR="114300">
            <wp:extent cx="638175" cy="361950"/>
            <wp:effectExtent l="0" t="0" r="9525" b="0"/>
            <wp:docPr id="31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按钮，完成稿件审核。</w:t>
      </w:r>
    </w:p>
    <w:p>
      <w:r>
        <w:drawing>
          <wp:inline distT="0" distB="0" distL="114300" distR="114300">
            <wp:extent cx="5273675" cy="3178810"/>
            <wp:effectExtent l="0" t="0" r="3175" b="2540"/>
            <wp:docPr id="31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2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7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25"/>
        </w:rPr>
      </w:pPr>
      <w:bookmarkStart w:id="15" w:name="_Toc124509944"/>
      <w:r>
        <w:rPr>
          <w:rStyle w:val="25"/>
          <w:rFonts w:hint="eastAsia"/>
        </w:rPr>
        <w:t>2.4.4签发</w:t>
      </w:r>
      <w:bookmarkEnd w:id="15"/>
      <w:r>
        <w:rPr>
          <w:rStyle w:val="25"/>
          <w:rFonts w:hint="eastAsia"/>
        </w:rPr>
        <w:t xml:space="preserve"> </w:t>
      </w:r>
    </w:p>
    <w:p>
      <w:r>
        <w:rPr>
          <w:rFonts w:hint="eastAsia"/>
        </w:rPr>
        <w:t>在部门库中对审核通过的稿件进行签发操作，发布到报纸和新媒体稿库中，可以多渠道或者单个渠道签发。</w:t>
      </w:r>
    </w:p>
    <w:p>
      <w:r>
        <w:drawing>
          <wp:inline distT="0" distB="0" distL="114300" distR="114300">
            <wp:extent cx="5271770" cy="2559050"/>
            <wp:effectExtent l="0" t="0" r="5080" b="12700"/>
            <wp:docPr id="31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2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0975" cy="2699385"/>
            <wp:effectExtent l="0" t="0" r="15875" b="5715"/>
            <wp:docPr id="31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2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16" w:name="_Toc124509945"/>
      <w:r>
        <w:rPr>
          <w:rFonts w:hint="eastAsia"/>
        </w:rPr>
        <w:t>2.5 报纸库</w:t>
      </w:r>
      <w:bookmarkEnd w:id="16"/>
    </w:p>
    <w:p>
      <w:r>
        <w:t>签发到报纸稿件的列表，并可根据</w:t>
      </w:r>
      <w:r>
        <w:rPr>
          <w:rFonts w:hint="eastAsia"/>
        </w:rPr>
        <w:t>报纸名称、</w:t>
      </w:r>
      <w:r>
        <w:t>版面</w:t>
      </w:r>
      <w:r>
        <w:rPr>
          <w:rFonts w:hint="eastAsia"/>
        </w:rPr>
        <w:t>和日期</w:t>
      </w:r>
      <w:r>
        <w:t>筛选查看。</w:t>
      </w:r>
    </w:p>
    <w:p>
      <w:r>
        <w:drawing>
          <wp:inline distT="0" distB="0" distL="114300" distR="114300">
            <wp:extent cx="5271770" cy="1671320"/>
            <wp:effectExtent l="0" t="0" r="5080" b="5080"/>
            <wp:docPr id="32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2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7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7" w:name="_Toc124509946"/>
      <w:r>
        <w:rPr>
          <w:rFonts w:hint="eastAsia"/>
        </w:rPr>
        <w:t>2.5.1调版</w:t>
      </w:r>
      <w:bookmarkEnd w:id="17"/>
    </w:p>
    <w:p>
      <w:r>
        <w:rPr>
          <w:rFonts w:hint="eastAsia"/>
        </w:rPr>
        <w:t>点击</w:t>
      </w:r>
      <w:r>
        <w:drawing>
          <wp:inline distT="0" distB="0" distL="114300" distR="114300">
            <wp:extent cx="419100" cy="276225"/>
            <wp:effectExtent l="0" t="0" r="0" b="9525"/>
            <wp:docPr id="32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，可以将文章调换到别的版面。</w:t>
      </w:r>
    </w:p>
    <w:p>
      <w:r>
        <w:drawing>
          <wp:inline distT="0" distB="0" distL="114300" distR="114300">
            <wp:extent cx="5273675" cy="2684780"/>
            <wp:effectExtent l="0" t="0" r="3175" b="1270"/>
            <wp:docPr id="32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3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8" w:name="_Toc124509947"/>
      <w:r>
        <w:rPr>
          <w:rFonts w:hint="eastAsia"/>
        </w:rPr>
        <w:t>2.5.2传pdf</w:t>
      </w:r>
      <w:bookmarkEnd w:id="18"/>
    </w:p>
    <w:p>
      <w:bookmarkStart w:id="19" w:name="_Toc30201"/>
      <w:r>
        <w:rPr>
          <w:rFonts w:hint="eastAsia"/>
        </w:rPr>
        <w:t>点击</w:t>
      </w:r>
      <w:r>
        <w:drawing>
          <wp:inline distT="0" distB="0" distL="114300" distR="114300">
            <wp:extent cx="533400" cy="276225"/>
            <wp:effectExtent l="0" t="0" r="0" b="9525"/>
            <wp:docPr id="32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按钮，将排好版的pdf上传到后台，可以生成报纸版图。</w:t>
      </w:r>
      <w:bookmarkEnd w:id="19"/>
    </w:p>
    <w:p>
      <w:r>
        <w:drawing>
          <wp:inline distT="0" distB="0" distL="114300" distR="114300">
            <wp:extent cx="5269230" cy="2360930"/>
            <wp:effectExtent l="0" t="0" r="7620" b="1270"/>
            <wp:docPr id="32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0" w:name="_Toc124509948"/>
      <w:r>
        <w:rPr>
          <w:rFonts w:hint="eastAsia"/>
        </w:rPr>
        <w:t>2.5.3锁版</w:t>
      </w:r>
      <w:bookmarkEnd w:id="20"/>
    </w:p>
    <w:p>
      <w:r>
        <w:rPr>
          <w:rFonts w:hint="eastAsia"/>
        </w:rPr>
        <w:t>点击</w:t>
      </w:r>
      <w:r>
        <w:drawing>
          <wp:inline distT="0" distB="0" distL="114300" distR="114300">
            <wp:extent cx="438150" cy="295275"/>
            <wp:effectExtent l="0" t="0" r="0" b="9525"/>
            <wp:docPr id="32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后，当前版面为锁定状态，部门库稿件无法签发到当前版，当前版面的文章不能删除、编辑、调版等操作，点击</w:t>
      </w:r>
      <w:r>
        <w:drawing>
          <wp:inline distT="0" distB="0" distL="114300" distR="114300">
            <wp:extent cx="428625" cy="266700"/>
            <wp:effectExtent l="0" t="0" r="9525" b="0"/>
            <wp:docPr id="33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按钮，当前版面为解版状态。</w:t>
      </w:r>
    </w:p>
    <w:p>
      <w:r>
        <w:drawing>
          <wp:inline distT="0" distB="0" distL="114300" distR="114300">
            <wp:extent cx="5262245" cy="1519555"/>
            <wp:effectExtent l="0" t="0" r="14605" b="4445"/>
            <wp:docPr id="33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25"/>
        </w:rPr>
      </w:pPr>
      <w:bookmarkStart w:id="21" w:name="_Toc124509949"/>
      <w:r>
        <w:rPr>
          <w:rStyle w:val="25"/>
          <w:rFonts w:hint="eastAsia"/>
        </w:rPr>
        <w:t>2.5.4退稿</w:t>
      </w:r>
      <w:bookmarkEnd w:id="21"/>
    </w:p>
    <w:p/>
    <w:p>
      <w:r>
        <w:rPr>
          <w:rFonts w:hint="eastAsia"/>
        </w:rPr>
        <w:t>点击</w:t>
      </w:r>
      <w:r>
        <w:drawing>
          <wp:inline distT="0" distB="0" distL="114300" distR="114300">
            <wp:extent cx="419100" cy="247650"/>
            <wp:effectExtent l="0" t="0" r="0" b="0"/>
            <wp:docPr id="33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3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，将稿件退稿到部门库，栏目默认选择为签发前的部门，支持修改部门。</w:t>
      </w:r>
    </w:p>
    <w:p>
      <w:r>
        <w:drawing>
          <wp:inline distT="0" distB="0" distL="114300" distR="114300">
            <wp:extent cx="5266055" cy="2675255"/>
            <wp:effectExtent l="0" t="0" r="10795" b="10795"/>
            <wp:docPr id="33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4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2" w:name="_Toc124509950"/>
      <w:r>
        <w:rPr>
          <w:rFonts w:hint="eastAsia"/>
        </w:rPr>
        <w:t>2.6融媒稿库</w:t>
      </w:r>
      <w:bookmarkEnd w:id="22"/>
    </w:p>
    <w:p>
      <w:pPr>
        <w:rPr>
          <w:rFonts w:ascii="微软雅黑" w:hAnsi="微软雅黑"/>
        </w:rPr>
      </w:pPr>
      <w:r>
        <w:rPr>
          <w:rFonts w:hint="eastAsia" w:ascii="微软雅黑" w:hAnsi="微软雅黑"/>
        </w:rPr>
        <w:t>签发到新媒体的稿件会在融媒稿库保留记录，支持查看稿件详情、撤签、查看流程记录和修改痕迹。</w:t>
      </w:r>
    </w:p>
    <w:p>
      <w:r>
        <w:drawing>
          <wp:inline distT="0" distB="0" distL="114300" distR="114300">
            <wp:extent cx="5262245" cy="1969770"/>
            <wp:effectExtent l="0" t="0" r="14605" b="11430"/>
            <wp:docPr id="33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图片 4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3" w:name="_Toc124509951"/>
      <w:r>
        <w:rPr>
          <w:rFonts w:hint="eastAsia"/>
        </w:rPr>
        <w:t>2.6.1撤签</w:t>
      </w:r>
      <w:bookmarkEnd w:id="23"/>
    </w:p>
    <w:p>
      <w:r>
        <w:rPr>
          <w:rFonts w:hint="eastAsia"/>
        </w:rPr>
        <w:t>点击</w:t>
      </w:r>
      <w:r>
        <w:drawing>
          <wp:inline distT="0" distB="0" distL="114300" distR="114300">
            <wp:extent cx="438150" cy="257175"/>
            <wp:effectExtent l="0" t="0" r="0" b="9525"/>
            <wp:docPr id="33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4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后，稿件状态为待签发，点击</w:t>
      </w:r>
      <w:r>
        <w:drawing>
          <wp:inline distT="0" distB="0" distL="114300" distR="114300">
            <wp:extent cx="409575" cy="285750"/>
            <wp:effectExtent l="0" t="0" r="9525" b="0"/>
            <wp:docPr id="33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4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后稿件变为签发状态，签发时支持重新选择新媒体栏目。</w:t>
      </w:r>
    </w:p>
    <w:p>
      <w:r>
        <w:drawing>
          <wp:inline distT="0" distB="0" distL="114300" distR="114300">
            <wp:extent cx="5263515" cy="2332990"/>
            <wp:effectExtent l="0" t="0" r="13335" b="10160"/>
            <wp:docPr id="33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4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4" w:name="_Toc124509952"/>
      <w:r>
        <w:rPr>
          <w:rFonts w:hint="eastAsia"/>
        </w:rPr>
        <w:t>2.7图片库</w:t>
      </w:r>
      <w:bookmarkEnd w:id="24"/>
    </w:p>
    <w:p>
      <w:pPr>
        <w:rPr>
          <w:rFonts w:ascii="微软雅黑" w:hAnsi="微软雅黑"/>
        </w:rPr>
      </w:pPr>
      <w:r>
        <w:rPr>
          <w:rFonts w:hint="eastAsia" w:ascii="微软雅黑" w:hAnsi="微软雅黑"/>
        </w:rPr>
        <w:t>查看采编系统后台所有的图片，支持上传、删除等操作，支持通过图片名称或者标签进行搜索，支持对图片进行编辑和添加标签。</w:t>
      </w:r>
    </w:p>
    <w:p>
      <w:r>
        <w:drawing>
          <wp:inline distT="0" distB="0" distL="114300" distR="114300">
            <wp:extent cx="5263515" cy="2375535"/>
            <wp:effectExtent l="0" t="0" r="13335" b="5715"/>
            <wp:docPr id="34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4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5" w:name="_Toc124509953"/>
      <w:r>
        <w:rPr>
          <w:rFonts w:hint="eastAsia"/>
        </w:rPr>
        <w:t>2.8视频库</w:t>
      </w:r>
      <w:bookmarkEnd w:id="25"/>
    </w:p>
    <w:p>
      <w:pPr>
        <w:rPr>
          <w:rFonts w:ascii="微软雅黑" w:hAnsi="微软雅黑"/>
        </w:rPr>
      </w:pPr>
      <w:r>
        <w:rPr>
          <w:rFonts w:hint="eastAsia" w:ascii="微软雅黑" w:hAnsi="微软雅黑"/>
        </w:rPr>
        <w:t>查看采编系统后台所有的视频，支持上传、删除等操作。</w:t>
      </w:r>
    </w:p>
    <w:p/>
    <w:p>
      <w:r>
        <w:drawing>
          <wp:inline distT="0" distB="0" distL="114300" distR="114300">
            <wp:extent cx="5263515" cy="1772920"/>
            <wp:effectExtent l="0" t="0" r="13335" b="17780"/>
            <wp:docPr id="34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4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6" w:name="_Toc124509954"/>
      <w:r>
        <w:rPr>
          <w:rFonts w:hint="eastAsia"/>
        </w:rPr>
        <w:t>2.9 已删稿库</w:t>
      </w:r>
      <w:bookmarkEnd w:id="26"/>
    </w:p>
    <w:p>
      <w:r>
        <w:rPr>
          <w:rFonts w:hint="eastAsia"/>
        </w:rPr>
        <w:t>显示已经删除的稿件，如果当前账号有还原权限，点击</w:t>
      </w:r>
      <w:r>
        <w:drawing>
          <wp:inline distT="0" distB="0" distL="114300" distR="114300">
            <wp:extent cx="419100" cy="2857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可将文章还原至原部门库。</w:t>
      </w:r>
    </w:p>
    <w:p>
      <w:r>
        <w:drawing>
          <wp:inline distT="0" distB="0" distL="114300" distR="114300">
            <wp:extent cx="5263515" cy="2484120"/>
            <wp:effectExtent l="0" t="0" r="13335" b="11430"/>
            <wp:docPr id="34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4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27" w:name="_Toc124509955"/>
      <w:r>
        <w:rPr>
          <w:rFonts w:hint="eastAsia"/>
        </w:rPr>
        <w:t>2.10日志</w:t>
      </w:r>
      <w:bookmarkEnd w:id="27"/>
    </w:p>
    <w:p>
      <w:r>
        <w:rPr>
          <w:rFonts w:hint="eastAsia"/>
        </w:rPr>
        <w:t>日志是对后台用户的登录情况、增删改查、所有操作类型做的详细的日志统计。</w:t>
      </w:r>
    </w:p>
    <w:p>
      <w:r>
        <w:drawing>
          <wp:inline distT="0" distB="0" distL="114300" distR="114300">
            <wp:extent cx="5260340" cy="2406015"/>
            <wp:effectExtent l="0" t="0" r="16510" b="13335"/>
            <wp:docPr id="34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4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</w:pPr>
      <w:bookmarkStart w:id="28" w:name="_Toc124509956"/>
      <w:r>
        <w:rPr>
          <w:rFonts w:hint="eastAsia"/>
        </w:rPr>
        <w:t>2</w:t>
      </w:r>
      <w:r>
        <w:t xml:space="preserve">.11 </w:t>
      </w:r>
      <w:r>
        <w:rPr>
          <w:rFonts w:hint="eastAsia"/>
        </w:rPr>
        <w:t>统计</w:t>
      </w:r>
      <w:bookmarkEnd w:id="28"/>
    </w:p>
    <w:p>
      <w:pPr>
        <w:rPr>
          <w:rFonts w:hint="eastAsia"/>
        </w:rPr>
      </w:pPr>
      <w:r>
        <w:rPr>
          <w:rFonts w:hint="eastAsia"/>
        </w:rPr>
        <w:t>目前支持人员稿件统计、人员签发统计。并支持查看数量详情和文章详情。</w:t>
      </w:r>
    </w:p>
    <w:p>
      <w:r>
        <w:drawing>
          <wp:inline distT="0" distB="0" distL="0" distR="0">
            <wp:extent cx="5274310" cy="3007995"/>
            <wp:effectExtent l="0" t="0" r="2540" b="190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drawing>
          <wp:inline distT="0" distB="0" distL="0" distR="0">
            <wp:extent cx="5274310" cy="2712085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pStyle w:val="2"/>
        <w:numPr>
          <w:ilvl w:val="0"/>
          <w:numId w:val="1"/>
        </w:numPr>
      </w:pPr>
      <w:bookmarkStart w:id="29" w:name="_Toc124509957"/>
      <w:r>
        <w:rPr>
          <w:rFonts w:hint="eastAsia"/>
        </w:rPr>
        <w:t>新闻采编设置</w:t>
      </w:r>
      <w:bookmarkEnd w:id="29"/>
    </w:p>
    <w:p>
      <w:r>
        <w:drawing>
          <wp:inline distT="0" distB="0" distL="114300" distR="114300">
            <wp:extent cx="5266690" cy="1346835"/>
            <wp:effectExtent l="0" t="0" r="10160" b="5715"/>
            <wp:docPr id="4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30" w:name="_Toc124509958"/>
      <w:r>
        <w:rPr>
          <w:rFonts w:hint="eastAsia"/>
        </w:rPr>
        <w:t>3.1分类管理</w:t>
      </w:r>
      <w:bookmarkEnd w:id="30"/>
    </w:p>
    <w:p>
      <w:r>
        <w:rPr>
          <w:rFonts w:hint="eastAsia"/>
        </w:rPr>
        <w:t>可以设置来源，点击</w:t>
      </w:r>
      <w:r>
        <w:drawing>
          <wp:inline distT="0" distB="0" distL="114300" distR="114300">
            <wp:extent cx="714375" cy="333375"/>
            <wp:effectExtent l="0" t="0" r="9525" b="9525"/>
            <wp:docPr id="34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图片 4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添加新闻来源。</w:t>
      </w:r>
    </w:p>
    <w:p>
      <w:r>
        <w:drawing>
          <wp:inline distT="0" distB="0" distL="114300" distR="114300">
            <wp:extent cx="5263515" cy="1700530"/>
            <wp:effectExtent l="0" t="0" r="13335" b="13970"/>
            <wp:docPr id="34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5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31" w:name="_Toc124509959"/>
      <w:r>
        <w:rPr>
          <w:rFonts w:hint="eastAsia"/>
        </w:rPr>
        <w:t>3.2融合稿库管理</w:t>
      </w:r>
      <w:bookmarkEnd w:id="31"/>
    </w:p>
    <w:p>
      <w:r>
        <w:rPr>
          <w:rFonts w:hint="eastAsia"/>
        </w:rPr>
        <w:t>管理融合稿库分类，支持查看、编辑、删除、新增等操作。</w:t>
      </w:r>
    </w:p>
    <w:p>
      <w:r>
        <w:drawing>
          <wp:inline distT="0" distB="0" distL="114300" distR="114300">
            <wp:extent cx="5261610" cy="1066800"/>
            <wp:effectExtent l="0" t="0" r="15240" b="0"/>
            <wp:docPr id="34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5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32" w:name="_Toc124509960"/>
      <w:r>
        <w:rPr>
          <w:rFonts w:hint="eastAsia"/>
        </w:rPr>
        <w:t>3.3部门库管理</w:t>
      </w:r>
      <w:bookmarkEnd w:id="32"/>
    </w:p>
    <w:p>
      <w:r>
        <w:rPr>
          <w:rFonts w:hint="eastAsia"/>
        </w:rPr>
        <w:t>对部门进行管理，支持查看、编辑、删除、新增等操作。</w:t>
      </w:r>
    </w:p>
    <w:p>
      <w:r>
        <w:drawing>
          <wp:inline distT="0" distB="0" distL="114300" distR="114300">
            <wp:extent cx="5273040" cy="1607820"/>
            <wp:effectExtent l="0" t="0" r="3810" b="11430"/>
            <wp:docPr id="34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5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33" w:name="_Toc124509961"/>
      <w:r>
        <w:rPr>
          <w:rFonts w:hint="eastAsia"/>
        </w:rPr>
        <w:t>3.4报纸管理</w:t>
      </w:r>
      <w:bookmarkEnd w:id="33"/>
    </w:p>
    <w:p>
      <w:r>
        <w:rPr>
          <w:rFonts w:hint="eastAsia"/>
        </w:rPr>
        <w:t>支持添加多个报纸、修改报纸名称、删除报纸。</w:t>
      </w:r>
    </w:p>
    <w:p>
      <w:r>
        <w:drawing>
          <wp:inline distT="0" distB="0" distL="114300" distR="114300">
            <wp:extent cx="5261610" cy="910590"/>
            <wp:effectExtent l="0" t="0" r="15240" b="3810"/>
            <wp:docPr id="350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5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91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34" w:name="_Toc124509962"/>
      <w:r>
        <w:rPr>
          <w:rFonts w:hint="eastAsia"/>
        </w:rPr>
        <w:t>3.5版面管理</w:t>
      </w:r>
      <w:bookmarkEnd w:id="34"/>
    </w:p>
    <w:p>
      <w:r>
        <w:rPr>
          <w:rFonts w:hint="eastAsia"/>
        </w:rPr>
        <w:t>对报纸版次、版名进行设置，支持编辑、删除、新增等操作。</w:t>
      </w:r>
    </w:p>
    <w:p>
      <w:r>
        <w:drawing>
          <wp:inline distT="0" distB="0" distL="114300" distR="114300">
            <wp:extent cx="5267325" cy="1273175"/>
            <wp:effectExtent l="0" t="0" r="9525" b="3175"/>
            <wp:docPr id="35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5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点击</w:t>
      </w:r>
      <w:r>
        <w:drawing>
          <wp:inline distT="0" distB="0" distL="114300" distR="114300">
            <wp:extent cx="1143000" cy="333375"/>
            <wp:effectExtent l="0" t="0" r="0" b="9525"/>
            <wp:docPr id="35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5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，输入版名和版次，点击提交。</w:t>
      </w:r>
    </w:p>
    <w:p>
      <w:r>
        <w:drawing>
          <wp:inline distT="0" distB="0" distL="114300" distR="114300">
            <wp:extent cx="5263515" cy="1810385"/>
            <wp:effectExtent l="0" t="0" r="13335" b="18415"/>
            <wp:docPr id="35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5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35" w:name="_Toc124509963"/>
      <w:r>
        <w:rPr>
          <w:rFonts w:hint="eastAsia"/>
        </w:rPr>
        <w:t>3.6机构管理</w:t>
      </w:r>
      <w:bookmarkEnd w:id="35"/>
    </w:p>
    <w:p>
      <w:r>
        <w:rPr>
          <w:rFonts w:hint="eastAsia"/>
        </w:rPr>
        <w:t>机构管理可以设置单位各部门查看稿件库的权限、人员部门划分、添加用户、稿件相关操作权限等。</w:t>
      </w:r>
    </w:p>
    <w:p>
      <w:r>
        <w:drawing>
          <wp:inline distT="0" distB="0" distL="114300" distR="114300">
            <wp:extent cx="5266690" cy="1807845"/>
            <wp:effectExtent l="0" t="0" r="10160" b="19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0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6" w:name="_Toc124509964"/>
      <w:r>
        <w:rPr>
          <w:rFonts w:hint="eastAsia"/>
        </w:rPr>
        <w:t>3.6.1添加机构</w:t>
      </w:r>
      <w:bookmarkEnd w:id="36"/>
    </w:p>
    <w:p>
      <w:r>
        <w:rPr>
          <w:rFonts w:hint="eastAsia"/>
        </w:rPr>
        <w:t>在单位名称下点击鼠标右键，选择“添加机构”，输入机构名称，点击确定创建完成。</w:t>
      </w:r>
      <w:r>
        <w:drawing>
          <wp:inline distT="0" distB="0" distL="114300" distR="114300">
            <wp:extent cx="5268595" cy="1550035"/>
            <wp:effectExtent l="0" t="0" r="8255" b="1206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1911985"/>
            <wp:effectExtent l="0" t="0" r="4445" b="1206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机构添加支持多层级，如果机构下方存在用户，则无法添加子机构。</w:t>
      </w:r>
      <w:r>
        <w:rPr>
          <w:rFonts w:hint="eastAsia"/>
        </w:rPr>
        <w:br w:type="textWrapping"/>
      </w:r>
      <w:r>
        <w:drawing>
          <wp:inline distT="0" distB="0" distL="114300" distR="114300">
            <wp:extent cx="5260340" cy="1492250"/>
            <wp:effectExtent l="0" t="0" r="16510" b="1270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7" w:name="_Toc124509965"/>
      <w:r>
        <w:rPr>
          <w:rFonts w:hint="eastAsia"/>
        </w:rPr>
        <w:t>3.6.2设置权限</w:t>
      </w:r>
      <w:bookmarkEnd w:id="37"/>
    </w:p>
    <w:p>
      <w:r>
        <w:rPr>
          <w:rFonts w:hint="eastAsia"/>
        </w:rPr>
        <w:t>在机构下点击鼠标右键，选择“设置权限”，可以设置稿件库、部门库、个人库、经手稿库、报纸库、新媒体库相应的操作权限。选择对应的权限后，点击</w:t>
      </w:r>
      <w:r>
        <w:drawing>
          <wp:inline distT="0" distB="0" distL="114300" distR="114300">
            <wp:extent cx="819150" cy="371475"/>
            <wp:effectExtent l="0" t="0" r="0" b="952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则当前机构下的所有机构全部继承本次设置的权限。如果不需要下级机构继承则点击</w:t>
      </w:r>
      <w:r>
        <w:drawing>
          <wp:inline distT="0" distB="0" distL="114300" distR="114300">
            <wp:extent cx="504825" cy="361950"/>
            <wp:effectExtent l="0" t="0" r="9525" b="0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，如果要撤回当前机构的权限，则点击</w:t>
      </w:r>
      <w:r>
        <w:drawing>
          <wp:inline distT="0" distB="0" distL="114300" distR="114300">
            <wp:extent cx="742950" cy="333375"/>
            <wp:effectExtent l="0" t="0" r="0" b="952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。</w:t>
      </w:r>
      <w:r>
        <w:rPr>
          <w:rFonts w:hint="eastAsia"/>
        </w:rPr>
        <w:br w:type="textWrapping"/>
      </w:r>
      <w:r>
        <w:drawing>
          <wp:inline distT="0" distB="0" distL="114300" distR="114300">
            <wp:extent cx="5256530" cy="2094230"/>
            <wp:effectExtent l="0" t="0" r="1270" b="127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8" w:name="_Toc124509966"/>
      <w:r>
        <w:rPr>
          <w:rFonts w:hint="eastAsia"/>
        </w:rPr>
        <w:t>3.6.3编辑机构</w:t>
      </w:r>
      <w:bookmarkEnd w:id="38"/>
    </w:p>
    <w:p>
      <w:r>
        <w:rPr>
          <w:rFonts w:hint="eastAsia"/>
        </w:rPr>
        <w:t>在机构下点击鼠标右键，选择“编辑机构”，可以修改当前机构名称。</w:t>
      </w:r>
      <w:r>
        <w:rPr>
          <w:rFonts w:hint="eastAsia"/>
        </w:rPr>
        <w:br w:type="textWrapping"/>
      </w:r>
      <w:r>
        <w:drawing>
          <wp:inline distT="0" distB="0" distL="114300" distR="114300">
            <wp:extent cx="5273040" cy="1942465"/>
            <wp:effectExtent l="0" t="0" r="3810" b="635"/>
            <wp:docPr id="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9" w:name="_Toc124509967"/>
      <w:r>
        <w:rPr>
          <w:rFonts w:hint="eastAsia"/>
        </w:rPr>
        <w:t>3.6.4删除机构</w:t>
      </w:r>
      <w:bookmarkEnd w:id="39"/>
    </w:p>
    <w:p>
      <w:r>
        <w:rPr>
          <w:rFonts w:hint="eastAsia"/>
        </w:rPr>
        <w:t>在机构下点击鼠标右键，选择“删除机构”，删除当前机构名称，如果当前机构下已有用户，则会进行提示，需要将用户权限回收后才可以删除。</w:t>
      </w:r>
    </w:p>
    <w:p>
      <w:pPr>
        <w:pStyle w:val="4"/>
      </w:pPr>
      <w:bookmarkStart w:id="40" w:name="_Toc124509968"/>
      <w:r>
        <w:rPr>
          <w:rFonts w:hint="eastAsia"/>
        </w:rPr>
        <w:t>3.6.5添加用户</w:t>
      </w:r>
      <w:bookmarkEnd w:id="40"/>
    </w:p>
    <w:p>
      <w:r>
        <w:rPr>
          <w:rFonts w:hint="eastAsia"/>
        </w:rPr>
        <w:t>对于已存在的用户，选择机构名称后，点击</w:t>
      </w:r>
      <w:r>
        <w:drawing>
          <wp:inline distT="0" distB="0" distL="114300" distR="114300">
            <wp:extent cx="762000" cy="276225"/>
            <wp:effectExtent l="0" t="0" r="0" b="9525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，可以选择其他部门的用户，也可以选择聚赢新媒体平台的管理员为采编部门用户。对于新添加的用户，在机构右键即可看到添加用户的按钮，添加后可以直接添加用户到当前机构下。</w:t>
      </w:r>
    </w:p>
    <w:p>
      <w:r>
        <w:drawing>
          <wp:inline distT="0" distB="0" distL="114300" distR="114300">
            <wp:extent cx="5271770" cy="2508885"/>
            <wp:effectExtent l="0" t="0" r="5080" b="5715"/>
            <wp:docPr id="2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41" w:name="_Toc124509969"/>
      <w:r>
        <w:rPr>
          <w:rFonts w:hint="eastAsia"/>
        </w:rPr>
        <w:t>3.6.6取消用户权限</w:t>
      </w:r>
      <w:bookmarkEnd w:id="41"/>
    </w:p>
    <w:p>
      <w:r>
        <w:rPr>
          <w:rFonts w:hint="eastAsia"/>
        </w:rPr>
        <w:t>点击</w:t>
      </w:r>
      <w:r>
        <w:drawing>
          <wp:inline distT="0" distB="0" distL="114300" distR="114300">
            <wp:extent cx="676275" cy="257175"/>
            <wp:effectExtent l="0" t="0" r="9525" b="9525"/>
            <wp:docPr id="2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可清除当前用户在部门下所有的操作权限，并将此管理员在当前机构下移除。</w:t>
      </w:r>
    </w:p>
    <w:p>
      <w:r>
        <w:drawing>
          <wp:inline distT="0" distB="0" distL="114300" distR="114300">
            <wp:extent cx="5269230" cy="1352550"/>
            <wp:effectExtent l="0" t="0" r="7620" b="0"/>
            <wp:docPr id="2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2" w:name="_Toc124509970"/>
      <w:r>
        <w:rPr>
          <w:rFonts w:hint="eastAsia"/>
        </w:rPr>
        <w:t>3.7采编设置</w:t>
      </w:r>
      <w:bookmarkEnd w:id="42"/>
    </w:p>
    <w:p>
      <w:r>
        <w:rPr>
          <w:rFonts w:hint="eastAsia"/>
        </w:rPr>
        <w:t>设置是否开启智能校对，以及配置智能校对的相关参数。</w:t>
      </w:r>
    </w:p>
    <w:p>
      <w:r>
        <w:drawing>
          <wp:inline distT="0" distB="0" distL="114300" distR="114300">
            <wp:extent cx="5270500" cy="1399540"/>
            <wp:effectExtent l="0" t="0" r="6350" b="10160"/>
            <wp:docPr id="2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3" w:name="_Toc124509971"/>
      <w:r>
        <w:rPr>
          <w:rFonts w:hint="eastAsia"/>
        </w:rPr>
        <w:t>3</w:t>
      </w:r>
      <w:r>
        <w:t xml:space="preserve">.8 </w:t>
      </w:r>
      <w:r>
        <w:rPr>
          <w:rFonts w:hint="eastAsia"/>
        </w:rPr>
        <w:t>智能校对设置</w:t>
      </w:r>
      <w:bookmarkEnd w:id="43"/>
    </w:p>
    <w:p>
      <w:r>
        <w:drawing>
          <wp:inline distT="0" distB="0" distL="0" distR="0">
            <wp:extent cx="5274310" cy="1332230"/>
            <wp:effectExtent l="0" t="0" r="2540" b="127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可以添加违禁词和免审词；</w:t>
      </w:r>
    </w:p>
    <w:p>
      <w:r>
        <w:rPr>
          <w:rFonts w:hint="eastAsia"/>
        </w:rPr>
        <w:t>违禁词：添加违禁词的时候，需要同时添加一个替换词，当点击智能校对时候，会将违禁词提示出来，同时提示需要替换的词。</w:t>
      </w:r>
    </w:p>
    <w:p>
      <w:r>
        <w:rPr>
          <w:rFonts w:hint="eastAsia"/>
        </w:rPr>
        <w:t>免审词：添加免审词，当点击智能校对时候，如果文字中包含这个词，则不予提醒。</w:t>
      </w:r>
    </w:p>
    <w:p>
      <w:pPr>
        <w:rPr>
          <w:rFonts w:hint="eastAsia"/>
        </w:rPr>
      </w:pPr>
    </w:p>
    <w:p>
      <w:pPr>
        <w:pStyle w:val="2"/>
        <w:numPr>
          <w:ilvl w:val="0"/>
          <w:numId w:val="1"/>
        </w:numPr>
      </w:pPr>
      <w:bookmarkStart w:id="44" w:name="_Toc124509972"/>
      <w:r>
        <w:rPr>
          <w:rFonts w:hint="eastAsia"/>
        </w:rPr>
        <w:t>移动采编设置</w:t>
      </w:r>
      <w:bookmarkEnd w:id="44"/>
    </w:p>
    <w:p>
      <w:pPr>
        <w:rPr>
          <w:rFonts w:hint="eastAsia"/>
        </w:rPr>
      </w:pPr>
      <w:r>
        <w:drawing>
          <wp:inline distT="0" distB="0" distL="114300" distR="114300">
            <wp:extent cx="5271135" cy="1694180"/>
            <wp:effectExtent l="0" t="0" r="5715" b="1270"/>
            <wp:docPr id="2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5" w:name="_Toc124509973"/>
      <w:r>
        <w:rPr>
          <w:rFonts w:hint="eastAsia"/>
        </w:rPr>
        <w:t>4.1用户协议</w:t>
      </w:r>
      <w:bookmarkEnd w:id="45"/>
    </w:p>
    <w:p>
      <w:r>
        <w:rPr>
          <w:rFonts w:hint="eastAsia"/>
        </w:rPr>
        <w:t>可以分别设置苹果系统和安卓系统的用户协议，点击</w:t>
      </w:r>
      <w:r>
        <w:drawing>
          <wp:inline distT="0" distB="0" distL="114300" distR="114300">
            <wp:extent cx="342900" cy="276225"/>
            <wp:effectExtent l="0" t="0" r="0" b="9525"/>
            <wp:docPr id="2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修改。</w:t>
      </w:r>
    </w:p>
    <w:p>
      <w:r>
        <w:drawing>
          <wp:inline distT="0" distB="0" distL="114300" distR="114300">
            <wp:extent cx="5267325" cy="605155"/>
            <wp:effectExtent l="0" t="0" r="9525" b="4445"/>
            <wp:docPr id="2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6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6" w:name="_Toc124509974"/>
      <w:r>
        <w:rPr>
          <w:rFonts w:hint="eastAsia"/>
        </w:rPr>
        <w:t>4.2隐私策略</w:t>
      </w:r>
      <w:bookmarkEnd w:id="46"/>
    </w:p>
    <w:p>
      <w:r>
        <w:rPr>
          <w:rFonts w:hint="eastAsia"/>
        </w:rPr>
        <w:t>可以分别设置苹果系统和安卓系统的隐私策略，点击</w:t>
      </w:r>
      <w:r>
        <w:drawing>
          <wp:inline distT="0" distB="0" distL="114300" distR="114300">
            <wp:extent cx="342900" cy="276225"/>
            <wp:effectExtent l="0" t="0" r="0" b="9525"/>
            <wp:docPr id="3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修改。</w:t>
      </w:r>
    </w:p>
    <w:p>
      <w:r>
        <w:drawing>
          <wp:inline distT="0" distB="0" distL="114300" distR="114300">
            <wp:extent cx="5262245" cy="511175"/>
            <wp:effectExtent l="0" t="0" r="14605" b="3175"/>
            <wp:docPr id="3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9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5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7" w:name="_Toc124509975"/>
      <w:r>
        <w:rPr>
          <w:rFonts w:hint="eastAsia"/>
        </w:rPr>
        <w:t>4.3关于我们</w:t>
      </w:r>
      <w:bookmarkEnd w:id="47"/>
    </w:p>
    <w:p>
      <w:r>
        <w:rPr>
          <w:rFonts w:hint="eastAsia"/>
        </w:rPr>
        <w:t>可以分别设置苹果系统和安卓系统的关于我们信息，点击</w:t>
      </w:r>
      <w:r>
        <w:drawing>
          <wp:inline distT="0" distB="0" distL="114300" distR="114300">
            <wp:extent cx="342900" cy="276225"/>
            <wp:effectExtent l="0" t="0" r="0" b="9525"/>
            <wp:docPr id="3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修改。</w:t>
      </w:r>
    </w:p>
    <w:p>
      <w:r>
        <w:drawing>
          <wp:inline distT="0" distB="0" distL="114300" distR="114300">
            <wp:extent cx="5260340" cy="564515"/>
            <wp:effectExtent l="0" t="0" r="16510" b="6985"/>
            <wp:docPr id="3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0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56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48" w:name="_Toc124509976"/>
      <w:r>
        <w:rPr>
          <w:rFonts w:hint="eastAsia"/>
        </w:rPr>
        <w:t>4.4公告</w:t>
      </w:r>
      <w:bookmarkEnd w:id="48"/>
    </w:p>
    <w:p>
      <w:r>
        <w:rPr>
          <w:rFonts w:hint="eastAsia"/>
        </w:rPr>
        <w:t>为移动采编添加消息公告，支持以轮播图方式展示。</w:t>
      </w:r>
    </w:p>
    <w:p>
      <w:r>
        <w:drawing>
          <wp:inline distT="0" distB="0" distL="114300" distR="114300">
            <wp:extent cx="5271770" cy="674370"/>
            <wp:effectExtent l="0" t="0" r="5080" b="11430"/>
            <wp:docPr id="3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7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49" w:name="_Toc124509977"/>
      <w:r>
        <w:rPr>
          <w:rFonts w:hint="eastAsia"/>
        </w:rPr>
        <w:t>4.4.1添加公告</w:t>
      </w:r>
      <w:bookmarkEnd w:id="49"/>
    </w:p>
    <w:p/>
    <w:p>
      <w:r>
        <w:rPr>
          <w:rFonts w:hint="eastAsia"/>
        </w:rPr>
        <w:t>点击</w:t>
      </w:r>
      <w:r>
        <w:drawing>
          <wp:inline distT="0" distB="0" distL="114300" distR="114300">
            <wp:extent cx="809625" cy="323850"/>
            <wp:effectExtent l="0" t="0" r="9525" b="0"/>
            <wp:docPr id="3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，输入标题、引题、副题、内容、缩略图等点击提交即可发布完成。</w:t>
      </w:r>
    </w:p>
    <w:p>
      <w:r>
        <w:drawing>
          <wp:inline distT="0" distB="0" distL="114300" distR="114300">
            <wp:extent cx="5266690" cy="2159635"/>
            <wp:effectExtent l="0" t="0" r="10160" b="12065"/>
            <wp:docPr id="3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50" w:name="_Toc124509978"/>
      <w:r>
        <w:rPr>
          <w:rFonts w:hint="eastAsia"/>
        </w:rPr>
        <w:t>4.4.2删除公告</w:t>
      </w:r>
      <w:bookmarkEnd w:id="50"/>
    </w:p>
    <w:p>
      <w:r>
        <w:rPr>
          <w:rFonts w:hint="eastAsia"/>
        </w:rPr>
        <w:t>选中要删除的公告，点击</w:t>
      </w:r>
      <w:r>
        <w:drawing>
          <wp:inline distT="0" distB="0" distL="114300" distR="114300">
            <wp:extent cx="923925" cy="371475"/>
            <wp:effectExtent l="0" t="0" r="9525" b="9525"/>
            <wp:docPr id="3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即可删除完成。</w:t>
      </w:r>
    </w:p>
    <w:p>
      <w:r>
        <w:drawing>
          <wp:inline distT="0" distB="0" distL="114300" distR="114300">
            <wp:extent cx="5264785" cy="1123950"/>
            <wp:effectExtent l="0" t="0" r="12065" b="0"/>
            <wp:docPr id="3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lang w:val="en-US" w:eastAsia="zh-CN"/>
        </w:rPr>
      </w:pPr>
      <w:r>
        <w:rPr>
          <w:rFonts w:hint="eastAsia"/>
        </w:rPr>
        <w:t>4.</w:t>
      </w:r>
      <w:r>
        <w:rPr>
          <w:rFonts w:hint="eastAsia"/>
          <w:lang w:val="en-US" w:eastAsia="zh-CN"/>
        </w:rPr>
        <w:t>5采编菜单设置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采编菜单设置主要是控制移动采编首页模块按钮的显示与隐藏，根据当前用户的权限控制首页菜单的展示。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61610" cy="2712085"/>
            <wp:effectExtent l="0" t="0" r="15240" b="1206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1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lang w:val="en-US" w:eastAsia="zh-CN"/>
        </w:rPr>
        <w:t>支持添加、编辑、删除、上线及下线操作，支持在后台修改菜单图标。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pStyle w:val="2"/>
        <w:numPr>
          <w:ilvl w:val="0"/>
          <w:numId w:val="0"/>
        </w:numPr>
      </w:pPr>
      <w:r>
        <w:rPr>
          <w:rFonts w:hint="eastAsia"/>
          <w:lang w:val="en-US" w:eastAsia="zh-CN"/>
        </w:rPr>
        <w:t>第五章 全媒体新闻策划中心</w:t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全媒体新闻策划中心主要用于</w:t>
      </w:r>
      <w:r>
        <w:rPr>
          <w:rFonts w:hint="default" w:eastAsia="宋体"/>
          <w:lang w:val="en-US" w:eastAsia="zh-CN"/>
        </w:rPr>
        <w:t>管理新闻线索、新闻报题及选题、采访任务信息。从采集的众多的新闻线索中准确的选择热点题材，进行新闻内容策划，调配资源、安排采访任务等。主要功能点包括：线索管理、报题及选题管理、采访任务管理</w:t>
      </w:r>
      <w:r>
        <w:rPr>
          <w:rFonts w:hint="eastAsia"/>
          <w:lang w:val="en-US" w:eastAsia="zh-CN"/>
        </w:rPr>
        <w:t>、定稿会管理</w:t>
      </w:r>
      <w:r>
        <w:rPr>
          <w:rFonts w:hint="default" w:eastAsia="宋体"/>
          <w:lang w:val="en-US" w:eastAsia="zh-CN"/>
        </w:rPr>
        <w:t>。</w:t>
      </w:r>
    </w:p>
    <w:p>
      <w:pPr>
        <w:pStyle w:val="3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5.1 报料库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报料库显示所有通过各平台提交的报料数据，包括网站、APP、公众号、以及指挥报道后台等方式的提交。报料库的显示分为两种模式，列表模式和地图模式，地图模式可以在地图上显示具有定位信息的报料的位置。</w:t>
      </w:r>
    </w:p>
    <w:p>
      <w:r>
        <w:drawing>
          <wp:inline distT="0" distB="0" distL="114300" distR="114300">
            <wp:extent cx="5268595" cy="1503045"/>
            <wp:effectExtent l="0" t="0" r="8255" b="1905"/>
            <wp:docPr id="4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/>
        </w:rPr>
      </w:pPr>
      <w:r>
        <w:rPr>
          <w:rFonts w:hint="eastAsia"/>
        </w:rPr>
        <w:t>报料有4种状态，待采用（默认状态）、已采用（转为线索）、已废弃（后台进行废弃操作）、已删除</w:t>
      </w:r>
      <w:r>
        <w:rPr>
          <w:rFonts w:hint="eastAsia"/>
          <w:lang w:eastAsia="zh-CN"/>
        </w:rPr>
        <w:t>；</w:t>
      </w:r>
      <w:r>
        <w:rPr>
          <w:rFonts w:hint="eastAsia"/>
        </w:rPr>
        <w:t>已采用或者已废弃的线索不允许再次进行采用。</w:t>
      </w:r>
    </w:p>
    <w:p>
      <w:pPr>
        <w:ind w:firstLine="420" w:firstLineChars="0"/>
      </w:pPr>
      <w:r>
        <w:rPr>
          <w:rFonts w:hint="eastAsia"/>
        </w:rPr>
        <w:t>报料的性质等级有：普通、重要、突发。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支持报料的添加、采用弃用、批量删除等操作，支持查看报料、流程记录和修改痕迹以及通过标题、状态、创建时间进行检索。</w:t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1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1添加报料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报料支持在采编后台进行添加，点击</w:t>
      </w:r>
      <w:r>
        <w:drawing>
          <wp:inline distT="0" distB="0" distL="114300" distR="114300">
            <wp:extent cx="895350" cy="323850"/>
            <wp:effectExtent l="0" t="0" r="0" b="0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按钮，进行报料数据添加界面：</w:t>
      </w:r>
    </w:p>
    <w:p>
      <w:r>
        <w:drawing>
          <wp:inline distT="0" distB="0" distL="114300" distR="114300">
            <wp:extent cx="5266055" cy="2595880"/>
            <wp:effectExtent l="0" t="0" r="10795" b="13970"/>
            <wp:docPr id="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注：报料支持添加报料地址，可通过关键性进行检索，然后选择即可。</w:t>
      </w:r>
    </w:p>
    <w:p>
      <w:pPr>
        <w:pStyle w:val="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1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2采用</w:t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待采用的报料数据可以进行采用，点击</w:t>
      </w:r>
      <w:r>
        <w:drawing>
          <wp:inline distT="0" distB="0" distL="114300" distR="114300">
            <wp:extent cx="695325" cy="342900"/>
            <wp:effectExtent l="0" t="0" r="9525" b="0"/>
            <wp:docPr id="7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按钮，选择线索库分类，采用后的报料将会在线索库进行展示。</w:t>
      </w:r>
    </w:p>
    <w:p>
      <w:r>
        <w:drawing>
          <wp:inline distT="0" distB="0" distL="114300" distR="114300">
            <wp:extent cx="5260340" cy="2585085"/>
            <wp:effectExtent l="0" t="0" r="16510" b="5715"/>
            <wp:docPr id="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1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3废弃</w:t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点击</w:t>
      </w:r>
      <w:r>
        <w:drawing>
          <wp:inline distT="0" distB="0" distL="114300" distR="114300">
            <wp:extent cx="676275" cy="333375"/>
            <wp:effectExtent l="0" t="0" r="9525" b="9525"/>
            <wp:docPr id="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按钮，可以对未采用的报料进行废弃操作：</w:t>
      </w:r>
    </w:p>
    <w:p>
      <w:r>
        <w:drawing>
          <wp:inline distT="0" distB="0" distL="114300" distR="114300">
            <wp:extent cx="5261610" cy="2339975"/>
            <wp:effectExtent l="0" t="0" r="15240" b="3175"/>
            <wp:docPr id="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1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4编辑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点击右侧</w:t>
      </w:r>
      <w:r>
        <w:drawing>
          <wp:inline distT="0" distB="0" distL="114300" distR="114300">
            <wp:extent cx="371475" cy="257175"/>
            <wp:effectExtent l="0" t="0" r="9525" b="9525"/>
            <wp:docPr id="8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按钮，可对报料进行编辑操作：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60340" cy="2554605"/>
            <wp:effectExtent l="0" t="0" r="16510" b="17145"/>
            <wp:docPr id="8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1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4删除或者批量删除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点击顶部</w:t>
      </w:r>
      <w:r>
        <w:drawing>
          <wp:inline distT="0" distB="0" distL="114300" distR="114300">
            <wp:extent cx="895350" cy="323850"/>
            <wp:effectExtent l="0" t="0" r="0" b="0"/>
            <wp:docPr id="8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或者右侧</w:t>
      </w:r>
      <w:r>
        <w:drawing>
          <wp:inline distT="0" distB="0" distL="114300" distR="114300">
            <wp:extent cx="381000" cy="266700"/>
            <wp:effectExtent l="0" t="0" r="0" b="0"/>
            <wp:docPr id="8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可以对报料进行删除：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082165"/>
            <wp:effectExtent l="0" t="0" r="10160" b="13335"/>
            <wp:docPr id="8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8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5.2 线索库</w:t>
      </w:r>
    </w:p>
    <w:p>
      <w:pPr>
        <w:ind w:firstLine="420" w:firstLineChars="0"/>
      </w:pPr>
      <w:r>
        <w:rPr>
          <w:rFonts w:hint="eastAsia"/>
          <w:lang w:val="en-US" w:eastAsia="zh-CN"/>
        </w:rPr>
        <w:t>线索库支持分类，数据来源主要包括报料转线索和通过指挥报道系统添加。线索库的显示分为两种模式，</w:t>
      </w:r>
      <w:r>
        <w:rPr>
          <w:rFonts w:hint="eastAsia"/>
          <w:i/>
          <w:iCs/>
          <w:lang w:val="en-US" w:eastAsia="zh-CN"/>
        </w:rPr>
        <w:t>列</w:t>
      </w:r>
      <w:r>
        <w:rPr>
          <w:rFonts w:hint="eastAsia"/>
          <w:lang w:val="en-US" w:eastAsia="zh-CN"/>
        </w:rPr>
        <w:t>表模式和地图模式，地图模式可以在地图上显示具有定位信息的线索的位置。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57800" cy="1998345"/>
            <wp:effectExtent l="0" t="0" r="0" b="1905"/>
            <wp:docPr id="4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/>
        </w:rPr>
      </w:pPr>
      <w:r>
        <w:rPr>
          <w:rFonts w:hint="eastAsia"/>
        </w:rPr>
        <w:t>线索有4种状态，未采用（默认状态和废弃后）、正在采访（分配任务后的状态，每条线索只能分配一次）、已入库（目前看是关联了稿件任务和对应的线索变成已入库）、已转选题(将线索转为选题，对应的选题为待线索状态)</w:t>
      </w:r>
    </w:p>
    <w:p>
      <w:pPr>
        <w:ind w:firstLine="420" w:firstLineChars="0"/>
      </w:pPr>
      <w:r>
        <w:rPr>
          <w:rFonts w:hint="eastAsia"/>
        </w:rPr>
        <w:t>线索的性质等级有：普通、重要、突发。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支持线索的添加，待采用状态的线索转选题和分配任务，支持查看、编辑、删除，支持查看线索、流程记录和修改痕迹以及通过标题、状态、性质、创建时间进行检索。</w:t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1创建线索</w:t>
      </w:r>
    </w:p>
    <w:p>
      <w:r>
        <w:rPr>
          <w:rFonts w:hint="eastAsia"/>
          <w:lang w:val="en-US" w:eastAsia="zh-CN"/>
        </w:rPr>
        <w:t>点击顶部</w:t>
      </w:r>
      <w:r>
        <w:drawing>
          <wp:inline distT="0" distB="0" distL="114300" distR="114300">
            <wp:extent cx="904875" cy="333375"/>
            <wp:effectExtent l="0" t="0" r="9525" b="9525"/>
            <wp:docPr id="8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按钮，进入线索添加页面，填写信息后进行提交：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58435" cy="2545715"/>
            <wp:effectExtent l="0" t="0" r="18415" b="6985"/>
            <wp:docPr id="8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2转为选题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待采用的线索，支持转为选题，点击</w:t>
      </w:r>
      <w:r>
        <w:drawing>
          <wp:inline distT="0" distB="0" distL="114300" distR="114300">
            <wp:extent cx="904875" cy="323850"/>
            <wp:effectExtent l="0" t="0" r="9525" b="0"/>
            <wp:docPr id="9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按钮，点击选择按钮，选择要转的选题分类，确定后点击提交即可。</w:t>
      </w:r>
    </w:p>
    <w:p>
      <w:r>
        <w:drawing>
          <wp:inline distT="0" distB="0" distL="114300" distR="114300">
            <wp:extent cx="5260340" cy="2414270"/>
            <wp:effectExtent l="0" t="0" r="16510" b="5080"/>
            <wp:docPr id="9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3分配任务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待采用的线索，支持分配任务，点击</w:t>
      </w:r>
      <w:r>
        <w:drawing>
          <wp:inline distT="0" distB="0" distL="114300" distR="114300">
            <wp:extent cx="904875" cy="323850"/>
            <wp:effectExtent l="0" t="0" r="9525" b="0"/>
            <wp:docPr id="9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按钮，线索信息被自动填写，选择任务分类和任务成员，点击提交即可，分配成功后，线索变成正在采访状态。</w:t>
      </w:r>
    </w:p>
    <w:p>
      <w:r>
        <w:drawing>
          <wp:inline distT="0" distB="0" distL="114300" distR="114300">
            <wp:extent cx="5261610" cy="2562225"/>
            <wp:effectExtent l="0" t="0" r="15240" b="9525"/>
            <wp:docPr id="9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4编辑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对于待采用的线索，点击右侧</w:t>
      </w:r>
      <w:r>
        <w:drawing>
          <wp:inline distT="0" distB="0" distL="114300" distR="114300">
            <wp:extent cx="381000" cy="257175"/>
            <wp:effectExtent l="0" t="0" r="0" b="9525"/>
            <wp:docPr id="9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按钮，可以对线索进行编辑：</w:t>
      </w:r>
    </w:p>
    <w:p>
      <w:r>
        <w:drawing>
          <wp:inline distT="0" distB="0" distL="114300" distR="114300">
            <wp:extent cx="5274310" cy="2581910"/>
            <wp:effectExtent l="0" t="0" r="2540" b="8890"/>
            <wp:docPr id="9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5删除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对于待采用的线索，点击右侧</w:t>
      </w:r>
      <w:r>
        <w:drawing>
          <wp:inline distT="0" distB="0" distL="114300" distR="114300">
            <wp:extent cx="400050" cy="247650"/>
            <wp:effectExtent l="0" t="0" r="0" b="0"/>
            <wp:docPr id="10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按钮，可以对线索进行删除：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63515" cy="2325370"/>
            <wp:effectExtent l="0" t="0" r="13335" b="17780"/>
            <wp:docPr id="10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4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5.3 选题库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选题库支持分类，数据来源主要包括线索转选题和通过指挥报道系统添加。</w:t>
      </w:r>
    </w:p>
    <w:p>
      <w:r>
        <w:drawing>
          <wp:inline distT="0" distB="0" distL="114300" distR="114300">
            <wp:extent cx="5261610" cy="1876425"/>
            <wp:effectExtent l="0" t="0" r="15240" b="9525"/>
            <wp:docPr id="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选题有4种状态，待审核（提交后的默认状态），正在采访（分配任务后变成此状态）、已暂停（后台进行暂停操作后变成此状态）、已入库（当分配的任务关联稿件后变成此状态）。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选题的性质等级有：普通、重要、突发。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支持选题的添加，支持待采用状态的选题进行任务分配，支持编辑、删除、查看选题、修改痕迹、流程记录以及通过标题、状态、性质、创建时间进行检索。</w:t>
      </w:r>
    </w:p>
    <w:p>
      <w:pPr>
        <w:ind w:firstLine="420" w:firstLineChars="0"/>
        <w:rPr>
          <w:rFonts w:hint="eastAsia"/>
          <w:lang w:val="en-US" w:eastAsia="zh-CN"/>
        </w:rPr>
      </w:pP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1新建选题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</w:t>
      </w:r>
      <w:r>
        <w:drawing>
          <wp:inline distT="0" distB="0" distL="114300" distR="114300">
            <wp:extent cx="904875" cy="333375"/>
            <wp:effectExtent l="0" t="0" r="9525" b="9525"/>
            <wp:docPr id="10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按钮，进行选题的添加：</w:t>
      </w:r>
    </w:p>
    <w:p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60975" cy="2566670"/>
            <wp:effectExtent l="0" t="0" r="15875" b="5080"/>
            <wp:docPr id="10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按要求进行提交即可。</w:t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2任务分配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选中待采用的选题，顶部会显示任务分配按钮，点击</w:t>
      </w:r>
      <w:r>
        <w:drawing>
          <wp:inline distT="0" distB="0" distL="114300" distR="114300">
            <wp:extent cx="904875" cy="333375"/>
            <wp:effectExtent l="0" t="0" r="9525" b="9525"/>
            <wp:docPr id="10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2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按钮，进行任务分配：</w:t>
      </w:r>
    </w:p>
    <w:p>
      <w:r>
        <w:drawing>
          <wp:inline distT="0" distB="0" distL="114300" distR="114300">
            <wp:extent cx="5258435" cy="2597785"/>
            <wp:effectExtent l="0" t="0" r="18415" b="12065"/>
            <wp:docPr id="10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选择任务库和任务成员后，进行提交，提交后每个任务成员将在移动采编收到一条任务分配推送记录。</w:t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3编辑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对于待采用的选题，可以进行编辑，点击右侧的</w:t>
      </w:r>
      <w:r>
        <w:drawing>
          <wp:inline distT="0" distB="0" distL="114300" distR="114300">
            <wp:extent cx="381000" cy="257175"/>
            <wp:effectExtent l="0" t="0" r="0" b="9525"/>
            <wp:docPr id="10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按钮，可就选题进行编辑。</w:t>
      </w:r>
    </w:p>
    <w:p>
      <w:r>
        <w:drawing>
          <wp:inline distT="0" distB="0" distL="114300" distR="114300">
            <wp:extent cx="5273040" cy="2549525"/>
            <wp:effectExtent l="0" t="0" r="3810" b="3175"/>
            <wp:docPr id="10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0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4删除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对于待采用的选题，可以进行删除，点击右侧的</w:t>
      </w:r>
      <w:r>
        <w:drawing>
          <wp:inline distT="0" distB="0" distL="114300" distR="114300">
            <wp:extent cx="400050" cy="257175"/>
            <wp:effectExtent l="0" t="0" r="0" b="9525"/>
            <wp:docPr id="11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3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按钮，可就选题进行删除。</w:t>
      </w:r>
    </w:p>
    <w:p>
      <w:r>
        <w:drawing>
          <wp:inline distT="0" distB="0" distL="114300" distR="114300">
            <wp:extent cx="5264150" cy="2277110"/>
            <wp:effectExtent l="0" t="0" r="12700" b="8890"/>
            <wp:docPr id="11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3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4查看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对于已入库的选题，点击</w:t>
      </w:r>
      <w:r>
        <w:drawing>
          <wp:inline distT="0" distB="0" distL="114300" distR="114300">
            <wp:extent cx="390525" cy="238125"/>
            <wp:effectExtent l="0" t="0" r="9525" b="9525"/>
            <wp:docPr id="11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3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按钮，可在选题的详情页面查看相关联的稿件和跟踪进度：</w:t>
      </w:r>
    </w:p>
    <w:p/>
    <w:p/>
    <w:p/>
    <w:p/>
    <w:p/>
    <w:p/>
    <w:p/>
    <w:p/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关联稿件：</w:t>
      </w:r>
    </w:p>
    <w:p>
      <w:r>
        <w:drawing>
          <wp:inline distT="0" distB="0" distL="114300" distR="114300">
            <wp:extent cx="5266055" cy="2529840"/>
            <wp:effectExtent l="0" t="0" r="10795" b="3810"/>
            <wp:docPr id="11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3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进度跟踪：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1610" cy="2564765"/>
            <wp:effectExtent l="0" t="0" r="15240" b="6985"/>
            <wp:docPr id="11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3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5.4 报题库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报题库支持分类，数据来源主要包括上报报题和下发报题。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报题有8种状态，待审核（默认）、已通过（审核通过）、已驳回（驳回操作）、已转选题（复制）、已定题（定题操作）、上会退回（报题送定稿会（移动操作）后的退回操作）、未提交（个人库中）、已入库（关联稿件后的状态）。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报题的性质等级有：普通、重要、突发。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报题支持查看、编辑、删除、查看流程记录和修改痕迹。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报题支持定题、送定稿会，上会后为上会退回状态，上会退回审核通过变成已通过状态，驳回变成驳回状态。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对于可能发展为大事或者长期事件的报题，可以将其转为选题。</w:t>
      </w:r>
    </w:p>
    <w:p>
      <w:r>
        <w:drawing>
          <wp:inline distT="0" distB="0" distL="114300" distR="114300">
            <wp:extent cx="5266690" cy="2534920"/>
            <wp:effectExtent l="0" t="0" r="10160" b="17780"/>
            <wp:docPr id="4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顶部和列表右侧操作按钮严格按当前登录账号权限进行控制，支持通过标题、状态、性质、创建时间进行检索。</w:t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1上报报题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上报报题一般是下级对上级的提交的报题，点击顶部的</w:t>
      </w:r>
      <w:r>
        <w:drawing>
          <wp:inline distT="0" distB="0" distL="114300" distR="114300">
            <wp:extent cx="895350" cy="333375"/>
            <wp:effectExtent l="0" t="0" r="0" b="9525"/>
            <wp:docPr id="11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3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按钮，可以进行上报报题：</w:t>
      </w:r>
    </w:p>
    <w:p>
      <w:r>
        <w:drawing>
          <wp:inline distT="0" distB="0" distL="114300" distR="114300">
            <wp:extent cx="5263515" cy="2601595"/>
            <wp:effectExtent l="0" t="0" r="13335" b="8255"/>
            <wp:docPr id="11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3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0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按提示填写信息，并选择执行人，点击提交后，每个执行人都将在移动采编APP收到一条报题执行推送的消息。</w:t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2下报报题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下报报题一般是上级对下级下发的报题，点击顶部的</w:t>
      </w:r>
      <w:r>
        <w:drawing>
          <wp:inline distT="0" distB="0" distL="114300" distR="114300">
            <wp:extent cx="904875" cy="333375"/>
            <wp:effectExtent l="0" t="0" r="9525" b="9525"/>
            <wp:docPr id="11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按钮，可以进行下发报题：</w:t>
      </w:r>
    </w:p>
    <w:p>
      <w:r>
        <w:drawing>
          <wp:inline distT="0" distB="0" distL="114300" distR="114300">
            <wp:extent cx="5274310" cy="2562860"/>
            <wp:effectExtent l="0" t="0" r="2540" b="8890"/>
            <wp:docPr id="12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按提示填写信息，并选择执行人，点击提交后，每个执行人都将在移动采编APP收到一条报题执行推送的消息。</w:t>
      </w:r>
    </w:p>
    <w:p>
      <w:pPr>
        <w:pStyle w:val="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3送定稿会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对于已通过的报题，可以送定稿会，选中要送定稿会的报题，点击</w:t>
      </w:r>
      <w:r>
        <w:drawing>
          <wp:inline distT="0" distB="0" distL="114300" distR="114300">
            <wp:extent cx="723900" cy="333375"/>
            <wp:effectExtent l="0" t="0" r="0" b="9525"/>
            <wp:docPr id="12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40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按钮，将报题送到定稿会。</w:t>
      </w:r>
    </w:p>
    <w:p>
      <w:r>
        <w:drawing>
          <wp:inline distT="0" distB="0" distL="114300" distR="114300">
            <wp:extent cx="5264150" cy="2757170"/>
            <wp:effectExtent l="0" t="0" r="12700" b="5080"/>
            <wp:docPr id="12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4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选择定稿会分类和会议日期，点击提交即可。</w:t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4定题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对于已通过的报题，可以进行定题，点击</w:t>
      </w:r>
      <w:r>
        <w:drawing>
          <wp:inline distT="0" distB="0" distL="114300" distR="114300">
            <wp:extent cx="476250" cy="304800"/>
            <wp:effectExtent l="0" t="0" r="0" b="0"/>
            <wp:docPr id="12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4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按钮，确认即可：</w:t>
      </w:r>
    </w:p>
    <w:p>
      <w:r>
        <w:drawing>
          <wp:inline distT="0" distB="0" distL="114300" distR="114300">
            <wp:extent cx="5262245" cy="2585720"/>
            <wp:effectExtent l="0" t="0" r="14605" b="5080"/>
            <wp:docPr id="12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43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5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4转选题</w:t>
      </w:r>
    </w:p>
    <w:p>
      <w:pPr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对于可能发展为大事或者长期事件的报题，可以将其转为选题，点击</w:t>
      </w:r>
      <w:r>
        <w:drawing>
          <wp:inline distT="0" distB="0" distL="114300" distR="114300">
            <wp:extent cx="714375" cy="333375"/>
            <wp:effectExtent l="0" t="0" r="9525" b="9525"/>
            <wp:docPr id="12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44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进入到转选题页面：</w:t>
      </w:r>
    </w:p>
    <w:p>
      <w:r>
        <w:drawing>
          <wp:inline distT="0" distB="0" distL="114300" distR="114300">
            <wp:extent cx="5269230" cy="2580005"/>
            <wp:effectExtent l="0" t="0" r="7620" b="10795"/>
            <wp:docPr id="12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45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5编辑</w:t>
      </w:r>
    </w:p>
    <w:p>
      <w:r>
        <w:rPr>
          <w:rFonts w:hint="eastAsia"/>
          <w:lang w:val="en-US" w:eastAsia="zh-CN"/>
        </w:rPr>
        <w:t>对于未定题的报题，可以进行编辑，点击</w:t>
      </w:r>
      <w:r>
        <w:drawing>
          <wp:inline distT="0" distB="0" distL="114300" distR="114300">
            <wp:extent cx="390525" cy="257175"/>
            <wp:effectExtent l="0" t="0" r="9525" b="9525"/>
            <wp:docPr id="12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46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按钮，对报题进行编辑：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66690" cy="2583180"/>
            <wp:effectExtent l="0" t="0" r="10160" b="7620"/>
            <wp:docPr id="12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47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4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6删除</w:t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对于上会退回的报题，可进行删除操作，点击</w:t>
      </w:r>
      <w:r>
        <w:drawing>
          <wp:inline distT="0" distB="0" distL="114300" distR="114300">
            <wp:extent cx="371475" cy="276225"/>
            <wp:effectExtent l="0" t="0" r="9525" b="9525"/>
            <wp:docPr id="12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48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按钮，进行报题的删除：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70500" cy="2369820"/>
            <wp:effectExtent l="0" t="0" r="6350" b="11430"/>
            <wp:docPr id="13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49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5.5 任务库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任务库支持分类，支持任务的新建和人员查看。</w:t>
      </w:r>
    </w:p>
    <w:p>
      <w:r>
        <w:drawing>
          <wp:inline distT="0" distB="0" distL="114300" distR="114300">
            <wp:extent cx="5263515" cy="2579370"/>
            <wp:effectExtent l="0" t="0" r="13335" b="11430"/>
            <wp:docPr id="5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6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</w:pPr>
      <w:r>
        <w:rPr>
          <w:rFonts w:hint="eastAsia"/>
          <w:lang w:val="en-US" w:eastAsia="zh-CN"/>
        </w:rPr>
        <w:t>任务有2种状态，正在采访中（新建后默认状态）、已入库（关联稿件后）。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任务支持查看、编辑、删除、查看流程记录和修改痕迹。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顶部和列表右侧操作按钮严格按当前登录账号权限进行控制，支持通过标题、状态、性质、创建时间进行检索。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点击查看后，详情页面显示任务的关联稿件及任务跟踪详情。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关联稿件：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ab/>
      </w:r>
      <w:r>
        <w:drawing>
          <wp:inline distT="0" distB="0" distL="114300" distR="114300">
            <wp:extent cx="5259070" cy="2530475"/>
            <wp:effectExtent l="0" t="0" r="17780" b="3175"/>
            <wp:docPr id="5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8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任务跟踪：</w:t>
      </w:r>
    </w:p>
    <w:p>
      <w:r>
        <w:drawing>
          <wp:inline distT="0" distB="0" distL="114300" distR="114300">
            <wp:extent cx="5266055" cy="2573655"/>
            <wp:effectExtent l="0" t="0" r="10795" b="17145"/>
            <wp:docPr id="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7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1新建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点击任务库左侧分类，顶部显示新建按钮，点击</w:t>
      </w:r>
      <w:r>
        <w:drawing>
          <wp:inline distT="0" distB="0" distL="114300" distR="114300">
            <wp:extent cx="666750" cy="361950"/>
            <wp:effectExtent l="0" t="0" r="0" b="0"/>
            <wp:docPr id="13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51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按钮，进入添加页面，按要求填写信息并选择任务成员提交即可。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3515" cy="2585085"/>
            <wp:effectExtent l="0" t="0" r="13335" b="5715"/>
            <wp:docPr id="13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52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5.6 定稿会库</w:t>
      </w:r>
      <w:bookmarkStart w:id="51" w:name="_GoBack"/>
      <w:bookmarkEnd w:id="51"/>
    </w:p>
    <w:p>
      <w:pPr>
        <w:ind w:firstLine="420" w:firstLineChars="0"/>
      </w:pPr>
      <w:r>
        <w:rPr>
          <w:rFonts w:hint="eastAsia"/>
          <w:lang w:val="en-US" w:eastAsia="zh-CN"/>
        </w:rPr>
        <w:t>定稿会支持分类，数据来源有报题送定稿会，稿件送定稿会。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68595" cy="1896745"/>
            <wp:effectExtent l="0" t="0" r="8255" b="8255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ind w:left="420" w:leftChars="20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定稿会有2种状态，未定题和已定题。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定稿会支持编辑、查看以及查看流程记录。</w:t>
      </w:r>
    </w:p>
    <w:p>
      <w:pPr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定稿会支持大屏模式、排序、移动、退回、修改会议日期、添加指导意见等操作。</w:t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5.6.1 大屏模式</w:t>
      </w:r>
    </w:p>
    <w:p>
      <w:pPr>
        <w:ind w:firstLine="420" w:firstLineChars="0"/>
      </w:pPr>
      <w:r>
        <w:rPr>
          <w:rFonts w:hint="eastAsia"/>
          <w:lang w:val="en-US" w:eastAsia="zh-CN"/>
        </w:rPr>
        <w:t>点击</w:t>
      </w:r>
      <w:r>
        <w:drawing>
          <wp:inline distT="0" distB="0" distL="114300" distR="114300">
            <wp:extent cx="723900" cy="333375"/>
            <wp:effectExtent l="0" t="0" r="0" b="9525"/>
            <wp:docPr id="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按钮，可在大屏实时查看定稿会数据，如下图：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64150" cy="2578735"/>
            <wp:effectExtent l="0" t="0" r="12700" b="12065"/>
            <wp:docPr id="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  <w:lang w:val="en-US" w:eastAsia="zh-CN"/>
        </w:rPr>
        <w:t>点击退回按钮，将进行退回操作：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66690" cy="2551430"/>
            <wp:effectExtent l="0" t="0" r="10160" b="1270"/>
            <wp:docPr id="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点击指导意见，进行指导意见的添加：</w:t>
      </w:r>
    </w:p>
    <w:p>
      <w:r>
        <w:drawing>
          <wp:inline distT="0" distB="0" distL="114300" distR="114300">
            <wp:extent cx="5273040" cy="2585720"/>
            <wp:effectExtent l="0" t="0" r="3810" b="5080"/>
            <wp:docPr id="6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5.6.2 排序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</w:t>
      </w:r>
      <w:r>
        <w:drawing>
          <wp:inline distT="0" distB="0" distL="114300" distR="114300">
            <wp:extent cx="485775" cy="314325"/>
            <wp:effectExtent l="0" t="0" r="9525" b="9525"/>
            <wp:docPr id="6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按钮，进行日期选择，点击确定后，展示当天的定稿会数据，可对数据进行拖动排序。</w:t>
      </w:r>
    </w:p>
    <w:p>
      <w:r>
        <w:drawing>
          <wp:inline distT="0" distB="0" distL="114300" distR="114300">
            <wp:extent cx="5268595" cy="2576830"/>
            <wp:effectExtent l="0" t="0" r="8255" b="13970"/>
            <wp:docPr id="6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r>
        <w:rPr>
          <w:rFonts w:hint="eastAsia"/>
          <w:lang w:val="en-US" w:eastAsia="zh-CN"/>
        </w:rPr>
        <w:t>5.6.3 移动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</w:t>
      </w:r>
      <w:r>
        <w:drawing>
          <wp:inline distT="0" distB="0" distL="114300" distR="114300">
            <wp:extent cx="485775" cy="333375"/>
            <wp:effectExtent l="0" t="0" r="9525" b="9525"/>
            <wp:docPr id="6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按钮，可进行定稿会数据的移动，从当前分类移动到其他分类。</w:t>
      </w:r>
    </w:p>
    <w:p>
      <w:r>
        <w:drawing>
          <wp:inline distT="0" distB="0" distL="114300" distR="114300">
            <wp:extent cx="5266690" cy="2578735"/>
            <wp:effectExtent l="0" t="0" r="10160" b="12065"/>
            <wp:docPr id="6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7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5.6.4 修改会议日期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选中列表数据点击</w:t>
      </w:r>
      <w:r>
        <w:drawing>
          <wp:inline distT="0" distB="0" distL="114300" distR="114300">
            <wp:extent cx="952500" cy="342900"/>
            <wp:effectExtent l="0" t="0" r="0" b="0"/>
            <wp:docPr id="6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8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按钮，进行日期选择，然后提交即可。</w:t>
      </w:r>
    </w:p>
    <w:p>
      <w:r>
        <w:drawing>
          <wp:inline distT="0" distB="0" distL="114300" distR="114300">
            <wp:extent cx="5263515" cy="2294255"/>
            <wp:effectExtent l="0" t="0" r="13335" b="10795"/>
            <wp:docPr id="6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0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pStyle w:val="4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5.6.5 退回和指导意见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退回 操作和指导已经和大屏模式一致，请参考大屏模块的退回和指导意见即可。</w:t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5.7 个人中心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点击个人中心模块，左侧显示我的线索，我的报题，待我执行报题、待我执行任务几个模块，列表对应的是当前账号的各模块数据，操作等请参考对应的模块即可。</w:t>
      </w:r>
    </w:p>
    <w:p>
      <w:pPr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5263515" cy="1979295"/>
            <wp:effectExtent l="0" t="0" r="13335" b="1905"/>
            <wp:docPr id="6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1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5.8 消息记录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消息记录主要包括在操作过程中对相关的人员进行消息推送的记录，具体显示如下图：</w:t>
      </w:r>
    </w:p>
    <w:p>
      <w:r>
        <w:drawing>
          <wp:inline distT="0" distB="0" distL="114300" distR="114300">
            <wp:extent cx="5270500" cy="1487805"/>
            <wp:effectExtent l="0" t="0" r="6350" b="17145"/>
            <wp:docPr id="6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2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推送的消息会实时在移动采编APP进行显示，也可通过推送记录在APP中进行再次查看。</w:t>
      </w:r>
    </w:p>
    <w:p>
      <w:pPr>
        <w:pStyle w:val="2"/>
        <w:numPr>
          <w:ilvl w:val="0"/>
          <w:numId w:val="0"/>
        </w:numPr>
        <w:ind w:leftChars="0"/>
        <w:rPr>
          <w:rFonts w:hint="default"/>
          <w:lang w:val="en-US"/>
        </w:rPr>
      </w:pPr>
      <w:r>
        <w:rPr>
          <w:rFonts w:hint="eastAsia"/>
          <w:lang w:val="en-US" w:eastAsia="zh-CN"/>
        </w:rPr>
        <w:t>第六章 新闻策划中心设置</w:t>
      </w:r>
    </w:p>
    <w:p>
      <w:pPr>
        <w:pStyle w:val="3"/>
        <w:numPr>
          <w:ilvl w:val="0"/>
          <w:numId w:val="0"/>
        </w:numPr>
        <w:rPr>
          <w:rFonts w:hint="default"/>
          <w:lang w:val="en-US"/>
        </w:rPr>
      </w:pPr>
      <w:r>
        <w:rPr>
          <w:rFonts w:hint="eastAsia"/>
          <w:lang w:val="en-US" w:eastAsia="zh-CN"/>
        </w:rPr>
        <w:t>6.1 线索库管理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线索库管理主要是对线索库左侧分类的管理，支持新建文档库、编辑、删除以及是否在大屏上显示等操作。</w:t>
      </w:r>
    </w:p>
    <w:p>
      <w:pPr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5269230" cy="1216660"/>
            <wp:effectExtent l="0" t="0" r="7620" b="2540"/>
            <wp:docPr id="7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3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0"/>
        </w:numPr>
        <w:rPr>
          <w:rFonts w:hint="default"/>
          <w:lang w:val="en-US"/>
        </w:rPr>
      </w:pPr>
      <w:r>
        <w:rPr>
          <w:rFonts w:hint="eastAsia"/>
          <w:lang w:val="en-US" w:eastAsia="zh-CN"/>
        </w:rPr>
        <w:t>6.2 选题库管理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选题库管理主要是对选题库左侧分类的管理，支持新建文档库、编辑、删除以及是否在大屏上显示等操作。</w:t>
      </w:r>
    </w:p>
    <w:p>
      <w:r>
        <w:drawing>
          <wp:inline distT="0" distB="0" distL="114300" distR="114300">
            <wp:extent cx="5266690" cy="1149350"/>
            <wp:effectExtent l="0" t="0" r="10160" b="12700"/>
            <wp:docPr id="7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4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6.3 报题库管理</w:t>
      </w:r>
    </w:p>
    <w:p>
      <w:pPr>
        <w:rPr>
          <w:rFonts w:hint="default"/>
          <w:lang w:val="en-US"/>
        </w:rPr>
      </w:pPr>
      <w:r>
        <w:rPr>
          <w:rFonts w:hint="eastAsia"/>
          <w:lang w:val="en-US" w:eastAsia="zh-CN"/>
        </w:rPr>
        <w:t>报题库管理主要是对报题库左侧分类的管理，支持新建文档库、编辑、删除以及是否在大屏上显示等操作。</w:t>
      </w:r>
    </w:p>
    <w:p>
      <w:r>
        <w:drawing>
          <wp:inline distT="0" distB="0" distL="114300" distR="114300">
            <wp:extent cx="5261610" cy="855980"/>
            <wp:effectExtent l="0" t="0" r="15240" b="1270"/>
            <wp:docPr id="7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5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6.4 任务库管理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任务库管理主要是对任务库左侧分类的管理，支持新建文档库、编辑、删除以及是否在大屏上显示等操作。</w:t>
      </w:r>
    </w:p>
    <w:p>
      <w:r>
        <w:drawing>
          <wp:inline distT="0" distB="0" distL="114300" distR="114300">
            <wp:extent cx="5263515" cy="1062355"/>
            <wp:effectExtent l="0" t="0" r="13335" b="4445"/>
            <wp:docPr id="7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6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06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6.5 定稿会库管理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定稿会库管理主要是对定稿会库左侧分类的管理，支持新建文档库、编辑、删除以及是否在大屏上显示等操作。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0340" cy="944245"/>
            <wp:effectExtent l="0" t="0" r="16510" b="8255"/>
            <wp:docPr id="7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7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94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ind w:firstLine="420" w:firstLineChars="0"/>
        <w:rPr>
          <w:rFonts w:hint="eastAsia"/>
          <w:lang w:val="en-US" w:eastAsia="zh-CN"/>
        </w:rPr>
      </w:pPr>
    </w:p>
    <w:p>
      <w:pPr>
        <w:ind w:firstLine="420" w:firstLineChars="0"/>
        <w:rPr>
          <w:rFonts w:hint="default"/>
          <w:lang w:val="en-US" w:eastAsia="zh-CN"/>
        </w:rPr>
      </w:pPr>
    </w:p>
    <w:p>
      <w:pPr>
        <w:ind w:firstLine="420" w:firstLineChars="0"/>
        <w:rPr>
          <w:rFonts w:hint="default" w:eastAsia="宋体"/>
          <w:lang w:val="en-US" w:eastAsia="zh-CN"/>
        </w:rPr>
      </w:pPr>
    </w:p>
    <w:p>
      <w:pPr>
        <w:ind w:firstLine="420" w:firstLineChars="0"/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ind w:firstLine="420" w:firstLineChars="0"/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369842679"/>
    </w:sdtPr>
    <w:sdtContent>
      <w:p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10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framePr w:wrap="around" w:vAnchor="text" w:hAnchor="margin" w:xAlign="center" w:y="1"/>
      <w:rPr>
        <w:rStyle w:val="19"/>
      </w:rPr>
    </w:pPr>
    <w:r>
      <w:rPr>
        <w:rStyle w:val="19"/>
      </w:rPr>
      <w:fldChar w:fldCharType="begin"/>
    </w:r>
    <w:r>
      <w:rPr>
        <w:rStyle w:val="19"/>
      </w:rPr>
      <w:instrText xml:space="preserve">PAGE  </w:instrText>
    </w:r>
    <w:r>
      <w:rPr>
        <w:rStyle w:val="19"/>
      </w:rPr>
      <w:fldChar w:fldCharType="end"/>
    </w:r>
  </w:p>
  <w:p>
    <w:pPr>
      <w:pStyle w:val="1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rPr>
        <w:sz w:val="21"/>
        <w:szCs w:val="21"/>
      </w:rPr>
    </w:pPr>
    <w:r>
      <w:rPr>
        <w:rFonts w:hint="eastAsia"/>
        <w:sz w:val="21"/>
        <w:szCs w:val="21"/>
      </w:rPr>
      <w:t>锦华科技                                                       新媒体创造新价值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9A03F96"/>
    <w:multiLevelType w:val="singleLevel"/>
    <w:tmpl w:val="89A03F96"/>
    <w:lvl w:ilvl="0" w:tentative="0">
      <w:start w:val="2"/>
      <w:numFmt w:val="chineseCounting"/>
      <w:suff w:val="space"/>
      <w:lvlText w:val="第%1章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JhOTgyYjhlMDAxYjJmMWRjMmQ3YzQwZmRlZjY5MDEifQ=="/>
  </w:docVars>
  <w:rsids>
    <w:rsidRoot w:val="003A344C"/>
    <w:rsid w:val="000004A4"/>
    <w:rsid w:val="000005BF"/>
    <w:rsid w:val="0000176F"/>
    <w:rsid w:val="000026CB"/>
    <w:rsid w:val="00002AB8"/>
    <w:rsid w:val="00003021"/>
    <w:rsid w:val="0000303F"/>
    <w:rsid w:val="00003FB8"/>
    <w:rsid w:val="000047E3"/>
    <w:rsid w:val="00005079"/>
    <w:rsid w:val="0000717A"/>
    <w:rsid w:val="00007309"/>
    <w:rsid w:val="000107ED"/>
    <w:rsid w:val="00011BC6"/>
    <w:rsid w:val="00012B83"/>
    <w:rsid w:val="00013693"/>
    <w:rsid w:val="000144C6"/>
    <w:rsid w:val="00014B22"/>
    <w:rsid w:val="0001569B"/>
    <w:rsid w:val="00015937"/>
    <w:rsid w:val="00016815"/>
    <w:rsid w:val="000177BC"/>
    <w:rsid w:val="000202D1"/>
    <w:rsid w:val="00021BDC"/>
    <w:rsid w:val="00022D9B"/>
    <w:rsid w:val="00023725"/>
    <w:rsid w:val="00023791"/>
    <w:rsid w:val="00025377"/>
    <w:rsid w:val="00025791"/>
    <w:rsid w:val="000266D0"/>
    <w:rsid w:val="00027BED"/>
    <w:rsid w:val="000300CB"/>
    <w:rsid w:val="00030631"/>
    <w:rsid w:val="0003210F"/>
    <w:rsid w:val="00033849"/>
    <w:rsid w:val="00033BCC"/>
    <w:rsid w:val="00033E85"/>
    <w:rsid w:val="00034A8A"/>
    <w:rsid w:val="00037762"/>
    <w:rsid w:val="00041123"/>
    <w:rsid w:val="000412E1"/>
    <w:rsid w:val="00041ED5"/>
    <w:rsid w:val="00042CEE"/>
    <w:rsid w:val="00042FA7"/>
    <w:rsid w:val="00043732"/>
    <w:rsid w:val="00044E7F"/>
    <w:rsid w:val="000460E8"/>
    <w:rsid w:val="00046EDF"/>
    <w:rsid w:val="00047278"/>
    <w:rsid w:val="0004777A"/>
    <w:rsid w:val="00047892"/>
    <w:rsid w:val="00050C0C"/>
    <w:rsid w:val="00053B78"/>
    <w:rsid w:val="000540A1"/>
    <w:rsid w:val="00054B0A"/>
    <w:rsid w:val="000555C1"/>
    <w:rsid w:val="000556A2"/>
    <w:rsid w:val="00056E80"/>
    <w:rsid w:val="000574D3"/>
    <w:rsid w:val="000574DF"/>
    <w:rsid w:val="00060D77"/>
    <w:rsid w:val="00062BD0"/>
    <w:rsid w:val="00062EB5"/>
    <w:rsid w:val="000639FB"/>
    <w:rsid w:val="00063F72"/>
    <w:rsid w:val="00064E31"/>
    <w:rsid w:val="000659E4"/>
    <w:rsid w:val="00065AA3"/>
    <w:rsid w:val="00070380"/>
    <w:rsid w:val="00070EB9"/>
    <w:rsid w:val="00071909"/>
    <w:rsid w:val="00072D35"/>
    <w:rsid w:val="0007318E"/>
    <w:rsid w:val="00073519"/>
    <w:rsid w:val="000738AC"/>
    <w:rsid w:val="00073BDF"/>
    <w:rsid w:val="0007599D"/>
    <w:rsid w:val="00076814"/>
    <w:rsid w:val="000777E5"/>
    <w:rsid w:val="00077B57"/>
    <w:rsid w:val="0008021B"/>
    <w:rsid w:val="00081109"/>
    <w:rsid w:val="00081C55"/>
    <w:rsid w:val="0008429C"/>
    <w:rsid w:val="000849A7"/>
    <w:rsid w:val="00084FA0"/>
    <w:rsid w:val="000871C6"/>
    <w:rsid w:val="00090AAF"/>
    <w:rsid w:val="00090D9D"/>
    <w:rsid w:val="00090F35"/>
    <w:rsid w:val="000945BB"/>
    <w:rsid w:val="00094E25"/>
    <w:rsid w:val="00096B41"/>
    <w:rsid w:val="000A00FB"/>
    <w:rsid w:val="000A1542"/>
    <w:rsid w:val="000A1B48"/>
    <w:rsid w:val="000A2656"/>
    <w:rsid w:val="000A2CDA"/>
    <w:rsid w:val="000A46B8"/>
    <w:rsid w:val="000A5FB9"/>
    <w:rsid w:val="000A62B4"/>
    <w:rsid w:val="000B2781"/>
    <w:rsid w:val="000B2D7A"/>
    <w:rsid w:val="000B34C5"/>
    <w:rsid w:val="000B4BFD"/>
    <w:rsid w:val="000B585A"/>
    <w:rsid w:val="000B5A33"/>
    <w:rsid w:val="000B7214"/>
    <w:rsid w:val="000C166F"/>
    <w:rsid w:val="000C1A6F"/>
    <w:rsid w:val="000C1C2B"/>
    <w:rsid w:val="000C2463"/>
    <w:rsid w:val="000C2D93"/>
    <w:rsid w:val="000C411A"/>
    <w:rsid w:val="000C47DC"/>
    <w:rsid w:val="000C4919"/>
    <w:rsid w:val="000C5096"/>
    <w:rsid w:val="000C5748"/>
    <w:rsid w:val="000C667F"/>
    <w:rsid w:val="000C6991"/>
    <w:rsid w:val="000C7188"/>
    <w:rsid w:val="000C7405"/>
    <w:rsid w:val="000C7C00"/>
    <w:rsid w:val="000C7D5B"/>
    <w:rsid w:val="000D1A78"/>
    <w:rsid w:val="000D3C71"/>
    <w:rsid w:val="000D477D"/>
    <w:rsid w:val="000D4BEF"/>
    <w:rsid w:val="000D571B"/>
    <w:rsid w:val="000D5914"/>
    <w:rsid w:val="000D6E1A"/>
    <w:rsid w:val="000E21D4"/>
    <w:rsid w:val="000E255D"/>
    <w:rsid w:val="000E2C11"/>
    <w:rsid w:val="000E3150"/>
    <w:rsid w:val="000E5719"/>
    <w:rsid w:val="000E5855"/>
    <w:rsid w:val="000F0866"/>
    <w:rsid w:val="000F0BBB"/>
    <w:rsid w:val="000F249A"/>
    <w:rsid w:val="000F2BD2"/>
    <w:rsid w:val="000F332C"/>
    <w:rsid w:val="000F3512"/>
    <w:rsid w:val="000F46A0"/>
    <w:rsid w:val="000F6CA3"/>
    <w:rsid w:val="000F6F8A"/>
    <w:rsid w:val="000F78A0"/>
    <w:rsid w:val="0010141A"/>
    <w:rsid w:val="00101A51"/>
    <w:rsid w:val="00101D6F"/>
    <w:rsid w:val="00102306"/>
    <w:rsid w:val="00103105"/>
    <w:rsid w:val="0010356A"/>
    <w:rsid w:val="00105C9F"/>
    <w:rsid w:val="001073EC"/>
    <w:rsid w:val="0011010F"/>
    <w:rsid w:val="001113BD"/>
    <w:rsid w:val="001119F3"/>
    <w:rsid w:val="0011448F"/>
    <w:rsid w:val="00115302"/>
    <w:rsid w:val="0011543D"/>
    <w:rsid w:val="00116111"/>
    <w:rsid w:val="00117575"/>
    <w:rsid w:val="001176B8"/>
    <w:rsid w:val="001179C7"/>
    <w:rsid w:val="00120044"/>
    <w:rsid w:val="00120B16"/>
    <w:rsid w:val="00120B55"/>
    <w:rsid w:val="001241F8"/>
    <w:rsid w:val="00125849"/>
    <w:rsid w:val="00125DA0"/>
    <w:rsid w:val="00126BF9"/>
    <w:rsid w:val="00126F8A"/>
    <w:rsid w:val="00127B3A"/>
    <w:rsid w:val="00127FD6"/>
    <w:rsid w:val="00130399"/>
    <w:rsid w:val="00130480"/>
    <w:rsid w:val="001309D1"/>
    <w:rsid w:val="00131B65"/>
    <w:rsid w:val="00131D38"/>
    <w:rsid w:val="00131DA7"/>
    <w:rsid w:val="001324CC"/>
    <w:rsid w:val="001337AF"/>
    <w:rsid w:val="00134A40"/>
    <w:rsid w:val="00135BAE"/>
    <w:rsid w:val="00142170"/>
    <w:rsid w:val="00142837"/>
    <w:rsid w:val="00143131"/>
    <w:rsid w:val="00143ACC"/>
    <w:rsid w:val="00144365"/>
    <w:rsid w:val="00145CB3"/>
    <w:rsid w:val="001469E2"/>
    <w:rsid w:val="001474CB"/>
    <w:rsid w:val="00147A5A"/>
    <w:rsid w:val="00150A80"/>
    <w:rsid w:val="00151D4D"/>
    <w:rsid w:val="00151FC0"/>
    <w:rsid w:val="00151FE9"/>
    <w:rsid w:val="00153593"/>
    <w:rsid w:val="00155EF1"/>
    <w:rsid w:val="001567EB"/>
    <w:rsid w:val="00156B18"/>
    <w:rsid w:val="00156BBA"/>
    <w:rsid w:val="0016037D"/>
    <w:rsid w:val="001604DC"/>
    <w:rsid w:val="00160D76"/>
    <w:rsid w:val="0016118E"/>
    <w:rsid w:val="00164811"/>
    <w:rsid w:val="00165FFF"/>
    <w:rsid w:val="00166819"/>
    <w:rsid w:val="001669BC"/>
    <w:rsid w:val="00170E33"/>
    <w:rsid w:val="00171081"/>
    <w:rsid w:val="0017264C"/>
    <w:rsid w:val="00172B16"/>
    <w:rsid w:val="00172E78"/>
    <w:rsid w:val="0017620A"/>
    <w:rsid w:val="00176338"/>
    <w:rsid w:val="0017744F"/>
    <w:rsid w:val="00182D3D"/>
    <w:rsid w:val="00184375"/>
    <w:rsid w:val="00185C50"/>
    <w:rsid w:val="0018620C"/>
    <w:rsid w:val="001869F7"/>
    <w:rsid w:val="00186AB0"/>
    <w:rsid w:val="001872B6"/>
    <w:rsid w:val="00187872"/>
    <w:rsid w:val="00187D9A"/>
    <w:rsid w:val="00190644"/>
    <w:rsid w:val="00191661"/>
    <w:rsid w:val="00192799"/>
    <w:rsid w:val="00192B2D"/>
    <w:rsid w:val="00192BB9"/>
    <w:rsid w:val="00192E01"/>
    <w:rsid w:val="001935F6"/>
    <w:rsid w:val="00194283"/>
    <w:rsid w:val="00194A97"/>
    <w:rsid w:val="00195322"/>
    <w:rsid w:val="00197690"/>
    <w:rsid w:val="00197F82"/>
    <w:rsid w:val="001A007F"/>
    <w:rsid w:val="001A0CA1"/>
    <w:rsid w:val="001A0E9B"/>
    <w:rsid w:val="001A30CE"/>
    <w:rsid w:val="001A3380"/>
    <w:rsid w:val="001A3C6B"/>
    <w:rsid w:val="001A67D0"/>
    <w:rsid w:val="001A6980"/>
    <w:rsid w:val="001A7210"/>
    <w:rsid w:val="001A7A85"/>
    <w:rsid w:val="001A7F81"/>
    <w:rsid w:val="001B14C0"/>
    <w:rsid w:val="001B18FD"/>
    <w:rsid w:val="001B2987"/>
    <w:rsid w:val="001B2CE0"/>
    <w:rsid w:val="001B5406"/>
    <w:rsid w:val="001B5B36"/>
    <w:rsid w:val="001B6A76"/>
    <w:rsid w:val="001B6E00"/>
    <w:rsid w:val="001B70F7"/>
    <w:rsid w:val="001B7E57"/>
    <w:rsid w:val="001B7F2E"/>
    <w:rsid w:val="001C159A"/>
    <w:rsid w:val="001C1AEB"/>
    <w:rsid w:val="001C1CBB"/>
    <w:rsid w:val="001C4108"/>
    <w:rsid w:val="001C4375"/>
    <w:rsid w:val="001C69FC"/>
    <w:rsid w:val="001D1425"/>
    <w:rsid w:val="001D186B"/>
    <w:rsid w:val="001D1C00"/>
    <w:rsid w:val="001D3AC9"/>
    <w:rsid w:val="001D3CBE"/>
    <w:rsid w:val="001D4717"/>
    <w:rsid w:val="001D481C"/>
    <w:rsid w:val="001D4D1C"/>
    <w:rsid w:val="001D500D"/>
    <w:rsid w:val="001D5BD8"/>
    <w:rsid w:val="001E0111"/>
    <w:rsid w:val="001E0E46"/>
    <w:rsid w:val="001E172C"/>
    <w:rsid w:val="001E211E"/>
    <w:rsid w:val="001E230E"/>
    <w:rsid w:val="001E2FCA"/>
    <w:rsid w:val="001E33FB"/>
    <w:rsid w:val="001E7D25"/>
    <w:rsid w:val="001F044A"/>
    <w:rsid w:val="001F237C"/>
    <w:rsid w:val="001F3528"/>
    <w:rsid w:val="001F49E9"/>
    <w:rsid w:val="001F5C16"/>
    <w:rsid w:val="001F5D3D"/>
    <w:rsid w:val="001F7781"/>
    <w:rsid w:val="001F77DA"/>
    <w:rsid w:val="001F7AFB"/>
    <w:rsid w:val="00200DB3"/>
    <w:rsid w:val="00201DD6"/>
    <w:rsid w:val="00201E42"/>
    <w:rsid w:val="00202339"/>
    <w:rsid w:val="002028DB"/>
    <w:rsid w:val="00203BB1"/>
    <w:rsid w:val="0020652A"/>
    <w:rsid w:val="00206EBB"/>
    <w:rsid w:val="0020766C"/>
    <w:rsid w:val="00210C2E"/>
    <w:rsid w:val="00212045"/>
    <w:rsid w:val="002121C2"/>
    <w:rsid w:val="00212A64"/>
    <w:rsid w:val="00213914"/>
    <w:rsid w:val="00213BE8"/>
    <w:rsid w:val="00213FBC"/>
    <w:rsid w:val="00214062"/>
    <w:rsid w:val="00215BFB"/>
    <w:rsid w:val="00217287"/>
    <w:rsid w:val="002200C2"/>
    <w:rsid w:val="0022038E"/>
    <w:rsid w:val="0022129D"/>
    <w:rsid w:val="0022194D"/>
    <w:rsid w:val="0022229E"/>
    <w:rsid w:val="002233FD"/>
    <w:rsid w:val="00223B91"/>
    <w:rsid w:val="002240E1"/>
    <w:rsid w:val="0022463C"/>
    <w:rsid w:val="00224CAA"/>
    <w:rsid w:val="00225F36"/>
    <w:rsid w:val="00227582"/>
    <w:rsid w:val="002278E3"/>
    <w:rsid w:val="002279DB"/>
    <w:rsid w:val="002301F8"/>
    <w:rsid w:val="00230A2F"/>
    <w:rsid w:val="0023187A"/>
    <w:rsid w:val="00232ADF"/>
    <w:rsid w:val="00233704"/>
    <w:rsid w:val="002373E4"/>
    <w:rsid w:val="00237BEE"/>
    <w:rsid w:val="0024005E"/>
    <w:rsid w:val="00241E9D"/>
    <w:rsid w:val="00242A5B"/>
    <w:rsid w:val="002445B7"/>
    <w:rsid w:val="00244D0E"/>
    <w:rsid w:val="00244DBF"/>
    <w:rsid w:val="00245C0E"/>
    <w:rsid w:val="0024620D"/>
    <w:rsid w:val="002462A4"/>
    <w:rsid w:val="00251517"/>
    <w:rsid w:val="002519BC"/>
    <w:rsid w:val="00252172"/>
    <w:rsid w:val="00252678"/>
    <w:rsid w:val="0025341C"/>
    <w:rsid w:val="002537F0"/>
    <w:rsid w:val="00253DFE"/>
    <w:rsid w:val="002541B4"/>
    <w:rsid w:val="0025450F"/>
    <w:rsid w:val="002551C4"/>
    <w:rsid w:val="0025520C"/>
    <w:rsid w:val="00256B62"/>
    <w:rsid w:val="00257150"/>
    <w:rsid w:val="00261115"/>
    <w:rsid w:val="00261501"/>
    <w:rsid w:val="0026152F"/>
    <w:rsid w:val="00263BC3"/>
    <w:rsid w:val="00264085"/>
    <w:rsid w:val="00264105"/>
    <w:rsid w:val="00264139"/>
    <w:rsid w:val="002654DB"/>
    <w:rsid w:val="0026603E"/>
    <w:rsid w:val="00266AF3"/>
    <w:rsid w:val="00270AD5"/>
    <w:rsid w:val="00272469"/>
    <w:rsid w:val="00272623"/>
    <w:rsid w:val="00272D36"/>
    <w:rsid w:val="002732C1"/>
    <w:rsid w:val="0027333B"/>
    <w:rsid w:val="00275DCC"/>
    <w:rsid w:val="00277AAB"/>
    <w:rsid w:val="00277F1F"/>
    <w:rsid w:val="002800FD"/>
    <w:rsid w:val="00280C23"/>
    <w:rsid w:val="0028222C"/>
    <w:rsid w:val="00282BB1"/>
    <w:rsid w:val="00283070"/>
    <w:rsid w:val="002832EB"/>
    <w:rsid w:val="00283609"/>
    <w:rsid w:val="00284AEC"/>
    <w:rsid w:val="00285085"/>
    <w:rsid w:val="0028639C"/>
    <w:rsid w:val="00290459"/>
    <w:rsid w:val="00290D6D"/>
    <w:rsid w:val="00290EF4"/>
    <w:rsid w:val="00291A0D"/>
    <w:rsid w:val="002925FE"/>
    <w:rsid w:val="00292B36"/>
    <w:rsid w:val="0029450F"/>
    <w:rsid w:val="00296465"/>
    <w:rsid w:val="00296F53"/>
    <w:rsid w:val="00297F8F"/>
    <w:rsid w:val="002A22DE"/>
    <w:rsid w:val="002A2E27"/>
    <w:rsid w:val="002A4201"/>
    <w:rsid w:val="002A45A4"/>
    <w:rsid w:val="002A473F"/>
    <w:rsid w:val="002A65D4"/>
    <w:rsid w:val="002A7B6F"/>
    <w:rsid w:val="002B011B"/>
    <w:rsid w:val="002B14BC"/>
    <w:rsid w:val="002B1DC1"/>
    <w:rsid w:val="002B1EDC"/>
    <w:rsid w:val="002B472B"/>
    <w:rsid w:val="002B5BCC"/>
    <w:rsid w:val="002B6261"/>
    <w:rsid w:val="002B6390"/>
    <w:rsid w:val="002B6845"/>
    <w:rsid w:val="002B6E3F"/>
    <w:rsid w:val="002B6E8C"/>
    <w:rsid w:val="002C0FFE"/>
    <w:rsid w:val="002C199F"/>
    <w:rsid w:val="002C1A6B"/>
    <w:rsid w:val="002C1BE4"/>
    <w:rsid w:val="002C477E"/>
    <w:rsid w:val="002C5C88"/>
    <w:rsid w:val="002C75FB"/>
    <w:rsid w:val="002D2A0C"/>
    <w:rsid w:val="002D3042"/>
    <w:rsid w:val="002D3A41"/>
    <w:rsid w:val="002D46EE"/>
    <w:rsid w:val="002D4DC6"/>
    <w:rsid w:val="002D5722"/>
    <w:rsid w:val="002D5D87"/>
    <w:rsid w:val="002D6A5D"/>
    <w:rsid w:val="002D71B3"/>
    <w:rsid w:val="002E132B"/>
    <w:rsid w:val="002E169D"/>
    <w:rsid w:val="002E1D8D"/>
    <w:rsid w:val="002E2C84"/>
    <w:rsid w:val="002E35A4"/>
    <w:rsid w:val="002E3B4E"/>
    <w:rsid w:val="002E74BA"/>
    <w:rsid w:val="002F28D7"/>
    <w:rsid w:val="002F344A"/>
    <w:rsid w:val="002F3A8A"/>
    <w:rsid w:val="002F49E5"/>
    <w:rsid w:val="002F5B39"/>
    <w:rsid w:val="002F6AB2"/>
    <w:rsid w:val="002F6F66"/>
    <w:rsid w:val="002F7E95"/>
    <w:rsid w:val="00300D6E"/>
    <w:rsid w:val="00300E54"/>
    <w:rsid w:val="00303077"/>
    <w:rsid w:val="0030332C"/>
    <w:rsid w:val="003041E4"/>
    <w:rsid w:val="00304EFB"/>
    <w:rsid w:val="0030547B"/>
    <w:rsid w:val="00305E42"/>
    <w:rsid w:val="00306487"/>
    <w:rsid w:val="0030712C"/>
    <w:rsid w:val="003079E6"/>
    <w:rsid w:val="003109DF"/>
    <w:rsid w:val="00313392"/>
    <w:rsid w:val="00313DF6"/>
    <w:rsid w:val="00313E8C"/>
    <w:rsid w:val="00315974"/>
    <w:rsid w:val="00316BBE"/>
    <w:rsid w:val="00317488"/>
    <w:rsid w:val="003174E5"/>
    <w:rsid w:val="00317F9B"/>
    <w:rsid w:val="00323018"/>
    <w:rsid w:val="003254AF"/>
    <w:rsid w:val="00325841"/>
    <w:rsid w:val="00326B5A"/>
    <w:rsid w:val="0032706A"/>
    <w:rsid w:val="00333043"/>
    <w:rsid w:val="00333208"/>
    <w:rsid w:val="003357E2"/>
    <w:rsid w:val="003361E5"/>
    <w:rsid w:val="00340681"/>
    <w:rsid w:val="0034114F"/>
    <w:rsid w:val="00341CCF"/>
    <w:rsid w:val="003425D1"/>
    <w:rsid w:val="003429CE"/>
    <w:rsid w:val="00342A62"/>
    <w:rsid w:val="00342CD5"/>
    <w:rsid w:val="003454AE"/>
    <w:rsid w:val="00347094"/>
    <w:rsid w:val="003510D2"/>
    <w:rsid w:val="00351EC3"/>
    <w:rsid w:val="003524E8"/>
    <w:rsid w:val="0035291A"/>
    <w:rsid w:val="00353098"/>
    <w:rsid w:val="00353E75"/>
    <w:rsid w:val="003549D0"/>
    <w:rsid w:val="00360E26"/>
    <w:rsid w:val="00360FF1"/>
    <w:rsid w:val="003616FE"/>
    <w:rsid w:val="00361AEC"/>
    <w:rsid w:val="00363D2A"/>
    <w:rsid w:val="00366EC0"/>
    <w:rsid w:val="003704FF"/>
    <w:rsid w:val="00370B53"/>
    <w:rsid w:val="00373C7D"/>
    <w:rsid w:val="00374C98"/>
    <w:rsid w:val="00375156"/>
    <w:rsid w:val="00376A56"/>
    <w:rsid w:val="003800A2"/>
    <w:rsid w:val="00380D43"/>
    <w:rsid w:val="00380D51"/>
    <w:rsid w:val="00381E26"/>
    <w:rsid w:val="0038256C"/>
    <w:rsid w:val="00382AA9"/>
    <w:rsid w:val="003832DD"/>
    <w:rsid w:val="003832E2"/>
    <w:rsid w:val="00384E48"/>
    <w:rsid w:val="00385A14"/>
    <w:rsid w:val="00386CA0"/>
    <w:rsid w:val="00390759"/>
    <w:rsid w:val="00390F60"/>
    <w:rsid w:val="003918FD"/>
    <w:rsid w:val="003927E6"/>
    <w:rsid w:val="00393453"/>
    <w:rsid w:val="0039534A"/>
    <w:rsid w:val="00396F23"/>
    <w:rsid w:val="00397A09"/>
    <w:rsid w:val="003A0B65"/>
    <w:rsid w:val="003A19CB"/>
    <w:rsid w:val="003A2414"/>
    <w:rsid w:val="003A344C"/>
    <w:rsid w:val="003A3BFA"/>
    <w:rsid w:val="003A3E93"/>
    <w:rsid w:val="003A4753"/>
    <w:rsid w:val="003A49BE"/>
    <w:rsid w:val="003A594B"/>
    <w:rsid w:val="003A5F09"/>
    <w:rsid w:val="003A5FA5"/>
    <w:rsid w:val="003A6B66"/>
    <w:rsid w:val="003A719D"/>
    <w:rsid w:val="003B0280"/>
    <w:rsid w:val="003B084D"/>
    <w:rsid w:val="003B0BAC"/>
    <w:rsid w:val="003B43BE"/>
    <w:rsid w:val="003B6170"/>
    <w:rsid w:val="003B68D3"/>
    <w:rsid w:val="003B70DE"/>
    <w:rsid w:val="003C021B"/>
    <w:rsid w:val="003C08FD"/>
    <w:rsid w:val="003C0D0D"/>
    <w:rsid w:val="003C303C"/>
    <w:rsid w:val="003C3415"/>
    <w:rsid w:val="003C5C92"/>
    <w:rsid w:val="003C634D"/>
    <w:rsid w:val="003C6F4B"/>
    <w:rsid w:val="003C79DB"/>
    <w:rsid w:val="003C7D56"/>
    <w:rsid w:val="003D1543"/>
    <w:rsid w:val="003D16B2"/>
    <w:rsid w:val="003D1AC9"/>
    <w:rsid w:val="003D3038"/>
    <w:rsid w:val="003D35EB"/>
    <w:rsid w:val="003D3AFE"/>
    <w:rsid w:val="003E0286"/>
    <w:rsid w:val="003E0B24"/>
    <w:rsid w:val="003E20D7"/>
    <w:rsid w:val="003E26DE"/>
    <w:rsid w:val="003E2D1E"/>
    <w:rsid w:val="003E4810"/>
    <w:rsid w:val="003E4B52"/>
    <w:rsid w:val="003E59F5"/>
    <w:rsid w:val="003E5B74"/>
    <w:rsid w:val="003E6259"/>
    <w:rsid w:val="003E73DE"/>
    <w:rsid w:val="003E7E90"/>
    <w:rsid w:val="003F020B"/>
    <w:rsid w:val="003F17DD"/>
    <w:rsid w:val="003F347C"/>
    <w:rsid w:val="003F3BA2"/>
    <w:rsid w:val="003F3D93"/>
    <w:rsid w:val="003F4146"/>
    <w:rsid w:val="003F73F4"/>
    <w:rsid w:val="003F7829"/>
    <w:rsid w:val="0040157D"/>
    <w:rsid w:val="00403562"/>
    <w:rsid w:val="00404C9E"/>
    <w:rsid w:val="00405F7D"/>
    <w:rsid w:val="0040664F"/>
    <w:rsid w:val="004068EB"/>
    <w:rsid w:val="0041095D"/>
    <w:rsid w:val="004120F6"/>
    <w:rsid w:val="00412828"/>
    <w:rsid w:val="00413A61"/>
    <w:rsid w:val="0041415E"/>
    <w:rsid w:val="00416FDC"/>
    <w:rsid w:val="00420A80"/>
    <w:rsid w:val="00420DEA"/>
    <w:rsid w:val="00422144"/>
    <w:rsid w:val="00422755"/>
    <w:rsid w:val="00423647"/>
    <w:rsid w:val="004263AF"/>
    <w:rsid w:val="00427823"/>
    <w:rsid w:val="00430792"/>
    <w:rsid w:val="00436446"/>
    <w:rsid w:val="00436A97"/>
    <w:rsid w:val="004415AD"/>
    <w:rsid w:val="004419D4"/>
    <w:rsid w:val="004440F0"/>
    <w:rsid w:val="00444773"/>
    <w:rsid w:val="00444A26"/>
    <w:rsid w:val="0044593C"/>
    <w:rsid w:val="00445D1B"/>
    <w:rsid w:val="004478C5"/>
    <w:rsid w:val="004503E2"/>
    <w:rsid w:val="00450FE8"/>
    <w:rsid w:val="00454608"/>
    <w:rsid w:val="00455C7C"/>
    <w:rsid w:val="00456952"/>
    <w:rsid w:val="00456CB4"/>
    <w:rsid w:val="004575AB"/>
    <w:rsid w:val="004579F7"/>
    <w:rsid w:val="0046030F"/>
    <w:rsid w:val="004605D2"/>
    <w:rsid w:val="004641A9"/>
    <w:rsid w:val="00464590"/>
    <w:rsid w:val="00465F75"/>
    <w:rsid w:val="004705CE"/>
    <w:rsid w:val="00474E0F"/>
    <w:rsid w:val="004750D7"/>
    <w:rsid w:val="00475972"/>
    <w:rsid w:val="00475A40"/>
    <w:rsid w:val="00477984"/>
    <w:rsid w:val="00481885"/>
    <w:rsid w:val="00481BAA"/>
    <w:rsid w:val="0048350B"/>
    <w:rsid w:val="00483FD6"/>
    <w:rsid w:val="00485B52"/>
    <w:rsid w:val="004868A3"/>
    <w:rsid w:val="00487080"/>
    <w:rsid w:val="0048788B"/>
    <w:rsid w:val="00487FC1"/>
    <w:rsid w:val="00492447"/>
    <w:rsid w:val="00492EFF"/>
    <w:rsid w:val="0049315D"/>
    <w:rsid w:val="004949C9"/>
    <w:rsid w:val="00496685"/>
    <w:rsid w:val="0049724C"/>
    <w:rsid w:val="00497619"/>
    <w:rsid w:val="00497E59"/>
    <w:rsid w:val="004A14BE"/>
    <w:rsid w:val="004A2120"/>
    <w:rsid w:val="004A36B6"/>
    <w:rsid w:val="004A38B6"/>
    <w:rsid w:val="004A45D1"/>
    <w:rsid w:val="004A57A3"/>
    <w:rsid w:val="004A5886"/>
    <w:rsid w:val="004A6454"/>
    <w:rsid w:val="004A6AF9"/>
    <w:rsid w:val="004A6FBA"/>
    <w:rsid w:val="004A72EE"/>
    <w:rsid w:val="004B0530"/>
    <w:rsid w:val="004B1223"/>
    <w:rsid w:val="004B31C9"/>
    <w:rsid w:val="004B35D4"/>
    <w:rsid w:val="004B3EE1"/>
    <w:rsid w:val="004B6B5E"/>
    <w:rsid w:val="004B7C4A"/>
    <w:rsid w:val="004C0E5E"/>
    <w:rsid w:val="004C244F"/>
    <w:rsid w:val="004C25E4"/>
    <w:rsid w:val="004C2E0A"/>
    <w:rsid w:val="004C41BA"/>
    <w:rsid w:val="004C662A"/>
    <w:rsid w:val="004D0918"/>
    <w:rsid w:val="004D097B"/>
    <w:rsid w:val="004D0D59"/>
    <w:rsid w:val="004D1138"/>
    <w:rsid w:val="004D3131"/>
    <w:rsid w:val="004D3822"/>
    <w:rsid w:val="004D4665"/>
    <w:rsid w:val="004D4729"/>
    <w:rsid w:val="004D4BC2"/>
    <w:rsid w:val="004D52FA"/>
    <w:rsid w:val="004D63B0"/>
    <w:rsid w:val="004D6B39"/>
    <w:rsid w:val="004D7293"/>
    <w:rsid w:val="004E0094"/>
    <w:rsid w:val="004E0A8D"/>
    <w:rsid w:val="004E11C2"/>
    <w:rsid w:val="004E217C"/>
    <w:rsid w:val="004E3325"/>
    <w:rsid w:val="004E3C5F"/>
    <w:rsid w:val="004E41AC"/>
    <w:rsid w:val="004E63A7"/>
    <w:rsid w:val="004E7147"/>
    <w:rsid w:val="004E79DD"/>
    <w:rsid w:val="004E79EF"/>
    <w:rsid w:val="004F0F5A"/>
    <w:rsid w:val="004F2BC5"/>
    <w:rsid w:val="004F340C"/>
    <w:rsid w:val="004F34FA"/>
    <w:rsid w:val="004F3D02"/>
    <w:rsid w:val="004F5B0F"/>
    <w:rsid w:val="004F6F16"/>
    <w:rsid w:val="004F78EF"/>
    <w:rsid w:val="00500138"/>
    <w:rsid w:val="0050122F"/>
    <w:rsid w:val="00501A26"/>
    <w:rsid w:val="00503926"/>
    <w:rsid w:val="00505495"/>
    <w:rsid w:val="00506A49"/>
    <w:rsid w:val="00506AAA"/>
    <w:rsid w:val="00506B95"/>
    <w:rsid w:val="0050790C"/>
    <w:rsid w:val="0051140F"/>
    <w:rsid w:val="00511C47"/>
    <w:rsid w:val="00512DEB"/>
    <w:rsid w:val="005138B6"/>
    <w:rsid w:val="00513BFE"/>
    <w:rsid w:val="00513C3A"/>
    <w:rsid w:val="00516153"/>
    <w:rsid w:val="005176F2"/>
    <w:rsid w:val="005202D0"/>
    <w:rsid w:val="00520C74"/>
    <w:rsid w:val="00521231"/>
    <w:rsid w:val="00522245"/>
    <w:rsid w:val="00522747"/>
    <w:rsid w:val="00522C17"/>
    <w:rsid w:val="00523A4B"/>
    <w:rsid w:val="0052471F"/>
    <w:rsid w:val="0052634F"/>
    <w:rsid w:val="0053193C"/>
    <w:rsid w:val="00531B9F"/>
    <w:rsid w:val="00532721"/>
    <w:rsid w:val="005331B3"/>
    <w:rsid w:val="005336DA"/>
    <w:rsid w:val="00533B7A"/>
    <w:rsid w:val="00533FB2"/>
    <w:rsid w:val="0053506E"/>
    <w:rsid w:val="00536275"/>
    <w:rsid w:val="00540544"/>
    <w:rsid w:val="00540AF9"/>
    <w:rsid w:val="005411BD"/>
    <w:rsid w:val="00541E36"/>
    <w:rsid w:val="005420AA"/>
    <w:rsid w:val="00542BBA"/>
    <w:rsid w:val="005440AD"/>
    <w:rsid w:val="00544113"/>
    <w:rsid w:val="00544539"/>
    <w:rsid w:val="00544914"/>
    <w:rsid w:val="0054593D"/>
    <w:rsid w:val="00545A2C"/>
    <w:rsid w:val="005462E9"/>
    <w:rsid w:val="00546BBB"/>
    <w:rsid w:val="00550513"/>
    <w:rsid w:val="00551903"/>
    <w:rsid w:val="00551E33"/>
    <w:rsid w:val="00552DA7"/>
    <w:rsid w:val="00554338"/>
    <w:rsid w:val="00554485"/>
    <w:rsid w:val="005548BA"/>
    <w:rsid w:val="00560F18"/>
    <w:rsid w:val="00562177"/>
    <w:rsid w:val="00565FBD"/>
    <w:rsid w:val="00567DF9"/>
    <w:rsid w:val="005703D4"/>
    <w:rsid w:val="005704B4"/>
    <w:rsid w:val="005711F3"/>
    <w:rsid w:val="00571DC9"/>
    <w:rsid w:val="00573D9C"/>
    <w:rsid w:val="00574F19"/>
    <w:rsid w:val="00575D61"/>
    <w:rsid w:val="00576128"/>
    <w:rsid w:val="005765BC"/>
    <w:rsid w:val="0057737D"/>
    <w:rsid w:val="00581BDA"/>
    <w:rsid w:val="005829C2"/>
    <w:rsid w:val="00582A1C"/>
    <w:rsid w:val="00582D74"/>
    <w:rsid w:val="00583075"/>
    <w:rsid w:val="00583AE3"/>
    <w:rsid w:val="005840B1"/>
    <w:rsid w:val="005842C5"/>
    <w:rsid w:val="00586407"/>
    <w:rsid w:val="00590A08"/>
    <w:rsid w:val="00594321"/>
    <w:rsid w:val="00596472"/>
    <w:rsid w:val="0059799D"/>
    <w:rsid w:val="005A0887"/>
    <w:rsid w:val="005A2BF1"/>
    <w:rsid w:val="005A3C92"/>
    <w:rsid w:val="005A3EA9"/>
    <w:rsid w:val="005A40F7"/>
    <w:rsid w:val="005A4D5E"/>
    <w:rsid w:val="005A6619"/>
    <w:rsid w:val="005A6AB5"/>
    <w:rsid w:val="005A7261"/>
    <w:rsid w:val="005A7696"/>
    <w:rsid w:val="005B17F4"/>
    <w:rsid w:val="005B228B"/>
    <w:rsid w:val="005B2394"/>
    <w:rsid w:val="005B270B"/>
    <w:rsid w:val="005B32F0"/>
    <w:rsid w:val="005B4A44"/>
    <w:rsid w:val="005B4A68"/>
    <w:rsid w:val="005B59EF"/>
    <w:rsid w:val="005B5C4C"/>
    <w:rsid w:val="005B6D56"/>
    <w:rsid w:val="005C0E45"/>
    <w:rsid w:val="005C133E"/>
    <w:rsid w:val="005C1A0B"/>
    <w:rsid w:val="005C1EB3"/>
    <w:rsid w:val="005C239A"/>
    <w:rsid w:val="005C2401"/>
    <w:rsid w:val="005C42A2"/>
    <w:rsid w:val="005C5B87"/>
    <w:rsid w:val="005C66FD"/>
    <w:rsid w:val="005C7E45"/>
    <w:rsid w:val="005D334C"/>
    <w:rsid w:val="005D33A9"/>
    <w:rsid w:val="005D412B"/>
    <w:rsid w:val="005D4910"/>
    <w:rsid w:val="005D54E4"/>
    <w:rsid w:val="005D56BF"/>
    <w:rsid w:val="005D721D"/>
    <w:rsid w:val="005D7DC3"/>
    <w:rsid w:val="005E074B"/>
    <w:rsid w:val="005E1575"/>
    <w:rsid w:val="005E1F93"/>
    <w:rsid w:val="005E3324"/>
    <w:rsid w:val="005E336F"/>
    <w:rsid w:val="005E45BF"/>
    <w:rsid w:val="005E4A10"/>
    <w:rsid w:val="005E4A2D"/>
    <w:rsid w:val="005E51EB"/>
    <w:rsid w:val="005E5A2D"/>
    <w:rsid w:val="005E75E1"/>
    <w:rsid w:val="005F012E"/>
    <w:rsid w:val="005F3418"/>
    <w:rsid w:val="005F34FE"/>
    <w:rsid w:val="005F423C"/>
    <w:rsid w:val="005F4CE6"/>
    <w:rsid w:val="005F5B33"/>
    <w:rsid w:val="005F6CFE"/>
    <w:rsid w:val="00600DF0"/>
    <w:rsid w:val="00602B58"/>
    <w:rsid w:val="00602BE8"/>
    <w:rsid w:val="006060B6"/>
    <w:rsid w:val="0060636F"/>
    <w:rsid w:val="00606A97"/>
    <w:rsid w:val="006108A2"/>
    <w:rsid w:val="00611F53"/>
    <w:rsid w:val="00612240"/>
    <w:rsid w:val="00612345"/>
    <w:rsid w:val="006129F0"/>
    <w:rsid w:val="00612F58"/>
    <w:rsid w:val="00613425"/>
    <w:rsid w:val="006137BB"/>
    <w:rsid w:val="006145C4"/>
    <w:rsid w:val="00614A3C"/>
    <w:rsid w:val="00614C5F"/>
    <w:rsid w:val="00614ECD"/>
    <w:rsid w:val="00617800"/>
    <w:rsid w:val="00620AE4"/>
    <w:rsid w:val="00620E67"/>
    <w:rsid w:val="006219B6"/>
    <w:rsid w:val="00624C82"/>
    <w:rsid w:val="006256BF"/>
    <w:rsid w:val="00625C76"/>
    <w:rsid w:val="00626F20"/>
    <w:rsid w:val="00630055"/>
    <w:rsid w:val="006327C1"/>
    <w:rsid w:val="00633DDB"/>
    <w:rsid w:val="006354DB"/>
    <w:rsid w:val="00635CBE"/>
    <w:rsid w:val="0063712C"/>
    <w:rsid w:val="006424C0"/>
    <w:rsid w:val="006432D8"/>
    <w:rsid w:val="00643A1A"/>
    <w:rsid w:val="00643C57"/>
    <w:rsid w:val="00644509"/>
    <w:rsid w:val="00645784"/>
    <w:rsid w:val="0064613A"/>
    <w:rsid w:val="0064732A"/>
    <w:rsid w:val="00652DAF"/>
    <w:rsid w:val="006539C1"/>
    <w:rsid w:val="00654390"/>
    <w:rsid w:val="0065468B"/>
    <w:rsid w:val="00655790"/>
    <w:rsid w:val="0065673A"/>
    <w:rsid w:val="00656D19"/>
    <w:rsid w:val="006572A0"/>
    <w:rsid w:val="006573F0"/>
    <w:rsid w:val="00657C22"/>
    <w:rsid w:val="006600DB"/>
    <w:rsid w:val="00660ADE"/>
    <w:rsid w:val="0066254E"/>
    <w:rsid w:val="00664C8E"/>
    <w:rsid w:val="006657DD"/>
    <w:rsid w:val="006660B5"/>
    <w:rsid w:val="006665CA"/>
    <w:rsid w:val="006671AD"/>
    <w:rsid w:val="00670283"/>
    <w:rsid w:val="00670319"/>
    <w:rsid w:val="00672FBF"/>
    <w:rsid w:val="006731D0"/>
    <w:rsid w:val="00673EC8"/>
    <w:rsid w:val="0067444F"/>
    <w:rsid w:val="00674CAA"/>
    <w:rsid w:val="006750A9"/>
    <w:rsid w:val="006758E0"/>
    <w:rsid w:val="006766F1"/>
    <w:rsid w:val="0067719B"/>
    <w:rsid w:val="0067722F"/>
    <w:rsid w:val="00680EFA"/>
    <w:rsid w:val="00681065"/>
    <w:rsid w:val="006817A9"/>
    <w:rsid w:val="006826FB"/>
    <w:rsid w:val="00682C70"/>
    <w:rsid w:val="0068335E"/>
    <w:rsid w:val="0068413D"/>
    <w:rsid w:val="00685261"/>
    <w:rsid w:val="006862EC"/>
    <w:rsid w:val="006868B6"/>
    <w:rsid w:val="006870F9"/>
    <w:rsid w:val="006879EA"/>
    <w:rsid w:val="00690A4B"/>
    <w:rsid w:val="0069293B"/>
    <w:rsid w:val="00694C9E"/>
    <w:rsid w:val="006952A6"/>
    <w:rsid w:val="006958B2"/>
    <w:rsid w:val="00696131"/>
    <w:rsid w:val="00697BD5"/>
    <w:rsid w:val="00697DD7"/>
    <w:rsid w:val="006A017E"/>
    <w:rsid w:val="006A0458"/>
    <w:rsid w:val="006A2911"/>
    <w:rsid w:val="006A36D1"/>
    <w:rsid w:val="006A3C37"/>
    <w:rsid w:val="006A4990"/>
    <w:rsid w:val="006A4A0F"/>
    <w:rsid w:val="006A4FFC"/>
    <w:rsid w:val="006A580F"/>
    <w:rsid w:val="006A5A1D"/>
    <w:rsid w:val="006A5D3A"/>
    <w:rsid w:val="006A6DBE"/>
    <w:rsid w:val="006A73C7"/>
    <w:rsid w:val="006A772F"/>
    <w:rsid w:val="006A7B9B"/>
    <w:rsid w:val="006B0D91"/>
    <w:rsid w:val="006B0DAA"/>
    <w:rsid w:val="006B1515"/>
    <w:rsid w:val="006B283B"/>
    <w:rsid w:val="006B2A8F"/>
    <w:rsid w:val="006B35D0"/>
    <w:rsid w:val="006B48B5"/>
    <w:rsid w:val="006B6AAF"/>
    <w:rsid w:val="006B72E7"/>
    <w:rsid w:val="006B78B7"/>
    <w:rsid w:val="006B7A81"/>
    <w:rsid w:val="006C00FF"/>
    <w:rsid w:val="006C0439"/>
    <w:rsid w:val="006C1C29"/>
    <w:rsid w:val="006C252F"/>
    <w:rsid w:val="006C5E78"/>
    <w:rsid w:val="006D4291"/>
    <w:rsid w:val="006D4C60"/>
    <w:rsid w:val="006D5437"/>
    <w:rsid w:val="006D5FB9"/>
    <w:rsid w:val="006D6399"/>
    <w:rsid w:val="006D657D"/>
    <w:rsid w:val="006D7910"/>
    <w:rsid w:val="006E0711"/>
    <w:rsid w:val="006E2934"/>
    <w:rsid w:val="006E331F"/>
    <w:rsid w:val="006E49CB"/>
    <w:rsid w:val="006E5CF3"/>
    <w:rsid w:val="006E6339"/>
    <w:rsid w:val="006E6E7F"/>
    <w:rsid w:val="006E7C2D"/>
    <w:rsid w:val="006F24B9"/>
    <w:rsid w:val="006F44E4"/>
    <w:rsid w:val="006F74E7"/>
    <w:rsid w:val="006F796D"/>
    <w:rsid w:val="00701A49"/>
    <w:rsid w:val="007023A2"/>
    <w:rsid w:val="00704F08"/>
    <w:rsid w:val="00706DC6"/>
    <w:rsid w:val="007100F8"/>
    <w:rsid w:val="0071089B"/>
    <w:rsid w:val="00714B2E"/>
    <w:rsid w:val="0071563C"/>
    <w:rsid w:val="00715ADF"/>
    <w:rsid w:val="00716408"/>
    <w:rsid w:val="00717D00"/>
    <w:rsid w:val="00717E14"/>
    <w:rsid w:val="00720C90"/>
    <w:rsid w:val="007216D2"/>
    <w:rsid w:val="00721BBC"/>
    <w:rsid w:val="00721E7E"/>
    <w:rsid w:val="0072220D"/>
    <w:rsid w:val="007230F8"/>
    <w:rsid w:val="00723BC9"/>
    <w:rsid w:val="0072489A"/>
    <w:rsid w:val="007248E5"/>
    <w:rsid w:val="007261AB"/>
    <w:rsid w:val="00726815"/>
    <w:rsid w:val="00727639"/>
    <w:rsid w:val="00730832"/>
    <w:rsid w:val="0073084E"/>
    <w:rsid w:val="007317C7"/>
    <w:rsid w:val="00731E2E"/>
    <w:rsid w:val="00732C03"/>
    <w:rsid w:val="00734E26"/>
    <w:rsid w:val="00735307"/>
    <w:rsid w:val="00735755"/>
    <w:rsid w:val="00737009"/>
    <w:rsid w:val="00740A81"/>
    <w:rsid w:val="00740BBA"/>
    <w:rsid w:val="00740BFF"/>
    <w:rsid w:val="00740C6A"/>
    <w:rsid w:val="00742600"/>
    <w:rsid w:val="0074432B"/>
    <w:rsid w:val="00744620"/>
    <w:rsid w:val="00745104"/>
    <w:rsid w:val="0074566F"/>
    <w:rsid w:val="00745ABA"/>
    <w:rsid w:val="007460B5"/>
    <w:rsid w:val="00746299"/>
    <w:rsid w:val="00747211"/>
    <w:rsid w:val="00751038"/>
    <w:rsid w:val="00751E02"/>
    <w:rsid w:val="007523AE"/>
    <w:rsid w:val="007523BA"/>
    <w:rsid w:val="00752A0D"/>
    <w:rsid w:val="00752FFB"/>
    <w:rsid w:val="007541A1"/>
    <w:rsid w:val="007552C2"/>
    <w:rsid w:val="00756809"/>
    <w:rsid w:val="00756B6F"/>
    <w:rsid w:val="007577B7"/>
    <w:rsid w:val="007578E2"/>
    <w:rsid w:val="00757B9E"/>
    <w:rsid w:val="00760628"/>
    <w:rsid w:val="00761CE9"/>
    <w:rsid w:val="00762BAC"/>
    <w:rsid w:val="007641DE"/>
    <w:rsid w:val="00764211"/>
    <w:rsid w:val="007662B1"/>
    <w:rsid w:val="0076669E"/>
    <w:rsid w:val="00770F69"/>
    <w:rsid w:val="00771B4D"/>
    <w:rsid w:val="0077267D"/>
    <w:rsid w:val="00772809"/>
    <w:rsid w:val="00772CB8"/>
    <w:rsid w:val="00773F4E"/>
    <w:rsid w:val="007746D6"/>
    <w:rsid w:val="00774801"/>
    <w:rsid w:val="0077505D"/>
    <w:rsid w:val="007769E5"/>
    <w:rsid w:val="00777939"/>
    <w:rsid w:val="00777F74"/>
    <w:rsid w:val="00780CCB"/>
    <w:rsid w:val="00782049"/>
    <w:rsid w:val="00782A54"/>
    <w:rsid w:val="00782E6A"/>
    <w:rsid w:val="007834DE"/>
    <w:rsid w:val="007852A3"/>
    <w:rsid w:val="00787249"/>
    <w:rsid w:val="00787AC0"/>
    <w:rsid w:val="00787F25"/>
    <w:rsid w:val="0079061A"/>
    <w:rsid w:val="007911C9"/>
    <w:rsid w:val="00791350"/>
    <w:rsid w:val="00791572"/>
    <w:rsid w:val="00791C2E"/>
    <w:rsid w:val="00792C19"/>
    <w:rsid w:val="007940C9"/>
    <w:rsid w:val="007949C5"/>
    <w:rsid w:val="00795F8E"/>
    <w:rsid w:val="0079730D"/>
    <w:rsid w:val="007A26BC"/>
    <w:rsid w:val="007A4E5F"/>
    <w:rsid w:val="007A51B4"/>
    <w:rsid w:val="007A594D"/>
    <w:rsid w:val="007A5A40"/>
    <w:rsid w:val="007A5E5B"/>
    <w:rsid w:val="007A60D4"/>
    <w:rsid w:val="007A6216"/>
    <w:rsid w:val="007B03EC"/>
    <w:rsid w:val="007B0CD1"/>
    <w:rsid w:val="007B34E0"/>
    <w:rsid w:val="007B3886"/>
    <w:rsid w:val="007B51E8"/>
    <w:rsid w:val="007B5C1D"/>
    <w:rsid w:val="007B7E87"/>
    <w:rsid w:val="007C00D6"/>
    <w:rsid w:val="007C012E"/>
    <w:rsid w:val="007C51D4"/>
    <w:rsid w:val="007C53B5"/>
    <w:rsid w:val="007C6484"/>
    <w:rsid w:val="007D0946"/>
    <w:rsid w:val="007D0C06"/>
    <w:rsid w:val="007D0F25"/>
    <w:rsid w:val="007D1008"/>
    <w:rsid w:val="007D1829"/>
    <w:rsid w:val="007D1E90"/>
    <w:rsid w:val="007D2260"/>
    <w:rsid w:val="007D345C"/>
    <w:rsid w:val="007D397E"/>
    <w:rsid w:val="007D3F42"/>
    <w:rsid w:val="007D41B2"/>
    <w:rsid w:val="007D5672"/>
    <w:rsid w:val="007D6293"/>
    <w:rsid w:val="007D6853"/>
    <w:rsid w:val="007D6A53"/>
    <w:rsid w:val="007D7535"/>
    <w:rsid w:val="007E015F"/>
    <w:rsid w:val="007E05F6"/>
    <w:rsid w:val="007E1412"/>
    <w:rsid w:val="007E3F66"/>
    <w:rsid w:val="007E5F4B"/>
    <w:rsid w:val="007F11F3"/>
    <w:rsid w:val="007F224A"/>
    <w:rsid w:val="007F2808"/>
    <w:rsid w:val="007F4117"/>
    <w:rsid w:val="007F4326"/>
    <w:rsid w:val="007F6AC2"/>
    <w:rsid w:val="007F7BB4"/>
    <w:rsid w:val="00800A77"/>
    <w:rsid w:val="00802C8E"/>
    <w:rsid w:val="00802D7D"/>
    <w:rsid w:val="00803D79"/>
    <w:rsid w:val="00805831"/>
    <w:rsid w:val="008068B6"/>
    <w:rsid w:val="00812278"/>
    <w:rsid w:val="00815FDB"/>
    <w:rsid w:val="00817DB2"/>
    <w:rsid w:val="008206A4"/>
    <w:rsid w:val="00821146"/>
    <w:rsid w:val="0082420D"/>
    <w:rsid w:val="008245C0"/>
    <w:rsid w:val="0083040E"/>
    <w:rsid w:val="00830713"/>
    <w:rsid w:val="00831AF6"/>
    <w:rsid w:val="00832ED4"/>
    <w:rsid w:val="00833DCE"/>
    <w:rsid w:val="00833F9B"/>
    <w:rsid w:val="00834EC3"/>
    <w:rsid w:val="008355C3"/>
    <w:rsid w:val="008362DA"/>
    <w:rsid w:val="008379A5"/>
    <w:rsid w:val="00841307"/>
    <w:rsid w:val="00841FC3"/>
    <w:rsid w:val="0084295E"/>
    <w:rsid w:val="00842E7B"/>
    <w:rsid w:val="00843907"/>
    <w:rsid w:val="00843951"/>
    <w:rsid w:val="00843B0C"/>
    <w:rsid w:val="00844F4B"/>
    <w:rsid w:val="0084549D"/>
    <w:rsid w:val="00845C92"/>
    <w:rsid w:val="0084690D"/>
    <w:rsid w:val="00847CD5"/>
    <w:rsid w:val="00851093"/>
    <w:rsid w:val="0085252F"/>
    <w:rsid w:val="0085398C"/>
    <w:rsid w:val="00855FD2"/>
    <w:rsid w:val="008568F3"/>
    <w:rsid w:val="00860465"/>
    <w:rsid w:val="00860563"/>
    <w:rsid w:val="00860661"/>
    <w:rsid w:val="00860FF4"/>
    <w:rsid w:val="0086174C"/>
    <w:rsid w:val="00861A3A"/>
    <w:rsid w:val="00861DAB"/>
    <w:rsid w:val="00862C87"/>
    <w:rsid w:val="0086338D"/>
    <w:rsid w:val="00863C00"/>
    <w:rsid w:val="0086493D"/>
    <w:rsid w:val="00865A64"/>
    <w:rsid w:val="00865AEA"/>
    <w:rsid w:val="0087015D"/>
    <w:rsid w:val="008711F8"/>
    <w:rsid w:val="00871F3D"/>
    <w:rsid w:val="00871FD0"/>
    <w:rsid w:val="008750FB"/>
    <w:rsid w:val="0087592A"/>
    <w:rsid w:val="00876113"/>
    <w:rsid w:val="0087622F"/>
    <w:rsid w:val="00876EB7"/>
    <w:rsid w:val="00876ED7"/>
    <w:rsid w:val="008776B4"/>
    <w:rsid w:val="00877E59"/>
    <w:rsid w:val="008812B6"/>
    <w:rsid w:val="0088537D"/>
    <w:rsid w:val="0088558B"/>
    <w:rsid w:val="00885BA2"/>
    <w:rsid w:val="00886ADF"/>
    <w:rsid w:val="0088792C"/>
    <w:rsid w:val="00887C7A"/>
    <w:rsid w:val="0089019A"/>
    <w:rsid w:val="0089027B"/>
    <w:rsid w:val="0089038B"/>
    <w:rsid w:val="00890432"/>
    <w:rsid w:val="0089109B"/>
    <w:rsid w:val="00892326"/>
    <w:rsid w:val="00892E4D"/>
    <w:rsid w:val="00895AAB"/>
    <w:rsid w:val="00895D3F"/>
    <w:rsid w:val="008A03FD"/>
    <w:rsid w:val="008A30B6"/>
    <w:rsid w:val="008A34B3"/>
    <w:rsid w:val="008A69C4"/>
    <w:rsid w:val="008B0B33"/>
    <w:rsid w:val="008B0EE5"/>
    <w:rsid w:val="008B1068"/>
    <w:rsid w:val="008B585F"/>
    <w:rsid w:val="008B6387"/>
    <w:rsid w:val="008C0537"/>
    <w:rsid w:val="008C0D86"/>
    <w:rsid w:val="008C2A9E"/>
    <w:rsid w:val="008C3FD6"/>
    <w:rsid w:val="008C4F5A"/>
    <w:rsid w:val="008C514C"/>
    <w:rsid w:val="008C5354"/>
    <w:rsid w:val="008C542C"/>
    <w:rsid w:val="008C59A5"/>
    <w:rsid w:val="008C6DDC"/>
    <w:rsid w:val="008C6EE1"/>
    <w:rsid w:val="008C79B0"/>
    <w:rsid w:val="008C7A49"/>
    <w:rsid w:val="008C7E0E"/>
    <w:rsid w:val="008D0C4F"/>
    <w:rsid w:val="008D147D"/>
    <w:rsid w:val="008D2715"/>
    <w:rsid w:val="008D31BA"/>
    <w:rsid w:val="008D3E1A"/>
    <w:rsid w:val="008D5557"/>
    <w:rsid w:val="008D685E"/>
    <w:rsid w:val="008D6CC1"/>
    <w:rsid w:val="008D741A"/>
    <w:rsid w:val="008D7E98"/>
    <w:rsid w:val="008E1755"/>
    <w:rsid w:val="008E1E05"/>
    <w:rsid w:val="008E4524"/>
    <w:rsid w:val="008E4558"/>
    <w:rsid w:val="008E564A"/>
    <w:rsid w:val="008E5857"/>
    <w:rsid w:val="008F023A"/>
    <w:rsid w:val="008F114F"/>
    <w:rsid w:val="008F150A"/>
    <w:rsid w:val="008F26C9"/>
    <w:rsid w:val="008F2754"/>
    <w:rsid w:val="008F2897"/>
    <w:rsid w:val="008F29DC"/>
    <w:rsid w:val="008F2E42"/>
    <w:rsid w:val="008F30A3"/>
    <w:rsid w:val="008F4098"/>
    <w:rsid w:val="008F448A"/>
    <w:rsid w:val="008F4F9C"/>
    <w:rsid w:val="008F572B"/>
    <w:rsid w:val="008F5D04"/>
    <w:rsid w:val="008F7A05"/>
    <w:rsid w:val="009021B0"/>
    <w:rsid w:val="0090363E"/>
    <w:rsid w:val="009036F5"/>
    <w:rsid w:val="00903A4F"/>
    <w:rsid w:val="00904080"/>
    <w:rsid w:val="00904338"/>
    <w:rsid w:val="00904D4C"/>
    <w:rsid w:val="00904D6A"/>
    <w:rsid w:val="009052EF"/>
    <w:rsid w:val="00905898"/>
    <w:rsid w:val="00907A8D"/>
    <w:rsid w:val="00907FE2"/>
    <w:rsid w:val="00910774"/>
    <w:rsid w:val="009108B3"/>
    <w:rsid w:val="00910A8F"/>
    <w:rsid w:val="009118B8"/>
    <w:rsid w:val="009127D9"/>
    <w:rsid w:val="00912D00"/>
    <w:rsid w:val="00913A12"/>
    <w:rsid w:val="00913CDA"/>
    <w:rsid w:val="009144BA"/>
    <w:rsid w:val="009153CB"/>
    <w:rsid w:val="009154E7"/>
    <w:rsid w:val="009156CE"/>
    <w:rsid w:val="00915D75"/>
    <w:rsid w:val="00915F1D"/>
    <w:rsid w:val="00917626"/>
    <w:rsid w:val="009218B4"/>
    <w:rsid w:val="009236C7"/>
    <w:rsid w:val="0092582C"/>
    <w:rsid w:val="0093144C"/>
    <w:rsid w:val="009314AF"/>
    <w:rsid w:val="00931A17"/>
    <w:rsid w:val="00934C6C"/>
    <w:rsid w:val="0094125F"/>
    <w:rsid w:val="00941C6B"/>
    <w:rsid w:val="00941CCF"/>
    <w:rsid w:val="0094248B"/>
    <w:rsid w:val="009427D5"/>
    <w:rsid w:val="00943447"/>
    <w:rsid w:val="00943914"/>
    <w:rsid w:val="00943D6E"/>
    <w:rsid w:val="009456D5"/>
    <w:rsid w:val="009466BE"/>
    <w:rsid w:val="00947BB0"/>
    <w:rsid w:val="00951796"/>
    <w:rsid w:val="0095231B"/>
    <w:rsid w:val="009526F0"/>
    <w:rsid w:val="00952DF9"/>
    <w:rsid w:val="009540F5"/>
    <w:rsid w:val="00955602"/>
    <w:rsid w:val="009558BE"/>
    <w:rsid w:val="00955CB0"/>
    <w:rsid w:val="00956C1A"/>
    <w:rsid w:val="00961EE6"/>
    <w:rsid w:val="0096306A"/>
    <w:rsid w:val="009632A1"/>
    <w:rsid w:val="00964E36"/>
    <w:rsid w:val="009678EA"/>
    <w:rsid w:val="00967A0C"/>
    <w:rsid w:val="0097084B"/>
    <w:rsid w:val="0097482D"/>
    <w:rsid w:val="00974A59"/>
    <w:rsid w:val="00975585"/>
    <w:rsid w:val="00975D2D"/>
    <w:rsid w:val="00976704"/>
    <w:rsid w:val="00977404"/>
    <w:rsid w:val="009802B4"/>
    <w:rsid w:val="0098090D"/>
    <w:rsid w:val="0098236C"/>
    <w:rsid w:val="00982A4D"/>
    <w:rsid w:val="00983E4B"/>
    <w:rsid w:val="009844CA"/>
    <w:rsid w:val="009844F1"/>
    <w:rsid w:val="0098755E"/>
    <w:rsid w:val="009875A3"/>
    <w:rsid w:val="00991E92"/>
    <w:rsid w:val="00992505"/>
    <w:rsid w:val="0099263E"/>
    <w:rsid w:val="0099319A"/>
    <w:rsid w:val="00993416"/>
    <w:rsid w:val="00993425"/>
    <w:rsid w:val="00993C0C"/>
    <w:rsid w:val="009953B6"/>
    <w:rsid w:val="009A04E4"/>
    <w:rsid w:val="009A0BB5"/>
    <w:rsid w:val="009A16C3"/>
    <w:rsid w:val="009A1B73"/>
    <w:rsid w:val="009A1C7D"/>
    <w:rsid w:val="009A3725"/>
    <w:rsid w:val="009A6B01"/>
    <w:rsid w:val="009A6BF0"/>
    <w:rsid w:val="009A6F0A"/>
    <w:rsid w:val="009B0F94"/>
    <w:rsid w:val="009B1371"/>
    <w:rsid w:val="009B213F"/>
    <w:rsid w:val="009B2E16"/>
    <w:rsid w:val="009B48B9"/>
    <w:rsid w:val="009B73BB"/>
    <w:rsid w:val="009C0DDA"/>
    <w:rsid w:val="009C1BA2"/>
    <w:rsid w:val="009C1BB9"/>
    <w:rsid w:val="009C33F4"/>
    <w:rsid w:val="009C433A"/>
    <w:rsid w:val="009C7362"/>
    <w:rsid w:val="009C7B2D"/>
    <w:rsid w:val="009D00AA"/>
    <w:rsid w:val="009D059F"/>
    <w:rsid w:val="009D096D"/>
    <w:rsid w:val="009D3F00"/>
    <w:rsid w:val="009D41BE"/>
    <w:rsid w:val="009D4A49"/>
    <w:rsid w:val="009D5578"/>
    <w:rsid w:val="009D654E"/>
    <w:rsid w:val="009D6ADA"/>
    <w:rsid w:val="009D6F8E"/>
    <w:rsid w:val="009D7807"/>
    <w:rsid w:val="009D7B6D"/>
    <w:rsid w:val="009E01C3"/>
    <w:rsid w:val="009E090E"/>
    <w:rsid w:val="009E0DE8"/>
    <w:rsid w:val="009E2D39"/>
    <w:rsid w:val="009E3082"/>
    <w:rsid w:val="009E390E"/>
    <w:rsid w:val="009E4E83"/>
    <w:rsid w:val="009E6416"/>
    <w:rsid w:val="009E7B04"/>
    <w:rsid w:val="009F25C4"/>
    <w:rsid w:val="009F3B98"/>
    <w:rsid w:val="009F4C1B"/>
    <w:rsid w:val="009F535D"/>
    <w:rsid w:val="009F5DCA"/>
    <w:rsid w:val="009F7E70"/>
    <w:rsid w:val="00A00A26"/>
    <w:rsid w:val="00A01ED8"/>
    <w:rsid w:val="00A02539"/>
    <w:rsid w:val="00A026D5"/>
    <w:rsid w:val="00A03C4A"/>
    <w:rsid w:val="00A04534"/>
    <w:rsid w:val="00A053AE"/>
    <w:rsid w:val="00A07E51"/>
    <w:rsid w:val="00A121BB"/>
    <w:rsid w:val="00A12366"/>
    <w:rsid w:val="00A124D1"/>
    <w:rsid w:val="00A12718"/>
    <w:rsid w:val="00A13AB6"/>
    <w:rsid w:val="00A13D7E"/>
    <w:rsid w:val="00A1523F"/>
    <w:rsid w:val="00A16A73"/>
    <w:rsid w:val="00A20BBC"/>
    <w:rsid w:val="00A215A4"/>
    <w:rsid w:val="00A21ABB"/>
    <w:rsid w:val="00A22113"/>
    <w:rsid w:val="00A2396C"/>
    <w:rsid w:val="00A25C7B"/>
    <w:rsid w:val="00A27C93"/>
    <w:rsid w:val="00A30C44"/>
    <w:rsid w:val="00A316FB"/>
    <w:rsid w:val="00A321D2"/>
    <w:rsid w:val="00A32D1A"/>
    <w:rsid w:val="00A3439E"/>
    <w:rsid w:val="00A3441A"/>
    <w:rsid w:val="00A35219"/>
    <w:rsid w:val="00A35A87"/>
    <w:rsid w:val="00A3623C"/>
    <w:rsid w:val="00A37CF9"/>
    <w:rsid w:val="00A40882"/>
    <w:rsid w:val="00A42D5C"/>
    <w:rsid w:val="00A43A57"/>
    <w:rsid w:val="00A446B7"/>
    <w:rsid w:val="00A44EEC"/>
    <w:rsid w:val="00A451A4"/>
    <w:rsid w:val="00A46257"/>
    <w:rsid w:val="00A4678C"/>
    <w:rsid w:val="00A46A65"/>
    <w:rsid w:val="00A46B17"/>
    <w:rsid w:val="00A472A0"/>
    <w:rsid w:val="00A47C88"/>
    <w:rsid w:val="00A47D02"/>
    <w:rsid w:val="00A503E8"/>
    <w:rsid w:val="00A5175E"/>
    <w:rsid w:val="00A53380"/>
    <w:rsid w:val="00A53BD1"/>
    <w:rsid w:val="00A54B1E"/>
    <w:rsid w:val="00A56854"/>
    <w:rsid w:val="00A57B18"/>
    <w:rsid w:val="00A61B3E"/>
    <w:rsid w:val="00A64BC4"/>
    <w:rsid w:val="00A658E2"/>
    <w:rsid w:val="00A6591D"/>
    <w:rsid w:val="00A65B60"/>
    <w:rsid w:val="00A66411"/>
    <w:rsid w:val="00A66F37"/>
    <w:rsid w:val="00A676D0"/>
    <w:rsid w:val="00A70D5A"/>
    <w:rsid w:val="00A70F45"/>
    <w:rsid w:val="00A72986"/>
    <w:rsid w:val="00A74DC1"/>
    <w:rsid w:val="00A74F1D"/>
    <w:rsid w:val="00A765D2"/>
    <w:rsid w:val="00A806CD"/>
    <w:rsid w:val="00A82561"/>
    <w:rsid w:val="00A82C8D"/>
    <w:rsid w:val="00A83D1F"/>
    <w:rsid w:val="00A840B5"/>
    <w:rsid w:val="00A84E0E"/>
    <w:rsid w:val="00A85196"/>
    <w:rsid w:val="00A86B7B"/>
    <w:rsid w:val="00A924AD"/>
    <w:rsid w:val="00A92C05"/>
    <w:rsid w:val="00A92E13"/>
    <w:rsid w:val="00A93267"/>
    <w:rsid w:val="00A945D9"/>
    <w:rsid w:val="00A949CC"/>
    <w:rsid w:val="00A95776"/>
    <w:rsid w:val="00A976C0"/>
    <w:rsid w:val="00AA17D4"/>
    <w:rsid w:val="00AA3264"/>
    <w:rsid w:val="00AA332A"/>
    <w:rsid w:val="00AA3646"/>
    <w:rsid w:val="00AA4BF5"/>
    <w:rsid w:val="00AA6C11"/>
    <w:rsid w:val="00AA6EA2"/>
    <w:rsid w:val="00AA7744"/>
    <w:rsid w:val="00AA7837"/>
    <w:rsid w:val="00AA7869"/>
    <w:rsid w:val="00AA7A0D"/>
    <w:rsid w:val="00AA7A21"/>
    <w:rsid w:val="00AB01E3"/>
    <w:rsid w:val="00AB0FA3"/>
    <w:rsid w:val="00AB171F"/>
    <w:rsid w:val="00AB17CB"/>
    <w:rsid w:val="00AB3094"/>
    <w:rsid w:val="00AB31BB"/>
    <w:rsid w:val="00AB36D8"/>
    <w:rsid w:val="00AB45B4"/>
    <w:rsid w:val="00AB4BCC"/>
    <w:rsid w:val="00AB5F8A"/>
    <w:rsid w:val="00AB7092"/>
    <w:rsid w:val="00AC1A6C"/>
    <w:rsid w:val="00AC333E"/>
    <w:rsid w:val="00AC3A56"/>
    <w:rsid w:val="00AC4309"/>
    <w:rsid w:val="00AC4429"/>
    <w:rsid w:val="00AC5409"/>
    <w:rsid w:val="00AC5866"/>
    <w:rsid w:val="00AC6D04"/>
    <w:rsid w:val="00AC745B"/>
    <w:rsid w:val="00AC785C"/>
    <w:rsid w:val="00AD159C"/>
    <w:rsid w:val="00AD2D40"/>
    <w:rsid w:val="00AD3F1D"/>
    <w:rsid w:val="00AD41D6"/>
    <w:rsid w:val="00AD4E59"/>
    <w:rsid w:val="00AD5670"/>
    <w:rsid w:val="00AD6414"/>
    <w:rsid w:val="00AD6A7D"/>
    <w:rsid w:val="00AD7DB0"/>
    <w:rsid w:val="00AE1991"/>
    <w:rsid w:val="00AE1FEE"/>
    <w:rsid w:val="00AE2268"/>
    <w:rsid w:val="00AE5216"/>
    <w:rsid w:val="00AE55D7"/>
    <w:rsid w:val="00AE60B6"/>
    <w:rsid w:val="00AE6C93"/>
    <w:rsid w:val="00AE706B"/>
    <w:rsid w:val="00AE7978"/>
    <w:rsid w:val="00AE79F2"/>
    <w:rsid w:val="00AF3011"/>
    <w:rsid w:val="00AF321D"/>
    <w:rsid w:val="00AF338D"/>
    <w:rsid w:val="00AF3F4F"/>
    <w:rsid w:val="00AF48CA"/>
    <w:rsid w:val="00AF5489"/>
    <w:rsid w:val="00AF5DF5"/>
    <w:rsid w:val="00AF76CC"/>
    <w:rsid w:val="00B0069E"/>
    <w:rsid w:val="00B01B7A"/>
    <w:rsid w:val="00B01FED"/>
    <w:rsid w:val="00B0359B"/>
    <w:rsid w:val="00B03742"/>
    <w:rsid w:val="00B04D6C"/>
    <w:rsid w:val="00B0604E"/>
    <w:rsid w:val="00B07D75"/>
    <w:rsid w:val="00B11552"/>
    <w:rsid w:val="00B11E5D"/>
    <w:rsid w:val="00B12730"/>
    <w:rsid w:val="00B127EC"/>
    <w:rsid w:val="00B129CF"/>
    <w:rsid w:val="00B1475F"/>
    <w:rsid w:val="00B15E35"/>
    <w:rsid w:val="00B1697F"/>
    <w:rsid w:val="00B1797F"/>
    <w:rsid w:val="00B202E2"/>
    <w:rsid w:val="00B26B21"/>
    <w:rsid w:val="00B27AF1"/>
    <w:rsid w:val="00B3069B"/>
    <w:rsid w:val="00B3190A"/>
    <w:rsid w:val="00B33784"/>
    <w:rsid w:val="00B349A5"/>
    <w:rsid w:val="00B34DFC"/>
    <w:rsid w:val="00B35443"/>
    <w:rsid w:val="00B35712"/>
    <w:rsid w:val="00B3620F"/>
    <w:rsid w:val="00B36F07"/>
    <w:rsid w:val="00B4376D"/>
    <w:rsid w:val="00B43F1B"/>
    <w:rsid w:val="00B45374"/>
    <w:rsid w:val="00B45390"/>
    <w:rsid w:val="00B457A2"/>
    <w:rsid w:val="00B462B3"/>
    <w:rsid w:val="00B46F31"/>
    <w:rsid w:val="00B50D78"/>
    <w:rsid w:val="00B51462"/>
    <w:rsid w:val="00B5175A"/>
    <w:rsid w:val="00B535DF"/>
    <w:rsid w:val="00B56D38"/>
    <w:rsid w:val="00B6087F"/>
    <w:rsid w:val="00B61183"/>
    <w:rsid w:val="00B61539"/>
    <w:rsid w:val="00B6178A"/>
    <w:rsid w:val="00B61A5D"/>
    <w:rsid w:val="00B63FE3"/>
    <w:rsid w:val="00B6586A"/>
    <w:rsid w:val="00B65D45"/>
    <w:rsid w:val="00B66509"/>
    <w:rsid w:val="00B67C9F"/>
    <w:rsid w:val="00B701B7"/>
    <w:rsid w:val="00B71466"/>
    <w:rsid w:val="00B71B1E"/>
    <w:rsid w:val="00B72C0C"/>
    <w:rsid w:val="00B73AD3"/>
    <w:rsid w:val="00B73F48"/>
    <w:rsid w:val="00B73F87"/>
    <w:rsid w:val="00B74189"/>
    <w:rsid w:val="00B74C23"/>
    <w:rsid w:val="00B759CB"/>
    <w:rsid w:val="00B80FAC"/>
    <w:rsid w:val="00B81625"/>
    <w:rsid w:val="00B81B7F"/>
    <w:rsid w:val="00B83971"/>
    <w:rsid w:val="00B860BF"/>
    <w:rsid w:val="00B90B92"/>
    <w:rsid w:val="00B90D91"/>
    <w:rsid w:val="00B90DA8"/>
    <w:rsid w:val="00B91A54"/>
    <w:rsid w:val="00B92276"/>
    <w:rsid w:val="00B92392"/>
    <w:rsid w:val="00B9365E"/>
    <w:rsid w:val="00B93C63"/>
    <w:rsid w:val="00B940B4"/>
    <w:rsid w:val="00B953CF"/>
    <w:rsid w:val="00B9553C"/>
    <w:rsid w:val="00B95D63"/>
    <w:rsid w:val="00B96277"/>
    <w:rsid w:val="00B96DA2"/>
    <w:rsid w:val="00B97968"/>
    <w:rsid w:val="00B97FA0"/>
    <w:rsid w:val="00BA0565"/>
    <w:rsid w:val="00BA09F1"/>
    <w:rsid w:val="00BA2F8D"/>
    <w:rsid w:val="00BA37F6"/>
    <w:rsid w:val="00BA53F1"/>
    <w:rsid w:val="00BA5629"/>
    <w:rsid w:val="00BA5DE5"/>
    <w:rsid w:val="00BA5F09"/>
    <w:rsid w:val="00BA6092"/>
    <w:rsid w:val="00BB167D"/>
    <w:rsid w:val="00BB2032"/>
    <w:rsid w:val="00BB24DB"/>
    <w:rsid w:val="00BB3C64"/>
    <w:rsid w:val="00BB4184"/>
    <w:rsid w:val="00BB4188"/>
    <w:rsid w:val="00BB5B09"/>
    <w:rsid w:val="00BC2775"/>
    <w:rsid w:val="00BC32E7"/>
    <w:rsid w:val="00BC34E3"/>
    <w:rsid w:val="00BC3538"/>
    <w:rsid w:val="00BC49AD"/>
    <w:rsid w:val="00BC5768"/>
    <w:rsid w:val="00BC6BF7"/>
    <w:rsid w:val="00BC74FF"/>
    <w:rsid w:val="00BC7D9B"/>
    <w:rsid w:val="00BC7F1E"/>
    <w:rsid w:val="00BD018C"/>
    <w:rsid w:val="00BD01C8"/>
    <w:rsid w:val="00BD0647"/>
    <w:rsid w:val="00BD3852"/>
    <w:rsid w:val="00BD3DCE"/>
    <w:rsid w:val="00BD5C95"/>
    <w:rsid w:val="00BD6B4E"/>
    <w:rsid w:val="00BD7386"/>
    <w:rsid w:val="00BE1C9B"/>
    <w:rsid w:val="00BE2B23"/>
    <w:rsid w:val="00BE2BA7"/>
    <w:rsid w:val="00BE3490"/>
    <w:rsid w:val="00BE53D0"/>
    <w:rsid w:val="00BE53FA"/>
    <w:rsid w:val="00BE617A"/>
    <w:rsid w:val="00BE6449"/>
    <w:rsid w:val="00BE67FE"/>
    <w:rsid w:val="00BE7ECB"/>
    <w:rsid w:val="00BF055F"/>
    <w:rsid w:val="00BF0A30"/>
    <w:rsid w:val="00BF2453"/>
    <w:rsid w:val="00BF4BA5"/>
    <w:rsid w:val="00BF6BA8"/>
    <w:rsid w:val="00BF72BA"/>
    <w:rsid w:val="00C018F0"/>
    <w:rsid w:val="00C01A51"/>
    <w:rsid w:val="00C01EA1"/>
    <w:rsid w:val="00C02759"/>
    <w:rsid w:val="00C04EF1"/>
    <w:rsid w:val="00C05C89"/>
    <w:rsid w:val="00C06A17"/>
    <w:rsid w:val="00C07B1F"/>
    <w:rsid w:val="00C10477"/>
    <w:rsid w:val="00C10B71"/>
    <w:rsid w:val="00C1444E"/>
    <w:rsid w:val="00C1548E"/>
    <w:rsid w:val="00C15DEE"/>
    <w:rsid w:val="00C17762"/>
    <w:rsid w:val="00C17874"/>
    <w:rsid w:val="00C22327"/>
    <w:rsid w:val="00C227B9"/>
    <w:rsid w:val="00C22C9A"/>
    <w:rsid w:val="00C23060"/>
    <w:rsid w:val="00C249D2"/>
    <w:rsid w:val="00C32115"/>
    <w:rsid w:val="00C322C6"/>
    <w:rsid w:val="00C33998"/>
    <w:rsid w:val="00C34419"/>
    <w:rsid w:val="00C34A55"/>
    <w:rsid w:val="00C352AE"/>
    <w:rsid w:val="00C40333"/>
    <w:rsid w:val="00C41D9A"/>
    <w:rsid w:val="00C41FF3"/>
    <w:rsid w:val="00C42DD2"/>
    <w:rsid w:val="00C53DB6"/>
    <w:rsid w:val="00C54E59"/>
    <w:rsid w:val="00C56833"/>
    <w:rsid w:val="00C574AF"/>
    <w:rsid w:val="00C61944"/>
    <w:rsid w:val="00C61BC2"/>
    <w:rsid w:val="00C61DEE"/>
    <w:rsid w:val="00C62789"/>
    <w:rsid w:val="00C63BB1"/>
    <w:rsid w:val="00C6522D"/>
    <w:rsid w:val="00C654CB"/>
    <w:rsid w:val="00C65AAF"/>
    <w:rsid w:val="00C65AE3"/>
    <w:rsid w:val="00C65E84"/>
    <w:rsid w:val="00C66605"/>
    <w:rsid w:val="00C67C05"/>
    <w:rsid w:val="00C70859"/>
    <w:rsid w:val="00C70F11"/>
    <w:rsid w:val="00C712B4"/>
    <w:rsid w:val="00C7135F"/>
    <w:rsid w:val="00C718B9"/>
    <w:rsid w:val="00C7234D"/>
    <w:rsid w:val="00C7641D"/>
    <w:rsid w:val="00C77535"/>
    <w:rsid w:val="00C815A1"/>
    <w:rsid w:val="00C82039"/>
    <w:rsid w:val="00C824CE"/>
    <w:rsid w:val="00C83178"/>
    <w:rsid w:val="00C832F4"/>
    <w:rsid w:val="00C8459B"/>
    <w:rsid w:val="00C85AF3"/>
    <w:rsid w:val="00C87893"/>
    <w:rsid w:val="00C87AC2"/>
    <w:rsid w:val="00C87FD5"/>
    <w:rsid w:val="00C906D9"/>
    <w:rsid w:val="00C92472"/>
    <w:rsid w:val="00C927D3"/>
    <w:rsid w:val="00C92E53"/>
    <w:rsid w:val="00C94964"/>
    <w:rsid w:val="00C95F5E"/>
    <w:rsid w:val="00C96BFA"/>
    <w:rsid w:val="00C96E48"/>
    <w:rsid w:val="00C96EF3"/>
    <w:rsid w:val="00C972BE"/>
    <w:rsid w:val="00C975D1"/>
    <w:rsid w:val="00C9766D"/>
    <w:rsid w:val="00C97794"/>
    <w:rsid w:val="00CA030E"/>
    <w:rsid w:val="00CA0B39"/>
    <w:rsid w:val="00CA2307"/>
    <w:rsid w:val="00CA35EB"/>
    <w:rsid w:val="00CA5B01"/>
    <w:rsid w:val="00CA5B3B"/>
    <w:rsid w:val="00CB0967"/>
    <w:rsid w:val="00CB18FC"/>
    <w:rsid w:val="00CB1B32"/>
    <w:rsid w:val="00CB1F13"/>
    <w:rsid w:val="00CB3C62"/>
    <w:rsid w:val="00CB400E"/>
    <w:rsid w:val="00CB45D5"/>
    <w:rsid w:val="00CB64AC"/>
    <w:rsid w:val="00CB6552"/>
    <w:rsid w:val="00CC250F"/>
    <w:rsid w:val="00CC44CE"/>
    <w:rsid w:val="00CC4806"/>
    <w:rsid w:val="00CC54AE"/>
    <w:rsid w:val="00CC5D58"/>
    <w:rsid w:val="00CC686C"/>
    <w:rsid w:val="00CC6FE6"/>
    <w:rsid w:val="00CC7154"/>
    <w:rsid w:val="00CD10EA"/>
    <w:rsid w:val="00CD12CE"/>
    <w:rsid w:val="00CD1B3E"/>
    <w:rsid w:val="00CD2D1C"/>
    <w:rsid w:val="00CD474F"/>
    <w:rsid w:val="00CD7C4C"/>
    <w:rsid w:val="00CD7CDE"/>
    <w:rsid w:val="00CE20CB"/>
    <w:rsid w:val="00CE244F"/>
    <w:rsid w:val="00CE2E14"/>
    <w:rsid w:val="00CE35DC"/>
    <w:rsid w:val="00CE4022"/>
    <w:rsid w:val="00CE5C34"/>
    <w:rsid w:val="00CE601A"/>
    <w:rsid w:val="00CE6556"/>
    <w:rsid w:val="00CF2FF4"/>
    <w:rsid w:val="00CF3415"/>
    <w:rsid w:val="00CF37C4"/>
    <w:rsid w:val="00CF4D27"/>
    <w:rsid w:val="00CF5500"/>
    <w:rsid w:val="00CF7534"/>
    <w:rsid w:val="00CF7C33"/>
    <w:rsid w:val="00D003DA"/>
    <w:rsid w:val="00D0133B"/>
    <w:rsid w:val="00D01759"/>
    <w:rsid w:val="00D01CE7"/>
    <w:rsid w:val="00D03B7A"/>
    <w:rsid w:val="00D069E3"/>
    <w:rsid w:val="00D06A40"/>
    <w:rsid w:val="00D06ABE"/>
    <w:rsid w:val="00D06CFA"/>
    <w:rsid w:val="00D06DC7"/>
    <w:rsid w:val="00D06DDA"/>
    <w:rsid w:val="00D074CA"/>
    <w:rsid w:val="00D1090A"/>
    <w:rsid w:val="00D113E6"/>
    <w:rsid w:val="00D121BB"/>
    <w:rsid w:val="00D16B7E"/>
    <w:rsid w:val="00D16DE9"/>
    <w:rsid w:val="00D178E0"/>
    <w:rsid w:val="00D201AC"/>
    <w:rsid w:val="00D203A6"/>
    <w:rsid w:val="00D2093A"/>
    <w:rsid w:val="00D20C79"/>
    <w:rsid w:val="00D21118"/>
    <w:rsid w:val="00D21596"/>
    <w:rsid w:val="00D24122"/>
    <w:rsid w:val="00D242C7"/>
    <w:rsid w:val="00D24FAF"/>
    <w:rsid w:val="00D25198"/>
    <w:rsid w:val="00D25546"/>
    <w:rsid w:val="00D27AE4"/>
    <w:rsid w:val="00D27D11"/>
    <w:rsid w:val="00D33D62"/>
    <w:rsid w:val="00D344DA"/>
    <w:rsid w:val="00D37268"/>
    <w:rsid w:val="00D37377"/>
    <w:rsid w:val="00D37F8B"/>
    <w:rsid w:val="00D40FB0"/>
    <w:rsid w:val="00D4111E"/>
    <w:rsid w:val="00D421D1"/>
    <w:rsid w:val="00D4280F"/>
    <w:rsid w:val="00D42881"/>
    <w:rsid w:val="00D432C1"/>
    <w:rsid w:val="00D443A5"/>
    <w:rsid w:val="00D45237"/>
    <w:rsid w:val="00D453DB"/>
    <w:rsid w:val="00D50ED5"/>
    <w:rsid w:val="00D5192F"/>
    <w:rsid w:val="00D54227"/>
    <w:rsid w:val="00D54C7A"/>
    <w:rsid w:val="00D55DE2"/>
    <w:rsid w:val="00D56487"/>
    <w:rsid w:val="00D57B0C"/>
    <w:rsid w:val="00D57B64"/>
    <w:rsid w:val="00D61BA4"/>
    <w:rsid w:val="00D61F9B"/>
    <w:rsid w:val="00D620A6"/>
    <w:rsid w:val="00D62CC6"/>
    <w:rsid w:val="00D645B1"/>
    <w:rsid w:val="00D6621F"/>
    <w:rsid w:val="00D66347"/>
    <w:rsid w:val="00D66AD0"/>
    <w:rsid w:val="00D678CE"/>
    <w:rsid w:val="00D71A48"/>
    <w:rsid w:val="00D7445C"/>
    <w:rsid w:val="00D75627"/>
    <w:rsid w:val="00D76339"/>
    <w:rsid w:val="00D76ED2"/>
    <w:rsid w:val="00D8017D"/>
    <w:rsid w:val="00D80317"/>
    <w:rsid w:val="00D813B7"/>
    <w:rsid w:val="00D81926"/>
    <w:rsid w:val="00D83080"/>
    <w:rsid w:val="00D83EDE"/>
    <w:rsid w:val="00D84B6E"/>
    <w:rsid w:val="00D84FD2"/>
    <w:rsid w:val="00D86F7F"/>
    <w:rsid w:val="00D874D2"/>
    <w:rsid w:val="00D87779"/>
    <w:rsid w:val="00D877DF"/>
    <w:rsid w:val="00D87B64"/>
    <w:rsid w:val="00D91862"/>
    <w:rsid w:val="00D919B7"/>
    <w:rsid w:val="00D920F9"/>
    <w:rsid w:val="00D931A0"/>
    <w:rsid w:val="00D93384"/>
    <w:rsid w:val="00D93E89"/>
    <w:rsid w:val="00D945A3"/>
    <w:rsid w:val="00D95151"/>
    <w:rsid w:val="00DA0108"/>
    <w:rsid w:val="00DA1989"/>
    <w:rsid w:val="00DA2B4F"/>
    <w:rsid w:val="00DA31F2"/>
    <w:rsid w:val="00DA328D"/>
    <w:rsid w:val="00DA38B3"/>
    <w:rsid w:val="00DA4796"/>
    <w:rsid w:val="00DA4C8F"/>
    <w:rsid w:val="00DA504B"/>
    <w:rsid w:val="00DA5B7C"/>
    <w:rsid w:val="00DA606D"/>
    <w:rsid w:val="00DA73F9"/>
    <w:rsid w:val="00DA7B44"/>
    <w:rsid w:val="00DB0FAD"/>
    <w:rsid w:val="00DB2047"/>
    <w:rsid w:val="00DB21EE"/>
    <w:rsid w:val="00DB25A2"/>
    <w:rsid w:val="00DB2F98"/>
    <w:rsid w:val="00DB49CC"/>
    <w:rsid w:val="00DB5356"/>
    <w:rsid w:val="00DB5512"/>
    <w:rsid w:val="00DB6308"/>
    <w:rsid w:val="00DB66DF"/>
    <w:rsid w:val="00DB69B7"/>
    <w:rsid w:val="00DB6E5E"/>
    <w:rsid w:val="00DB7EE2"/>
    <w:rsid w:val="00DC04A5"/>
    <w:rsid w:val="00DC07DE"/>
    <w:rsid w:val="00DC43A1"/>
    <w:rsid w:val="00DC450B"/>
    <w:rsid w:val="00DC7255"/>
    <w:rsid w:val="00DC741E"/>
    <w:rsid w:val="00DC7D13"/>
    <w:rsid w:val="00DD0E45"/>
    <w:rsid w:val="00DD3436"/>
    <w:rsid w:val="00DD3C01"/>
    <w:rsid w:val="00DD3C52"/>
    <w:rsid w:val="00DD4A88"/>
    <w:rsid w:val="00DD57D0"/>
    <w:rsid w:val="00DD5A96"/>
    <w:rsid w:val="00DD72AF"/>
    <w:rsid w:val="00DD74C7"/>
    <w:rsid w:val="00DD7C47"/>
    <w:rsid w:val="00DE1848"/>
    <w:rsid w:val="00DE1EA7"/>
    <w:rsid w:val="00DE2B4E"/>
    <w:rsid w:val="00DE4AE0"/>
    <w:rsid w:val="00DE52A8"/>
    <w:rsid w:val="00DE770C"/>
    <w:rsid w:val="00DE7FC9"/>
    <w:rsid w:val="00DF6BB6"/>
    <w:rsid w:val="00DF6DF7"/>
    <w:rsid w:val="00E00EBF"/>
    <w:rsid w:val="00E01875"/>
    <w:rsid w:val="00E01E39"/>
    <w:rsid w:val="00E0202F"/>
    <w:rsid w:val="00E02D03"/>
    <w:rsid w:val="00E04AAC"/>
    <w:rsid w:val="00E04D6D"/>
    <w:rsid w:val="00E0555A"/>
    <w:rsid w:val="00E05993"/>
    <w:rsid w:val="00E10C00"/>
    <w:rsid w:val="00E11BFD"/>
    <w:rsid w:val="00E130C9"/>
    <w:rsid w:val="00E13258"/>
    <w:rsid w:val="00E13901"/>
    <w:rsid w:val="00E15B76"/>
    <w:rsid w:val="00E16398"/>
    <w:rsid w:val="00E16DDD"/>
    <w:rsid w:val="00E21F04"/>
    <w:rsid w:val="00E226BF"/>
    <w:rsid w:val="00E234B4"/>
    <w:rsid w:val="00E23742"/>
    <w:rsid w:val="00E23EC5"/>
    <w:rsid w:val="00E24023"/>
    <w:rsid w:val="00E24F2B"/>
    <w:rsid w:val="00E25C02"/>
    <w:rsid w:val="00E275BE"/>
    <w:rsid w:val="00E27F4B"/>
    <w:rsid w:val="00E27FE3"/>
    <w:rsid w:val="00E31A0C"/>
    <w:rsid w:val="00E31B4C"/>
    <w:rsid w:val="00E320EA"/>
    <w:rsid w:val="00E33A7C"/>
    <w:rsid w:val="00E34055"/>
    <w:rsid w:val="00E34983"/>
    <w:rsid w:val="00E34EC7"/>
    <w:rsid w:val="00E3693A"/>
    <w:rsid w:val="00E4210E"/>
    <w:rsid w:val="00E43444"/>
    <w:rsid w:val="00E44657"/>
    <w:rsid w:val="00E45A9A"/>
    <w:rsid w:val="00E53EC9"/>
    <w:rsid w:val="00E5441A"/>
    <w:rsid w:val="00E5471B"/>
    <w:rsid w:val="00E55013"/>
    <w:rsid w:val="00E55056"/>
    <w:rsid w:val="00E55A43"/>
    <w:rsid w:val="00E561DE"/>
    <w:rsid w:val="00E5708B"/>
    <w:rsid w:val="00E57F91"/>
    <w:rsid w:val="00E60BA9"/>
    <w:rsid w:val="00E60CD9"/>
    <w:rsid w:val="00E617A2"/>
    <w:rsid w:val="00E617BF"/>
    <w:rsid w:val="00E6212F"/>
    <w:rsid w:val="00E62404"/>
    <w:rsid w:val="00E6259F"/>
    <w:rsid w:val="00E6530C"/>
    <w:rsid w:val="00E65FA4"/>
    <w:rsid w:val="00E66B11"/>
    <w:rsid w:val="00E67107"/>
    <w:rsid w:val="00E706C3"/>
    <w:rsid w:val="00E72847"/>
    <w:rsid w:val="00E72D0F"/>
    <w:rsid w:val="00E72D48"/>
    <w:rsid w:val="00E75C88"/>
    <w:rsid w:val="00E760BD"/>
    <w:rsid w:val="00E76436"/>
    <w:rsid w:val="00E764DB"/>
    <w:rsid w:val="00E770DD"/>
    <w:rsid w:val="00E779BB"/>
    <w:rsid w:val="00E80C37"/>
    <w:rsid w:val="00E81BC9"/>
    <w:rsid w:val="00E827C2"/>
    <w:rsid w:val="00E82A62"/>
    <w:rsid w:val="00E82BDC"/>
    <w:rsid w:val="00E83F17"/>
    <w:rsid w:val="00E85981"/>
    <w:rsid w:val="00E865C2"/>
    <w:rsid w:val="00E87EFD"/>
    <w:rsid w:val="00E906AF"/>
    <w:rsid w:val="00E90A39"/>
    <w:rsid w:val="00E92AAB"/>
    <w:rsid w:val="00E947DB"/>
    <w:rsid w:val="00E94B89"/>
    <w:rsid w:val="00E94CB0"/>
    <w:rsid w:val="00E95D6E"/>
    <w:rsid w:val="00E96F36"/>
    <w:rsid w:val="00E97D7A"/>
    <w:rsid w:val="00EA07DA"/>
    <w:rsid w:val="00EA10CF"/>
    <w:rsid w:val="00EA16AE"/>
    <w:rsid w:val="00EA2352"/>
    <w:rsid w:val="00EA4276"/>
    <w:rsid w:val="00EA47E9"/>
    <w:rsid w:val="00EA4B41"/>
    <w:rsid w:val="00EA4EA3"/>
    <w:rsid w:val="00EA5317"/>
    <w:rsid w:val="00EA6DD9"/>
    <w:rsid w:val="00EA71BD"/>
    <w:rsid w:val="00EA7A36"/>
    <w:rsid w:val="00EB08C6"/>
    <w:rsid w:val="00EB1507"/>
    <w:rsid w:val="00EB2EC3"/>
    <w:rsid w:val="00EB3562"/>
    <w:rsid w:val="00EB4E1E"/>
    <w:rsid w:val="00EB4FCA"/>
    <w:rsid w:val="00EB57CC"/>
    <w:rsid w:val="00EC017D"/>
    <w:rsid w:val="00EC21FC"/>
    <w:rsid w:val="00EC2A4C"/>
    <w:rsid w:val="00EC3073"/>
    <w:rsid w:val="00EC447F"/>
    <w:rsid w:val="00EC511C"/>
    <w:rsid w:val="00ED0E86"/>
    <w:rsid w:val="00ED10B7"/>
    <w:rsid w:val="00ED1ADD"/>
    <w:rsid w:val="00ED1F9A"/>
    <w:rsid w:val="00ED4B39"/>
    <w:rsid w:val="00ED50A3"/>
    <w:rsid w:val="00ED5960"/>
    <w:rsid w:val="00ED5FA5"/>
    <w:rsid w:val="00ED70D6"/>
    <w:rsid w:val="00ED752B"/>
    <w:rsid w:val="00EE3E99"/>
    <w:rsid w:val="00EE4E41"/>
    <w:rsid w:val="00EE4F92"/>
    <w:rsid w:val="00EE59B2"/>
    <w:rsid w:val="00EE7388"/>
    <w:rsid w:val="00EF001B"/>
    <w:rsid w:val="00EF03D6"/>
    <w:rsid w:val="00EF078D"/>
    <w:rsid w:val="00EF08CC"/>
    <w:rsid w:val="00EF0A67"/>
    <w:rsid w:val="00EF1103"/>
    <w:rsid w:val="00EF2494"/>
    <w:rsid w:val="00EF2673"/>
    <w:rsid w:val="00EF45D4"/>
    <w:rsid w:val="00EF5CE6"/>
    <w:rsid w:val="00EF6750"/>
    <w:rsid w:val="00EF6B69"/>
    <w:rsid w:val="00EF7247"/>
    <w:rsid w:val="00EF7377"/>
    <w:rsid w:val="00F005D2"/>
    <w:rsid w:val="00F02207"/>
    <w:rsid w:val="00F04C13"/>
    <w:rsid w:val="00F05034"/>
    <w:rsid w:val="00F05477"/>
    <w:rsid w:val="00F06476"/>
    <w:rsid w:val="00F075BE"/>
    <w:rsid w:val="00F10826"/>
    <w:rsid w:val="00F1191B"/>
    <w:rsid w:val="00F1298B"/>
    <w:rsid w:val="00F14CA5"/>
    <w:rsid w:val="00F1799A"/>
    <w:rsid w:val="00F231F3"/>
    <w:rsid w:val="00F23339"/>
    <w:rsid w:val="00F2345A"/>
    <w:rsid w:val="00F23ADB"/>
    <w:rsid w:val="00F23E6C"/>
    <w:rsid w:val="00F2528C"/>
    <w:rsid w:val="00F25491"/>
    <w:rsid w:val="00F25B07"/>
    <w:rsid w:val="00F25CD2"/>
    <w:rsid w:val="00F27184"/>
    <w:rsid w:val="00F314D7"/>
    <w:rsid w:val="00F31806"/>
    <w:rsid w:val="00F31D49"/>
    <w:rsid w:val="00F335CB"/>
    <w:rsid w:val="00F34186"/>
    <w:rsid w:val="00F3600F"/>
    <w:rsid w:val="00F36355"/>
    <w:rsid w:val="00F3668B"/>
    <w:rsid w:val="00F37E61"/>
    <w:rsid w:val="00F4134F"/>
    <w:rsid w:val="00F41415"/>
    <w:rsid w:val="00F4249C"/>
    <w:rsid w:val="00F43381"/>
    <w:rsid w:val="00F43981"/>
    <w:rsid w:val="00F439F1"/>
    <w:rsid w:val="00F43A38"/>
    <w:rsid w:val="00F44754"/>
    <w:rsid w:val="00F44B70"/>
    <w:rsid w:val="00F44F67"/>
    <w:rsid w:val="00F463C1"/>
    <w:rsid w:val="00F46457"/>
    <w:rsid w:val="00F464B5"/>
    <w:rsid w:val="00F479BD"/>
    <w:rsid w:val="00F50C98"/>
    <w:rsid w:val="00F520AE"/>
    <w:rsid w:val="00F53329"/>
    <w:rsid w:val="00F53DC3"/>
    <w:rsid w:val="00F5499E"/>
    <w:rsid w:val="00F56B42"/>
    <w:rsid w:val="00F61980"/>
    <w:rsid w:val="00F62585"/>
    <w:rsid w:val="00F625CD"/>
    <w:rsid w:val="00F64D0D"/>
    <w:rsid w:val="00F65AD9"/>
    <w:rsid w:val="00F665A2"/>
    <w:rsid w:val="00F66DE6"/>
    <w:rsid w:val="00F66E02"/>
    <w:rsid w:val="00F66F77"/>
    <w:rsid w:val="00F67F82"/>
    <w:rsid w:val="00F7286B"/>
    <w:rsid w:val="00F735F8"/>
    <w:rsid w:val="00F7488F"/>
    <w:rsid w:val="00F74EB0"/>
    <w:rsid w:val="00F7639C"/>
    <w:rsid w:val="00F765DE"/>
    <w:rsid w:val="00F76805"/>
    <w:rsid w:val="00F77D72"/>
    <w:rsid w:val="00F803A7"/>
    <w:rsid w:val="00F83371"/>
    <w:rsid w:val="00F83D3C"/>
    <w:rsid w:val="00F848F2"/>
    <w:rsid w:val="00F84BAF"/>
    <w:rsid w:val="00F87567"/>
    <w:rsid w:val="00F92248"/>
    <w:rsid w:val="00F93C4E"/>
    <w:rsid w:val="00F94E91"/>
    <w:rsid w:val="00F96A6F"/>
    <w:rsid w:val="00F96E65"/>
    <w:rsid w:val="00FA1F97"/>
    <w:rsid w:val="00FA377D"/>
    <w:rsid w:val="00FA3D5C"/>
    <w:rsid w:val="00FA4DBF"/>
    <w:rsid w:val="00FA56B9"/>
    <w:rsid w:val="00FA58F9"/>
    <w:rsid w:val="00FA5DB0"/>
    <w:rsid w:val="00FA68DF"/>
    <w:rsid w:val="00FB0560"/>
    <w:rsid w:val="00FB275F"/>
    <w:rsid w:val="00FB3366"/>
    <w:rsid w:val="00FB71E9"/>
    <w:rsid w:val="00FB7447"/>
    <w:rsid w:val="00FC0300"/>
    <w:rsid w:val="00FC0956"/>
    <w:rsid w:val="00FC216B"/>
    <w:rsid w:val="00FC24B4"/>
    <w:rsid w:val="00FC4009"/>
    <w:rsid w:val="00FC5D7E"/>
    <w:rsid w:val="00FC798B"/>
    <w:rsid w:val="00FC7C38"/>
    <w:rsid w:val="00FC7FF7"/>
    <w:rsid w:val="00FD244F"/>
    <w:rsid w:val="00FD3625"/>
    <w:rsid w:val="00FD4769"/>
    <w:rsid w:val="00FD570D"/>
    <w:rsid w:val="00FD5CCD"/>
    <w:rsid w:val="00FD62C2"/>
    <w:rsid w:val="00FD66A7"/>
    <w:rsid w:val="00FD7187"/>
    <w:rsid w:val="00FD7B1D"/>
    <w:rsid w:val="00FE04F4"/>
    <w:rsid w:val="00FE161E"/>
    <w:rsid w:val="00FE27C9"/>
    <w:rsid w:val="00FE2993"/>
    <w:rsid w:val="00FE4535"/>
    <w:rsid w:val="00FE488B"/>
    <w:rsid w:val="00FE4E3D"/>
    <w:rsid w:val="00FE5E28"/>
    <w:rsid w:val="00FE66C9"/>
    <w:rsid w:val="00FE7FE0"/>
    <w:rsid w:val="00FF0C77"/>
    <w:rsid w:val="00FF22D8"/>
    <w:rsid w:val="00FF2D97"/>
    <w:rsid w:val="00FF31DE"/>
    <w:rsid w:val="00FF3B77"/>
    <w:rsid w:val="00FF3DB6"/>
    <w:rsid w:val="00FF449C"/>
    <w:rsid w:val="00FF51EA"/>
    <w:rsid w:val="00FF5261"/>
    <w:rsid w:val="00FF7169"/>
    <w:rsid w:val="00FF75A2"/>
    <w:rsid w:val="00FF7B16"/>
    <w:rsid w:val="01066A48"/>
    <w:rsid w:val="010C4B4C"/>
    <w:rsid w:val="010C5A7B"/>
    <w:rsid w:val="010D5B44"/>
    <w:rsid w:val="01113D6B"/>
    <w:rsid w:val="0113082D"/>
    <w:rsid w:val="011631BB"/>
    <w:rsid w:val="011C4F0F"/>
    <w:rsid w:val="01203FAE"/>
    <w:rsid w:val="012670EA"/>
    <w:rsid w:val="012D2227"/>
    <w:rsid w:val="012F6BB1"/>
    <w:rsid w:val="013179A6"/>
    <w:rsid w:val="01341807"/>
    <w:rsid w:val="01356292"/>
    <w:rsid w:val="013730A5"/>
    <w:rsid w:val="013B2B96"/>
    <w:rsid w:val="014F4893"/>
    <w:rsid w:val="015145CD"/>
    <w:rsid w:val="015A0519"/>
    <w:rsid w:val="016E2F6B"/>
    <w:rsid w:val="0175786E"/>
    <w:rsid w:val="01796E73"/>
    <w:rsid w:val="01924994"/>
    <w:rsid w:val="01944A12"/>
    <w:rsid w:val="01995058"/>
    <w:rsid w:val="019C520C"/>
    <w:rsid w:val="01A22C15"/>
    <w:rsid w:val="01A3073B"/>
    <w:rsid w:val="01AC3A93"/>
    <w:rsid w:val="01AE4E23"/>
    <w:rsid w:val="01B12E58"/>
    <w:rsid w:val="01B841E6"/>
    <w:rsid w:val="01BB7833"/>
    <w:rsid w:val="01C81424"/>
    <w:rsid w:val="01CB64D0"/>
    <w:rsid w:val="01CF1530"/>
    <w:rsid w:val="01DB7ED5"/>
    <w:rsid w:val="01DD7440"/>
    <w:rsid w:val="01E42EC9"/>
    <w:rsid w:val="01E90844"/>
    <w:rsid w:val="01EA1B4D"/>
    <w:rsid w:val="01F64D0F"/>
    <w:rsid w:val="01F8743B"/>
    <w:rsid w:val="01FA47FF"/>
    <w:rsid w:val="01FD7E4B"/>
    <w:rsid w:val="01FF4EDD"/>
    <w:rsid w:val="020225EC"/>
    <w:rsid w:val="02047F4D"/>
    <w:rsid w:val="020A20A3"/>
    <w:rsid w:val="020C4532"/>
    <w:rsid w:val="0216715F"/>
    <w:rsid w:val="02203B3A"/>
    <w:rsid w:val="02212F69"/>
    <w:rsid w:val="022772A2"/>
    <w:rsid w:val="022B2C0A"/>
    <w:rsid w:val="023853B0"/>
    <w:rsid w:val="023C66B0"/>
    <w:rsid w:val="023D3E1A"/>
    <w:rsid w:val="023D66C9"/>
    <w:rsid w:val="023F0464"/>
    <w:rsid w:val="02445A7A"/>
    <w:rsid w:val="02502671"/>
    <w:rsid w:val="02510197"/>
    <w:rsid w:val="02657A44"/>
    <w:rsid w:val="026F12CB"/>
    <w:rsid w:val="02725BA4"/>
    <w:rsid w:val="027345B1"/>
    <w:rsid w:val="027728BA"/>
    <w:rsid w:val="02794D07"/>
    <w:rsid w:val="027A149C"/>
    <w:rsid w:val="027D3B5B"/>
    <w:rsid w:val="028339A0"/>
    <w:rsid w:val="0286765C"/>
    <w:rsid w:val="02902A6D"/>
    <w:rsid w:val="02A90526"/>
    <w:rsid w:val="02AB2ADA"/>
    <w:rsid w:val="02AB7D9C"/>
    <w:rsid w:val="02AD1871"/>
    <w:rsid w:val="02B26E88"/>
    <w:rsid w:val="02B478AB"/>
    <w:rsid w:val="02B7624C"/>
    <w:rsid w:val="02BC3862"/>
    <w:rsid w:val="02C1356F"/>
    <w:rsid w:val="02C7179D"/>
    <w:rsid w:val="02CA1EB1"/>
    <w:rsid w:val="02CB77A2"/>
    <w:rsid w:val="02CB7F49"/>
    <w:rsid w:val="02D7069C"/>
    <w:rsid w:val="02DC5CB3"/>
    <w:rsid w:val="02E1151B"/>
    <w:rsid w:val="02E62FD5"/>
    <w:rsid w:val="02ED1C6E"/>
    <w:rsid w:val="02ED2F00"/>
    <w:rsid w:val="02EE59E6"/>
    <w:rsid w:val="02F53218"/>
    <w:rsid w:val="02F70D3E"/>
    <w:rsid w:val="02FE031F"/>
    <w:rsid w:val="030516AD"/>
    <w:rsid w:val="0305345B"/>
    <w:rsid w:val="030A0A85"/>
    <w:rsid w:val="030B47EA"/>
    <w:rsid w:val="0313544C"/>
    <w:rsid w:val="031C07A5"/>
    <w:rsid w:val="03246945"/>
    <w:rsid w:val="03251C60"/>
    <w:rsid w:val="032A4C70"/>
    <w:rsid w:val="032F04D8"/>
    <w:rsid w:val="034661AB"/>
    <w:rsid w:val="034A3564"/>
    <w:rsid w:val="03522419"/>
    <w:rsid w:val="035717DD"/>
    <w:rsid w:val="035E0DBD"/>
    <w:rsid w:val="0365214C"/>
    <w:rsid w:val="036A7762"/>
    <w:rsid w:val="03701F54"/>
    <w:rsid w:val="03703ACB"/>
    <w:rsid w:val="037D7491"/>
    <w:rsid w:val="037F734C"/>
    <w:rsid w:val="038720C2"/>
    <w:rsid w:val="038C2A3D"/>
    <w:rsid w:val="03B31109"/>
    <w:rsid w:val="03BF3B4B"/>
    <w:rsid w:val="03C452B7"/>
    <w:rsid w:val="03CC3F79"/>
    <w:rsid w:val="03CD48C8"/>
    <w:rsid w:val="03CF5817"/>
    <w:rsid w:val="03D616EA"/>
    <w:rsid w:val="03D8291E"/>
    <w:rsid w:val="03D96568"/>
    <w:rsid w:val="03E5328D"/>
    <w:rsid w:val="03E959E5"/>
    <w:rsid w:val="03EA08A3"/>
    <w:rsid w:val="03EA2651"/>
    <w:rsid w:val="03F35E6A"/>
    <w:rsid w:val="03FC4912"/>
    <w:rsid w:val="03FD05D6"/>
    <w:rsid w:val="03FF60FC"/>
    <w:rsid w:val="04065294"/>
    <w:rsid w:val="04131BA8"/>
    <w:rsid w:val="0413227E"/>
    <w:rsid w:val="041A1188"/>
    <w:rsid w:val="04206073"/>
    <w:rsid w:val="04243DB5"/>
    <w:rsid w:val="042623FE"/>
    <w:rsid w:val="04293179"/>
    <w:rsid w:val="042D54D7"/>
    <w:rsid w:val="04332BC3"/>
    <w:rsid w:val="043D72D0"/>
    <w:rsid w:val="043F0BEF"/>
    <w:rsid w:val="044064E3"/>
    <w:rsid w:val="04406715"/>
    <w:rsid w:val="04473600"/>
    <w:rsid w:val="04496C97"/>
    <w:rsid w:val="04513DFC"/>
    <w:rsid w:val="04524456"/>
    <w:rsid w:val="04530CE8"/>
    <w:rsid w:val="045328EE"/>
    <w:rsid w:val="045A77D7"/>
    <w:rsid w:val="045D6F7F"/>
    <w:rsid w:val="045D72C7"/>
    <w:rsid w:val="045F303F"/>
    <w:rsid w:val="04601D0A"/>
    <w:rsid w:val="046643CE"/>
    <w:rsid w:val="04673CA2"/>
    <w:rsid w:val="046B19E4"/>
    <w:rsid w:val="046B3BDB"/>
    <w:rsid w:val="046E3282"/>
    <w:rsid w:val="04731AB5"/>
    <w:rsid w:val="04761168"/>
    <w:rsid w:val="0477743C"/>
    <w:rsid w:val="047C599F"/>
    <w:rsid w:val="04936845"/>
    <w:rsid w:val="04952121"/>
    <w:rsid w:val="049525BD"/>
    <w:rsid w:val="049802FF"/>
    <w:rsid w:val="04986FBC"/>
    <w:rsid w:val="049E5A06"/>
    <w:rsid w:val="049F51EA"/>
    <w:rsid w:val="04B073F7"/>
    <w:rsid w:val="04B21395"/>
    <w:rsid w:val="04BD1B14"/>
    <w:rsid w:val="04BD38C2"/>
    <w:rsid w:val="04BF2FE6"/>
    <w:rsid w:val="04C410F4"/>
    <w:rsid w:val="04C974FA"/>
    <w:rsid w:val="04CB5FDF"/>
    <w:rsid w:val="04D05CEB"/>
    <w:rsid w:val="04D56E5D"/>
    <w:rsid w:val="04D72BD5"/>
    <w:rsid w:val="04D952C4"/>
    <w:rsid w:val="04E57841"/>
    <w:rsid w:val="04E92909"/>
    <w:rsid w:val="04ED2C67"/>
    <w:rsid w:val="04EE7F1F"/>
    <w:rsid w:val="04F079CD"/>
    <w:rsid w:val="04F75C14"/>
    <w:rsid w:val="05023296"/>
    <w:rsid w:val="05025778"/>
    <w:rsid w:val="050634BB"/>
    <w:rsid w:val="0509270B"/>
    <w:rsid w:val="05107E95"/>
    <w:rsid w:val="05226303"/>
    <w:rsid w:val="052F2A11"/>
    <w:rsid w:val="05341DD6"/>
    <w:rsid w:val="053578FC"/>
    <w:rsid w:val="05383884"/>
    <w:rsid w:val="054364BD"/>
    <w:rsid w:val="054615B4"/>
    <w:rsid w:val="05464E5D"/>
    <w:rsid w:val="0548762F"/>
    <w:rsid w:val="054C00FE"/>
    <w:rsid w:val="055406CA"/>
    <w:rsid w:val="055C7738"/>
    <w:rsid w:val="056A1C9B"/>
    <w:rsid w:val="056B1570"/>
    <w:rsid w:val="056C1FC3"/>
    <w:rsid w:val="05722491"/>
    <w:rsid w:val="057A17B3"/>
    <w:rsid w:val="059931C5"/>
    <w:rsid w:val="05A01219"/>
    <w:rsid w:val="05A21435"/>
    <w:rsid w:val="05A32BC9"/>
    <w:rsid w:val="05B22460"/>
    <w:rsid w:val="05B41169"/>
    <w:rsid w:val="05B64EE1"/>
    <w:rsid w:val="05BB24F7"/>
    <w:rsid w:val="05BD42AF"/>
    <w:rsid w:val="05BE3D95"/>
    <w:rsid w:val="05BE5B43"/>
    <w:rsid w:val="05C5119C"/>
    <w:rsid w:val="05C57AA6"/>
    <w:rsid w:val="05CC64B2"/>
    <w:rsid w:val="05CF49D9"/>
    <w:rsid w:val="05E11832"/>
    <w:rsid w:val="05E530D0"/>
    <w:rsid w:val="05E76E48"/>
    <w:rsid w:val="05EC34B5"/>
    <w:rsid w:val="05EC445F"/>
    <w:rsid w:val="05F82A93"/>
    <w:rsid w:val="0600615C"/>
    <w:rsid w:val="06031714"/>
    <w:rsid w:val="060577F6"/>
    <w:rsid w:val="060D4650"/>
    <w:rsid w:val="06131E0B"/>
    <w:rsid w:val="06141C07"/>
    <w:rsid w:val="061439B5"/>
    <w:rsid w:val="061B24B4"/>
    <w:rsid w:val="06233614"/>
    <w:rsid w:val="0651406D"/>
    <w:rsid w:val="06526D3D"/>
    <w:rsid w:val="06544349"/>
    <w:rsid w:val="06581AF4"/>
    <w:rsid w:val="06585F98"/>
    <w:rsid w:val="0659586C"/>
    <w:rsid w:val="065E4B66"/>
    <w:rsid w:val="06624721"/>
    <w:rsid w:val="06677F89"/>
    <w:rsid w:val="06781CFA"/>
    <w:rsid w:val="067D3DF4"/>
    <w:rsid w:val="067D4E54"/>
    <w:rsid w:val="067D6398"/>
    <w:rsid w:val="067F1E72"/>
    <w:rsid w:val="068C5C42"/>
    <w:rsid w:val="069A035E"/>
    <w:rsid w:val="069A210C"/>
    <w:rsid w:val="069F3BC7"/>
    <w:rsid w:val="06CB0CA1"/>
    <w:rsid w:val="06D008FD"/>
    <w:rsid w:val="06EE4206"/>
    <w:rsid w:val="06F16AD9"/>
    <w:rsid w:val="06F37A6F"/>
    <w:rsid w:val="06F51A39"/>
    <w:rsid w:val="06FF299A"/>
    <w:rsid w:val="070111EF"/>
    <w:rsid w:val="070B300A"/>
    <w:rsid w:val="070E2AFA"/>
    <w:rsid w:val="071579E5"/>
    <w:rsid w:val="071C6FC5"/>
    <w:rsid w:val="071E1F77"/>
    <w:rsid w:val="071F0864"/>
    <w:rsid w:val="071F2612"/>
    <w:rsid w:val="07322345"/>
    <w:rsid w:val="07371C64"/>
    <w:rsid w:val="07377E9F"/>
    <w:rsid w:val="074404C7"/>
    <w:rsid w:val="074D3AD0"/>
    <w:rsid w:val="07506C6F"/>
    <w:rsid w:val="075A189C"/>
    <w:rsid w:val="075C5614"/>
    <w:rsid w:val="07601EE6"/>
    <w:rsid w:val="07686EEB"/>
    <w:rsid w:val="07762B7A"/>
    <w:rsid w:val="078D2E1B"/>
    <w:rsid w:val="078E1545"/>
    <w:rsid w:val="07A76C22"/>
    <w:rsid w:val="07A80859"/>
    <w:rsid w:val="07AB20F7"/>
    <w:rsid w:val="07BB058C"/>
    <w:rsid w:val="07BE1E2B"/>
    <w:rsid w:val="07BE62CF"/>
    <w:rsid w:val="07C02047"/>
    <w:rsid w:val="07C23D0F"/>
    <w:rsid w:val="07C31904"/>
    <w:rsid w:val="07CF4038"/>
    <w:rsid w:val="07D94EB6"/>
    <w:rsid w:val="07DD4A57"/>
    <w:rsid w:val="07ED23E6"/>
    <w:rsid w:val="07F10452"/>
    <w:rsid w:val="07F33D53"/>
    <w:rsid w:val="07FE34E3"/>
    <w:rsid w:val="08015DC3"/>
    <w:rsid w:val="080812F8"/>
    <w:rsid w:val="080E3BD2"/>
    <w:rsid w:val="080E4DD9"/>
    <w:rsid w:val="08163A15"/>
    <w:rsid w:val="081A0B51"/>
    <w:rsid w:val="081B727D"/>
    <w:rsid w:val="081C4DA3"/>
    <w:rsid w:val="081D7D41"/>
    <w:rsid w:val="08263B44"/>
    <w:rsid w:val="082A78E9"/>
    <w:rsid w:val="0831084F"/>
    <w:rsid w:val="08314CF2"/>
    <w:rsid w:val="08326375"/>
    <w:rsid w:val="083C3D2C"/>
    <w:rsid w:val="08432AE3"/>
    <w:rsid w:val="08454E0B"/>
    <w:rsid w:val="08485B98"/>
    <w:rsid w:val="085432E6"/>
    <w:rsid w:val="085A25EC"/>
    <w:rsid w:val="086329D2"/>
    <w:rsid w:val="08652BE4"/>
    <w:rsid w:val="0869623A"/>
    <w:rsid w:val="0878404D"/>
    <w:rsid w:val="088274F0"/>
    <w:rsid w:val="08861477"/>
    <w:rsid w:val="088968DD"/>
    <w:rsid w:val="088C3CD7"/>
    <w:rsid w:val="08907C6B"/>
    <w:rsid w:val="089A2898"/>
    <w:rsid w:val="089A4646"/>
    <w:rsid w:val="089B216C"/>
    <w:rsid w:val="08AC4379"/>
    <w:rsid w:val="08B201FC"/>
    <w:rsid w:val="08B651F8"/>
    <w:rsid w:val="08B84181"/>
    <w:rsid w:val="08BA39DE"/>
    <w:rsid w:val="08BC0A60"/>
    <w:rsid w:val="08C73582"/>
    <w:rsid w:val="08CA4B92"/>
    <w:rsid w:val="08D062B9"/>
    <w:rsid w:val="08D363C4"/>
    <w:rsid w:val="08FA6A87"/>
    <w:rsid w:val="090146C5"/>
    <w:rsid w:val="090B1C20"/>
    <w:rsid w:val="09167A44"/>
    <w:rsid w:val="091A5787"/>
    <w:rsid w:val="091D7025"/>
    <w:rsid w:val="092B3184"/>
    <w:rsid w:val="092B34F0"/>
    <w:rsid w:val="092D4E4B"/>
    <w:rsid w:val="0935436E"/>
    <w:rsid w:val="09494092"/>
    <w:rsid w:val="0949606C"/>
    <w:rsid w:val="094E71DE"/>
    <w:rsid w:val="09502F56"/>
    <w:rsid w:val="095073FA"/>
    <w:rsid w:val="095347F5"/>
    <w:rsid w:val="09594501"/>
    <w:rsid w:val="095C0E6C"/>
    <w:rsid w:val="096E4EF5"/>
    <w:rsid w:val="096F5AD2"/>
    <w:rsid w:val="097626DF"/>
    <w:rsid w:val="097940B1"/>
    <w:rsid w:val="097B7921"/>
    <w:rsid w:val="097F153D"/>
    <w:rsid w:val="098A0044"/>
    <w:rsid w:val="09931095"/>
    <w:rsid w:val="09954E0D"/>
    <w:rsid w:val="099669F5"/>
    <w:rsid w:val="099909F7"/>
    <w:rsid w:val="099970D6"/>
    <w:rsid w:val="099C263F"/>
    <w:rsid w:val="099C43EE"/>
    <w:rsid w:val="09AA769A"/>
    <w:rsid w:val="09AB26F2"/>
    <w:rsid w:val="09AF5A9A"/>
    <w:rsid w:val="09C556F2"/>
    <w:rsid w:val="09E42E17"/>
    <w:rsid w:val="09E600E5"/>
    <w:rsid w:val="09E81CB2"/>
    <w:rsid w:val="09F45FD8"/>
    <w:rsid w:val="09F71624"/>
    <w:rsid w:val="09FC4F5E"/>
    <w:rsid w:val="0A13403D"/>
    <w:rsid w:val="0A1E47D6"/>
    <w:rsid w:val="0A23066B"/>
    <w:rsid w:val="0A286D1F"/>
    <w:rsid w:val="0A2D3298"/>
    <w:rsid w:val="0A340D84"/>
    <w:rsid w:val="0A343B1C"/>
    <w:rsid w:val="0A3F7195"/>
    <w:rsid w:val="0A474359"/>
    <w:rsid w:val="0A4D7496"/>
    <w:rsid w:val="0A54652A"/>
    <w:rsid w:val="0A5C1B8B"/>
    <w:rsid w:val="0A5C592B"/>
    <w:rsid w:val="0A6071C9"/>
    <w:rsid w:val="0A616975"/>
    <w:rsid w:val="0A690774"/>
    <w:rsid w:val="0A6B6D3D"/>
    <w:rsid w:val="0A6D7B38"/>
    <w:rsid w:val="0A73514E"/>
    <w:rsid w:val="0A75342F"/>
    <w:rsid w:val="0AA3355A"/>
    <w:rsid w:val="0AA479FE"/>
    <w:rsid w:val="0AA7304A"/>
    <w:rsid w:val="0AAE2130"/>
    <w:rsid w:val="0AAE6186"/>
    <w:rsid w:val="0AC27E84"/>
    <w:rsid w:val="0ACC0D02"/>
    <w:rsid w:val="0AD61B81"/>
    <w:rsid w:val="0AD83203"/>
    <w:rsid w:val="0AE778EA"/>
    <w:rsid w:val="0AF90660"/>
    <w:rsid w:val="0AFA2CF6"/>
    <w:rsid w:val="0AFD72A7"/>
    <w:rsid w:val="0AFE6A15"/>
    <w:rsid w:val="0B043FF8"/>
    <w:rsid w:val="0B0B35D9"/>
    <w:rsid w:val="0B0C55A3"/>
    <w:rsid w:val="0B187AA4"/>
    <w:rsid w:val="0B324FBE"/>
    <w:rsid w:val="0B3568A8"/>
    <w:rsid w:val="0B3611AE"/>
    <w:rsid w:val="0B420414"/>
    <w:rsid w:val="0B440899"/>
    <w:rsid w:val="0B4B60CB"/>
    <w:rsid w:val="0B534F80"/>
    <w:rsid w:val="0B5807E8"/>
    <w:rsid w:val="0B61769D"/>
    <w:rsid w:val="0B674587"/>
    <w:rsid w:val="0B6E6509"/>
    <w:rsid w:val="0B7F3FC7"/>
    <w:rsid w:val="0B8055A8"/>
    <w:rsid w:val="0B81389B"/>
    <w:rsid w:val="0B9231BD"/>
    <w:rsid w:val="0B9A67BF"/>
    <w:rsid w:val="0B9D1147"/>
    <w:rsid w:val="0B9F1F73"/>
    <w:rsid w:val="0BA436F8"/>
    <w:rsid w:val="0BA66C7B"/>
    <w:rsid w:val="0BB62F04"/>
    <w:rsid w:val="0BBC0D77"/>
    <w:rsid w:val="0BC67890"/>
    <w:rsid w:val="0BD42114"/>
    <w:rsid w:val="0BD46723"/>
    <w:rsid w:val="0BD87233"/>
    <w:rsid w:val="0BDE2A9B"/>
    <w:rsid w:val="0BE1433A"/>
    <w:rsid w:val="0BE45BD8"/>
    <w:rsid w:val="0BE856C8"/>
    <w:rsid w:val="0BF73B5D"/>
    <w:rsid w:val="0C006EB6"/>
    <w:rsid w:val="0C042D10"/>
    <w:rsid w:val="0C0A3890"/>
    <w:rsid w:val="0C0D512F"/>
    <w:rsid w:val="0C1037E0"/>
    <w:rsid w:val="0C114EFD"/>
    <w:rsid w:val="0C210B2D"/>
    <w:rsid w:val="0C232BA4"/>
    <w:rsid w:val="0C25691C"/>
    <w:rsid w:val="0C3703FE"/>
    <w:rsid w:val="0C452C63"/>
    <w:rsid w:val="0C482585"/>
    <w:rsid w:val="0C497DE5"/>
    <w:rsid w:val="0C4C45A6"/>
    <w:rsid w:val="0C51664E"/>
    <w:rsid w:val="0C5529F3"/>
    <w:rsid w:val="0C5A26FC"/>
    <w:rsid w:val="0C6A456F"/>
    <w:rsid w:val="0C724374"/>
    <w:rsid w:val="0C801DA5"/>
    <w:rsid w:val="0C873133"/>
    <w:rsid w:val="0C882A07"/>
    <w:rsid w:val="0C886EAB"/>
    <w:rsid w:val="0C8A2C23"/>
    <w:rsid w:val="0C9007A4"/>
    <w:rsid w:val="0C921461"/>
    <w:rsid w:val="0C9B4DC2"/>
    <w:rsid w:val="0CA272C3"/>
    <w:rsid w:val="0CA912FB"/>
    <w:rsid w:val="0CB61977"/>
    <w:rsid w:val="0CBE467B"/>
    <w:rsid w:val="0CCA7242"/>
    <w:rsid w:val="0CE413FB"/>
    <w:rsid w:val="0CEC2F96"/>
    <w:rsid w:val="0CEF2A86"/>
    <w:rsid w:val="0CFB7681"/>
    <w:rsid w:val="0CFC05DC"/>
    <w:rsid w:val="0CFD33F5"/>
    <w:rsid w:val="0D116EA1"/>
    <w:rsid w:val="0D132C19"/>
    <w:rsid w:val="0D2A3ABE"/>
    <w:rsid w:val="0D335069"/>
    <w:rsid w:val="0D3455EF"/>
    <w:rsid w:val="0D3A63F7"/>
    <w:rsid w:val="0D3C2C98"/>
    <w:rsid w:val="0D3D4FB3"/>
    <w:rsid w:val="0D412F22"/>
    <w:rsid w:val="0D4234FE"/>
    <w:rsid w:val="0D470B14"/>
    <w:rsid w:val="0D4D5B6B"/>
    <w:rsid w:val="0D556D8D"/>
    <w:rsid w:val="0D6B7A3F"/>
    <w:rsid w:val="0D6F5683"/>
    <w:rsid w:val="0D722221"/>
    <w:rsid w:val="0D7A3EC0"/>
    <w:rsid w:val="0D7C760B"/>
    <w:rsid w:val="0D815DD4"/>
    <w:rsid w:val="0D8256A8"/>
    <w:rsid w:val="0D8B0A01"/>
    <w:rsid w:val="0D9078BA"/>
    <w:rsid w:val="0D9553DC"/>
    <w:rsid w:val="0D98311E"/>
    <w:rsid w:val="0D9D0734"/>
    <w:rsid w:val="0DA46447"/>
    <w:rsid w:val="0DAE4577"/>
    <w:rsid w:val="0DB00467"/>
    <w:rsid w:val="0DB54443"/>
    <w:rsid w:val="0DB66863"/>
    <w:rsid w:val="0DCA1DB9"/>
    <w:rsid w:val="0DCA1EA7"/>
    <w:rsid w:val="0DD07696"/>
    <w:rsid w:val="0DD24882"/>
    <w:rsid w:val="0DD405FA"/>
    <w:rsid w:val="0DDC125D"/>
    <w:rsid w:val="0DE34399"/>
    <w:rsid w:val="0DE92465"/>
    <w:rsid w:val="0DEE796B"/>
    <w:rsid w:val="0DF01E7D"/>
    <w:rsid w:val="0DF30354"/>
    <w:rsid w:val="0DF57CE4"/>
    <w:rsid w:val="0DF6265D"/>
    <w:rsid w:val="0DFD2D80"/>
    <w:rsid w:val="0DFE439A"/>
    <w:rsid w:val="0DFF0AF1"/>
    <w:rsid w:val="0E0216F3"/>
    <w:rsid w:val="0E0A1649"/>
    <w:rsid w:val="0E0C72EE"/>
    <w:rsid w:val="0E0D7668"/>
    <w:rsid w:val="0E0E518E"/>
    <w:rsid w:val="0E1704E7"/>
    <w:rsid w:val="0E1F739B"/>
    <w:rsid w:val="0E272E32"/>
    <w:rsid w:val="0E2F75DE"/>
    <w:rsid w:val="0E344BF5"/>
    <w:rsid w:val="0E355A5F"/>
    <w:rsid w:val="0E3966AF"/>
    <w:rsid w:val="0E3B6F7D"/>
    <w:rsid w:val="0E3E38D2"/>
    <w:rsid w:val="0E531032"/>
    <w:rsid w:val="0E5E4367"/>
    <w:rsid w:val="0E612C49"/>
    <w:rsid w:val="0E6574A4"/>
    <w:rsid w:val="0E72396F"/>
    <w:rsid w:val="0E7D2A40"/>
    <w:rsid w:val="0E833DCE"/>
    <w:rsid w:val="0E8813E4"/>
    <w:rsid w:val="0EB16245"/>
    <w:rsid w:val="0EB2020F"/>
    <w:rsid w:val="0EB70F9E"/>
    <w:rsid w:val="0EC50C13"/>
    <w:rsid w:val="0EC9516E"/>
    <w:rsid w:val="0ECD6DF7"/>
    <w:rsid w:val="0ED32F6B"/>
    <w:rsid w:val="0ED70216"/>
    <w:rsid w:val="0EE505E5"/>
    <w:rsid w:val="0EEA1F0E"/>
    <w:rsid w:val="0EEA4601"/>
    <w:rsid w:val="0EF80318"/>
    <w:rsid w:val="0F056591"/>
    <w:rsid w:val="0F130CAE"/>
    <w:rsid w:val="0F1D38DB"/>
    <w:rsid w:val="0F1E45D4"/>
    <w:rsid w:val="0F213C81"/>
    <w:rsid w:val="0F2274E7"/>
    <w:rsid w:val="0F23103E"/>
    <w:rsid w:val="0F234C69"/>
    <w:rsid w:val="0F380999"/>
    <w:rsid w:val="0F4470B9"/>
    <w:rsid w:val="0F452E31"/>
    <w:rsid w:val="0F5441BB"/>
    <w:rsid w:val="0F64063F"/>
    <w:rsid w:val="0F657030"/>
    <w:rsid w:val="0F6C6610"/>
    <w:rsid w:val="0F706100"/>
    <w:rsid w:val="0F7B5503"/>
    <w:rsid w:val="0F9022FF"/>
    <w:rsid w:val="0F916077"/>
    <w:rsid w:val="0F957915"/>
    <w:rsid w:val="0F972F9A"/>
    <w:rsid w:val="0F9A317D"/>
    <w:rsid w:val="0FA062BA"/>
    <w:rsid w:val="0FAA3E38"/>
    <w:rsid w:val="0FAE6C29"/>
    <w:rsid w:val="0FAF543B"/>
    <w:rsid w:val="0FBC1346"/>
    <w:rsid w:val="0FBD03C5"/>
    <w:rsid w:val="0FBD6E6C"/>
    <w:rsid w:val="0FD146C5"/>
    <w:rsid w:val="0FD83CA6"/>
    <w:rsid w:val="0FDD12BC"/>
    <w:rsid w:val="0FE663C2"/>
    <w:rsid w:val="0FF22FB9"/>
    <w:rsid w:val="0FF35118"/>
    <w:rsid w:val="0FF705D0"/>
    <w:rsid w:val="0FF9034B"/>
    <w:rsid w:val="100F5919"/>
    <w:rsid w:val="101167C6"/>
    <w:rsid w:val="10127D51"/>
    <w:rsid w:val="1029737D"/>
    <w:rsid w:val="10304311"/>
    <w:rsid w:val="103709CC"/>
    <w:rsid w:val="103C5FE2"/>
    <w:rsid w:val="1042104A"/>
    <w:rsid w:val="104B4477"/>
    <w:rsid w:val="10797237"/>
    <w:rsid w:val="107A1E51"/>
    <w:rsid w:val="10831E63"/>
    <w:rsid w:val="109F4842"/>
    <w:rsid w:val="10AB5192"/>
    <w:rsid w:val="10BA5A8E"/>
    <w:rsid w:val="10BC5C04"/>
    <w:rsid w:val="10D601E5"/>
    <w:rsid w:val="10D64689"/>
    <w:rsid w:val="10D75D0B"/>
    <w:rsid w:val="10E5416E"/>
    <w:rsid w:val="10EA1EE2"/>
    <w:rsid w:val="10F863AD"/>
    <w:rsid w:val="1105601D"/>
    <w:rsid w:val="1109296B"/>
    <w:rsid w:val="110C1E59"/>
    <w:rsid w:val="11106A95"/>
    <w:rsid w:val="111516EF"/>
    <w:rsid w:val="11164A85"/>
    <w:rsid w:val="111E1B8C"/>
    <w:rsid w:val="11301FEB"/>
    <w:rsid w:val="11304C6E"/>
    <w:rsid w:val="1131366D"/>
    <w:rsid w:val="1137432B"/>
    <w:rsid w:val="11391925"/>
    <w:rsid w:val="114415F3"/>
    <w:rsid w:val="1151658F"/>
    <w:rsid w:val="115A1A16"/>
    <w:rsid w:val="115B3CFD"/>
    <w:rsid w:val="115B4B8E"/>
    <w:rsid w:val="116021A5"/>
    <w:rsid w:val="11610A69"/>
    <w:rsid w:val="11717F0E"/>
    <w:rsid w:val="117619C8"/>
    <w:rsid w:val="11881AC3"/>
    <w:rsid w:val="11916DEB"/>
    <w:rsid w:val="119D2D86"/>
    <w:rsid w:val="119F43A3"/>
    <w:rsid w:val="11A83AAB"/>
    <w:rsid w:val="11AD6DB0"/>
    <w:rsid w:val="11B524F0"/>
    <w:rsid w:val="11B5604C"/>
    <w:rsid w:val="11BF3BB8"/>
    <w:rsid w:val="11C8372B"/>
    <w:rsid w:val="11CE710E"/>
    <w:rsid w:val="11D24E50"/>
    <w:rsid w:val="11D62078"/>
    <w:rsid w:val="11D706B9"/>
    <w:rsid w:val="11D90C9E"/>
    <w:rsid w:val="11EB7CC0"/>
    <w:rsid w:val="11EC3A38"/>
    <w:rsid w:val="11F233D9"/>
    <w:rsid w:val="11FD79F3"/>
    <w:rsid w:val="120314AE"/>
    <w:rsid w:val="12065B1F"/>
    <w:rsid w:val="12086AC4"/>
    <w:rsid w:val="120E1750"/>
    <w:rsid w:val="12113A1B"/>
    <w:rsid w:val="121D1E44"/>
    <w:rsid w:val="121E62E8"/>
    <w:rsid w:val="12206F7A"/>
    <w:rsid w:val="12274A70"/>
    <w:rsid w:val="12277636"/>
    <w:rsid w:val="122A4C8C"/>
    <w:rsid w:val="12364185"/>
    <w:rsid w:val="12394ECF"/>
    <w:rsid w:val="123F4C78"/>
    <w:rsid w:val="12466EEF"/>
    <w:rsid w:val="12473893"/>
    <w:rsid w:val="124F64A1"/>
    <w:rsid w:val="12575356"/>
    <w:rsid w:val="125A6BF4"/>
    <w:rsid w:val="126122FF"/>
    <w:rsid w:val="126C7F23"/>
    <w:rsid w:val="127001C5"/>
    <w:rsid w:val="12704669"/>
    <w:rsid w:val="12727D87"/>
    <w:rsid w:val="12794150"/>
    <w:rsid w:val="128A19DF"/>
    <w:rsid w:val="12B46AAB"/>
    <w:rsid w:val="12B76568"/>
    <w:rsid w:val="12BB182D"/>
    <w:rsid w:val="12C14EC5"/>
    <w:rsid w:val="12C50511"/>
    <w:rsid w:val="12C7072D"/>
    <w:rsid w:val="12D12010"/>
    <w:rsid w:val="12EA7F78"/>
    <w:rsid w:val="12F22EA9"/>
    <w:rsid w:val="12FF58A6"/>
    <w:rsid w:val="13026C9A"/>
    <w:rsid w:val="13031039"/>
    <w:rsid w:val="130B7EEE"/>
    <w:rsid w:val="1312127D"/>
    <w:rsid w:val="1321631C"/>
    <w:rsid w:val="13286CF2"/>
    <w:rsid w:val="132A0CBC"/>
    <w:rsid w:val="132F7DFF"/>
    <w:rsid w:val="13347445"/>
    <w:rsid w:val="13392129"/>
    <w:rsid w:val="133F48B8"/>
    <w:rsid w:val="13477B00"/>
    <w:rsid w:val="134849F6"/>
    <w:rsid w:val="13552E4D"/>
    <w:rsid w:val="135820DD"/>
    <w:rsid w:val="135E44C2"/>
    <w:rsid w:val="13631AD8"/>
    <w:rsid w:val="136367E0"/>
    <w:rsid w:val="1365032C"/>
    <w:rsid w:val="136F0E2F"/>
    <w:rsid w:val="138C102F"/>
    <w:rsid w:val="138E2FF9"/>
    <w:rsid w:val="138F31C3"/>
    <w:rsid w:val="139525D9"/>
    <w:rsid w:val="13954387"/>
    <w:rsid w:val="13963C5C"/>
    <w:rsid w:val="13A019E6"/>
    <w:rsid w:val="13B34F72"/>
    <w:rsid w:val="13B50586"/>
    <w:rsid w:val="13C702B9"/>
    <w:rsid w:val="13CB5FFB"/>
    <w:rsid w:val="13CF2E1C"/>
    <w:rsid w:val="13DF4F96"/>
    <w:rsid w:val="13E1587A"/>
    <w:rsid w:val="13E40E6B"/>
    <w:rsid w:val="13F72FF8"/>
    <w:rsid w:val="13FB777E"/>
    <w:rsid w:val="13FF7A53"/>
    <w:rsid w:val="140137CB"/>
    <w:rsid w:val="14032D96"/>
    <w:rsid w:val="14036CF4"/>
    <w:rsid w:val="14107EB2"/>
    <w:rsid w:val="141379A2"/>
    <w:rsid w:val="14197487"/>
    <w:rsid w:val="141B23B3"/>
    <w:rsid w:val="141D437D"/>
    <w:rsid w:val="14231840"/>
    <w:rsid w:val="142B6A9A"/>
    <w:rsid w:val="143B365E"/>
    <w:rsid w:val="144933C4"/>
    <w:rsid w:val="145204CA"/>
    <w:rsid w:val="145A4152"/>
    <w:rsid w:val="14620B80"/>
    <w:rsid w:val="146F36EF"/>
    <w:rsid w:val="14720225"/>
    <w:rsid w:val="147F6D7B"/>
    <w:rsid w:val="14841957"/>
    <w:rsid w:val="14900FF3"/>
    <w:rsid w:val="14A34882"/>
    <w:rsid w:val="14A613F6"/>
    <w:rsid w:val="14B545B5"/>
    <w:rsid w:val="14C57356"/>
    <w:rsid w:val="14CF261E"/>
    <w:rsid w:val="14CF6C0E"/>
    <w:rsid w:val="14E01E8F"/>
    <w:rsid w:val="14E07884"/>
    <w:rsid w:val="14E37374"/>
    <w:rsid w:val="14E86739"/>
    <w:rsid w:val="14F670A8"/>
    <w:rsid w:val="14F716B1"/>
    <w:rsid w:val="14F926F4"/>
    <w:rsid w:val="15087BE6"/>
    <w:rsid w:val="150B6FE7"/>
    <w:rsid w:val="15202377"/>
    <w:rsid w:val="152753FA"/>
    <w:rsid w:val="15327626"/>
    <w:rsid w:val="153C6A85"/>
    <w:rsid w:val="15453B8B"/>
    <w:rsid w:val="155351C4"/>
    <w:rsid w:val="15567B46"/>
    <w:rsid w:val="155B6F0B"/>
    <w:rsid w:val="156D10F1"/>
    <w:rsid w:val="156F5ED3"/>
    <w:rsid w:val="15717D01"/>
    <w:rsid w:val="15795FEC"/>
    <w:rsid w:val="15813EF6"/>
    <w:rsid w:val="1585042C"/>
    <w:rsid w:val="158521DA"/>
    <w:rsid w:val="158A3C94"/>
    <w:rsid w:val="158A5A42"/>
    <w:rsid w:val="158F4E06"/>
    <w:rsid w:val="15907FDC"/>
    <w:rsid w:val="15910B7E"/>
    <w:rsid w:val="15973CBB"/>
    <w:rsid w:val="159B19FD"/>
    <w:rsid w:val="15A563D8"/>
    <w:rsid w:val="15AA7E92"/>
    <w:rsid w:val="15AB0BAD"/>
    <w:rsid w:val="15AF0CF1"/>
    <w:rsid w:val="15B03600"/>
    <w:rsid w:val="15B71C16"/>
    <w:rsid w:val="15CC0FF7"/>
    <w:rsid w:val="15CF3A23"/>
    <w:rsid w:val="15D078F9"/>
    <w:rsid w:val="15D2708C"/>
    <w:rsid w:val="15D8055B"/>
    <w:rsid w:val="15D92391"/>
    <w:rsid w:val="15DA15E8"/>
    <w:rsid w:val="15E2587E"/>
    <w:rsid w:val="15F13556"/>
    <w:rsid w:val="15F950A1"/>
    <w:rsid w:val="160550C9"/>
    <w:rsid w:val="16070FD8"/>
    <w:rsid w:val="160752E5"/>
    <w:rsid w:val="160A3F02"/>
    <w:rsid w:val="160B6B83"/>
    <w:rsid w:val="160D38AA"/>
    <w:rsid w:val="160E6673"/>
    <w:rsid w:val="160F38FA"/>
    <w:rsid w:val="16156C60"/>
    <w:rsid w:val="161A5018"/>
    <w:rsid w:val="161D1CE9"/>
    <w:rsid w:val="162A61AE"/>
    <w:rsid w:val="16361726"/>
    <w:rsid w:val="163836F0"/>
    <w:rsid w:val="1638724C"/>
    <w:rsid w:val="163A7468"/>
    <w:rsid w:val="163D3D13"/>
    <w:rsid w:val="16414353"/>
    <w:rsid w:val="16481B85"/>
    <w:rsid w:val="16534086"/>
    <w:rsid w:val="16577C68"/>
    <w:rsid w:val="16582E96"/>
    <w:rsid w:val="16586AB5"/>
    <w:rsid w:val="165878EE"/>
    <w:rsid w:val="16596417"/>
    <w:rsid w:val="165B2F3A"/>
    <w:rsid w:val="166149F5"/>
    <w:rsid w:val="16643949"/>
    <w:rsid w:val="166D3DEF"/>
    <w:rsid w:val="16730284"/>
    <w:rsid w:val="16816E45"/>
    <w:rsid w:val="16831C33"/>
    <w:rsid w:val="168D3A3C"/>
    <w:rsid w:val="16970417"/>
    <w:rsid w:val="169721C5"/>
    <w:rsid w:val="16985F3D"/>
    <w:rsid w:val="1699604B"/>
    <w:rsid w:val="169D5687"/>
    <w:rsid w:val="16A82624"/>
    <w:rsid w:val="16A86180"/>
    <w:rsid w:val="16AF797C"/>
    <w:rsid w:val="16B32D77"/>
    <w:rsid w:val="16B33B48"/>
    <w:rsid w:val="16DB5005"/>
    <w:rsid w:val="16DD4E6A"/>
    <w:rsid w:val="16E3540A"/>
    <w:rsid w:val="16E80C72"/>
    <w:rsid w:val="16ED6288"/>
    <w:rsid w:val="16EF0253"/>
    <w:rsid w:val="16F547F4"/>
    <w:rsid w:val="17051824"/>
    <w:rsid w:val="1708206D"/>
    <w:rsid w:val="170B4F66"/>
    <w:rsid w:val="17127A9D"/>
    <w:rsid w:val="1715758D"/>
    <w:rsid w:val="171F3D0F"/>
    <w:rsid w:val="17253C74"/>
    <w:rsid w:val="172B0B5F"/>
    <w:rsid w:val="172C5003"/>
    <w:rsid w:val="1732013F"/>
    <w:rsid w:val="17367C2F"/>
    <w:rsid w:val="173739A8"/>
    <w:rsid w:val="173E3E5A"/>
    <w:rsid w:val="17407CA5"/>
    <w:rsid w:val="17410382"/>
    <w:rsid w:val="175B5690"/>
    <w:rsid w:val="1763576A"/>
    <w:rsid w:val="176B1DB0"/>
    <w:rsid w:val="1770247A"/>
    <w:rsid w:val="178035F2"/>
    <w:rsid w:val="178A3AD7"/>
    <w:rsid w:val="178D5376"/>
    <w:rsid w:val="178F0292"/>
    <w:rsid w:val="17903B80"/>
    <w:rsid w:val="17926FBF"/>
    <w:rsid w:val="179315D7"/>
    <w:rsid w:val="179A3284"/>
    <w:rsid w:val="179F46EC"/>
    <w:rsid w:val="17A244C2"/>
    <w:rsid w:val="17A57754"/>
    <w:rsid w:val="17AA5FE0"/>
    <w:rsid w:val="17B16C34"/>
    <w:rsid w:val="17B73A76"/>
    <w:rsid w:val="17B84AE8"/>
    <w:rsid w:val="17B86896"/>
    <w:rsid w:val="17C205AC"/>
    <w:rsid w:val="17C6547E"/>
    <w:rsid w:val="17CB3049"/>
    <w:rsid w:val="17D365AD"/>
    <w:rsid w:val="17DF02C7"/>
    <w:rsid w:val="17DF2075"/>
    <w:rsid w:val="17F15490"/>
    <w:rsid w:val="17F76501"/>
    <w:rsid w:val="180D7C95"/>
    <w:rsid w:val="180E4708"/>
    <w:rsid w:val="180E6B6B"/>
    <w:rsid w:val="181416E2"/>
    <w:rsid w:val="18155A97"/>
    <w:rsid w:val="183145CB"/>
    <w:rsid w:val="18357EE7"/>
    <w:rsid w:val="183D3240"/>
    <w:rsid w:val="18460083"/>
    <w:rsid w:val="18470CA7"/>
    <w:rsid w:val="1850420F"/>
    <w:rsid w:val="185C236D"/>
    <w:rsid w:val="18607150"/>
    <w:rsid w:val="18637252"/>
    <w:rsid w:val="186500A0"/>
    <w:rsid w:val="186D58D3"/>
    <w:rsid w:val="187D0BC2"/>
    <w:rsid w:val="187D188E"/>
    <w:rsid w:val="18820FAC"/>
    <w:rsid w:val="18962779"/>
    <w:rsid w:val="189C7F66"/>
    <w:rsid w:val="189E7194"/>
    <w:rsid w:val="189F0B87"/>
    <w:rsid w:val="18A52A76"/>
    <w:rsid w:val="18A709FA"/>
    <w:rsid w:val="18A80430"/>
    <w:rsid w:val="18B105F4"/>
    <w:rsid w:val="18B76B4E"/>
    <w:rsid w:val="18B90B18"/>
    <w:rsid w:val="18BD1C8B"/>
    <w:rsid w:val="18BF5974"/>
    <w:rsid w:val="18D23988"/>
    <w:rsid w:val="18D72D4C"/>
    <w:rsid w:val="18DA68F2"/>
    <w:rsid w:val="18DE2441"/>
    <w:rsid w:val="18FC4A33"/>
    <w:rsid w:val="18FC62D6"/>
    <w:rsid w:val="190455CA"/>
    <w:rsid w:val="19045B0B"/>
    <w:rsid w:val="19172CC4"/>
    <w:rsid w:val="19245BE2"/>
    <w:rsid w:val="1926210D"/>
    <w:rsid w:val="19263CD4"/>
    <w:rsid w:val="19341F4D"/>
    <w:rsid w:val="19377C8F"/>
    <w:rsid w:val="193A7E6A"/>
    <w:rsid w:val="193B18A4"/>
    <w:rsid w:val="19436634"/>
    <w:rsid w:val="19483C4A"/>
    <w:rsid w:val="194859F8"/>
    <w:rsid w:val="19487E02"/>
    <w:rsid w:val="195C6781"/>
    <w:rsid w:val="196547FC"/>
    <w:rsid w:val="19664D6E"/>
    <w:rsid w:val="196A0064"/>
    <w:rsid w:val="19841656"/>
    <w:rsid w:val="198729C4"/>
    <w:rsid w:val="19962C07"/>
    <w:rsid w:val="1998697F"/>
    <w:rsid w:val="19A215AC"/>
    <w:rsid w:val="19A54BF8"/>
    <w:rsid w:val="19B2084B"/>
    <w:rsid w:val="19BE5CBA"/>
    <w:rsid w:val="19C04D2A"/>
    <w:rsid w:val="19C93582"/>
    <w:rsid w:val="19D454DE"/>
    <w:rsid w:val="19E03E83"/>
    <w:rsid w:val="19E27BFB"/>
    <w:rsid w:val="19FB6F0E"/>
    <w:rsid w:val="19FB6F0F"/>
    <w:rsid w:val="19FE07AD"/>
    <w:rsid w:val="1A044015"/>
    <w:rsid w:val="1A0726AC"/>
    <w:rsid w:val="1A0E09F0"/>
    <w:rsid w:val="1A11748E"/>
    <w:rsid w:val="1A141D7E"/>
    <w:rsid w:val="1A170BD8"/>
    <w:rsid w:val="1A187AC0"/>
    <w:rsid w:val="1A1E49AB"/>
    <w:rsid w:val="1A2014FE"/>
    <w:rsid w:val="1A383CBF"/>
    <w:rsid w:val="1A3A7A37"/>
    <w:rsid w:val="1A3B730B"/>
    <w:rsid w:val="1A3D0975"/>
    <w:rsid w:val="1A426B5D"/>
    <w:rsid w:val="1A454992"/>
    <w:rsid w:val="1A4C32C6"/>
    <w:rsid w:val="1A615F3A"/>
    <w:rsid w:val="1A6B4094"/>
    <w:rsid w:val="1A8F70BC"/>
    <w:rsid w:val="1A982E73"/>
    <w:rsid w:val="1A9E3BB3"/>
    <w:rsid w:val="1AA03612"/>
    <w:rsid w:val="1AA2382E"/>
    <w:rsid w:val="1AA44EB0"/>
    <w:rsid w:val="1AA90718"/>
    <w:rsid w:val="1AB8095B"/>
    <w:rsid w:val="1ABE3915"/>
    <w:rsid w:val="1AC15A62"/>
    <w:rsid w:val="1AC35C7E"/>
    <w:rsid w:val="1AC35E60"/>
    <w:rsid w:val="1ACE4623"/>
    <w:rsid w:val="1AD001AC"/>
    <w:rsid w:val="1AD46781"/>
    <w:rsid w:val="1AE23C2A"/>
    <w:rsid w:val="1AE259D8"/>
    <w:rsid w:val="1AF04599"/>
    <w:rsid w:val="1AF220BF"/>
    <w:rsid w:val="1AF52E7F"/>
    <w:rsid w:val="1AF5570C"/>
    <w:rsid w:val="1B052E46"/>
    <w:rsid w:val="1B063DBD"/>
    <w:rsid w:val="1B183711"/>
    <w:rsid w:val="1B1D2EB6"/>
    <w:rsid w:val="1B2207C6"/>
    <w:rsid w:val="1B2B55D1"/>
    <w:rsid w:val="1B2D049B"/>
    <w:rsid w:val="1B2D40AB"/>
    <w:rsid w:val="1B2E2CE2"/>
    <w:rsid w:val="1B356450"/>
    <w:rsid w:val="1B397CEE"/>
    <w:rsid w:val="1B4072CF"/>
    <w:rsid w:val="1B416BA3"/>
    <w:rsid w:val="1B4A0C82"/>
    <w:rsid w:val="1B4A1EFB"/>
    <w:rsid w:val="1B4A3CA9"/>
    <w:rsid w:val="1B4E7FA9"/>
    <w:rsid w:val="1B520DB0"/>
    <w:rsid w:val="1B542D7A"/>
    <w:rsid w:val="1B59213E"/>
    <w:rsid w:val="1B593EEC"/>
    <w:rsid w:val="1B634D6B"/>
    <w:rsid w:val="1B656D35"/>
    <w:rsid w:val="1B6805D3"/>
    <w:rsid w:val="1B723200"/>
    <w:rsid w:val="1B754A9E"/>
    <w:rsid w:val="1B7D4618"/>
    <w:rsid w:val="1B8632F7"/>
    <w:rsid w:val="1B8D5571"/>
    <w:rsid w:val="1B941724"/>
    <w:rsid w:val="1B9545B2"/>
    <w:rsid w:val="1B9C6E8C"/>
    <w:rsid w:val="1B9F38C9"/>
    <w:rsid w:val="1BA07D6D"/>
    <w:rsid w:val="1BAC6712"/>
    <w:rsid w:val="1BAE62E9"/>
    <w:rsid w:val="1BB22127"/>
    <w:rsid w:val="1BB530E3"/>
    <w:rsid w:val="1BC173FD"/>
    <w:rsid w:val="1BC45AEA"/>
    <w:rsid w:val="1BC577D4"/>
    <w:rsid w:val="1BC752FA"/>
    <w:rsid w:val="1BD44B9F"/>
    <w:rsid w:val="1BD7759D"/>
    <w:rsid w:val="1BDA6637"/>
    <w:rsid w:val="1BDB2B1F"/>
    <w:rsid w:val="1BE16760"/>
    <w:rsid w:val="1BE40647"/>
    <w:rsid w:val="1BE9633E"/>
    <w:rsid w:val="1BEC3300"/>
    <w:rsid w:val="1BF27E9D"/>
    <w:rsid w:val="1BFB4C25"/>
    <w:rsid w:val="1BFD0D1C"/>
    <w:rsid w:val="1BFE4A94"/>
    <w:rsid w:val="1BFF2B40"/>
    <w:rsid w:val="1BFF2F3E"/>
    <w:rsid w:val="1C0227D6"/>
    <w:rsid w:val="1C093288"/>
    <w:rsid w:val="1C0A168B"/>
    <w:rsid w:val="1C0F4EF3"/>
    <w:rsid w:val="1C1372BC"/>
    <w:rsid w:val="1C1461AC"/>
    <w:rsid w:val="1C1C5727"/>
    <w:rsid w:val="1C204A0A"/>
    <w:rsid w:val="1C2678D6"/>
    <w:rsid w:val="1C295FB5"/>
    <w:rsid w:val="1C3440AF"/>
    <w:rsid w:val="1C427076"/>
    <w:rsid w:val="1C431E57"/>
    <w:rsid w:val="1C485D0F"/>
    <w:rsid w:val="1C541BA5"/>
    <w:rsid w:val="1C56042C"/>
    <w:rsid w:val="1C564DDE"/>
    <w:rsid w:val="1C593797"/>
    <w:rsid w:val="1C5D17BA"/>
    <w:rsid w:val="1C5D48BE"/>
    <w:rsid w:val="1C5D6763"/>
    <w:rsid w:val="1C6074FD"/>
    <w:rsid w:val="1C640D9B"/>
    <w:rsid w:val="1C643654"/>
    <w:rsid w:val="1C863CAF"/>
    <w:rsid w:val="1C87529A"/>
    <w:rsid w:val="1C8C02F2"/>
    <w:rsid w:val="1C8E406A"/>
    <w:rsid w:val="1C956338"/>
    <w:rsid w:val="1C96592C"/>
    <w:rsid w:val="1C9B1C6A"/>
    <w:rsid w:val="1C9B21F6"/>
    <w:rsid w:val="1CA14B49"/>
    <w:rsid w:val="1CAE4487"/>
    <w:rsid w:val="1CB22D3B"/>
    <w:rsid w:val="1CB33AD0"/>
    <w:rsid w:val="1CB3762C"/>
    <w:rsid w:val="1CBB2985"/>
    <w:rsid w:val="1CBB4733"/>
    <w:rsid w:val="1CBD3D47"/>
    <w:rsid w:val="1CC35F4A"/>
    <w:rsid w:val="1CDC4DD5"/>
    <w:rsid w:val="1CDD0B4D"/>
    <w:rsid w:val="1CE27F12"/>
    <w:rsid w:val="1CE67A02"/>
    <w:rsid w:val="1CE912A0"/>
    <w:rsid w:val="1CEB6DC6"/>
    <w:rsid w:val="1CF21152"/>
    <w:rsid w:val="1CF47599"/>
    <w:rsid w:val="1CF52187"/>
    <w:rsid w:val="1CF7707C"/>
    <w:rsid w:val="1CFC0FD3"/>
    <w:rsid w:val="1D01483C"/>
    <w:rsid w:val="1D036806"/>
    <w:rsid w:val="1D102CD1"/>
    <w:rsid w:val="1D13223F"/>
    <w:rsid w:val="1D19465A"/>
    <w:rsid w:val="1D1A76AB"/>
    <w:rsid w:val="1D210A3A"/>
    <w:rsid w:val="1D2D73DF"/>
    <w:rsid w:val="1D2E3157"/>
    <w:rsid w:val="1D434E54"/>
    <w:rsid w:val="1D436C02"/>
    <w:rsid w:val="1D440BCC"/>
    <w:rsid w:val="1D4666F2"/>
    <w:rsid w:val="1D525B3E"/>
    <w:rsid w:val="1D6A0633"/>
    <w:rsid w:val="1D6E457C"/>
    <w:rsid w:val="1D743260"/>
    <w:rsid w:val="1D807E56"/>
    <w:rsid w:val="1D8B208F"/>
    <w:rsid w:val="1D982098"/>
    <w:rsid w:val="1D9B6A3E"/>
    <w:rsid w:val="1D9E02DC"/>
    <w:rsid w:val="1D9E652E"/>
    <w:rsid w:val="1DB014BC"/>
    <w:rsid w:val="1DB573D4"/>
    <w:rsid w:val="1DB7292E"/>
    <w:rsid w:val="1DB775F0"/>
    <w:rsid w:val="1DC64F63"/>
    <w:rsid w:val="1DD21378"/>
    <w:rsid w:val="1DD62D85"/>
    <w:rsid w:val="1DDC0E05"/>
    <w:rsid w:val="1DFE6FCD"/>
    <w:rsid w:val="1DFF4159"/>
    <w:rsid w:val="1E035C71"/>
    <w:rsid w:val="1E05210A"/>
    <w:rsid w:val="1E185370"/>
    <w:rsid w:val="1E193E07"/>
    <w:rsid w:val="1E1B192D"/>
    <w:rsid w:val="1E201B9E"/>
    <w:rsid w:val="1E2702D2"/>
    <w:rsid w:val="1E2A1B70"/>
    <w:rsid w:val="1E2E2FC1"/>
    <w:rsid w:val="1E3D60CC"/>
    <w:rsid w:val="1E5135A1"/>
    <w:rsid w:val="1E51534F"/>
    <w:rsid w:val="1E52157A"/>
    <w:rsid w:val="1E5926DF"/>
    <w:rsid w:val="1E5B3D1B"/>
    <w:rsid w:val="1E62755C"/>
    <w:rsid w:val="1E652BA8"/>
    <w:rsid w:val="1E6E4153"/>
    <w:rsid w:val="1E7347ED"/>
    <w:rsid w:val="1E764DB5"/>
    <w:rsid w:val="1E77039E"/>
    <w:rsid w:val="1E7D7EF2"/>
    <w:rsid w:val="1E8079E2"/>
    <w:rsid w:val="1E844D1A"/>
    <w:rsid w:val="1E8B6C9C"/>
    <w:rsid w:val="1E8C6387"/>
    <w:rsid w:val="1E8F40C9"/>
    <w:rsid w:val="1E9F4D7C"/>
    <w:rsid w:val="1EA2204E"/>
    <w:rsid w:val="1EA25BAA"/>
    <w:rsid w:val="1EA53FB1"/>
    <w:rsid w:val="1EAA2CB1"/>
    <w:rsid w:val="1EB4768C"/>
    <w:rsid w:val="1EB621CB"/>
    <w:rsid w:val="1EB75856"/>
    <w:rsid w:val="1EB91365"/>
    <w:rsid w:val="1EBA1146"/>
    <w:rsid w:val="1EBB4EBE"/>
    <w:rsid w:val="1EBC3110"/>
    <w:rsid w:val="1EC34C35"/>
    <w:rsid w:val="1EC6147D"/>
    <w:rsid w:val="1EC93137"/>
    <w:rsid w:val="1ED2438C"/>
    <w:rsid w:val="1ED61D52"/>
    <w:rsid w:val="1ED65854"/>
    <w:rsid w:val="1EE620CF"/>
    <w:rsid w:val="1EE77A61"/>
    <w:rsid w:val="1EF1268E"/>
    <w:rsid w:val="1EF36406"/>
    <w:rsid w:val="1EF83A1C"/>
    <w:rsid w:val="1EFF2FFD"/>
    <w:rsid w:val="1F066139"/>
    <w:rsid w:val="1F070103"/>
    <w:rsid w:val="1F0B3BD3"/>
    <w:rsid w:val="1F0C1276"/>
    <w:rsid w:val="1F0C571A"/>
    <w:rsid w:val="1F1A7E37"/>
    <w:rsid w:val="1F212F73"/>
    <w:rsid w:val="1F213398"/>
    <w:rsid w:val="1F2C6BA6"/>
    <w:rsid w:val="1F3031B6"/>
    <w:rsid w:val="1F3A05D2"/>
    <w:rsid w:val="1F3C2321"/>
    <w:rsid w:val="1F3D7B10"/>
    <w:rsid w:val="1F3D7DDC"/>
    <w:rsid w:val="1F3F789D"/>
    <w:rsid w:val="1F46411D"/>
    <w:rsid w:val="1F4D199E"/>
    <w:rsid w:val="1F4D3D68"/>
    <w:rsid w:val="1F4E188E"/>
    <w:rsid w:val="1F60475F"/>
    <w:rsid w:val="1F6128E5"/>
    <w:rsid w:val="1F770DE5"/>
    <w:rsid w:val="1F78690B"/>
    <w:rsid w:val="1F9803AC"/>
    <w:rsid w:val="1F98110A"/>
    <w:rsid w:val="1F9F2DEE"/>
    <w:rsid w:val="1FA16B65"/>
    <w:rsid w:val="1FA37E2C"/>
    <w:rsid w:val="1FA94D17"/>
    <w:rsid w:val="1FAA740D"/>
    <w:rsid w:val="1FAD2A59"/>
    <w:rsid w:val="1FAE6DE9"/>
    <w:rsid w:val="1FB52835"/>
    <w:rsid w:val="1FB65CE4"/>
    <w:rsid w:val="1FBB38B1"/>
    <w:rsid w:val="1FBC0EEE"/>
    <w:rsid w:val="1FC90A20"/>
    <w:rsid w:val="1FD52ACE"/>
    <w:rsid w:val="1FD53D5E"/>
    <w:rsid w:val="1FD55B0C"/>
    <w:rsid w:val="1FDD3FE7"/>
    <w:rsid w:val="1FE02E2E"/>
    <w:rsid w:val="1FE051DA"/>
    <w:rsid w:val="20041F41"/>
    <w:rsid w:val="200727A8"/>
    <w:rsid w:val="2007660D"/>
    <w:rsid w:val="200A1C59"/>
    <w:rsid w:val="200A3A07"/>
    <w:rsid w:val="200D34F7"/>
    <w:rsid w:val="201E1308"/>
    <w:rsid w:val="20223E3F"/>
    <w:rsid w:val="202645B9"/>
    <w:rsid w:val="203171E6"/>
    <w:rsid w:val="20346CD6"/>
    <w:rsid w:val="203647FC"/>
    <w:rsid w:val="20366B41"/>
    <w:rsid w:val="20384A18"/>
    <w:rsid w:val="203C5B8B"/>
    <w:rsid w:val="203F473B"/>
    <w:rsid w:val="203F5704"/>
    <w:rsid w:val="20401B1F"/>
    <w:rsid w:val="204D0A84"/>
    <w:rsid w:val="20564E9E"/>
    <w:rsid w:val="205912B8"/>
    <w:rsid w:val="20670E5A"/>
    <w:rsid w:val="206C2914"/>
    <w:rsid w:val="20717F2A"/>
    <w:rsid w:val="208E288A"/>
    <w:rsid w:val="209D2ACD"/>
    <w:rsid w:val="20A72EBE"/>
    <w:rsid w:val="20B378F7"/>
    <w:rsid w:val="20B63B8F"/>
    <w:rsid w:val="20C0056A"/>
    <w:rsid w:val="20CB5A54"/>
    <w:rsid w:val="20D26DD9"/>
    <w:rsid w:val="20D671CE"/>
    <w:rsid w:val="20E15182"/>
    <w:rsid w:val="20E92483"/>
    <w:rsid w:val="20F46DCE"/>
    <w:rsid w:val="20F936CE"/>
    <w:rsid w:val="20FB5A46"/>
    <w:rsid w:val="20FC69CA"/>
    <w:rsid w:val="20FD17BE"/>
    <w:rsid w:val="211D36D6"/>
    <w:rsid w:val="21260D15"/>
    <w:rsid w:val="212E36DE"/>
    <w:rsid w:val="21442F49"/>
    <w:rsid w:val="214E3DC8"/>
    <w:rsid w:val="21597FC1"/>
    <w:rsid w:val="215A1FA6"/>
    <w:rsid w:val="21627873"/>
    <w:rsid w:val="21667363"/>
    <w:rsid w:val="216F0E45"/>
    <w:rsid w:val="2177331E"/>
    <w:rsid w:val="217C0935"/>
    <w:rsid w:val="218B0B78"/>
    <w:rsid w:val="2197751D"/>
    <w:rsid w:val="219775CA"/>
    <w:rsid w:val="219D08AB"/>
    <w:rsid w:val="21A23B4B"/>
    <w:rsid w:val="21AF0D0A"/>
    <w:rsid w:val="21B207FA"/>
    <w:rsid w:val="21B7196D"/>
    <w:rsid w:val="21BA76AF"/>
    <w:rsid w:val="21BC3427"/>
    <w:rsid w:val="21BF6C0A"/>
    <w:rsid w:val="21C376BD"/>
    <w:rsid w:val="21C80515"/>
    <w:rsid w:val="21CD2F3E"/>
    <w:rsid w:val="21D27EE9"/>
    <w:rsid w:val="21D654B0"/>
    <w:rsid w:val="21D95D00"/>
    <w:rsid w:val="21DC13D3"/>
    <w:rsid w:val="21DF3896"/>
    <w:rsid w:val="21E53BDD"/>
    <w:rsid w:val="21ED538F"/>
    <w:rsid w:val="21F169D8"/>
    <w:rsid w:val="21F32CFD"/>
    <w:rsid w:val="21FC1A76"/>
    <w:rsid w:val="220646A2"/>
    <w:rsid w:val="220B1CB9"/>
    <w:rsid w:val="22150D1B"/>
    <w:rsid w:val="2217065D"/>
    <w:rsid w:val="221E2CE2"/>
    <w:rsid w:val="22356D36"/>
    <w:rsid w:val="22394A78"/>
    <w:rsid w:val="223A0F39"/>
    <w:rsid w:val="223F3E6C"/>
    <w:rsid w:val="22477195"/>
    <w:rsid w:val="224851F9"/>
    <w:rsid w:val="226247B5"/>
    <w:rsid w:val="226C69C9"/>
    <w:rsid w:val="226E2973"/>
    <w:rsid w:val="22794E74"/>
    <w:rsid w:val="227E6ED8"/>
    <w:rsid w:val="22857D21"/>
    <w:rsid w:val="228850B7"/>
    <w:rsid w:val="22985820"/>
    <w:rsid w:val="229E5EAD"/>
    <w:rsid w:val="22A41BB9"/>
    <w:rsid w:val="22AF4D3A"/>
    <w:rsid w:val="22B352B2"/>
    <w:rsid w:val="22B56399"/>
    <w:rsid w:val="22C02AA3"/>
    <w:rsid w:val="22C72083"/>
    <w:rsid w:val="22CE3412"/>
    <w:rsid w:val="22D4654E"/>
    <w:rsid w:val="22DE4819"/>
    <w:rsid w:val="22DF6424"/>
    <w:rsid w:val="22E76282"/>
    <w:rsid w:val="22E9024C"/>
    <w:rsid w:val="22FE2714"/>
    <w:rsid w:val="23046E34"/>
    <w:rsid w:val="23076924"/>
    <w:rsid w:val="23077EFB"/>
    <w:rsid w:val="230961F8"/>
    <w:rsid w:val="23113306"/>
    <w:rsid w:val="231527E0"/>
    <w:rsid w:val="23166B67"/>
    <w:rsid w:val="23174CB8"/>
    <w:rsid w:val="231F5A1C"/>
    <w:rsid w:val="2321426C"/>
    <w:rsid w:val="2322375E"/>
    <w:rsid w:val="23314077"/>
    <w:rsid w:val="233314C7"/>
    <w:rsid w:val="23385F74"/>
    <w:rsid w:val="234D3E28"/>
    <w:rsid w:val="23532F5B"/>
    <w:rsid w:val="235C54BC"/>
    <w:rsid w:val="23623B5A"/>
    <w:rsid w:val="23626302"/>
    <w:rsid w:val="23660735"/>
    <w:rsid w:val="236D6B86"/>
    <w:rsid w:val="23735D67"/>
    <w:rsid w:val="237424B1"/>
    <w:rsid w:val="237613B4"/>
    <w:rsid w:val="237C4C1C"/>
    <w:rsid w:val="238D507B"/>
    <w:rsid w:val="23922691"/>
    <w:rsid w:val="23940B26"/>
    <w:rsid w:val="23983F15"/>
    <w:rsid w:val="239B2813"/>
    <w:rsid w:val="239D4B92"/>
    <w:rsid w:val="239F29C0"/>
    <w:rsid w:val="23A44173"/>
    <w:rsid w:val="23A920E0"/>
    <w:rsid w:val="23AF7C19"/>
    <w:rsid w:val="23C77921"/>
    <w:rsid w:val="23D04F68"/>
    <w:rsid w:val="23D762F6"/>
    <w:rsid w:val="23D856AE"/>
    <w:rsid w:val="23DB138A"/>
    <w:rsid w:val="23E34C9B"/>
    <w:rsid w:val="23F36E9A"/>
    <w:rsid w:val="23FB4D56"/>
    <w:rsid w:val="23FC5D5D"/>
    <w:rsid w:val="24003A9F"/>
    <w:rsid w:val="24092228"/>
    <w:rsid w:val="240F625E"/>
    <w:rsid w:val="241A4435"/>
    <w:rsid w:val="24217571"/>
    <w:rsid w:val="242B03F0"/>
    <w:rsid w:val="243054ED"/>
    <w:rsid w:val="24327310"/>
    <w:rsid w:val="243326D4"/>
    <w:rsid w:val="243629A0"/>
    <w:rsid w:val="244D65B8"/>
    <w:rsid w:val="24523BCF"/>
    <w:rsid w:val="24577437"/>
    <w:rsid w:val="245E4322"/>
    <w:rsid w:val="246062EC"/>
    <w:rsid w:val="246A716A"/>
    <w:rsid w:val="246F652F"/>
    <w:rsid w:val="247973AD"/>
    <w:rsid w:val="24855D52"/>
    <w:rsid w:val="24866EEE"/>
    <w:rsid w:val="24877D1C"/>
    <w:rsid w:val="248B1449"/>
    <w:rsid w:val="248C7F2D"/>
    <w:rsid w:val="248D57C8"/>
    <w:rsid w:val="24953780"/>
    <w:rsid w:val="24A04064"/>
    <w:rsid w:val="24AB32DF"/>
    <w:rsid w:val="24AF7273"/>
    <w:rsid w:val="24B46EFE"/>
    <w:rsid w:val="24C820E3"/>
    <w:rsid w:val="24C96A4D"/>
    <w:rsid w:val="24CA5126"/>
    <w:rsid w:val="24CD40BB"/>
    <w:rsid w:val="24D047ED"/>
    <w:rsid w:val="24D26ABE"/>
    <w:rsid w:val="24DD67A5"/>
    <w:rsid w:val="24EA7994"/>
    <w:rsid w:val="24F02A36"/>
    <w:rsid w:val="24FB7DC2"/>
    <w:rsid w:val="24FF6042"/>
    <w:rsid w:val="2501253F"/>
    <w:rsid w:val="250F6B0E"/>
    <w:rsid w:val="251247E7"/>
    <w:rsid w:val="251D57B9"/>
    <w:rsid w:val="251F54B2"/>
    <w:rsid w:val="252C4420"/>
    <w:rsid w:val="252F3F10"/>
    <w:rsid w:val="2536730E"/>
    <w:rsid w:val="253A23C1"/>
    <w:rsid w:val="253D662D"/>
    <w:rsid w:val="253F4153"/>
    <w:rsid w:val="254F60B1"/>
    <w:rsid w:val="25613EAC"/>
    <w:rsid w:val="25641E0C"/>
    <w:rsid w:val="257D111F"/>
    <w:rsid w:val="258577D3"/>
    <w:rsid w:val="25885620"/>
    <w:rsid w:val="258C38C9"/>
    <w:rsid w:val="25916490"/>
    <w:rsid w:val="25977BF3"/>
    <w:rsid w:val="25A62848"/>
    <w:rsid w:val="25A71CF8"/>
    <w:rsid w:val="25AA43E2"/>
    <w:rsid w:val="25B61F3B"/>
    <w:rsid w:val="25B97B46"/>
    <w:rsid w:val="25BE1C92"/>
    <w:rsid w:val="25C24D84"/>
    <w:rsid w:val="25C83ECF"/>
    <w:rsid w:val="25CE0D4E"/>
    <w:rsid w:val="25D632BC"/>
    <w:rsid w:val="25D85D7E"/>
    <w:rsid w:val="25DE34BB"/>
    <w:rsid w:val="25E20F82"/>
    <w:rsid w:val="25E66CC5"/>
    <w:rsid w:val="25EB1F6F"/>
    <w:rsid w:val="25F018F1"/>
    <w:rsid w:val="25F712DA"/>
    <w:rsid w:val="260A0238"/>
    <w:rsid w:val="260A3EC1"/>
    <w:rsid w:val="26143832"/>
    <w:rsid w:val="26190E48"/>
    <w:rsid w:val="26323CB8"/>
    <w:rsid w:val="26344660"/>
    <w:rsid w:val="263A491A"/>
    <w:rsid w:val="26413EFB"/>
    <w:rsid w:val="264B6B28"/>
    <w:rsid w:val="26502390"/>
    <w:rsid w:val="2650413E"/>
    <w:rsid w:val="2652435A"/>
    <w:rsid w:val="265E11E3"/>
    <w:rsid w:val="26684AB9"/>
    <w:rsid w:val="26695200"/>
    <w:rsid w:val="266B71CA"/>
    <w:rsid w:val="26773DC1"/>
    <w:rsid w:val="267977D6"/>
    <w:rsid w:val="267A72C1"/>
    <w:rsid w:val="267C45B2"/>
    <w:rsid w:val="26893D79"/>
    <w:rsid w:val="269229A8"/>
    <w:rsid w:val="26A34BB6"/>
    <w:rsid w:val="26A71D95"/>
    <w:rsid w:val="26A90F9C"/>
    <w:rsid w:val="26B52086"/>
    <w:rsid w:val="26CD1C32"/>
    <w:rsid w:val="26DD260F"/>
    <w:rsid w:val="26DE174A"/>
    <w:rsid w:val="26DE306E"/>
    <w:rsid w:val="26E52AD8"/>
    <w:rsid w:val="26E56F7C"/>
    <w:rsid w:val="26F23447"/>
    <w:rsid w:val="26F61189"/>
    <w:rsid w:val="26F70A5D"/>
    <w:rsid w:val="26FE1DEC"/>
    <w:rsid w:val="270F0FB2"/>
    <w:rsid w:val="27167136"/>
    <w:rsid w:val="271C2272"/>
    <w:rsid w:val="27253217"/>
    <w:rsid w:val="272730F1"/>
    <w:rsid w:val="2729330D"/>
    <w:rsid w:val="27361586"/>
    <w:rsid w:val="27421CD9"/>
    <w:rsid w:val="27554102"/>
    <w:rsid w:val="275B2D9A"/>
    <w:rsid w:val="27693086"/>
    <w:rsid w:val="276943F4"/>
    <w:rsid w:val="276B499C"/>
    <w:rsid w:val="276C144B"/>
    <w:rsid w:val="276F6846"/>
    <w:rsid w:val="27822A1D"/>
    <w:rsid w:val="27833D2C"/>
    <w:rsid w:val="27870033"/>
    <w:rsid w:val="278A203C"/>
    <w:rsid w:val="278A6430"/>
    <w:rsid w:val="27954F81"/>
    <w:rsid w:val="279576B6"/>
    <w:rsid w:val="279D6ADA"/>
    <w:rsid w:val="27A13ABB"/>
    <w:rsid w:val="27A43411"/>
    <w:rsid w:val="27AB6E68"/>
    <w:rsid w:val="27B506FD"/>
    <w:rsid w:val="27CB43C4"/>
    <w:rsid w:val="27CE577F"/>
    <w:rsid w:val="27D75D5F"/>
    <w:rsid w:val="27E80C1F"/>
    <w:rsid w:val="27EA1585"/>
    <w:rsid w:val="27EB6814"/>
    <w:rsid w:val="27F154AD"/>
    <w:rsid w:val="27F31225"/>
    <w:rsid w:val="27F96554"/>
    <w:rsid w:val="28013942"/>
    <w:rsid w:val="28033B5E"/>
    <w:rsid w:val="28041684"/>
    <w:rsid w:val="280671AA"/>
    <w:rsid w:val="280A7573"/>
    <w:rsid w:val="280D678A"/>
    <w:rsid w:val="281A0EA7"/>
    <w:rsid w:val="281D62A2"/>
    <w:rsid w:val="282A79B8"/>
    <w:rsid w:val="282B4E63"/>
    <w:rsid w:val="283006CB"/>
    <w:rsid w:val="28327F9F"/>
    <w:rsid w:val="2833083C"/>
    <w:rsid w:val="28351143"/>
    <w:rsid w:val="283F446A"/>
    <w:rsid w:val="28450774"/>
    <w:rsid w:val="28463A4A"/>
    <w:rsid w:val="284F6C4B"/>
    <w:rsid w:val="28540C26"/>
    <w:rsid w:val="28546167"/>
    <w:rsid w:val="28577647"/>
    <w:rsid w:val="286640ED"/>
    <w:rsid w:val="287158E1"/>
    <w:rsid w:val="28795BCE"/>
    <w:rsid w:val="287B0E18"/>
    <w:rsid w:val="28815BC3"/>
    <w:rsid w:val="288561E2"/>
    <w:rsid w:val="2886074C"/>
    <w:rsid w:val="28884063"/>
    <w:rsid w:val="288B2282"/>
    <w:rsid w:val="289E3886"/>
    <w:rsid w:val="28A15125"/>
    <w:rsid w:val="28A30E9D"/>
    <w:rsid w:val="28A864B3"/>
    <w:rsid w:val="28A95D87"/>
    <w:rsid w:val="28AB7D5A"/>
    <w:rsid w:val="28BC1F5F"/>
    <w:rsid w:val="28CA642A"/>
    <w:rsid w:val="28CD5F1A"/>
    <w:rsid w:val="28DB0637"/>
    <w:rsid w:val="28DC0A97"/>
    <w:rsid w:val="28E707EC"/>
    <w:rsid w:val="28F214DC"/>
    <w:rsid w:val="28FC05AD"/>
    <w:rsid w:val="28FC3981"/>
    <w:rsid w:val="290336EA"/>
    <w:rsid w:val="290D3866"/>
    <w:rsid w:val="2910667B"/>
    <w:rsid w:val="291853E7"/>
    <w:rsid w:val="291D0C4F"/>
    <w:rsid w:val="291F2EBA"/>
    <w:rsid w:val="29222C58"/>
    <w:rsid w:val="292639D6"/>
    <w:rsid w:val="292B7A3E"/>
    <w:rsid w:val="2942161F"/>
    <w:rsid w:val="29473AAE"/>
    <w:rsid w:val="295418AB"/>
    <w:rsid w:val="295D104C"/>
    <w:rsid w:val="296248B4"/>
    <w:rsid w:val="2967735B"/>
    <w:rsid w:val="29691A3C"/>
    <w:rsid w:val="29695C42"/>
    <w:rsid w:val="296C128F"/>
    <w:rsid w:val="297107EB"/>
    <w:rsid w:val="29746395"/>
    <w:rsid w:val="29787C34"/>
    <w:rsid w:val="29791BFE"/>
    <w:rsid w:val="298F4F7D"/>
    <w:rsid w:val="299564DF"/>
    <w:rsid w:val="2996455E"/>
    <w:rsid w:val="29B80978"/>
    <w:rsid w:val="29BB27EB"/>
    <w:rsid w:val="29C0216D"/>
    <w:rsid w:val="29C63095"/>
    <w:rsid w:val="29C94933"/>
    <w:rsid w:val="29D55086"/>
    <w:rsid w:val="29D67050"/>
    <w:rsid w:val="29D76564"/>
    <w:rsid w:val="29DA09E6"/>
    <w:rsid w:val="29DD218D"/>
    <w:rsid w:val="29E86854"/>
    <w:rsid w:val="29FB0865"/>
    <w:rsid w:val="29FE173C"/>
    <w:rsid w:val="2A0069F1"/>
    <w:rsid w:val="2A027E45"/>
    <w:rsid w:val="2A0B6CFA"/>
    <w:rsid w:val="2A111E36"/>
    <w:rsid w:val="2A133E00"/>
    <w:rsid w:val="2A2B2EF8"/>
    <w:rsid w:val="2A3C5105"/>
    <w:rsid w:val="2A465F84"/>
    <w:rsid w:val="2A4C1566"/>
    <w:rsid w:val="2A50295E"/>
    <w:rsid w:val="2A5629A2"/>
    <w:rsid w:val="2A5829D4"/>
    <w:rsid w:val="2A587008"/>
    <w:rsid w:val="2A5D680E"/>
    <w:rsid w:val="2A636B36"/>
    <w:rsid w:val="2A677DE2"/>
    <w:rsid w:val="2A691C72"/>
    <w:rsid w:val="2A750617"/>
    <w:rsid w:val="2A790107"/>
    <w:rsid w:val="2A7C7BF7"/>
    <w:rsid w:val="2A8658E2"/>
    <w:rsid w:val="2A883847"/>
    <w:rsid w:val="2A8B1BE9"/>
    <w:rsid w:val="2A9431F0"/>
    <w:rsid w:val="2A944F41"/>
    <w:rsid w:val="2A952A67"/>
    <w:rsid w:val="2A967081"/>
    <w:rsid w:val="2A9F6179"/>
    <w:rsid w:val="2AA35184"/>
    <w:rsid w:val="2AA915E9"/>
    <w:rsid w:val="2ABB0720"/>
    <w:rsid w:val="2AC77471"/>
    <w:rsid w:val="2AC82E3D"/>
    <w:rsid w:val="2AC944BF"/>
    <w:rsid w:val="2ACB6489"/>
    <w:rsid w:val="2AD510B6"/>
    <w:rsid w:val="2AD62119"/>
    <w:rsid w:val="2AD66763"/>
    <w:rsid w:val="2AE9690F"/>
    <w:rsid w:val="2AEC46E0"/>
    <w:rsid w:val="2AEF2177"/>
    <w:rsid w:val="2AF2781B"/>
    <w:rsid w:val="2AF90A95"/>
    <w:rsid w:val="2AFE23BA"/>
    <w:rsid w:val="2B02634F"/>
    <w:rsid w:val="2B0F281A"/>
    <w:rsid w:val="2B1240B8"/>
    <w:rsid w:val="2B14625A"/>
    <w:rsid w:val="2B195446"/>
    <w:rsid w:val="2B1F6503"/>
    <w:rsid w:val="2B234836"/>
    <w:rsid w:val="2B285689"/>
    <w:rsid w:val="2B2D2CA0"/>
    <w:rsid w:val="2B35670A"/>
    <w:rsid w:val="2B3D4715"/>
    <w:rsid w:val="2B404781"/>
    <w:rsid w:val="2B457FE9"/>
    <w:rsid w:val="2B5E72FD"/>
    <w:rsid w:val="2B650636"/>
    <w:rsid w:val="2B683CD8"/>
    <w:rsid w:val="2B6F0C45"/>
    <w:rsid w:val="2B7663F5"/>
    <w:rsid w:val="2B801021"/>
    <w:rsid w:val="2B9500AB"/>
    <w:rsid w:val="2B980A61"/>
    <w:rsid w:val="2B9B5E5B"/>
    <w:rsid w:val="2B9F3B9D"/>
    <w:rsid w:val="2BA03472"/>
    <w:rsid w:val="2BA07916"/>
    <w:rsid w:val="2BAA0794"/>
    <w:rsid w:val="2BB138D1"/>
    <w:rsid w:val="2BB807BB"/>
    <w:rsid w:val="2BCC24B9"/>
    <w:rsid w:val="2BCF38E5"/>
    <w:rsid w:val="2BD33847"/>
    <w:rsid w:val="2BD45100"/>
    <w:rsid w:val="2BD829FE"/>
    <w:rsid w:val="2BEA0B91"/>
    <w:rsid w:val="2BEF61A7"/>
    <w:rsid w:val="2BF11F1F"/>
    <w:rsid w:val="2BF35C97"/>
    <w:rsid w:val="2BF6429E"/>
    <w:rsid w:val="2BF81500"/>
    <w:rsid w:val="2C0559CB"/>
    <w:rsid w:val="2C0B560D"/>
    <w:rsid w:val="2C150AFC"/>
    <w:rsid w:val="2C1D4AC2"/>
    <w:rsid w:val="2C1D6178"/>
    <w:rsid w:val="2C305F26"/>
    <w:rsid w:val="2C324A12"/>
    <w:rsid w:val="2C325705"/>
    <w:rsid w:val="2C47334E"/>
    <w:rsid w:val="2C4C308E"/>
    <w:rsid w:val="2C4D184B"/>
    <w:rsid w:val="2C4E2313"/>
    <w:rsid w:val="2C510849"/>
    <w:rsid w:val="2C533E69"/>
    <w:rsid w:val="2C5B55EB"/>
    <w:rsid w:val="2C635E46"/>
    <w:rsid w:val="2C653EE0"/>
    <w:rsid w:val="2C6721E1"/>
    <w:rsid w:val="2C695F59"/>
    <w:rsid w:val="2C765C2C"/>
    <w:rsid w:val="2C767AAF"/>
    <w:rsid w:val="2C7D1362"/>
    <w:rsid w:val="2C83519D"/>
    <w:rsid w:val="2C862667"/>
    <w:rsid w:val="2C884632"/>
    <w:rsid w:val="2CBC077F"/>
    <w:rsid w:val="2CC0091F"/>
    <w:rsid w:val="2CC14A23"/>
    <w:rsid w:val="2CC237BB"/>
    <w:rsid w:val="2CD35299"/>
    <w:rsid w:val="2CD77367"/>
    <w:rsid w:val="2CE657FC"/>
    <w:rsid w:val="2CF168FE"/>
    <w:rsid w:val="2CF577ED"/>
    <w:rsid w:val="2CF717B7"/>
    <w:rsid w:val="2CF972DD"/>
    <w:rsid w:val="2D025511"/>
    <w:rsid w:val="2D030DB2"/>
    <w:rsid w:val="2D144117"/>
    <w:rsid w:val="2D1660E1"/>
    <w:rsid w:val="2D2F71A3"/>
    <w:rsid w:val="2D346567"/>
    <w:rsid w:val="2D3611AA"/>
    <w:rsid w:val="2D412A32"/>
    <w:rsid w:val="2D4A22DB"/>
    <w:rsid w:val="2D4A5D8B"/>
    <w:rsid w:val="2D4B565F"/>
    <w:rsid w:val="2D520836"/>
    <w:rsid w:val="2D561F93"/>
    <w:rsid w:val="2D6706EB"/>
    <w:rsid w:val="2D6C5D01"/>
    <w:rsid w:val="2D7746A6"/>
    <w:rsid w:val="2D850B71"/>
    <w:rsid w:val="2D8F19F0"/>
    <w:rsid w:val="2D912EFE"/>
    <w:rsid w:val="2DA3708D"/>
    <w:rsid w:val="2DAA682A"/>
    <w:rsid w:val="2DAA6A29"/>
    <w:rsid w:val="2DAD00C8"/>
    <w:rsid w:val="2DAD6FA8"/>
    <w:rsid w:val="2DB80F46"/>
    <w:rsid w:val="2DBD47AF"/>
    <w:rsid w:val="2DC07DFB"/>
    <w:rsid w:val="2DCC67A0"/>
    <w:rsid w:val="2DDC4D6E"/>
    <w:rsid w:val="2DE23EC7"/>
    <w:rsid w:val="2DE4558B"/>
    <w:rsid w:val="2DF43473"/>
    <w:rsid w:val="2E0423DE"/>
    <w:rsid w:val="2E0F3E90"/>
    <w:rsid w:val="2E1676B4"/>
    <w:rsid w:val="2E170F22"/>
    <w:rsid w:val="2E1D349F"/>
    <w:rsid w:val="2E1D62B5"/>
    <w:rsid w:val="2E1F2D74"/>
    <w:rsid w:val="2E1F7389"/>
    <w:rsid w:val="2E2A3163"/>
    <w:rsid w:val="2E3A195C"/>
    <w:rsid w:val="2E3A7BAD"/>
    <w:rsid w:val="2E424CB4"/>
    <w:rsid w:val="2E462A6B"/>
    <w:rsid w:val="2E496043"/>
    <w:rsid w:val="2E690493"/>
    <w:rsid w:val="2E692241"/>
    <w:rsid w:val="2E7110F5"/>
    <w:rsid w:val="2E7432BB"/>
    <w:rsid w:val="2E7C01C6"/>
    <w:rsid w:val="2E7F379B"/>
    <w:rsid w:val="2E813A2E"/>
    <w:rsid w:val="2E823302"/>
    <w:rsid w:val="2E861327"/>
    <w:rsid w:val="2E8E7EF9"/>
    <w:rsid w:val="2E954DE4"/>
    <w:rsid w:val="2E960B5C"/>
    <w:rsid w:val="2E9A064C"/>
    <w:rsid w:val="2EA54E49"/>
    <w:rsid w:val="2EA74B17"/>
    <w:rsid w:val="2EAC037F"/>
    <w:rsid w:val="2EAE40F8"/>
    <w:rsid w:val="2EC658E5"/>
    <w:rsid w:val="2EC73A14"/>
    <w:rsid w:val="2ED26038"/>
    <w:rsid w:val="2EDA1A7F"/>
    <w:rsid w:val="2EDD284D"/>
    <w:rsid w:val="2EE61AE3"/>
    <w:rsid w:val="2EF7784D"/>
    <w:rsid w:val="2F01153B"/>
    <w:rsid w:val="2F136DC3"/>
    <w:rsid w:val="2F154177"/>
    <w:rsid w:val="2F1D0C66"/>
    <w:rsid w:val="2F32147B"/>
    <w:rsid w:val="2F3A598B"/>
    <w:rsid w:val="2F3C2043"/>
    <w:rsid w:val="2F436F36"/>
    <w:rsid w:val="2F57653D"/>
    <w:rsid w:val="2F5A7DDB"/>
    <w:rsid w:val="2F5F53F2"/>
    <w:rsid w:val="2F6A56D3"/>
    <w:rsid w:val="2F6D7874"/>
    <w:rsid w:val="2F7075FF"/>
    <w:rsid w:val="2F746A55"/>
    <w:rsid w:val="2F794705"/>
    <w:rsid w:val="2F8E5BE9"/>
    <w:rsid w:val="2FA458E0"/>
    <w:rsid w:val="2FB43990"/>
    <w:rsid w:val="2FB971F8"/>
    <w:rsid w:val="2FBC0627"/>
    <w:rsid w:val="2FC55B9D"/>
    <w:rsid w:val="2FCE2CA3"/>
    <w:rsid w:val="2FD8767E"/>
    <w:rsid w:val="2FDA2552"/>
    <w:rsid w:val="2FDB716E"/>
    <w:rsid w:val="2FDD4C94"/>
    <w:rsid w:val="2FDE3ADE"/>
    <w:rsid w:val="2FE029D7"/>
    <w:rsid w:val="2FE92CD6"/>
    <w:rsid w:val="2FEA25A5"/>
    <w:rsid w:val="2FEC137B"/>
    <w:rsid w:val="2FF26266"/>
    <w:rsid w:val="2FF34409"/>
    <w:rsid w:val="300246FB"/>
    <w:rsid w:val="30035EA8"/>
    <w:rsid w:val="300F3126"/>
    <w:rsid w:val="30136D5C"/>
    <w:rsid w:val="301473F6"/>
    <w:rsid w:val="301C3297"/>
    <w:rsid w:val="30240B15"/>
    <w:rsid w:val="302946F3"/>
    <w:rsid w:val="302F0120"/>
    <w:rsid w:val="30314FE0"/>
    <w:rsid w:val="304F5466"/>
    <w:rsid w:val="30546147"/>
    <w:rsid w:val="30550047"/>
    <w:rsid w:val="305807BF"/>
    <w:rsid w:val="3058256D"/>
    <w:rsid w:val="306727B0"/>
    <w:rsid w:val="307333D5"/>
    <w:rsid w:val="3075311F"/>
    <w:rsid w:val="307547E4"/>
    <w:rsid w:val="30790154"/>
    <w:rsid w:val="307A2172"/>
    <w:rsid w:val="307F5D4C"/>
    <w:rsid w:val="308065EE"/>
    <w:rsid w:val="30847806"/>
    <w:rsid w:val="30901D07"/>
    <w:rsid w:val="3091782D"/>
    <w:rsid w:val="309761B9"/>
    <w:rsid w:val="309D4CC4"/>
    <w:rsid w:val="309F63EE"/>
    <w:rsid w:val="30A12166"/>
    <w:rsid w:val="30A47560"/>
    <w:rsid w:val="30AD0B0B"/>
    <w:rsid w:val="30B8125D"/>
    <w:rsid w:val="30BB5615"/>
    <w:rsid w:val="30BB6F21"/>
    <w:rsid w:val="30BE6C57"/>
    <w:rsid w:val="30C23E8A"/>
    <w:rsid w:val="30C25E44"/>
    <w:rsid w:val="30C84D21"/>
    <w:rsid w:val="30CB3A3A"/>
    <w:rsid w:val="30CE0A81"/>
    <w:rsid w:val="30DA11D4"/>
    <w:rsid w:val="30DA7426"/>
    <w:rsid w:val="30DF7DF5"/>
    <w:rsid w:val="30E81C16"/>
    <w:rsid w:val="30E81DDA"/>
    <w:rsid w:val="30F1651D"/>
    <w:rsid w:val="30F5600E"/>
    <w:rsid w:val="30F93D50"/>
    <w:rsid w:val="310D3357"/>
    <w:rsid w:val="311B7F4D"/>
    <w:rsid w:val="312D0D63"/>
    <w:rsid w:val="313C0BEC"/>
    <w:rsid w:val="314F3970"/>
    <w:rsid w:val="31570A76"/>
    <w:rsid w:val="315B27FE"/>
    <w:rsid w:val="315B3FBE"/>
    <w:rsid w:val="315D4E79"/>
    <w:rsid w:val="31634510"/>
    <w:rsid w:val="31737E7D"/>
    <w:rsid w:val="31764D5E"/>
    <w:rsid w:val="31857714"/>
    <w:rsid w:val="31862D9C"/>
    <w:rsid w:val="31886E82"/>
    <w:rsid w:val="318D26EA"/>
    <w:rsid w:val="318E375F"/>
    <w:rsid w:val="31943A79"/>
    <w:rsid w:val="31995953"/>
    <w:rsid w:val="319E0453"/>
    <w:rsid w:val="31A07529"/>
    <w:rsid w:val="31A723A1"/>
    <w:rsid w:val="31A83080"/>
    <w:rsid w:val="31AB2B70"/>
    <w:rsid w:val="31B05814"/>
    <w:rsid w:val="31B67EB9"/>
    <w:rsid w:val="31B712F3"/>
    <w:rsid w:val="31BC5C25"/>
    <w:rsid w:val="31C948B3"/>
    <w:rsid w:val="31CB6D6E"/>
    <w:rsid w:val="31CD6F8B"/>
    <w:rsid w:val="31E71DFA"/>
    <w:rsid w:val="31EB3C5B"/>
    <w:rsid w:val="31FC6BDD"/>
    <w:rsid w:val="32026C34"/>
    <w:rsid w:val="320F1351"/>
    <w:rsid w:val="321B7CF6"/>
    <w:rsid w:val="321D581C"/>
    <w:rsid w:val="321E0D93"/>
    <w:rsid w:val="32250B75"/>
    <w:rsid w:val="322A7F39"/>
    <w:rsid w:val="323112C7"/>
    <w:rsid w:val="323A4620"/>
    <w:rsid w:val="32441BAB"/>
    <w:rsid w:val="32442478"/>
    <w:rsid w:val="3244724D"/>
    <w:rsid w:val="324D177E"/>
    <w:rsid w:val="324F174E"/>
    <w:rsid w:val="32511B3E"/>
    <w:rsid w:val="32546D64"/>
    <w:rsid w:val="325732F7"/>
    <w:rsid w:val="325C65D3"/>
    <w:rsid w:val="32621481"/>
    <w:rsid w:val="326A6767"/>
    <w:rsid w:val="326E6078"/>
    <w:rsid w:val="326E7E26"/>
    <w:rsid w:val="3271734E"/>
    <w:rsid w:val="327613D0"/>
    <w:rsid w:val="327B69E7"/>
    <w:rsid w:val="32840830"/>
    <w:rsid w:val="328E671A"/>
    <w:rsid w:val="329830F5"/>
    <w:rsid w:val="32AF043E"/>
    <w:rsid w:val="32B55566"/>
    <w:rsid w:val="32C959A4"/>
    <w:rsid w:val="32CA473F"/>
    <w:rsid w:val="32DB38E5"/>
    <w:rsid w:val="32DF2AD1"/>
    <w:rsid w:val="32E93950"/>
    <w:rsid w:val="32E97DF4"/>
    <w:rsid w:val="32F168C0"/>
    <w:rsid w:val="32F556AC"/>
    <w:rsid w:val="32FB3BF4"/>
    <w:rsid w:val="33025D6A"/>
    <w:rsid w:val="330662B0"/>
    <w:rsid w:val="33075C82"/>
    <w:rsid w:val="330C0078"/>
    <w:rsid w:val="330C0DA4"/>
    <w:rsid w:val="331A61FF"/>
    <w:rsid w:val="33226E62"/>
    <w:rsid w:val="33240E2C"/>
    <w:rsid w:val="33293075"/>
    <w:rsid w:val="33294383"/>
    <w:rsid w:val="332D4354"/>
    <w:rsid w:val="332F6CA0"/>
    <w:rsid w:val="3338490B"/>
    <w:rsid w:val="33446DD8"/>
    <w:rsid w:val="33466FF4"/>
    <w:rsid w:val="33542062"/>
    <w:rsid w:val="3357442C"/>
    <w:rsid w:val="3364285D"/>
    <w:rsid w:val="33661445"/>
    <w:rsid w:val="336C319A"/>
    <w:rsid w:val="336F43F6"/>
    <w:rsid w:val="33704071"/>
    <w:rsid w:val="337A0A4C"/>
    <w:rsid w:val="337C2A16"/>
    <w:rsid w:val="337E0CCA"/>
    <w:rsid w:val="337F3335"/>
    <w:rsid w:val="33835B53"/>
    <w:rsid w:val="33971BF8"/>
    <w:rsid w:val="339C372D"/>
    <w:rsid w:val="339F2F10"/>
    <w:rsid w:val="33A87367"/>
    <w:rsid w:val="33AA1331"/>
    <w:rsid w:val="33B25578"/>
    <w:rsid w:val="33B469DB"/>
    <w:rsid w:val="33B51A84"/>
    <w:rsid w:val="33B977C6"/>
    <w:rsid w:val="33BC1065"/>
    <w:rsid w:val="33C259F7"/>
    <w:rsid w:val="33CA5530"/>
    <w:rsid w:val="33CD6C5B"/>
    <w:rsid w:val="33DA4A95"/>
    <w:rsid w:val="33DD475F"/>
    <w:rsid w:val="33E73D94"/>
    <w:rsid w:val="33EB263E"/>
    <w:rsid w:val="33F9255C"/>
    <w:rsid w:val="33FE23F3"/>
    <w:rsid w:val="34005785"/>
    <w:rsid w:val="34034EE6"/>
    <w:rsid w:val="34142C4F"/>
    <w:rsid w:val="341964B7"/>
    <w:rsid w:val="341A5193"/>
    <w:rsid w:val="342206AA"/>
    <w:rsid w:val="34272982"/>
    <w:rsid w:val="342E774C"/>
    <w:rsid w:val="342F5CDB"/>
    <w:rsid w:val="34311A53"/>
    <w:rsid w:val="34337579"/>
    <w:rsid w:val="34474DD2"/>
    <w:rsid w:val="34484E85"/>
    <w:rsid w:val="3453612A"/>
    <w:rsid w:val="345E3ECA"/>
    <w:rsid w:val="346841FB"/>
    <w:rsid w:val="346D06AE"/>
    <w:rsid w:val="34767465"/>
    <w:rsid w:val="347B76D0"/>
    <w:rsid w:val="347E456C"/>
    <w:rsid w:val="348576A9"/>
    <w:rsid w:val="34873421"/>
    <w:rsid w:val="3491429F"/>
    <w:rsid w:val="34967B08"/>
    <w:rsid w:val="349A5565"/>
    <w:rsid w:val="34A173EB"/>
    <w:rsid w:val="34A51AF9"/>
    <w:rsid w:val="34A5205B"/>
    <w:rsid w:val="34AE6BFF"/>
    <w:rsid w:val="34AF0316"/>
    <w:rsid w:val="34B00BC9"/>
    <w:rsid w:val="34B61F58"/>
    <w:rsid w:val="34B63D06"/>
    <w:rsid w:val="34B87AC6"/>
    <w:rsid w:val="34B87EDC"/>
    <w:rsid w:val="34BB756E"/>
    <w:rsid w:val="34CA77B1"/>
    <w:rsid w:val="34D10B40"/>
    <w:rsid w:val="34D55846"/>
    <w:rsid w:val="34DA3E98"/>
    <w:rsid w:val="34DD6F81"/>
    <w:rsid w:val="34E17D42"/>
    <w:rsid w:val="34E30186"/>
    <w:rsid w:val="34E70033"/>
    <w:rsid w:val="34E75037"/>
    <w:rsid w:val="34E940DB"/>
    <w:rsid w:val="34F923FB"/>
    <w:rsid w:val="3506445E"/>
    <w:rsid w:val="350E58F0"/>
    <w:rsid w:val="351C000D"/>
    <w:rsid w:val="351D3D85"/>
    <w:rsid w:val="35242677"/>
    <w:rsid w:val="35243365"/>
    <w:rsid w:val="3531153C"/>
    <w:rsid w:val="353335A8"/>
    <w:rsid w:val="35376516"/>
    <w:rsid w:val="35391220"/>
    <w:rsid w:val="353F37CF"/>
    <w:rsid w:val="35492DCC"/>
    <w:rsid w:val="354E3F3E"/>
    <w:rsid w:val="35537D5E"/>
    <w:rsid w:val="355A2F26"/>
    <w:rsid w:val="355E6877"/>
    <w:rsid w:val="35683252"/>
    <w:rsid w:val="356A5862"/>
    <w:rsid w:val="356F33DE"/>
    <w:rsid w:val="357716E7"/>
    <w:rsid w:val="35773495"/>
    <w:rsid w:val="357E67FB"/>
    <w:rsid w:val="35A149B6"/>
    <w:rsid w:val="35AB75E3"/>
    <w:rsid w:val="35C366DA"/>
    <w:rsid w:val="35C42453"/>
    <w:rsid w:val="35C63DBB"/>
    <w:rsid w:val="35C80195"/>
    <w:rsid w:val="35C91817"/>
    <w:rsid w:val="35CA03FF"/>
    <w:rsid w:val="35CC76CD"/>
    <w:rsid w:val="35D22DC1"/>
    <w:rsid w:val="35D372EB"/>
    <w:rsid w:val="35D42696"/>
    <w:rsid w:val="35DC59EE"/>
    <w:rsid w:val="35F03248"/>
    <w:rsid w:val="35F44140"/>
    <w:rsid w:val="35F54616"/>
    <w:rsid w:val="36010FB1"/>
    <w:rsid w:val="36012451"/>
    <w:rsid w:val="36097E7B"/>
    <w:rsid w:val="360A2924"/>
    <w:rsid w:val="360A4309"/>
    <w:rsid w:val="36187D4B"/>
    <w:rsid w:val="361B02C4"/>
    <w:rsid w:val="361C445B"/>
    <w:rsid w:val="361F4833"/>
    <w:rsid w:val="36203555"/>
    <w:rsid w:val="362178A5"/>
    <w:rsid w:val="36315BB8"/>
    <w:rsid w:val="363475D8"/>
    <w:rsid w:val="363F5923"/>
    <w:rsid w:val="3651018A"/>
    <w:rsid w:val="36553D5A"/>
    <w:rsid w:val="365A05C7"/>
    <w:rsid w:val="365C05E2"/>
    <w:rsid w:val="365C268B"/>
    <w:rsid w:val="36653C36"/>
    <w:rsid w:val="3665483F"/>
    <w:rsid w:val="36746155"/>
    <w:rsid w:val="367B6FB5"/>
    <w:rsid w:val="367D0F7F"/>
    <w:rsid w:val="36883480"/>
    <w:rsid w:val="368924C4"/>
    <w:rsid w:val="369414A0"/>
    <w:rsid w:val="36A22794"/>
    <w:rsid w:val="36A743DD"/>
    <w:rsid w:val="36A92C32"/>
    <w:rsid w:val="36B1437B"/>
    <w:rsid w:val="36BA5D2F"/>
    <w:rsid w:val="36BD75CE"/>
    <w:rsid w:val="36C14EE6"/>
    <w:rsid w:val="36C50230"/>
    <w:rsid w:val="36C56DCE"/>
    <w:rsid w:val="36CB668C"/>
    <w:rsid w:val="36D359A8"/>
    <w:rsid w:val="36D6243D"/>
    <w:rsid w:val="36D8599E"/>
    <w:rsid w:val="36D931F8"/>
    <w:rsid w:val="36DF578C"/>
    <w:rsid w:val="36FF630A"/>
    <w:rsid w:val="370413D2"/>
    <w:rsid w:val="37054AD1"/>
    <w:rsid w:val="37060F75"/>
    <w:rsid w:val="370A4123"/>
    <w:rsid w:val="370D3A56"/>
    <w:rsid w:val="370E7E29"/>
    <w:rsid w:val="37141151"/>
    <w:rsid w:val="37184E90"/>
    <w:rsid w:val="371D5315"/>
    <w:rsid w:val="37227D0E"/>
    <w:rsid w:val="3726604E"/>
    <w:rsid w:val="372C02AF"/>
    <w:rsid w:val="37396E71"/>
    <w:rsid w:val="373C4996"/>
    <w:rsid w:val="37411EAF"/>
    <w:rsid w:val="3747333B"/>
    <w:rsid w:val="374C0A3A"/>
    <w:rsid w:val="374E0226"/>
    <w:rsid w:val="37503F9E"/>
    <w:rsid w:val="3757357E"/>
    <w:rsid w:val="37623CD1"/>
    <w:rsid w:val="37661A13"/>
    <w:rsid w:val="37697DF6"/>
    <w:rsid w:val="37773C20"/>
    <w:rsid w:val="377834F5"/>
    <w:rsid w:val="37791926"/>
    <w:rsid w:val="378E1BF2"/>
    <w:rsid w:val="37930C97"/>
    <w:rsid w:val="37AB5678"/>
    <w:rsid w:val="37AD7642"/>
    <w:rsid w:val="37B81B43"/>
    <w:rsid w:val="37B95FE7"/>
    <w:rsid w:val="37BA58BB"/>
    <w:rsid w:val="37BB059A"/>
    <w:rsid w:val="37C93D50"/>
    <w:rsid w:val="37CA063D"/>
    <w:rsid w:val="37CD3840"/>
    <w:rsid w:val="37D03331"/>
    <w:rsid w:val="37D526F5"/>
    <w:rsid w:val="37D746BF"/>
    <w:rsid w:val="37D83D36"/>
    <w:rsid w:val="38003C16"/>
    <w:rsid w:val="380354B4"/>
    <w:rsid w:val="38040515"/>
    <w:rsid w:val="380A6498"/>
    <w:rsid w:val="380D00E1"/>
    <w:rsid w:val="380F4E21"/>
    <w:rsid w:val="38163439"/>
    <w:rsid w:val="381C47C8"/>
    <w:rsid w:val="382A2A41"/>
    <w:rsid w:val="382D42DF"/>
    <w:rsid w:val="38306A05"/>
    <w:rsid w:val="384358B1"/>
    <w:rsid w:val="384C6E5B"/>
    <w:rsid w:val="384D0EFA"/>
    <w:rsid w:val="384E40EF"/>
    <w:rsid w:val="38507F7D"/>
    <w:rsid w:val="38555BBF"/>
    <w:rsid w:val="385A371C"/>
    <w:rsid w:val="385C35D3"/>
    <w:rsid w:val="385E6B8E"/>
    <w:rsid w:val="3869495B"/>
    <w:rsid w:val="386B4E07"/>
    <w:rsid w:val="387719FE"/>
    <w:rsid w:val="387B14EE"/>
    <w:rsid w:val="38813518"/>
    <w:rsid w:val="388434EC"/>
    <w:rsid w:val="388D2E4F"/>
    <w:rsid w:val="388F4F9A"/>
    <w:rsid w:val="38961E84"/>
    <w:rsid w:val="389649BE"/>
    <w:rsid w:val="389C551A"/>
    <w:rsid w:val="38A02D03"/>
    <w:rsid w:val="38A8605B"/>
    <w:rsid w:val="38B03AC7"/>
    <w:rsid w:val="38B16CBE"/>
    <w:rsid w:val="38B21181"/>
    <w:rsid w:val="38B36EDA"/>
    <w:rsid w:val="38C56C0D"/>
    <w:rsid w:val="38C83D31"/>
    <w:rsid w:val="38CC3A47"/>
    <w:rsid w:val="38CD161E"/>
    <w:rsid w:val="38D155B2"/>
    <w:rsid w:val="38D17360"/>
    <w:rsid w:val="38D440A8"/>
    <w:rsid w:val="38E002FC"/>
    <w:rsid w:val="38E2331B"/>
    <w:rsid w:val="38E42223"/>
    <w:rsid w:val="38E956EF"/>
    <w:rsid w:val="38F92413"/>
    <w:rsid w:val="390C3D2B"/>
    <w:rsid w:val="390E5EBF"/>
    <w:rsid w:val="39135756"/>
    <w:rsid w:val="39161217"/>
    <w:rsid w:val="391D4354"/>
    <w:rsid w:val="39243934"/>
    <w:rsid w:val="3924758E"/>
    <w:rsid w:val="39324022"/>
    <w:rsid w:val="393B2A2C"/>
    <w:rsid w:val="393D0552"/>
    <w:rsid w:val="394037B6"/>
    <w:rsid w:val="39414361"/>
    <w:rsid w:val="394418E0"/>
    <w:rsid w:val="394C272B"/>
    <w:rsid w:val="394C4C39"/>
    <w:rsid w:val="39537D75"/>
    <w:rsid w:val="39566BDF"/>
    <w:rsid w:val="39590BE4"/>
    <w:rsid w:val="395F73A2"/>
    <w:rsid w:val="39665CFB"/>
    <w:rsid w:val="397D3044"/>
    <w:rsid w:val="397F500E"/>
    <w:rsid w:val="3986014B"/>
    <w:rsid w:val="39861EF9"/>
    <w:rsid w:val="398B236F"/>
    <w:rsid w:val="398B39B3"/>
    <w:rsid w:val="398E5C21"/>
    <w:rsid w:val="398F2886"/>
    <w:rsid w:val="39905349"/>
    <w:rsid w:val="399733AC"/>
    <w:rsid w:val="39BA7DF4"/>
    <w:rsid w:val="39CD3FCC"/>
    <w:rsid w:val="39CF71A3"/>
    <w:rsid w:val="39D34F01"/>
    <w:rsid w:val="39D35F94"/>
    <w:rsid w:val="39D628EB"/>
    <w:rsid w:val="39DB6B68"/>
    <w:rsid w:val="39E46D4B"/>
    <w:rsid w:val="39E72EF6"/>
    <w:rsid w:val="39F23A32"/>
    <w:rsid w:val="3A0177D1"/>
    <w:rsid w:val="3A0B0650"/>
    <w:rsid w:val="3A0D6176"/>
    <w:rsid w:val="3A0E0140"/>
    <w:rsid w:val="3A117473"/>
    <w:rsid w:val="3A164E43"/>
    <w:rsid w:val="3A1A20FE"/>
    <w:rsid w:val="3A1A6AE5"/>
    <w:rsid w:val="3A2B2AA0"/>
    <w:rsid w:val="3A331955"/>
    <w:rsid w:val="3A377697"/>
    <w:rsid w:val="3A4230A1"/>
    <w:rsid w:val="3A445910"/>
    <w:rsid w:val="3A4C3765"/>
    <w:rsid w:val="3A5F086E"/>
    <w:rsid w:val="3A74009C"/>
    <w:rsid w:val="3A810912"/>
    <w:rsid w:val="3A853974"/>
    <w:rsid w:val="3A8D72B7"/>
    <w:rsid w:val="3A8E2787"/>
    <w:rsid w:val="3A8F1D62"/>
    <w:rsid w:val="3A916DA7"/>
    <w:rsid w:val="3A992100"/>
    <w:rsid w:val="3A993A3C"/>
    <w:rsid w:val="3A993EAE"/>
    <w:rsid w:val="3AA54601"/>
    <w:rsid w:val="3AA840F1"/>
    <w:rsid w:val="3ACC6031"/>
    <w:rsid w:val="3AD153F6"/>
    <w:rsid w:val="3AD95705"/>
    <w:rsid w:val="3AE01ADD"/>
    <w:rsid w:val="3AE0388B"/>
    <w:rsid w:val="3AE55345"/>
    <w:rsid w:val="3AEF12CB"/>
    <w:rsid w:val="3AF23A96"/>
    <w:rsid w:val="3AF410E4"/>
    <w:rsid w:val="3AF630AE"/>
    <w:rsid w:val="3B0357CB"/>
    <w:rsid w:val="3B093624"/>
    <w:rsid w:val="3B122827"/>
    <w:rsid w:val="3B1654FE"/>
    <w:rsid w:val="3B185A73"/>
    <w:rsid w:val="3B225C51"/>
    <w:rsid w:val="3B2D45F6"/>
    <w:rsid w:val="3B2F036E"/>
    <w:rsid w:val="3B32704C"/>
    <w:rsid w:val="3B381919"/>
    <w:rsid w:val="3B383DAF"/>
    <w:rsid w:val="3B3C3EF3"/>
    <w:rsid w:val="3B4A5956"/>
    <w:rsid w:val="3B583FFC"/>
    <w:rsid w:val="3B5901C4"/>
    <w:rsid w:val="3B5B73B5"/>
    <w:rsid w:val="3B602C1D"/>
    <w:rsid w:val="3B6224F2"/>
    <w:rsid w:val="3B6C15C2"/>
    <w:rsid w:val="3B84690C"/>
    <w:rsid w:val="3B892C45"/>
    <w:rsid w:val="3B8E1539"/>
    <w:rsid w:val="3B954675"/>
    <w:rsid w:val="3B9C3C56"/>
    <w:rsid w:val="3BA26D92"/>
    <w:rsid w:val="3BB23479"/>
    <w:rsid w:val="3BBD597A"/>
    <w:rsid w:val="3BC1546A"/>
    <w:rsid w:val="3BC431AC"/>
    <w:rsid w:val="3BC5272F"/>
    <w:rsid w:val="3BD01B51"/>
    <w:rsid w:val="3BD457EE"/>
    <w:rsid w:val="3BD501EE"/>
    <w:rsid w:val="3BD9045C"/>
    <w:rsid w:val="3BD91D56"/>
    <w:rsid w:val="3BDA652C"/>
    <w:rsid w:val="3BE13D5E"/>
    <w:rsid w:val="3BE33C0D"/>
    <w:rsid w:val="3BE64ED1"/>
    <w:rsid w:val="3BEC625F"/>
    <w:rsid w:val="3BED2703"/>
    <w:rsid w:val="3BEE0BF0"/>
    <w:rsid w:val="3C0122DA"/>
    <w:rsid w:val="3C090BBF"/>
    <w:rsid w:val="3C1026E8"/>
    <w:rsid w:val="3C1173D5"/>
    <w:rsid w:val="3C2B4FD9"/>
    <w:rsid w:val="3C30353C"/>
    <w:rsid w:val="3C3C3685"/>
    <w:rsid w:val="3C4156C1"/>
    <w:rsid w:val="3C53008C"/>
    <w:rsid w:val="3C562656"/>
    <w:rsid w:val="3C5A58BF"/>
    <w:rsid w:val="3C6A5B02"/>
    <w:rsid w:val="3C7921E9"/>
    <w:rsid w:val="3C7C3A87"/>
    <w:rsid w:val="3C7E15AD"/>
    <w:rsid w:val="3C821D8D"/>
    <w:rsid w:val="3C844F66"/>
    <w:rsid w:val="3C8657F3"/>
    <w:rsid w:val="3C905633"/>
    <w:rsid w:val="3C972852"/>
    <w:rsid w:val="3C9D6A9F"/>
    <w:rsid w:val="3CAC6EFC"/>
    <w:rsid w:val="3CAF1767"/>
    <w:rsid w:val="3CB74C7C"/>
    <w:rsid w:val="3CB7686D"/>
    <w:rsid w:val="3CBB635D"/>
    <w:rsid w:val="3CBE7BFC"/>
    <w:rsid w:val="3CC50F8A"/>
    <w:rsid w:val="3CCD356A"/>
    <w:rsid w:val="3CD2239A"/>
    <w:rsid w:val="3CDD3BAA"/>
    <w:rsid w:val="3CE04016"/>
    <w:rsid w:val="3CEC0A7B"/>
    <w:rsid w:val="3CF02344"/>
    <w:rsid w:val="3CFA7B97"/>
    <w:rsid w:val="3D015D3A"/>
    <w:rsid w:val="3D0A4BEF"/>
    <w:rsid w:val="3D112421"/>
    <w:rsid w:val="3D1141CF"/>
    <w:rsid w:val="3D271C45"/>
    <w:rsid w:val="3D4635A8"/>
    <w:rsid w:val="3D4704EF"/>
    <w:rsid w:val="3D5249F0"/>
    <w:rsid w:val="3D5440BC"/>
    <w:rsid w:val="3D670129"/>
    <w:rsid w:val="3D683BD5"/>
    <w:rsid w:val="3D6B5746"/>
    <w:rsid w:val="3D6F7148"/>
    <w:rsid w:val="3D744DC3"/>
    <w:rsid w:val="3D8321B7"/>
    <w:rsid w:val="3D837941"/>
    <w:rsid w:val="3D8716DB"/>
    <w:rsid w:val="3D87623F"/>
    <w:rsid w:val="3D9412B4"/>
    <w:rsid w:val="3D962926"/>
    <w:rsid w:val="3D9C0370"/>
    <w:rsid w:val="3DA474D0"/>
    <w:rsid w:val="3DAC3EF8"/>
    <w:rsid w:val="3DAE7C70"/>
    <w:rsid w:val="3DAF5FC2"/>
    <w:rsid w:val="3DC40922"/>
    <w:rsid w:val="3DD11BB1"/>
    <w:rsid w:val="3DD72360"/>
    <w:rsid w:val="3DD82F3F"/>
    <w:rsid w:val="3DDF607B"/>
    <w:rsid w:val="3DE03BA2"/>
    <w:rsid w:val="3DE3281A"/>
    <w:rsid w:val="3DEA2EC4"/>
    <w:rsid w:val="3DEC6944"/>
    <w:rsid w:val="3DEE31B7"/>
    <w:rsid w:val="3DF5764D"/>
    <w:rsid w:val="3DFD3FA3"/>
    <w:rsid w:val="3DFE2CAC"/>
    <w:rsid w:val="3DFE72BA"/>
    <w:rsid w:val="3DFF671E"/>
    <w:rsid w:val="3E047890"/>
    <w:rsid w:val="3E063608"/>
    <w:rsid w:val="3E0D2837"/>
    <w:rsid w:val="3E0E6961"/>
    <w:rsid w:val="3E1371FC"/>
    <w:rsid w:val="3E18333B"/>
    <w:rsid w:val="3E1967D2"/>
    <w:rsid w:val="3E2241BA"/>
    <w:rsid w:val="3E225160"/>
    <w:rsid w:val="3E263CAA"/>
    <w:rsid w:val="3E2B7513"/>
    <w:rsid w:val="3E2E39CC"/>
    <w:rsid w:val="3E2E5CA8"/>
    <w:rsid w:val="3E32264F"/>
    <w:rsid w:val="3E333DE7"/>
    <w:rsid w:val="3E364006"/>
    <w:rsid w:val="3E417FDA"/>
    <w:rsid w:val="3E4F33A1"/>
    <w:rsid w:val="3E5F0F6A"/>
    <w:rsid w:val="3E641920"/>
    <w:rsid w:val="3E6774AB"/>
    <w:rsid w:val="3E6B2DBE"/>
    <w:rsid w:val="3E8600A4"/>
    <w:rsid w:val="3E8D3D29"/>
    <w:rsid w:val="3E934B89"/>
    <w:rsid w:val="3E990920"/>
    <w:rsid w:val="3EA11583"/>
    <w:rsid w:val="3EA13331"/>
    <w:rsid w:val="3EAA6689"/>
    <w:rsid w:val="3EAA70AF"/>
    <w:rsid w:val="3EB2553E"/>
    <w:rsid w:val="3EC6421C"/>
    <w:rsid w:val="3ECF60F0"/>
    <w:rsid w:val="3ED2798E"/>
    <w:rsid w:val="3ED6747E"/>
    <w:rsid w:val="3EDC6A5F"/>
    <w:rsid w:val="3EDE6333"/>
    <w:rsid w:val="3EE6168C"/>
    <w:rsid w:val="3EE738E1"/>
    <w:rsid w:val="3EEC2F11"/>
    <w:rsid w:val="3EED554F"/>
    <w:rsid w:val="3EEF22EE"/>
    <w:rsid w:val="3EF23B8C"/>
    <w:rsid w:val="3EFA5515"/>
    <w:rsid w:val="3EFB6EE5"/>
    <w:rsid w:val="3EFF7B42"/>
    <w:rsid w:val="3F1C6E5B"/>
    <w:rsid w:val="3F1D496C"/>
    <w:rsid w:val="3F1E2BD3"/>
    <w:rsid w:val="3F1E7ADC"/>
    <w:rsid w:val="3F1F1F28"/>
    <w:rsid w:val="3F2301EA"/>
    <w:rsid w:val="3F23578A"/>
    <w:rsid w:val="3F240C23"/>
    <w:rsid w:val="3F2745DC"/>
    <w:rsid w:val="3F3D5750"/>
    <w:rsid w:val="3F3E6430"/>
    <w:rsid w:val="3F402B4A"/>
    <w:rsid w:val="3F4C14EF"/>
    <w:rsid w:val="3F6B1A64"/>
    <w:rsid w:val="3F712E6A"/>
    <w:rsid w:val="3F732F1F"/>
    <w:rsid w:val="3F7C0760"/>
    <w:rsid w:val="3F7D5B4C"/>
    <w:rsid w:val="3F8047BE"/>
    <w:rsid w:val="3F815D39"/>
    <w:rsid w:val="3F830C89"/>
    <w:rsid w:val="3F831D07"/>
    <w:rsid w:val="3F8769CB"/>
    <w:rsid w:val="3F9109F7"/>
    <w:rsid w:val="3F912D67"/>
    <w:rsid w:val="3F942E96"/>
    <w:rsid w:val="3F966C0E"/>
    <w:rsid w:val="3F994F60"/>
    <w:rsid w:val="3FAF0C28"/>
    <w:rsid w:val="3FB204E3"/>
    <w:rsid w:val="3FB63D7C"/>
    <w:rsid w:val="3FB83028"/>
    <w:rsid w:val="3FBF0C3A"/>
    <w:rsid w:val="3FC1012F"/>
    <w:rsid w:val="3FC82E6A"/>
    <w:rsid w:val="3FCE7DED"/>
    <w:rsid w:val="3FD85478"/>
    <w:rsid w:val="3FE54E6C"/>
    <w:rsid w:val="3FF027C2"/>
    <w:rsid w:val="3FF51B86"/>
    <w:rsid w:val="40030C42"/>
    <w:rsid w:val="400A4884"/>
    <w:rsid w:val="400B75FC"/>
    <w:rsid w:val="400E57EC"/>
    <w:rsid w:val="40222190"/>
    <w:rsid w:val="402529C1"/>
    <w:rsid w:val="402C7E0E"/>
    <w:rsid w:val="403A57EB"/>
    <w:rsid w:val="404E1296"/>
    <w:rsid w:val="40592DB1"/>
    <w:rsid w:val="40664832"/>
    <w:rsid w:val="4088507B"/>
    <w:rsid w:val="408E7A9C"/>
    <w:rsid w:val="409218EA"/>
    <w:rsid w:val="409948B1"/>
    <w:rsid w:val="40B567D6"/>
    <w:rsid w:val="40B57568"/>
    <w:rsid w:val="40C07C71"/>
    <w:rsid w:val="40C61775"/>
    <w:rsid w:val="40C94DC1"/>
    <w:rsid w:val="40CC737C"/>
    <w:rsid w:val="40D21EC7"/>
    <w:rsid w:val="40D5422F"/>
    <w:rsid w:val="40DA0070"/>
    <w:rsid w:val="40DA6FCE"/>
    <w:rsid w:val="40E46BB9"/>
    <w:rsid w:val="40EF12F4"/>
    <w:rsid w:val="40F1028E"/>
    <w:rsid w:val="40F21AC4"/>
    <w:rsid w:val="40FD6DCE"/>
    <w:rsid w:val="41004544"/>
    <w:rsid w:val="410B7187"/>
    <w:rsid w:val="410D1152"/>
    <w:rsid w:val="411220D9"/>
    <w:rsid w:val="411B580B"/>
    <w:rsid w:val="411E21E6"/>
    <w:rsid w:val="412546ED"/>
    <w:rsid w:val="412A1D04"/>
    <w:rsid w:val="412B5058"/>
    <w:rsid w:val="412B6596"/>
    <w:rsid w:val="41473329"/>
    <w:rsid w:val="414A4154"/>
    <w:rsid w:val="41574302"/>
    <w:rsid w:val="415A282F"/>
    <w:rsid w:val="41675531"/>
    <w:rsid w:val="416D4BE4"/>
    <w:rsid w:val="417723F6"/>
    <w:rsid w:val="417938C5"/>
    <w:rsid w:val="41830B76"/>
    <w:rsid w:val="41850CE8"/>
    <w:rsid w:val="418F1B67"/>
    <w:rsid w:val="419158DF"/>
    <w:rsid w:val="41990C37"/>
    <w:rsid w:val="41B148E5"/>
    <w:rsid w:val="41B17FC5"/>
    <w:rsid w:val="41B617E9"/>
    <w:rsid w:val="41C07F72"/>
    <w:rsid w:val="41C30E6F"/>
    <w:rsid w:val="41D22E43"/>
    <w:rsid w:val="41D33692"/>
    <w:rsid w:val="41DB3DED"/>
    <w:rsid w:val="41DD28D2"/>
    <w:rsid w:val="41E33AEE"/>
    <w:rsid w:val="41EC0D67"/>
    <w:rsid w:val="41EE69B3"/>
    <w:rsid w:val="41FD2F74"/>
    <w:rsid w:val="42073DF3"/>
    <w:rsid w:val="420F1230"/>
    <w:rsid w:val="421107CE"/>
    <w:rsid w:val="42132798"/>
    <w:rsid w:val="42156510"/>
    <w:rsid w:val="422E137F"/>
    <w:rsid w:val="4234786E"/>
    <w:rsid w:val="4237620D"/>
    <w:rsid w:val="423F17DF"/>
    <w:rsid w:val="42472441"/>
    <w:rsid w:val="426014C3"/>
    <w:rsid w:val="42601716"/>
    <w:rsid w:val="426621C4"/>
    <w:rsid w:val="426B4382"/>
    <w:rsid w:val="426E500B"/>
    <w:rsid w:val="42815953"/>
    <w:rsid w:val="42876CE2"/>
    <w:rsid w:val="428A0487"/>
    <w:rsid w:val="42A31D6D"/>
    <w:rsid w:val="42AC27DF"/>
    <w:rsid w:val="42AD499A"/>
    <w:rsid w:val="42B0448A"/>
    <w:rsid w:val="42B31885"/>
    <w:rsid w:val="42B555FD"/>
    <w:rsid w:val="42C14F5E"/>
    <w:rsid w:val="42C703FA"/>
    <w:rsid w:val="42CB05EB"/>
    <w:rsid w:val="42CC3CF1"/>
    <w:rsid w:val="42D33CD5"/>
    <w:rsid w:val="42D737C5"/>
    <w:rsid w:val="42EC46D5"/>
    <w:rsid w:val="42ED4D97"/>
    <w:rsid w:val="42F06635"/>
    <w:rsid w:val="42F425C9"/>
    <w:rsid w:val="42FC7D33"/>
    <w:rsid w:val="42FE0D52"/>
    <w:rsid w:val="42FE2A66"/>
    <w:rsid w:val="430D641C"/>
    <w:rsid w:val="431A7B56"/>
    <w:rsid w:val="431C29D6"/>
    <w:rsid w:val="431E7DC3"/>
    <w:rsid w:val="43344D77"/>
    <w:rsid w:val="433724B6"/>
    <w:rsid w:val="433F77F6"/>
    <w:rsid w:val="434150E2"/>
    <w:rsid w:val="43462BF9"/>
    <w:rsid w:val="43474F47"/>
    <w:rsid w:val="43514626"/>
    <w:rsid w:val="435272F0"/>
    <w:rsid w:val="435436CA"/>
    <w:rsid w:val="43544E16"/>
    <w:rsid w:val="43551543"/>
    <w:rsid w:val="43593185"/>
    <w:rsid w:val="43761230"/>
    <w:rsid w:val="437D25BE"/>
    <w:rsid w:val="43824BF2"/>
    <w:rsid w:val="43881B84"/>
    <w:rsid w:val="438A2BBB"/>
    <w:rsid w:val="438F5E4E"/>
    <w:rsid w:val="43A708B1"/>
    <w:rsid w:val="43AB2A25"/>
    <w:rsid w:val="43AC6293"/>
    <w:rsid w:val="43AF64F0"/>
    <w:rsid w:val="43B3219B"/>
    <w:rsid w:val="43B6787E"/>
    <w:rsid w:val="43BF5C9B"/>
    <w:rsid w:val="43C1514D"/>
    <w:rsid w:val="43C540A0"/>
    <w:rsid w:val="43C72750"/>
    <w:rsid w:val="43CC0E50"/>
    <w:rsid w:val="43D45602"/>
    <w:rsid w:val="43EB783A"/>
    <w:rsid w:val="43EC32A0"/>
    <w:rsid w:val="43F02C77"/>
    <w:rsid w:val="43F123D5"/>
    <w:rsid w:val="43F36C12"/>
    <w:rsid w:val="43FB7987"/>
    <w:rsid w:val="44087558"/>
    <w:rsid w:val="440C749E"/>
    <w:rsid w:val="44111957"/>
    <w:rsid w:val="44144894"/>
    <w:rsid w:val="441628B7"/>
    <w:rsid w:val="44163004"/>
    <w:rsid w:val="4416656F"/>
    <w:rsid w:val="441A7E0D"/>
    <w:rsid w:val="441B3B85"/>
    <w:rsid w:val="44384737"/>
    <w:rsid w:val="443D58AA"/>
    <w:rsid w:val="443F5AC6"/>
    <w:rsid w:val="444430DC"/>
    <w:rsid w:val="44466E54"/>
    <w:rsid w:val="444838C7"/>
    <w:rsid w:val="444C1F91"/>
    <w:rsid w:val="44501A81"/>
    <w:rsid w:val="44553AAC"/>
    <w:rsid w:val="445B21D4"/>
    <w:rsid w:val="446562F9"/>
    <w:rsid w:val="44670B79"/>
    <w:rsid w:val="447D65EE"/>
    <w:rsid w:val="448038E9"/>
    <w:rsid w:val="448160DE"/>
    <w:rsid w:val="448434D9"/>
    <w:rsid w:val="44915BF6"/>
    <w:rsid w:val="449563B2"/>
    <w:rsid w:val="449851D6"/>
    <w:rsid w:val="449A2CFC"/>
    <w:rsid w:val="44A75419"/>
    <w:rsid w:val="44AB4F09"/>
    <w:rsid w:val="44B46BC5"/>
    <w:rsid w:val="44BD69EB"/>
    <w:rsid w:val="44D501D8"/>
    <w:rsid w:val="44EB3D6D"/>
    <w:rsid w:val="44EC3A02"/>
    <w:rsid w:val="44ED70C5"/>
    <w:rsid w:val="44EF16B4"/>
    <w:rsid w:val="44F00B6E"/>
    <w:rsid w:val="44F3065E"/>
    <w:rsid w:val="44F32CCD"/>
    <w:rsid w:val="450308A1"/>
    <w:rsid w:val="45091C30"/>
    <w:rsid w:val="451C7BB5"/>
    <w:rsid w:val="45216F7A"/>
    <w:rsid w:val="452561F9"/>
    <w:rsid w:val="452B604A"/>
    <w:rsid w:val="452D3B70"/>
    <w:rsid w:val="452E7046"/>
    <w:rsid w:val="4540530B"/>
    <w:rsid w:val="4541761C"/>
    <w:rsid w:val="455149BF"/>
    <w:rsid w:val="45521829"/>
    <w:rsid w:val="45531713"/>
    <w:rsid w:val="45631343"/>
    <w:rsid w:val="456357E4"/>
    <w:rsid w:val="45672526"/>
    <w:rsid w:val="45775101"/>
    <w:rsid w:val="457C4AF8"/>
    <w:rsid w:val="457C68A6"/>
    <w:rsid w:val="458539AC"/>
    <w:rsid w:val="45A100BA"/>
    <w:rsid w:val="45B44292"/>
    <w:rsid w:val="45BA3160"/>
    <w:rsid w:val="45BE6179"/>
    <w:rsid w:val="45C11DD5"/>
    <w:rsid w:val="45C51FFB"/>
    <w:rsid w:val="45D264C6"/>
    <w:rsid w:val="45D64208"/>
    <w:rsid w:val="45DD782E"/>
    <w:rsid w:val="45E200FC"/>
    <w:rsid w:val="45E4447A"/>
    <w:rsid w:val="45E611FC"/>
    <w:rsid w:val="45E71F71"/>
    <w:rsid w:val="45EA67C4"/>
    <w:rsid w:val="45F17CD1"/>
    <w:rsid w:val="45FF375F"/>
    <w:rsid w:val="46121770"/>
    <w:rsid w:val="461945C5"/>
    <w:rsid w:val="461B378C"/>
    <w:rsid w:val="46276812"/>
    <w:rsid w:val="462C3E28"/>
    <w:rsid w:val="462C3EE7"/>
    <w:rsid w:val="462D0997"/>
    <w:rsid w:val="462E0512"/>
    <w:rsid w:val="462F56C6"/>
    <w:rsid w:val="4631385B"/>
    <w:rsid w:val="46362EF9"/>
    <w:rsid w:val="463B406B"/>
    <w:rsid w:val="463D6035"/>
    <w:rsid w:val="46401681"/>
    <w:rsid w:val="464720E6"/>
    <w:rsid w:val="464C44CA"/>
    <w:rsid w:val="465502A3"/>
    <w:rsid w:val="46584F71"/>
    <w:rsid w:val="465B295F"/>
    <w:rsid w:val="466A4950"/>
    <w:rsid w:val="466D29F6"/>
    <w:rsid w:val="46761547"/>
    <w:rsid w:val="468A0B4E"/>
    <w:rsid w:val="468B68B7"/>
    <w:rsid w:val="468E063F"/>
    <w:rsid w:val="46941489"/>
    <w:rsid w:val="469F45FA"/>
    <w:rsid w:val="46A2058E"/>
    <w:rsid w:val="46A61E2C"/>
    <w:rsid w:val="46C12C5A"/>
    <w:rsid w:val="46C2653A"/>
    <w:rsid w:val="46C422B2"/>
    <w:rsid w:val="46C91677"/>
    <w:rsid w:val="46C953FC"/>
    <w:rsid w:val="46CB3641"/>
    <w:rsid w:val="46D02A05"/>
    <w:rsid w:val="46D03E27"/>
    <w:rsid w:val="46DA1AD6"/>
    <w:rsid w:val="46DD3B29"/>
    <w:rsid w:val="46DF0E9A"/>
    <w:rsid w:val="46EF75C8"/>
    <w:rsid w:val="46F000B3"/>
    <w:rsid w:val="46F545B5"/>
    <w:rsid w:val="46F96400"/>
    <w:rsid w:val="46FA3F26"/>
    <w:rsid w:val="47021368"/>
    <w:rsid w:val="47070DC3"/>
    <w:rsid w:val="470B6133"/>
    <w:rsid w:val="47116A38"/>
    <w:rsid w:val="471845D7"/>
    <w:rsid w:val="471F0994"/>
    <w:rsid w:val="471F1BDF"/>
    <w:rsid w:val="47242D51"/>
    <w:rsid w:val="47320140"/>
    <w:rsid w:val="47331014"/>
    <w:rsid w:val="47360C0D"/>
    <w:rsid w:val="473A3100"/>
    <w:rsid w:val="474358CD"/>
    <w:rsid w:val="47450F39"/>
    <w:rsid w:val="474E0B9E"/>
    <w:rsid w:val="4750101E"/>
    <w:rsid w:val="476143CA"/>
    <w:rsid w:val="476602B2"/>
    <w:rsid w:val="478163F5"/>
    <w:rsid w:val="478D6B48"/>
    <w:rsid w:val="47A16A78"/>
    <w:rsid w:val="47A3636C"/>
    <w:rsid w:val="47AC6A1A"/>
    <w:rsid w:val="47B5297B"/>
    <w:rsid w:val="47B55F78"/>
    <w:rsid w:val="47C307BC"/>
    <w:rsid w:val="47C3256A"/>
    <w:rsid w:val="47C53232"/>
    <w:rsid w:val="47CC58C3"/>
    <w:rsid w:val="47CD6E9E"/>
    <w:rsid w:val="47CF7161"/>
    <w:rsid w:val="47D256DA"/>
    <w:rsid w:val="47DB78B4"/>
    <w:rsid w:val="47DD02C4"/>
    <w:rsid w:val="47E44C3F"/>
    <w:rsid w:val="47E744AA"/>
    <w:rsid w:val="47E826BE"/>
    <w:rsid w:val="47F3407E"/>
    <w:rsid w:val="47F663DF"/>
    <w:rsid w:val="47F761B7"/>
    <w:rsid w:val="47F92430"/>
    <w:rsid w:val="47FF1B04"/>
    <w:rsid w:val="48036E0A"/>
    <w:rsid w:val="480E0C88"/>
    <w:rsid w:val="480E36ED"/>
    <w:rsid w:val="48131490"/>
    <w:rsid w:val="481524E3"/>
    <w:rsid w:val="4818117E"/>
    <w:rsid w:val="48194880"/>
    <w:rsid w:val="481E68FC"/>
    <w:rsid w:val="48205C0E"/>
    <w:rsid w:val="48206787"/>
    <w:rsid w:val="48233009"/>
    <w:rsid w:val="483D40CA"/>
    <w:rsid w:val="483E6094"/>
    <w:rsid w:val="4847401C"/>
    <w:rsid w:val="48480CC1"/>
    <w:rsid w:val="48482A6F"/>
    <w:rsid w:val="48517B76"/>
    <w:rsid w:val="48537D92"/>
    <w:rsid w:val="48580F04"/>
    <w:rsid w:val="485853A8"/>
    <w:rsid w:val="486A29E8"/>
    <w:rsid w:val="486E697A"/>
    <w:rsid w:val="486F624E"/>
    <w:rsid w:val="48710218"/>
    <w:rsid w:val="487321E2"/>
    <w:rsid w:val="48742EFF"/>
    <w:rsid w:val="48820ABF"/>
    <w:rsid w:val="488F0E79"/>
    <w:rsid w:val="489F2FD7"/>
    <w:rsid w:val="48B86F1B"/>
    <w:rsid w:val="48C04CFB"/>
    <w:rsid w:val="48C20A74"/>
    <w:rsid w:val="48CE11C6"/>
    <w:rsid w:val="48D013E2"/>
    <w:rsid w:val="48D04184"/>
    <w:rsid w:val="48DC386F"/>
    <w:rsid w:val="48E22EC4"/>
    <w:rsid w:val="48E34534"/>
    <w:rsid w:val="48E924A4"/>
    <w:rsid w:val="48EB7FCA"/>
    <w:rsid w:val="48ED7672"/>
    <w:rsid w:val="4901159C"/>
    <w:rsid w:val="4904632F"/>
    <w:rsid w:val="49061A18"/>
    <w:rsid w:val="491C76FB"/>
    <w:rsid w:val="492D03B0"/>
    <w:rsid w:val="494102CF"/>
    <w:rsid w:val="4945111F"/>
    <w:rsid w:val="49463453"/>
    <w:rsid w:val="494665E4"/>
    <w:rsid w:val="495A0D4D"/>
    <w:rsid w:val="495F2766"/>
    <w:rsid w:val="496B7785"/>
    <w:rsid w:val="496D4E83"/>
    <w:rsid w:val="49747FC0"/>
    <w:rsid w:val="49772DA0"/>
    <w:rsid w:val="49776CC4"/>
    <w:rsid w:val="498B5309"/>
    <w:rsid w:val="498C3EEE"/>
    <w:rsid w:val="498D582F"/>
    <w:rsid w:val="499C3073"/>
    <w:rsid w:val="49B0389E"/>
    <w:rsid w:val="49B04D70"/>
    <w:rsid w:val="49B25C5F"/>
    <w:rsid w:val="49B27967"/>
    <w:rsid w:val="49B83B96"/>
    <w:rsid w:val="49C15612"/>
    <w:rsid w:val="49CA7BE0"/>
    <w:rsid w:val="49D54E69"/>
    <w:rsid w:val="49D640CC"/>
    <w:rsid w:val="49D92519"/>
    <w:rsid w:val="4A0276C7"/>
    <w:rsid w:val="4A0550BC"/>
    <w:rsid w:val="4A0A26D2"/>
    <w:rsid w:val="4A0F5F3A"/>
    <w:rsid w:val="4A0F661A"/>
    <w:rsid w:val="4A161077"/>
    <w:rsid w:val="4A1810F9"/>
    <w:rsid w:val="4A225C6E"/>
    <w:rsid w:val="4A365275"/>
    <w:rsid w:val="4A3920AA"/>
    <w:rsid w:val="4A404346"/>
    <w:rsid w:val="4A4554B8"/>
    <w:rsid w:val="4A4F4589"/>
    <w:rsid w:val="4A5676C5"/>
    <w:rsid w:val="4A573E87"/>
    <w:rsid w:val="4A5E2A1E"/>
    <w:rsid w:val="4A5E5C9B"/>
    <w:rsid w:val="4A7364C9"/>
    <w:rsid w:val="4A7B712C"/>
    <w:rsid w:val="4A7F0E8D"/>
    <w:rsid w:val="4A8A3813"/>
    <w:rsid w:val="4A901A63"/>
    <w:rsid w:val="4A954692"/>
    <w:rsid w:val="4A980C81"/>
    <w:rsid w:val="4A9A1CA8"/>
    <w:rsid w:val="4A9B77CE"/>
    <w:rsid w:val="4A9D52F4"/>
    <w:rsid w:val="4AA541A9"/>
    <w:rsid w:val="4AB32D6A"/>
    <w:rsid w:val="4ABB3A6E"/>
    <w:rsid w:val="4ABD7744"/>
    <w:rsid w:val="4AC129BB"/>
    <w:rsid w:val="4ACA3C0F"/>
    <w:rsid w:val="4ACE3700"/>
    <w:rsid w:val="4AD760E2"/>
    <w:rsid w:val="4ADC74D8"/>
    <w:rsid w:val="4ADF590D"/>
    <w:rsid w:val="4AE20F59"/>
    <w:rsid w:val="4AE57BA0"/>
    <w:rsid w:val="4AE67248"/>
    <w:rsid w:val="4AED6B44"/>
    <w:rsid w:val="4AF07B1A"/>
    <w:rsid w:val="4AF142E2"/>
    <w:rsid w:val="4B045373"/>
    <w:rsid w:val="4B157580"/>
    <w:rsid w:val="4B320132"/>
    <w:rsid w:val="4B3A6FE7"/>
    <w:rsid w:val="4B3D2633"/>
    <w:rsid w:val="4B4047E4"/>
    <w:rsid w:val="4B433BB5"/>
    <w:rsid w:val="4B481704"/>
    <w:rsid w:val="4B4C5C42"/>
    <w:rsid w:val="4B4D3CCA"/>
    <w:rsid w:val="4B4E429C"/>
    <w:rsid w:val="4B5A31E5"/>
    <w:rsid w:val="4B6207FF"/>
    <w:rsid w:val="4B620DD0"/>
    <w:rsid w:val="4B6422B6"/>
    <w:rsid w:val="4B6E0A3F"/>
    <w:rsid w:val="4B72052F"/>
    <w:rsid w:val="4B7A5635"/>
    <w:rsid w:val="4B83098E"/>
    <w:rsid w:val="4B863FDA"/>
    <w:rsid w:val="4B8B339F"/>
    <w:rsid w:val="4B900332"/>
    <w:rsid w:val="4B965599"/>
    <w:rsid w:val="4B983D0E"/>
    <w:rsid w:val="4BA17066"/>
    <w:rsid w:val="4BA431E8"/>
    <w:rsid w:val="4BAB3A41"/>
    <w:rsid w:val="4BB723E6"/>
    <w:rsid w:val="4BB87F0C"/>
    <w:rsid w:val="4BBB550F"/>
    <w:rsid w:val="4BBD078F"/>
    <w:rsid w:val="4BD5286C"/>
    <w:rsid w:val="4BE64A79"/>
    <w:rsid w:val="4BFE1DC3"/>
    <w:rsid w:val="4BFE6267"/>
    <w:rsid w:val="4C001A4B"/>
    <w:rsid w:val="4C0312F8"/>
    <w:rsid w:val="4C043151"/>
    <w:rsid w:val="4C0513A3"/>
    <w:rsid w:val="4C0849EF"/>
    <w:rsid w:val="4C0A0767"/>
    <w:rsid w:val="4C0C0983"/>
    <w:rsid w:val="4C0D142B"/>
    <w:rsid w:val="4C0D364D"/>
    <w:rsid w:val="4C1D3252"/>
    <w:rsid w:val="4C1D612B"/>
    <w:rsid w:val="4C231829"/>
    <w:rsid w:val="4C27522D"/>
    <w:rsid w:val="4C2A0E0A"/>
    <w:rsid w:val="4C2D08FA"/>
    <w:rsid w:val="4C3173B3"/>
    <w:rsid w:val="4C39729F"/>
    <w:rsid w:val="4C3D7453"/>
    <w:rsid w:val="4C457BAD"/>
    <w:rsid w:val="4C4A325A"/>
    <w:rsid w:val="4C4D2D4A"/>
    <w:rsid w:val="4C5C6BD5"/>
    <w:rsid w:val="4C6A7458"/>
    <w:rsid w:val="4C6D519A"/>
    <w:rsid w:val="4C7F42FE"/>
    <w:rsid w:val="4C8010BE"/>
    <w:rsid w:val="4C820C46"/>
    <w:rsid w:val="4C973F2E"/>
    <w:rsid w:val="4C9A375E"/>
    <w:rsid w:val="4CA065BC"/>
    <w:rsid w:val="4CAE3A58"/>
    <w:rsid w:val="4CBB7CB4"/>
    <w:rsid w:val="4CBD5B7D"/>
    <w:rsid w:val="4CBE528A"/>
    <w:rsid w:val="4CC1526C"/>
    <w:rsid w:val="4CC17AE1"/>
    <w:rsid w:val="4CC50B32"/>
    <w:rsid w:val="4CC823D1"/>
    <w:rsid w:val="4CCF550D"/>
    <w:rsid w:val="4CD15729"/>
    <w:rsid w:val="4CD314A1"/>
    <w:rsid w:val="4CDB5977"/>
    <w:rsid w:val="4CE675F0"/>
    <w:rsid w:val="4CF46502"/>
    <w:rsid w:val="4CF80F08"/>
    <w:rsid w:val="4D011C19"/>
    <w:rsid w:val="4D032D4A"/>
    <w:rsid w:val="4D04165B"/>
    <w:rsid w:val="4D072EF9"/>
    <w:rsid w:val="4D0C6761"/>
    <w:rsid w:val="4D0F1DAD"/>
    <w:rsid w:val="4D13189E"/>
    <w:rsid w:val="4D1473C4"/>
    <w:rsid w:val="4D1C5366"/>
    <w:rsid w:val="4D20220D"/>
    <w:rsid w:val="4D3247A2"/>
    <w:rsid w:val="4D3867C0"/>
    <w:rsid w:val="4D453A21"/>
    <w:rsid w:val="4D4C1814"/>
    <w:rsid w:val="4D4C3002"/>
    <w:rsid w:val="4D4E33EB"/>
    <w:rsid w:val="4D5D520F"/>
    <w:rsid w:val="4D64659D"/>
    <w:rsid w:val="4D6473B4"/>
    <w:rsid w:val="4D6D30CC"/>
    <w:rsid w:val="4D73058E"/>
    <w:rsid w:val="4D866514"/>
    <w:rsid w:val="4D871963"/>
    <w:rsid w:val="4D8B3B2A"/>
    <w:rsid w:val="4D8F6506"/>
    <w:rsid w:val="4D99028E"/>
    <w:rsid w:val="4D9B7F8C"/>
    <w:rsid w:val="4D9E25AB"/>
    <w:rsid w:val="4DA1334D"/>
    <w:rsid w:val="4DA4699A"/>
    <w:rsid w:val="4DBA61BD"/>
    <w:rsid w:val="4DBC1F35"/>
    <w:rsid w:val="4DC45681"/>
    <w:rsid w:val="4DD052C9"/>
    <w:rsid w:val="4DD23507"/>
    <w:rsid w:val="4DD51249"/>
    <w:rsid w:val="4DE1374A"/>
    <w:rsid w:val="4DE21228"/>
    <w:rsid w:val="4DE85B90"/>
    <w:rsid w:val="4DEE55D8"/>
    <w:rsid w:val="4DF84A37"/>
    <w:rsid w:val="4E047438"/>
    <w:rsid w:val="4E084B1E"/>
    <w:rsid w:val="4E1A4EAE"/>
    <w:rsid w:val="4E1C29D4"/>
    <w:rsid w:val="4E206A0E"/>
    <w:rsid w:val="4E2D4BE1"/>
    <w:rsid w:val="4E377791"/>
    <w:rsid w:val="4E377FDC"/>
    <w:rsid w:val="4E3E6DEE"/>
    <w:rsid w:val="4E4168DE"/>
    <w:rsid w:val="4E4A5793"/>
    <w:rsid w:val="4E5727B4"/>
    <w:rsid w:val="4E582209"/>
    <w:rsid w:val="4E5959D6"/>
    <w:rsid w:val="4E5E4D9B"/>
    <w:rsid w:val="4E661EA1"/>
    <w:rsid w:val="4E7713A3"/>
    <w:rsid w:val="4E7E56D1"/>
    <w:rsid w:val="4E810A89"/>
    <w:rsid w:val="4E850579"/>
    <w:rsid w:val="4E8F31A6"/>
    <w:rsid w:val="4E994025"/>
    <w:rsid w:val="4E9C58C3"/>
    <w:rsid w:val="4EA17920"/>
    <w:rsid w:val="4EBE1CDD"/>
    <w:rsid w:val="4EC07803"/>
    <w:rsid w:val="4EC07BF2"/>
    <w:rsid w:val="4EC217CD"/>
    <w:rsid w:val="4ED16DBE"/>
    <w:rsid w:val="4ED43961"/>
    <w:rsid w:val="4ED50036"/>
    <w:rsid w:val="4ED65279"/>
    <w:rsid w:val="4EEE25C2"/>
    <w:rsid w:val="4EF23735"/>
    <w:rsid w:val="4EFA2F6B"/>
    <w:rsid w:val="4EFD2805"/>
    <w:rsid w:val="4F271630"/>
    <w:rsid w:val="4F336227"/>
    <w:rsid w:val="4F4C680F"/>
    <w:rsid w:val="4F5368C9"/>
    <w:rsid w:val="4F5406CE"/>
    <w:rsid w:val="4F5725AF"/>
    <w:rsid w:val="4F691FEF"/>
    <w:rsid w:val="4F6A4411"/>
    <w:rsid w:val="4F701229"/>
    <w:rsid w:val="4F7550F4"/>
    <w:rsid w:val="4F764366"/>
    <w:rsid w:val="4F781E8C"/>
    <w:rsid w:val="4F8151E4"/>
    <w:rsid w:val="4F815A58"/>
    <w:rsid w:val="4F8204FF"/>
    <w:rsid w:val="4F870321"/>
    <w:rsid w:val="4F93741D"/>
    <w:rsid w:val="4F9547EC"/>
    <w:rsid w:val="4FB07878"/>
    <w:rsid w:val="4FB629B4"/>
    <w:rsid w:val="4FB82BD0"/>
    <w:rsid w:val="4FB853A1"/>
    <w:rsid w:val="4FBA1497"/>
    <w:rsid w:val="4FBB7960"/>
    <w:rsid w:val="4FF55F2B"/>
    <w:rsid w:val="500951DA"/>
    <w:rsid w:val="501562F7"/>
    <w:rsid w:val="5021390D"/>
    <w:rsid w:val="50355FCF"/>
    <w:rsid w:val="503A7383"/>
    <w:rsid w:val="504B134F"/>
    <w:rsid w:val="505437FC"/>
    <w:rsid w:val="5055041F"/>
    <w:rsid w:val="5056011B"/>
    <w:rsid w:val="50580982"/>
    <w:rsid w:val="505A5A36"/>
    <w:rsid w:val="50627029"/>
    <w:rsid w:val="50670F1B"/>
    <w:rsid w:val="506A2AFE"/>
    <w:rsid w:val="506D7517"/>
    <w:rsid w:val="507630D5"/>
    <w:rsid w:val="507B60D8"/>
    <w:rsid w:val="5081560B"/>
    <w:rsid w:val="508A631B"/>
    <w:rsid w:val="508D5E0B"/>
    <w:rsid w:val="508D7BB9"/>
    <w:rsid w:val="509727E6"/>
    <w:rsid w:val="50A3118B"/>
    <w:rsid w:val="50B415EA"/>
    <w:rsid w:val="50B60EBE"/>
    <w:rsid w:val="50B9275C"/>
    <w:rsid w:val="50BB46E5"/>
    <w:rsid w:val="50BC3FFA"/>
    <w:rsid w:val="50BD4ED5"/>
    <w:rsid w:val="50C25AB5"/>
    <w:rsid w:val="50D25B79"/>
    <w:rsid w:val="50D43A3A"/>
    <w:rsid w:val="50DB0924"/>
    <w:rsid w:val="50DB2267"/>
    <w:rsid w:val="50DF407E"/>
    <w:rsid w:val="50E53551"/>
    <w:rsid w:val="50E7376D"/>
    <w:rsid w:val="50F73284"/>
    <w:rsid w:val="50FE4DF9"/>
    <w:rsid w:val="51051E45"/>
    <w:rsid w:val="51053BF3"/>
    <w:rsid w:val="51063BCA"/>
    <w:rsid w:val="5107418B"/>
    <w:rsid w:val="510A745C"/>
    <w:rsid w:val="510F05CE"/>
    <w:rsid w:val="51106610"/>
    <w:rsid w:val="51114346"/>
    <w:rsid w:val="51124332"/>
    <w:rsid w:val="51181B78"/>
    <w:rsid w:val="5119144D"/>
    <w:rsid w:val="51201060"/>
    <w:rsid w:val="51354B0E"/>
    <w:rsid w:val="51363DAD"/>
    <w:rsid w:val="51370B8D"/>
    <w:rsid w:val="513F5357"/>
    <w:rsid w:val="51490DAA"/>
    <w:rsid w:val="514F4E6E"/>
    <w:rsid w:val="515138E4"/>
    <w:rsid w:val="516052CE"/>
    <w:rsid w:val="51656440"/>
    <w:rsid w:val="517174DB"/>
    <w:rsid w:val="51786173"/>
    <w:rsid w:val="517C7BD1"/>
    <w:rsid w:val="51840FBC"/>
    <w:rsid w:val="5187345B"/>
    <w:rsid w:val="51890380"/>
    <w:rsid w:val="5190549B"/>
    <w:rsid w:val="519A3C58"/>
    <w:rsid w:val="51A96C75"/>
    <w:rsid w:val="51AE5DFA"/>
    <w:rsid w:val="51AF11FB"/>
    <w:rsid w:val="51B01DB1"/>
    <w:rsid w:val="51B3364F"/>
    <w:rsid w:val="51BA2C30"/>
    <w:rsid w:val="51BB2504"/>
    <w:rsid w:val="51C92E73"/>
    <w:rsid w:val="51CE241F"/>
    <w:rsid w:val="51CF03E0"/>
    <w:rsid w:val="51D35A9F"/>
    <w:rsid w:val="51D3784E"/>
    <w:rsid w:val="51D57A85"/>
    <w:rsid w:val="51DA0BDC"/>
    <w:rsid w:val="51E13205"/>
    <w:rsid w:val="51E43809"/>
    <w:rsid w:val="51E91A9D"/>
    <w:rsid w:val="51E96A68"/>
    <w:rsid w:val="51F04562"/>
    <w:rsid w:val="51F85506"/>
    <w:rsid w:val="51FC4FF6"/>
    <w:rsid w:val="51FC6DA4"/>
    <w:rsid w:val="520143BB"/>
    <w:rsid w:val="52103E60"/>
    <w:rsid w:val="521C11F4"/>
    <w:rsid w:val="5224647B"/>
    <w:rsid w:val="522956BF"/>
    <w:rsid w:val="522D7832"/>
    <w:rsid w:val="522F0CB4"/>
    <w:rsid w:val="52350C6B"/>
    <w:rsid w:val="523837AF"/>
    <w:rsid w:val="5247554A"/>
    <w:rsid w:val="524B2A73"/>
    <w:rsid w:val="52546BE0"/>
    <w:rsid w:val="52660A32"/>
    <w:rsid w:val="5267083A"/>
    <w:rsid w:val="526B5CD8"/>
    <w:rsid w:val="527903F5"/>
    <w:rsid w:val="52846D9A"/>
    <w:rsid w:val="52863B5D"/>
    <w:rsid w:val="528648C0"/>
    <w:rsid w:val="52884ADC"/>
    <w:rsid w:val="52CA6F4F"/>
    <w:rsid w:val="52DC0984"/>
    <w:rsid w:val="52E267D7"/>
    <w:rsid w:val="52E77A54"/>
    <w:rsid w:val="52EF3C34"/>
    <w:rsid w:val="52F666B0"/>
    <w:rsid w:val="52F97788"/>
    <w:rsid w:val="52FC021B"/>
    <w:rsid w:val="52FE4D9E"/>
    <w:rsid w:val="53030C30"/>
    <w:rsid w:val="530323B4"/>
    <w:rsid w:val="530879CB"/>
    <w:rsid w:val="5311494E"/>
    <w:rsid w:val="531A52FF"/>
    <w:rsid w:val="53227FF2"/>
    <w:rsid w:val="5334256E"/>
    <w:rsid w:val="533802B0"/>
    <w:rsid w:val="533A545C"/>
    <w:rsid w:val="533F31B0"/>
    <w:rsid w:val="53424C8B"/>
    <w:rsid w:val="534C5B09"/>
    <w:rsid w:val="534D7B3C"/>
    <w:rsid w:val="53504AF7"/>
    <w:rsid w:val="53537EC7"/>
    <w:rsid w:val="53586648"/>
    <w:rsid w:val="535D3873"/>
    <w:rsid w:val="53603363"/>
    <w:rsid w:val="53623F58"/>
    <w:rsid w:val="536B6095"/>
    <w:rsid w:val="538E4F99"/>
    <w:rsid w:val="538E7ED0"/>
    <w:rsid w:val="53906F1D"/>
    <w:rsid w:val="53915C12"/>
    <w:rsid w:val="539354E6"/>
    <w:rsid w:val="539B4BBE"/>
    <w:rsid w:val="539F3E8B"/>
    <w:rsid w:val="53A31647"/>
    <w:rsid w:val="53B35B89"/>
    <w:rsid w:val="53BC2B2A"/>
    <w:rsid w:val="53BE1295"/>
    <w:rsid w:val="53BF03D8"/>
    <w:rsid w:val="53C438F2"/>
    <w:rsid w:val="53C95918"/>
    <w:rsid w:val="53C9715A"/>
    <w:rsid w:val="53CF4F3F"/>
    <w:rsid w:val="53D54F03"/>
    <w:rsid w:val="53D6607E"/>
    <w:rsid w:val="53E53868"/>
    <w:rsid w:val="53E775E0"/>
    <w:rsid w:val="53E93358"/>
    <w:rsid w:val="53EC46BE"/>
    <w:rsid w:val="53FD0BB2"/>
    <w:rsid w:val="540006A2"/>
    <w:rsid w:val="540B7773"/>
    <w:rsid w:val="541C1980"/>
    <w:rsid w:val="54210D44"/>
    <w:rsid w:val="54224ABC"/>
    <w:rsid w:val="54280325"/>
    <w:rsid w:val="54363862"/>
    <w:rsid w:val="543F118E"/>
    <w:rsid w:val="545D61ED"/>
    <w:rsid w:val="54636016"/>
    <w:rsid w:val="54680721"/>
    <w:rsid w:val="54694499"/>
    <w:rsid w:val="54695C17"/>
    <w:rsid w:val="547018E3"/>
    <w:rsid w:val="54783CB0"/>
    <w:rsid w:val="547E0662"/>
    <w:rsid w:val="547E7F44"/>
    <w:rsid w:val="54883D71"/>
    <w:rsid w:val="548B2661"/>
    <w:rsid w:val="549332C4"/>
    <w:rsid w:val="549459BA"/>
    <w:rsid w:val="54A44DC8"/>
    <w:rsid w:val="54A65598"/>
    <w:rsid w:val="54A92AE8"/>
    <w:rsid w:val="54AB2D04"/>
    <w:rsid w:val="54AB37A4"/>
    <w:rsid w:val="54AB4B01"/>
    <w:rsid w:val="54B020C8"/>
    <w:rsid w:val="54B35714"/>
    <w:rsid w:val="54B73456"/>
    <w:rsid w:val="54CD30CC"/>
    <w:rsid w:val="54E70B28"/>
    <w:rsid w:val="54F94EF8"/>
    <w:rsid w:val="54FA7706"/>
    <w:rsid w:val="54FE1085"/>
    <w:rsid w:val="54FF1E45"/>
    <w:rsid w:val="5502314C"/>
    <w:rsid w:val="5507618C"/>
    <w:rsid w:val="550B72FE"/>
    <w:rsid w:val="550C1AC2"/>
    <w:rsid w:val="55110DB9"/>
    <w:rsid w:val="55265CB1"/>
    <w:rsid w:val="5528390B"/>
    <w:rsid w:val="55284354"/>
    <w:rsid w:val="55320D2F"/>
    <w:rsid w:val="55402D4C"/>
    <w:rsid w:val="55482383"/>
    <w:rsid w:val="554921FE"/>
    <w:rsid w:val="55531624"/>
    <w:rsid w:val="55564DFA"/>
    <w:rsid w:val="555667CB"/>
    <w:rsid w:val="55642B68"/>
    <w:rsid w:val="5566405A"/>
    <w:rsid w:val="556A2277"/>
    <w:rsid w:val="557301D1"/>
    <w:rsid w:val="55760C1C"/>
    <w:rsid w:val="557C0C3D"/>
    <w:rsid w:val="55805F3E"/>
    <w:rsid w:val="558E0A11"/>
    <w:rsid w:val="55903FDA"/>
    <w:rsid w:val="55983FA0"/>
    <w:rsid w:val="559B0682"/>
    <w:rsid w:val="55A559A5"/>
    <w:rsid w:val="55AA2C1D"/>
    <w:rsid w:val="55AE6180"/>
    <w:rsid w:val="55DD0C9B"/>
    <w:rsid w:val="55DD61D5"/>
    <w:rsid w:val="55E21BAB"/>
    <w:rsid w:val="55E22755"/>
    <w:rsid w:val="55EA33B7"/>
    <w:rsid w:val="55F2554D"/>
    <w:rsid w:val="55F47291"/>
    <w:rsid w:val="55F54DEE"/>
    <w:rsid w:val="55F650EC"/>
    <w:rsid w:val="55F90990"/>
    <w:rsid w:val="55FA2C6E"/>
    <w:rsid w:val="55FD30EB"/>
    <w:rsid w:val="56066443"/>
    <w:rsid w:val="56097CE2"/>
    <w:rsid w:val="56116B96"/>
    <w:rsid w:val="561641AD"/>
    <w:rsid w:val="56222B52"/>
    <w:rsid w:val="56244B1C"/>
    <w:rsid w:val="562A7913"/>
    <w:rsid w:val="5633457B"/>
    <w:rsid w:val="563B5E3E"/>
    <w:rsid w:val="563B6069"/>
    <w:rsid w:val="563F1EF2"/>
    <w:rsid w:val="564624B5"/>
    <w:rsid w:val="56486A5C"/>
    <w:rsid w:val="564927D4"/>
    <w:rsid w:val="564C18B4"/>
    <w:rsid w:val="56535401"/>
    <w:rsid w:val="565847C5"/>
    <w:rsid w:val="565F0C8C"/>
    <w:rsid w:val="566C201F"/>
    <w:rsid w:val="566D52C1"/>
    <w:rsid w:val="56717635"/>
    <w:rsid w:val="567622E4"/>
    <w:rsid w:val="567E4136"/>
    <w:rsid w:val="56815ACA"/>
    <w:rsid w:val="5687411D"/>
    <w:rsid w:val="568A4676"/>
    <w:rsid w:val="568B4B9B"/>
    <w:rsid w:val="56903F5F"/>
    <w:rsid w:val="569733FD"/>
    <w:rsid w:val="56985BF6"/>
    <w:rsid w:val="56A13136"/>
    <w:rsid w:val="56A31EE4"/>
    <w:rsid w:val="56A812A9"/>
    <w:rsid w:val="56A93273"/>
    <w:rsid w:val="56B063AF"/>
    <w:rsid w:val="56BA5480"/>
    <w:rsid w:val="56C5170D"/>
    <w:rsid w:val="56C63E25"/>
    <w:rsid w:val="56C65BD3"/>
    <w:rsid w:val="56D66AD7"/>
    <w:rsid w:val="56E30533"/>
    <w:rsid w:val="56EE45EC"/>
    <w:rsid w:val="56F00EA2"/>
    <w:rsid w:val="56F75D8C"/>
    <w:rsid w:val="57071AE2"/>
    <w:rsid w:val="57080FFD"/>
    <w:rsid w:val="570B1838"/>
    <w:rsid w:val="570D3802"/>
    <w:rsid w:val="57174680"/>
    <w:rsid w:val="572E4073"/>
    <w:rsid w:val="57364B06"/>
    <w:rsid w:val="573E7E5F"/>
    <w:rsid w:val="574B1B98"/>
    <w:rsid w:val="574B60D8"/>
    <w:rsid w:val="57504512"/>
    <w:rsid w:val="57585942"/>
    <w:rsid w:val="575D081A"/>
    <w:rsid w:val="5765363E"/>
    <w:rsid w:val="57763AB3"/>
    <w:rsid w:val="577675F9"/>
    <w:rsid w:val="577677A9"/>
    <w:rsid w:val="5794182D"/>
    <w:rsid w:val="5794658A"/>
    <w:rsid w:val="57A23F4A"/>
    <w:rsid w:val="57AC7284"/>
    <w:rsid w:val="57B65C47"/>
    <w:rsid w:val="57B7551B"/>
    <w:rsid w:val="57BD581C"/>
    <w:rsid w:val="57C21817"/>
    <w:rsid w:val="57C739B1"/>
    <w:rsid w:val="57C87729"/>
    <w:rsid w:val="57C9726C"/>
    <w:rsid w:val="57CC0FC7"/>
    <w:rsid w:val="57CF6F22"/>
    <w:rsid w:val="57D0303B"/>
    <w:rsid w:val="57D65496"/>
    <w:rsid w:val="57DB5D9F"/>
    <w:rsid w:val="57DC465A"/>
    <w:rsid w:val="57E06B2A"/>
    <w:rsid w:val="57EA1890"/>
    <w:rsid w:val="57EA64A0"/>
    <w:rsid w:val="57F50661"/>
    <w:rsid w:val="5806097D"/>
    <w:rsid w:val="5809221B"/>
    <w:rsid w:val="58195005"/>
    <w:rsid w:val="582157B7"/>
    <w:rsid w:val="58240BB0"/>
    <w:rsid w:val="5824666E"/>
    <w:rsid w:val="5829466B"/>
    <w:rsid w:val="583152CE"/>
    <w:rsid w:val="583628E4"/>
    <w:rsid w:val="5840382E"/>
    <w:rsid w:val="58405511"/>
    <w:rsid w:val="58423ED3"/>
    <w:rsid w:val="58490869"/>
    <w:rsid w:val="584D65AC"/>
    <w:rsid w:val="58580AAD"/>
    <w:rsid w:val="585B234B"/>
    <w:rsid w:val="585F62DF"/>
    <w:rsid w:val="586C4558"/>
    <w:rsid w:val="58761997"/>
    <w:rsid w:val="587D6765"/>
    <w:rsid w:val="58821F09"/>
    <w:rsid w:val="5889335C"/>
    <w:rsid w:val="588B2C30"/>
    <w:rsid w:val="58A20CE0"/>
    <w:rsid w:val="58A34D94"/>
    <w:rsid w:val="58AB1524"/>
    <w:rsid w:val="58B32E3A"/>
    <w:rsid w:val="58B959EF"/>
    <w:rsid w:val="58BB5497"/>
    <w:rsid w:val="58BC728D"/>
    <w:rsid w:val="58BD4DB3"/>
    <w:rsid w:val="58BF6D7E"/>
    <w:rsid w:val="58C006BF"/>
    <w:rsid w:val="58C61EBA"/>
    <w:rsid w:val="58C63C68"/>
    <w:rsid w:val="58CD149A"/>
    <w:rsid w:val="58D345D7"/>
    <w:rsid w:val="58D97E3F"/>
    <w:rsid w:val="58DF4D2A"/>
    <w:rsid w:val="58E02CD6"/>
    <w:rsid w:val="58F85DEC"/>
    <w:rsid w:val="58FA4760"/>
    <w:rsid w:val="590064D4"/>
    <w:rsid w:val="59034EBC"/>
    <w:rsid w:val="59050C14"/>
    <w:rsid w:val="59097FF9"/>
    <w:rsid w:val="590B41FE"/>
    <w:rsid w:val="590C5777"/>
    <w:rsid w:val="5915699E"/>
    <w:rsid w:val="591A6EF0"/>
    <w:rsid w:val="591B11FA"/>
    <w:rsid w:val="592838B6"/>
    <w:rsid w:val="592B7F6F"/>
    <w:rsid w:val="5932798A"/>
    <w:rsid w:val="594C6863"/>
    <w:rsid w:val="59545718"/>
    <w:rsid w:val="595E56E7"/>
    <w:rsid w:val="596023BD"/>
    <w:rsid w:val="5966544B"/>
    <w:rsid w:val="596A049B"/>
    <w:rsid w:val="596C2A61"/>
    <w:rsid w:val="59761A20"/>
    <w:rsid w:val="597C6A1D"/>
    <w:rsid w:val="597F0083"/>
    <w:rsid w:val="59800FF4"/>
    <w:rsid w:val="59820767"/>
    <w:rsid w:val="59851D75"/>
    <w:rsid w:val="59857E99"/>
    <w:rsid w:val="59861649"/>
    <w:rsid w:val="59902D6F"/>
    <w:rsid w:val="59954331"/>
    <w:rsid w:val="59967ADE"/>
    <w:rsid w:val="59A44828"/>
    <w:rsid w:val="59A57D21"/>
    <w:rsid w:val="59AD6BD6"/>
    <w:rsid w:val="59B368E2"/>
    <w:rsid w:val="59C918CD"/>
    <w:rsid w:val="59CF01AC"/>
    <w:rsid w:val="59D604B5"/>
    <w:rsid w:val="59D979CB"/>
    <w:rsid w:val="59DD570D"/>
    <w:rsid w:val="59E25A45"/>
    <w:rsid w:val="59E94584"/>
    <w:rsid w:val="59EA7575"/>
    <w:rsid w:val="59F547BD"/>
    <w:rsid w:val="59F91F52"/>
    <w:rsid w:val="5A0166D0"/>
    <w:rsid w:val="5A0511E5"/>
    <w:rsid w:val="5A0673BD"/>
    <w:rsid w:val="5A07278A"/>
    <w:rsid w:val="5A0A746A"/>
    <w:rsid w:val="5A125D16"/>
    <w:rsid w:val="5A144EA7"/>
    <w:rsid w:val="5A26049B"/>
    <w:rsid w:val="5A292701"/>
    <w:rsid w:val="5A2A0227"/>
    <w:rsid w:val="5A2A3EF6"/>
    <w:rsid w:val="5A2F1CE1"/>
    <w:rsid w:val="5A393E98"/>
    <w:rsid w:val="5A4F6AF7"/>
    <w:rsid w:val="5A6401A1"/>
    <w:rsid w:val="5A8C4AFA"/>
    <w:rsid w:val="5A8D5EAE"/>
    <w:rsid w:val="5A8E3D5F"/>
    <w:rsid w:val="5A953AF9"/>
    <w:rsid w:val="5A9A1850"/>
    <w:rsid w:val="5AAA607A"/>
    <w:rsid w:val="5AAB6AFB"/>
    <w:rsid w:val="5AB26B9A"/>
    <w:rsid w:val="5ABA3CA0"/>
    <w:rsid w:val="5AC138F6"/>
    <w:rsid w:val="5ACD39D4"/>
    <w:rsid w:val="5AD44AC0"/>
    <w:rsid w:val="5AD52C5B"/>
    <w:rsid w:val="5AE107C1"/>
    <w:rsid w:val="5AE2508E"/>
    <w:rsid w:val="5AE52B87"/>
    <w:rsid w:val="5AEC0B7E"/>
    <w:rsid w:val="5AFC6067"/>
    <w:rsid w:val="5B13515F"/>
    <w:rsid w:val="5B1E7D8B"/>
    <w:rsid w:val="5B1F58B2"/>
    <w:rsid w:val="5B213B60"/>
    <w:rsid w:val="5B2335F4"/>
    <w:rsid w:val="5B266C40"/>
    <w:rsid w:val="5B2745C6"/>
    <w:rsid w:val="5B2A2BD4"/>
    <w:rsid w:val="5B2C37D5"/>
    <w:rsid w:val="5B2D0ED7"/>
    <w:rsid w:val="5B2D4472"/>
    <w:rsid w:val="5B342249"/>
    <w:rsid w:val="5B370E4D"/>
    <w:rsid w:val="5B372BFB"/>
    <w:rsid w:val="5B411CCC"/>
    <w:rsid w:val="5B413A7A"/>
    <w:rsid w:val="5B472910"/>
    <w:rsid w:val="5B4B4927"/>
    <w:rsid w:val="5B540D70"/>
    <w:rsid w:val="5B57252D"/>
    <w:rsid w:val="5B57329D"/>
    <w:rsid w:val="5B5B129C"/>
    <w:rsid w:val="5B5E287E"/>
    <w:rsid w:val="5B5F2152"/>
    <w:rsid w:val="5B6C5BBD"/>
    <w:rsid w:val="5B6F14E2"/>
    <w:rsid w:val="5B7709D2"/>
    <w:rsid w:val="5B7E6A7C"/>
    <w:rsid w:val="5B845E82"/>
    <w:rsid w:val="5B866A39"/>
    <w:rsid w:val="5B94722D"/>
    <w:rsid w:val="5BA069F2"/>
    <w:rsid w:val="5BA810ED"/>
    <w:rsid w:val="5BAF67BB"/>
    <w:rsid w:val="5BB10BFF"/>
    <w:rsid w:val="5BB669AB"/>
    <w:rsid w:val="5BB71F8E"/>
    <w:rsid w:val="5BBE331C"/>
    <w:rsid w:val="5BC25545"/>
    <w:rsid w:val="5BC36B85"/>
    <w:rsid w:val="5BC80279"/>
    <w:rsid w:val="5BD14F92"/>
    <w:rsid w:val="5BD668B8"/>
    <w:rsid w:val="5BE017D0"/>
    <w:rsid w:val="5BE10DB9"/>
    <w:rsid w:val="5BE80399"/>
    <w:rsid w:val="5BEC60DC"/>
    <w:rsid w:val="5C0E6022"/>
    <w:rsid w:val="5C13162B"/>
    <w:rsid w:val="5C186ED1"/>
    <w:rsid w:val="5C1C0370"/>
    <w:rsid w:val="5C1D0043"/>
    <w:rsid w:val="5C1E46B6"/>
    <w:rsid w:val="5C1F42A8"/>
    <w:rsid w:val="5C2018E1"/>
    <w:rsid w:val="5C2F63C0"/>
    <w:rsid w:val="5C3018C9"/>
    <w:rsid w:val="5C3B4C81"/>
    <w:rsid w:val="5C3F26AF"/>
    <w:rsid w:val="5C4D676A"/>
    <w:rsid w:val="5C512576"/>
    <w:rsid w:val="5C5701C3"/>
    <w:rsid w:val="5C590E38"/>
    <w:rsid w:val="5C6043D4"/>
    <w:rsid w:val="5C6C2D78"/>
    <w:rsid w:val="5C6D4B07"/>
    <w:rsid w:val="5C6E089F"/>
    <w:rsid w:val="5C71038F"/>
    <w:rsid w:val="5C7D31D8"/>
    <w:rsid w:val="5C966047"/>
    <w:rsid w:val="5C98591B"/>
    <w:rsid w:val="5C9A1CBD"/>
    <w:rsid w:val="5C9D48B8"/>
    <w:rsid w:val="5CA02A22"/>
    <w:rsid w:val="5CC46D8A"/>
    <w:rsid w:val="5CC53FC0"/>
    <w:rsid w:val="5CC606DB"/>
    <w:rsid w:val="5CCA0005"/>
    <w:rsid w:val="5CCA37B3"/>
    <w:rsid w:val="5CD32DF8"/>
    <w:rsid w:val="5CE05176"/>
    <w:rsid w:val="5CF8285E"/>
    <w:rsid w:val="5CF92E60"/>
    <w:rsid w:val="5CFE4BFC"/>
    <w:rsid w:val="5D0D455B"/>
    <w:rsid w:val="5D101753"/>
    <w:rsid w:val="5D107D52"/>
    <w:rsid w:val="5D1C1431"/>
    <w:rsid w:val="5D1C654D"/>
    <w:rsid w:val="5D1D22C5"/>
    <w:rsid w:val="5D21138D"/>
    <w:rsid w:val="5D2203F1"/>
    <w:rsid w:val="5D245A2C"/>
    <w:rsid w:val="5D295176"/>
    <w:rsid w:val="5D3078A7"/>
    <w:rsid w:val="5D327B1E"/>
    <w:rsid w:val="5D3476DE"/>
    <w:rsid w:val="5D390BD3"/>
    <w:rsid w:val="5D3D1206"/>
    <w:rsid w:val="5D484A88"/>
    <w:rsid w:val="5D4E4DAA"/>
    <w:rsid w:val="5D526412"/>
    <w:rsid w:val="5D543F38"/>
    <w:rsid w:val="5D604BC0"/>
    <w:rsid w:val="5D6807EA"/>
    <w:rsid w:val="5D6B01DC"/>
    <w:rsid w:val="5D6B74D4"/>
    <w:rsid w:val="5D801949"/>
    <w:rsid w:val="5D8039EF"/>
    <w:rsid w:val="5D87132B"/>
    <w:rsid w:val="5D8F1F60"/>
    <w:rsid w:val="5D9E1657"/>
    <w:rsid w:val="5DB26EB1"/>
    <w:rsid w:val="5DC50992"/>
    <w:rsid w:val="5DC80482"/>
    <w:rsid w:val="5DD24E5D"/>
    <w:rsid w:val="5DD41869"/>
    <w:rsid w:val="5DDC3F2E"/>
    <w:rsid w:val="5DDC7A8A"/>
    <w:rsid w:val="5DEE02FC"/>
    <w:rsid w:val="5DF03535"/>
    <w:rsid w:val="5DF22C45"/>
    <w:rsid w:val="5DF64FF0"/>
    <w:rsid w:val="5DFC59C2"/>
    <w:rsid w:val="5E082C47"/>
    <w:rsid w:val="5E0A7399"/>
    <w:rsid w:val="5E0F60B1"/>
    <w:rsid w:val="5E1E57F5"/>
    <w:rsid w:val="5E1F3362"/>
    <w:rsid w:val="5E2648ED"/>
    <w:rsid w:val="5E3653EC"/>
    <w:rsid w:val="5E39312E"/>
    <w:rsid w:val="5E3A3003"/>
    <w:rsid w:val="5E4D2736"/>
    <w:rsid w:val="5E5B0C96"/>
    <w:rsid w:val="5E624433"/>
    <w:rsid w:val="5E655CD1"/>
    <w:rsid w:val="5E6957C1"/>
    <w:rsid w:val="5E6F08FE"/>
    <w:rsid w:val="5E720E13"/>
    <w:rsid w:val="5E7245DC"/>
    <w:rsid w:val="5E7423B8"/>
    <w:rsid w:val="5E744166"/>
    <w:rsid w:val="5E7C7175"/>
    <w:rsid w:val="5E820631"/>
    <w:rsid w:val="5E897C12"/>
    <w:rsid w:val="5E8B1BDC"/>
    <w:rsid w:val="5E8F143A"/>
    <w:rsid w:val="5E9865C0"/>
    <w:rsid w:val="5E9B5B97"/>
    <w:rsid w:val="5E9C0253"/>
    <w:rsid w:val="5EA54320"/>
    <w:rsid w:val="5EA72FD8"/>
    <w:rsid w:val="5EB427B5"/>
    <w:rsid w:val="5EB97DCB"/>
    <w:rsid w:val="5EBF1885"/>
    <w:rsid w:val="5ECC3FA2"/>
    <w:rsid w:val="5EDC62D0"/>
    <w:rsid w:val="5EE17A4E"/>
    <w:rsid w:val="5EEA6511"/>
    <w:rsid w:val="5EED73BA"/>
    <w:rsid w:val="5EF3152F"/>
    <w:rsid w:val="5EF84D97"/>
    <w:rsid w:val="5EFA28BD"/>
    <w:rsid w:val="5EFA5104"/>
    <w:rsid w:val="5F1260FA"/>
    <w:rsid w:val="5F1C0A86"/>
    <w:rsid w:val="5F1C0CF6"/>
    <w:rsid w:val="5F2216D8"/>
    <w:rsid w:val="5F2D1C7B"/>
    <w:rsid w:val="5F2E6A0B"/>
    <w:rsid w:val="5F326B86"/>
    <w:rsid w:val="5F37703F"/>
    <w:rsid w:val="5F3A715E"/>
    <w:rsid w:val="5F526256"/>
    <w:rsid w:val="5F530220"/>
    <w:rsid w:val="5F546472"/>
    <w:rsid w:val="5F5479A2"/>
    <w:rsid w:val="5F56217D"/>
    <w:rsid w:val="5F5D0585"/>
    <w:rsid w:val="5F5F0972"/>
    <w:rsid w:val="5F5F6BC4"/>
    <w:rsid w:val="5F6A388D"/>
    <w:rsid w:val="5F7A57AC"/>
    <w:rsid w:val="5F7B11CA"/>
    <w:rsid w:val="5F8108E9"/>
    <w:rsid w:val="5F844E72"/>
    <w:rsid w:val="5F8944C1"/>
    <w:rsid w:val="5F97635E"/>
    <w:rsid w:val="5F9C289E"/>
    <w:rsid w:val="5F9E593F"/>
    <w:rsid w:val="5FB2461A"/>
    <w:rsid w:val="5FC30F01"/>
    <w:rsid w:val="5FC353A5"/>
    <w:rsid w:val="5FC93D7A"/>
    <w:rsid w:val="5FE80968"/>
    <w:rsid w:val="5FE93541"/>
    <w:rsid w:val="5FFB68ED"/>
    <w:rsid w:val="6002399F"/>
    <w:rsid w:val="60126C11"/>
    <w:rsid w:val="60196853"/>
    <w:rsid w:val="60234C2A"/>
    <w:rsid w:val="60383407"/>
    <w:rsid w:val="603926D3"/>
    <w:rsid w:val="603E67DA"/>
    <w:rsid w:val="60402552"/>
    <w:rsid w:val="60455DBA"/>
    <w:rsid w:val="604C7149"/>
    <w:rsid w:val="6057789C"/>
    <w:rsid w:val="60661353"/>
    <w:rsid w:val="607A7762"/>
    <w:rsid w:val="60917251"/>
    <w:rsid w:val="60936B26"/>
    <w:rsid w:val="609663D0"/>
    <w:rsid w:val="60A32AE1"/>
    <w:rsid w:val="60A448D7"/>
    <w:rsid w:val="60AC2428"/>
    <w:rsid w:val="60AC5E39"/>
    <w:rsid w:val="60B40F02"/>
    <w:rsid w:val="60BE5E87"/>
    <w:rsid w:val="60CE2691"/>
    <w:rsid w:val="60D274A6"/>
    <w:rsid w:val="60D333C6"/>
    <w:rsid w:val="60DA1E99"/>
    <w:rsid w:val="60E23609"/>
    <w:rsid w:val="60E94998"/>
    <w:rsid w:val="60F03F78"/>
    <w:rsid w:val="60F375C4"/>
    <w:rsid w:val="60FD48E7"/>
    <w:rsid w:val="60FE7EA5"/>
    <w:rsid w:val="61002EAF"/>
    <w:rsid w:val="61025A59"/>
    <w:rsid w:val="61074022"/>
    <w:rsid w:val="6109503A"/>
    <w:rsid w:val="610F0176"/>
    <w:rsid w:val="61137C66"/>
    <w:rsid w:val="612105D5"/>
    <w:rsid w:val="61243D85"/>
    <w:rsid w:val="61271964"/>
    <w:rsid w:val="61381D4F"/>
    <w:rsid w:val="613A3445"/>
    <w:rsid w:val="613C6465"/>
    <w:rsid w:val="613F280A"/>
    <w:rsid w:val="61427C5D"/>
    <w:rsid w:val="61446C0B"/>
    <w:rsid w:val="614C3178"/>
    <w:rsid w:val="615C33BC"/>
    <w:rsid w:val="618107AD"/>
    <w:rsid w:val="61855C7E"/>
    <w:rsid w:val="618D5C6B"/>
    <w:rsid w:val="61A11F19"/>
    <w:rsid w:val="61A6423C"/>
    <w:rsid w:val="61A75959"/>
    <w:rsid w:val="61B04DE4"/>
    <w:rsid w:val="61B551C2"/>
    <w:rsid w:val="61B56F70"/>
    <w:rsid w:val="61BA27D8"/>
    <w:rsid w:val="61C91EFF"/>
    <w:rsid w:val="61CA2C0C"/>
    <w:rsid w:val="61CD3018"/>
    <w:rsid w:val="61D20CCF"/>
    <w:rsid w:val="61E6537B"/>
    <w:rsid w:val="61E67129"/>
    <w:rsid w:val="61E74E3F"/>
    <w:rsid w:val="61E82EA1"/>
    <w:rsid w:val="61F01D56"/>
    <w:rsid w:val="61F56D34"/>
    <w:rsid w:val="61F71336"/>
    <w:rsid w:val="62055A75"/>
    <w:rsid w:val="62060277"/>
    <w:rsid w:val="62086D50"/>
    <w:rsid w:val="620D2908"/>
    <w:rsid w:val="62126170"/>
    <w:rsid w:val="621517BC"/>
    <w:rsid w:val="62161F3E"/>
    <w:rsid w:val="62195750"/>
    <w:rsid w:val="621F5447"/>
    <w:rsid w:val="6220088D"/>
    <w:rsid w:val="62202909"/>
    <w:rsid w:val="623205C0"/>
    <w:rsid w:val="623B30F7"/>
    <w:rsid w:val="623C143F"/>
    <w:rsid w:val="62444E27"/>
    <w:rsid w:val="62450243"/>
    <w:rsid w:val="625176FB"/>
    <w:rsid w:val="625C1559"/>
    <w:rsid w:val="62600C89"/>
    <w:rsid w:val="62652744"/>
    <w:rsid w:val="626A42F9"/>
    <w:rsid w:val="626F711E"/>
    <w:rsid w:val="62774225"/>
    <w:rsid w:val="627806C9"/>
    <w:rsid w:val="627B5AC3"/>
    <w:rsid w:val="62827295"/>
    <w:rsid w:val="62882C33"/>
    <w:rsid w:val="628A03FC"/>
    <w:rsid w:val="6291178B"/>
    <w:rsid w:val="62995F31"/>
    <w:rsid w:val="629E44B2"/>
    <w:rsid w:val="62A96AD4"/>
    <w:rsid w:val="62AF376B"/>
    <w:rsid w:val="62B162F2"/>
    <w:rsid w:val="62BE3C02"/>
    <w:rsid w:val="62C84A81"/>
    <w:rsid w:val="62CA0F14"/>
    <w:rsid w:val="62D84CC4"/>
    <w:rsid w:val="62E01DCA"/>
    <w:rsid w:val="62E16B45"/>
    <w:rsid w:val="62ED7B55"/>
    <w:rsid w:val="62F35B65"/>
    <w:rsid w:val="62F92E8C"/>
    <w:rsid w:val="62FB4E56"/>
    <w:rsid w:val="62FB6C04"/>
    <w:rsid w:val="62FE04A2"/>
    <w:rsid w:val="62FF66F4"/>
    <w:rsid w:val="63052F5D"/>
    <w:rsid w:val="63084BB5"/>
    <w:rsid w:val="630E6937"/>
    <w:rsid w:val="63102D4F"/>
    <w:rsid w:val="631154C8"/>
    <w:rsid w:val="63142036"/>
    <w:rsid w:val="631A1780"/>
    <w:rsid w:val="633161F0"/>
    <w:rsid w:val="63365E8E"/>
    <w:rsid w:val="634A36E8"/>
    <w:rsid w:val="634C688B"/>
    <w:rsid w:val="6356208C"/>
    <w:rsid w:val="635B76A3"/>
    <w:rsid w:val="63691DC0"/>
    <w:rsid w:val="637013A0"/>
    <w:rsid w:val="63732D39"/>
    <w:rsid w:val="637474E4"/>
    <w:rsid w:val="638B5B9F"/>
    <w:rsid w:val="63A43BC1"/>
    <w:rsid w:val="63B75221"/>
    <w:rsid w:val="63B82D47"/>
    <w:rsid w:val="63BD65FF"/>
    <w:rsid w:val="63C65464"/>
    <w:rsid w:val="63C811DC"/>
    <w:rsid w:val="63CA5825"/>
    <w:rsid w:val="63D25BB7"/>
    <w:rsid w:val="63D3192F"/>
    <w:rsid w:val="63E210E5"/>
    <w:rsid w:val="63ED0C43"/>
    <w:rsid w:val="63ED479F"/>
    <w:rsid w:val="63F02711"/>
    <w:rsid w:val="63FC0AD8"/>
    <w:rsid w:val="63FE5E16"/>
    <w:rsid w:val="6400329F"/>
    <w:rsid w:val="64095351"/>
    <w:rsid w:val="640D5319"/>
    <w:rsid w:val="64122457"/>
    <w:rsid w:val="64123172"/>
    <w:rsid w:val="641C4C4E"/>
    <w:rsid w:val="642E3CE5"/>
    <w:rsid w:val="64306D81"/>
    <w:rsid w:val="64405216"/>
    <w:rsid w:val="64453A54"/>
    <w:rsid w:val="64460353"/>
    <w:rsid w:val="644B5969"/>
    <w:rsid w:val="644C5D0C"/>
    <w:rsid w:val="644F7208"/>
    <w:rsid w:val="646D1D84"/>
    <w:rsid w:val="646F1658"/>
    <w:rsid w:val="64740A1C"/>
    <w:rsid w:val="6477050C"/>
    <w:rsid w:val="648053BF"/>
    <w:rsid w:val="648A46E4"/>
    <w:rsid w:val="648A6492"/>
    <w:rsid w:val="648A6750"/>
    <w:rsid w:val="64976FEF"/>
    <w:rsid w:val="649B069F"/>
    <w:rsid w:val="649C69A8"/>
    <w:rsid w:val="649E018F"/>
    <w:rsid w:val="64A532CB"/>
    <w:rsid w:val="64AA2690"/>
    <w:rsid w:val="64AC6A93"/>
    <w:rsid w:val="64B33C3A"/>
    <w:rsid w:val="64C311B1"/>
    <w:rsid w:val="64C33752"/>
    <w:rsid w:val="64C64FF0"/>
    <w:rsid w:val="64C72C77"/>
    <w:rsid w:val="64CC0858"/>
    <w:rsid w:val="64DC42B2"/>
    <w:rsid w:val="64E027CF"/>
    <w:rsid w:val="64EC0EFA"/>
    <w:rsid w:val="64EE4A2D"/>
    <w:rsid w:val="64FB2EEB"/>
    <w:rsid w:val="64FC74A9"/>
    <w:rsid w:val="650A5824"/>
    <w:rsid w:val="6511270F"/>
    <w:rsid w:val="65155EF3"/>
    <w:rsid w:val="65177936"/>
    <w:rsid w:val="652266CA"/>
    <w:rsid w:val="65252CFB"/>
    <w:rsid w:val="65297A59"/>
    <w:rsid w:val="652F4C95"/>
    <w:rsid w:val="65366619"/>
    <w:rsid w:val="65387C9C"/>
    <w:rsid w:val="654228F2"/>
    <w:rsid w:val="654725D5"/>
    <w:rsid w:val="65510D5D"/>
    <w:rsid w:val="65564A6B"/>
    <w:rsid w:val="65585342"/>
    <w:rsid w:val="65672A11"/>
    <w:rsid w:val="656B35AE"/>
    <w:rsid w:val="657809E0"/>
    <w:rsid w:val="657A0261"/>
    <w:rsid w:val="6582360D"/>
    <w:rsid w:val="65882ECD"/>
    <w:rsid w:val="65896749"/>
    <w:rsid w:val="658D0CAC"/>
    <w:rsid w:val="658E1FB1"/>
    <w:rsid w:val="65A05841"/>
    <w:rsid w:val="65A969E2"/>
    <w:rsid w:val="65BC462A"/>
    <w:rsid w:val="65BD2897"/>
    <w:rsid w:val="65BF28DF"/>
    <w:rsid w:val="65C3433E"/>
    <w:rsid w:val="65CF75BB"/>
    <w:rsid w:val="65D32E2C"/>
    <w:rsid w:val="65D6122B"/>
    <w:rsid w:val="65E124EA"/>
    <w:rsid w:val="65E7313E"/>
    <w:rsid w:val="65E92854"/>
    <w:rsid w:val="65E96829"/>
    <w:rsid w:val="65FC516D"/>
    <w:rsid w:val="66044022"/>
    <w:rsid w:val="66056C42"/>
    <w:rsid w:val="66091638"/>
    <w:rsid w:val="660D5966"/>
    <w:rsid w:val="66175A05"/>
    <w:rsid w:val="661E108E"/>
    <w:rsid w:val="66263F98"/>
    <w:rsid w:val="66372649"/>
    <w:rsid w:val="663E5786"/>
    <w:rsid w:val="6646463A"/>
    <w:rsid w:val="66482160"/>
    <w:rsid w:val="664A62D0"/>
    <w:rsid w:val="664F1741"/>
    <w:rsid w:val="66524D8D"/>
    <w:rsid w:val="66551CC6"/>
    <w:rsid w:val="66560910"/>
    <w:rsid w:val="66560D21"/>
    <w:rsid w:val="66630D48"/>
    <w:rsid w:val="66644AC0"/>
    <w:rsid w:val="66652D12"/>
    <w:rsid w:val="666D6853"/>
    <w:rsid w:val="667B6C48"/>
    <w:rsid w:val="66855163"/>
    <w:rsid w:val="66884C53"/>
    <w:rsid w:val="66886A01"/>
    <w:rsid w:val="668874DC"/>
    <w:rsid w:val="668A09CB"/>
    <w:rsid w:val="668A4527"/>
    <w:rsid w:val="668A5AF7"/>
    <w:rsid w:val="668F4A03"/>
    <w:rsid w:val="66903A93"/>
    <w:rsid w:val="6695111E"/>
    <w:rsid w:val="669F3A29"/>
    <w:rsid w:val="66A17AC3"/>
    <w:rsid w:val="66A870A3"/>
    <w:rsid w:val="66AA4E4B"/>
    <w:rsid w:val="66AA6977"/>
    <w:rsid w:val="66B912B0"/>
    <w:rsid w:val="66CA526B"/>
    <w:rsid w:val="66CD7A1D"/>
    <w:rsid w:val="66D203D6"/>
    <w:rsid w:val="66D87988"/>
    <w:rsid w:val="66F11171"/>
    <w:rsid w:val="66F66060"/>
    <w:rsid w:val="66F93209"/>
    <w:rsid w:val="66FF7343"/>
    <w:rsid w:val="67055D97"/>
    <w:rsid w:val="670D5158"/>
    <w:rsid w:val="671B5AC7"/>
    <w:rsid w:val="67223016"/>
    <w:rsid w:val="67265E8F"/>
    <w:rsid w:val="672A7AB8"/>
    <w:rsid w:val="67371C5C"/>
    <w:rsid w:val="673D4B87"/>
    <w:rsid w:val="673E5311"/>
    <w:rsid w:val="674548F2"/>
    <w:rsid w:val="67472418"/>
    <w:rsid w:val="67513297"/>
    <w:rsid w:val="6755785D"/>
    <w:rsid w:val="675B2367"/>
    <w:rsid w:val="67694A3B"/>
    <w:rsid w:val="67696832"/>
    <w:rsid w:val="676E2AEF"/>
    <w:rsid w:val="67713E3E"/>
    <w:rsid w:val="678371C8"/>
    <w:rsid w:val="67896ED4"/>
    <w:rsid w:val="678F7FB5"/>
    <w:rsid w:val="679118E5"/>
    <w:rsid w:val="679475E1"/>
    <w:rsid w:val="67995C5F"/>
    <w:rsid w:val="679A4C3E"/>
    <w:rsid w:val="679B56A6"/>
    <w:rsid w:val="679C49FC"/>
    <w:rsid w:val="67A21D44"/>
    <w:rsid w:val="67B53825"/>
    <w:rsid w:val="67B56F0C"/>
    <w:rsid w:val="67BA52E0"/>
    <w:rsid w:val="67BB77DC"/>
    <w:rsid w:val="67BF183D"/>
    <w:rsid w:val="67C30C1E"/>
    <w:rsid w:val="67CF0B44"/>
    <w:rsid w:val="67CF45DE"/>
    <w:rsid w:val="67D57A24"/>
    <w:rsid w:val="67E1461B"/>
    <w:rsid w:val="67E45EB9"/>
    <w:rsid w:val="67EA205B"/>
    <w:rsid w:val="67EF3527"/>
    <w:rsid w:val="67F26828"/>
    <w:rsid w:val="67F51E74"/>
    <w:rsid w:val="67F87BB6"/>
    <w:rsid w:val="68095661"/>
    <w:rsid w:val="680B33BA"/>
    <w:rsid w:val="682B00FE"/>
    <w:rsid w:val="68390692"/>
    <w:rsid w:val="683926A8"/>
    <w:rsid w:val="685C6397"/>
    <w:rsid w:val="685E5C6B"/>
    <w:rsid w:val="685F6BEA"/>
    <w:rsid w:val="68642970"/>
    <w:rsid w:val="68684D3C"/>
    <w:rsid w:val="68741DD9"/>
    <w:rsid w:val="688651C2"/>
    <w:rsid w:val="68866F70"/>
    <w:rsid w:val="689A0C6D"/>
    <w:rsid w:val="689E075E"/>
    <w:rsid w:val="68A54C30"/>
    <w:rsid w:val="68AA7102"/>
    <w:rsid w:val="68B62EEE"/>
    <w:rsid w:val="68B95597"/>
    <w:rsid w:val="68C3227F"/>
    <w:rsid w:val="68C71FC0"/>
    <w:rsid w:val="68C76C42"/>
    <w:rsid w:val="68CD74DE"/>
    <w:rsid w:val="68D26659"/>
    <w:rsid w:val="68EF720B"/>
    <w:rsid w:val="68FB5BB0"/>
    <w:rsid w:val="68FC3A31"/>
    <w:rsid w:val="69002070"/>
    <w:rsid w:val="69034A64"/>
    <w:rsid w:val="690E51F1"/>
    <w:rsid w:val="69116DCE"/>
    <w:rsid w:val="69190E35"/>
    <w:rsid w:val="691E364C"/>
    <w:rsid w:val="69217596"/>
    <w:rsid w:val="69242318"/>
    <w:rsid w:val="69252C2D"/>
    <w:rsid w:val="69305F11"/>
    <w:rsid w:val="693144D5"/>
    <w:rsid w:val="693E5A9D"/>
    <w:rsid w:val="694D5CE0"/>
    <w:rsid w:val="694F2539"/>
    <w:rsid w:val="694F3806"/>
    <w:rsid w:val="69600787"/>
    <w:rsid w:val="6962178B"/>
    <w:rsid w:val="696F20FA"/>
    <w:rsid w:val="697063ED"/>
    <w:rsid w:val="69782D5D"/>
    <w:rsid w:val="697E59F3"/>
    <w:rsid w:val="69894F6A"/>
    <w:rsid w:val="698C2CAC"/>
    <w:rsid w:val="698E0084"/>
    <w:rsid w:val="69935DE8"/>
    <w:rsid w:val="69951B60"/>
    <w:rsid w:val="699A668E"/>
    <w:rsid w:val="69A05436"/>
    <w:rsid w:val="69A41DA4"/>
    <w:rsid w:val="69A47FF6"/>
    <w:rsid w:val="69A578CA"/>
    <w:rsid w:val="69A80C2B"/>
    <w:rsid w:val="69A9560C"/>
    <w:rsid w:val="69A973BA"/>
    <w:rsid w:val="69AA6D76"/>
    <w:rsid w:val="69B72A73"/>
    <w:rsid w:val="69C04704"/>
    <w:rsid w:val="69C22C62"/>
    <w:rsid w:val="69C46F1A"/>
    <w:rsid w:val="69CC283D"/>
    <w:rsid w:val="69D72179"/>
    <w:rsid w:val="69D8119A"/>
    <w:rsid w:val="69D837FB"/>
    <w:rsid w:val="69EA352F"/>
    <w:rsid w:val="69EB79D2"/>
    <w:rsid w:val="69EE1271"/>
    <w:rsid w:val="69EF36DE"/>
    <w:rsid w:val="69F61ED3"/>
    <w:rsid w:val="69FD3262"/>
    <w:rsid w:val="69FF1774"/>
    <w:rsid w:val="6A062B19"/>
    <w:rsid w:val="6A0E1913"/>
    <w:rsid w:val="6A152CA1"/>
    <w:rsid w:val="6A154A4F"/>
    <w:rsid w:val="6A1C351E"/>
    <w:rsid w:val="6A240DA2"/>
    <w:rsid w:val="6A252317"/>
    <w:rsid w:val="6A3C0A1A"/>
    <w:rsid w:val="6A4100EA"/>
    <w:rsid w:val="6A42336B"/>
    <w:rsid w:val="6A440E91"/>
    <w:rsid w:val="6A4B577D"/>
    <w:rsid w:val="6A4D243B"/>
    <w:rsid w:val="6A541AB2"/>
    <w:rsid w:val="6A5602A3"/>
    <w:rsid w:val="6A6A0BD1"/>
    <w:rsid w:val="6A73079C"/>
    <w:rsid w:val="6A740989"/>
    <w:rsid w:val="6A7664B3"/>
    <w:rsid w:val="6A774E29"/>
    <w:rsid w:val="6A7A4818"/>
    <w:rsid w:val="6A7B243E"/>
    <w:rsid w:val="6A835E5D"/>
    <w:rsid w:val="6A843983"/>
    <w:rsid w:val="6A851253"/>
    <w:rsid w:val="6A885221"/>
    <w:rsid w:val="6A8D2838"/>
    <w:rsid w:val="6A8E201E"/>
    <w:rsid w:val="6A8E65B0"/>
    <w:rsid w:val="6A944E30"/>
    <w:rsid w:val="6A951DC6"/>
    <w:rsid w:val="6A95793E"/>
    <w:rsid w:val="6A9A6D03"/>
    <w:rsid w:val="6A9F76F2"/>
    <w:rsid w:val="6AA162E3"/>
    <w:rsid w:val="6AA52749"/>
    <w:rsid w:val="6AA566C6"/>
    <w:rsid w:val="6AA81420"/>
    <w:rsid w:val="6AB06526"/>
    <w:rsid w:val="6AB73D58"/>
    <w:rsid w:val="6ABC3084"/>
    <w:rsid w:val="6ABF6F65"/>
    <w:rsid w:val="6AC124E1"/>
    <w:rsid w:val="6ADA22BB"/>
    <w:rsid w:val="6ADC556D"/>
    <w:rsid w:val="6ADE7537"/>
    <w:rsid w:val="6AE06C17"/>
    <w:rsid w:val="6AEA7C8A"/>
    <w:rsid w:val="6AF05909"/>
    <w:rsid w:val="6AF24568"/>
    <w:rsid w:val="6AFF68D3"/>
    <w:rsid w:val="6B0D55BE"/>
    <w:rsid w:val="6B0D5727"/>
    <w:rsid w:val="6B2A7E0D"/>
    <w:rsid w:val="6B3019E5"/>
    <w:rsid w:val="6B3158B9"/>
    <w:rsid w:val="6B4600A7"/>
    <w:rsid w:val="6B581098"/>
    <w:rsid w:val="6B59096C"/>
    <w:rsid w:val="6B677C04"/>
    <w:rsid w:val="6B6C069F"/>
    <w:rsid w:val="6B6E08BB"/>
    <w:rsid w:val="6B7071D4"/>
    <w:rsid w:val="6B76151E"/>
    <w:rsid w:val="6B7726EF"/>
    <w:rsid w:val="6B7C2EF3"/>
    <w:rsid w:val="6B817F6C"/>
    <w:rsid w:val="6B833C3B"/>
    <w:rsid w:val="6B851790"/>
    <w:rsid w:val="6B8701CA"/>
    <w:rsid w:val="6B8754D9"/>
    <w:rsid w:val="6B8F01C7"/>
    <w:rsid w:val="6B9156FC"/>
    <w:rsid w:val="6B9320D0"/>
    <w:rsid w:val="6B945E48"/>
    <w:rsid w:val="6B96571C"/>
    <w:rsid w:val="6BAB12B1"/>
    <w:rsid w:val="6BAC13E3"/>
    <w:rsid w:val="6BB11A6A"/>
    <w:rsid w:val="6BB34520"/>
    <w:rsid w:val="6BB42046"/>
    <w:rsid w:val="6BB65DBE"/>
    <w:rsid w:val="6BBA78BB"/>
    <w:rsid w:val="6BBB6FCC"/>
    <w:rsid w:val="6BBD0603"/>
    <w:rsid w:val="6BC56001"/>
    <w:rsid w:val="6BC77499"/>
    <w:rsid w:val="6BD932E0"/>
    <w:rsid w:val="6BD939C7"/>
    <w:rsid w:val="6BDA7CFF"/>
    <w:rsid w:val="6BE453DD"/>
    <w:rsid w:val="6BFA1262"/>
    <w:rsid w:val="6BFC6996"/>
    <w:rsid w:val="6BFD39ED"/>
    <w:rsid w:val="6C084D14"/>
    <w:rsid w:val="6C101972"/>
    <w:rsid w:val="6C24541E"/>
    <w:rsid w:val="6C327B3B"/>
    <w:rsid w:val="6C397510"/>
    <w:rsid w:val="6C3C2767"/>
    <w:rsid w:val="6C472EBA"/>
    <w:rsid w:val="6C47536F"/>
    <w:rsid w:val="6C4B29AA"/>
    <w:rsid w:val="6C506213"/>
    <w:rsid w:val="6C53360D"/>
    <w:rsid w:val="6C553829"/>
    <w:rsid w:val="6C5C4BB7"/>
    <w:rsid w:val="6C5D448C"/>
    <w:rsid w:val="6C6121CE"/>
    <w:rsid w:val="6C6B4DFB"/>
    <w:rsid w:val="6C7041BF"/>
    <w:rsid w:val="6C705F6D"/>
    <w:rsid w:val="6C725AAB"/>
    <w:rsid w:val="6C7643B3"/>
    <w:rsid w:val="6C885C27"/>
    <w:rsid w:val="6C8D4D71"/>
    <w:rsid w:val="6C9F6852"/>
    <w:rsid w:val="6CA13692"/>
    <w:rsid w:val="6CA70F5B"/>
    <w:rsid w:val="6CBE317C"/>
    <w:rsid w:val="6CCB7647"/>
    <w:rsid w:val="6CDF1345"/>
    <w:rsid w:val="6CE8644B"/>
    <w:rsid w:val="6CED11A2"/>
    <w:rsid w:val="6CED1CB3"/>
    <w:rsid w:val="6CF30226"/>
    <w:rsid w:val="6CF92406"/>
    <w:rsid w:val="6D0A4613"/>
    <w:rsid w:val="6D0D17B6"/>
    <w:rsid w:val="6D0D5EB2"/>
    <w:rsid w:val="6D0F5551"/>
    <w:rsid w:val="6D14671B"/>
    <w:rsid w:val="6D1723D6"/>
    <w:rsid w:val="6D2758F9"/>
    <w:rsid w:val="6D2C27DC"/>
    <w:rsid w:val="6D365409"/>
    <w:rsid w:val="6D372189"/>
    <w:rsid w:val="6D3D6CC5"/>
    <w:rsid w:val="6D3E02B5"/>
    <w:rsid w:val="6D40509E"/>
    <w:rsid w:val="6D4573FA"/>
    <w:rsid w:val="6D4B2E32"/>
    <w:rsid w:val="6D4C69DA"/>
    <w:rsid w:val="6D502710"/>
    <w:rsid w:val="6D54763D"/>
    <w:rsid w:val="6D5533B5"/>
    <w:rsid w:val="6D581E40"/>
    <w:rsid w:val="6D5E2269"/>
    <w:rsid w:val="6D62068F"/>
    <w:rsid w:val="6D65184A"/>
    <w:rsid w:val="6D652FDA"/>
    <w:rsid w:val="6D673814"/>
    <w:rsid w:val="6D67746F"/>
    <w:rsid w:val="6D6A6E60"/>
    <w:rsid w:val="6D761CA9"/>
    <w:rsid w:val="6D77332B"/>
    <w:rsid w:val="6D777039"/>
    <w:rsid w:val="6D777848"/>
    <w:rsid w:val="6D7E20AA"/>
    <w:rsid w:val="6D806AC0"/>
    <w:rsid w:val="6D8143B4"/>
    <w:rsid w:val="6D8B6DD7"/>
    <w:rsid w:val="6D8C327A"/>
    <w:rsid w:val="6D8E6FF3"/>
    <w:rsid w:val="6D9750DA"/>
    <w:rsid w:val="6D98692D"/>
    <w:rsid w:val="6D995997"/>
    <w:rsid w:val="6D9B2527"/>
    <w:rsid w:val="6D9C019E"/>
    <w:rsid w:val="6DA95F14"/>
    <w:rsid w:val="6DAE1443"/>
    <w:rsid w:val="6DB6688E"/>
    <w:rsid w:val="6DBF4B39"/>
    <w:rsid w:val="6DDB1401"/>
    <w:rsid w:val="6DE85FD7"/>
    <w:rsid w:val="6DFA6436"/>
    <w:rsid w:val="6DFB0400"/>
    <w:rsid w:val="6E0069C8"/>
    <w:rsid w:val="6E0E129A"/>
    <w:rsid w:val="6E1D3E88"/>
    <w:rsid w:val="6E1D3ED3"/>
    <w:rsid w:val="6E225D41"/>
    <w:rsid w:val="6E23373C"/>
    <w:rsid w:val="6E2A65EF"/>
    <w:rsid w:val="6E3C0C7C"/>
    <w:rsid w:val="6E46167B"/>
    <w:rsid w:val="6E4D26AD"/>
    <w:rsid w:val="6E53241D"/>
    <w:rsid w:val="6E5378F4"/>
    <w:rsid w:val="6E56171B"/>
    <w:rsid w:val="6E6E0BD2"/>
    <w:rsid w:val="6E6E18E9"/>
    <w:rsid w:val="6E7206C2"/>
    <w:rsid w:val="6E78677F"/>
    <w:rsid w:val="6E7C32EF"/>
    <w:rsid w:val="6E8201DA"/>
    <w:rsid w:val="6E895AB7"/>
    <w:rsid w:val="6E974488"/>
    <w:rsid w:val="6EA445F4"/>
    <w:rsid w:val="6EA6211A"/>
    <w:rsid w:val="6EAE0FCF"/>
    <w:rsid w:val="6EB011EB"/>
    <w:rsid w:val="6EB365E5"/>
    <w:rsid w:val="6EB56820"/>
    <w:rsid w:val="6EBE3907"/>
    <w:rsid w:val="6EC10D02"/>
    <w:rsid w:val="6EC66318"/>
    <w:rsid w:val="6ECD7B71"/>
    <w:rsid w:val="6ED24CBD"/>
    <w:rsid w:val="6ED30A35"/>
    <w:rsid w:val="6ED50C51"/>
    <w:rsid w:val="6ED8604B"/>
    <w:rsid w:val="6EDC5B3C"/>
    <w:rsid w:val="6EFE3D04"/>
    <w:rsid w:val="6EFE46BB"/>
    <w:rsid w:val="6F064714"/>
    <w:rsid w:val="6F2F65B3"/>
    <w:rsid w:val="6F321E6A"/>
    <w:rsid w:val="6F332A28"/>
    <w:rsid w:val="6F3911E0"/>
    <w:rsid w:val="6F3F60CB"/>
    <w:rsid w:val="6F410095"/>
    <w:rsid w:val="6F492C06"/>
    <w:rsid w:val="6F4B7885"/>
    <w:rsid w:val="6F4C4A45"/>
    <w:rsid w:val="6F4F7D4D"/>
    <w:rsid w:val="6F5C4ECE"/>
    <w:rsid w:val="6F5E47A3"/>
    <w:rsid w:val="6F5F73F8"/>
    <w:rsid w:val="6F6C01BC"/>
    <w:rsid w:val="6F711587"/>
    <w:rsid w:val="6F730820"/>
    <w:rsid w:val="6F751AEC"/>
    <w:rsid w:val="6F7F36B5"/>
    <w:rsid w:val="6F854425"/>
    <w:rsid w:val="6F8E7213"/>
    <w:rsid w:val="6F9401C4"/>
    <w:rsid w:val="6FA25922"/>
    <w:rsid w:val="6FA370B1"/>
    <w:rsid w:val="6FAC19B2"/>
    <w:rsid w:val="6FAD1286"/>
    <w:rsid w:val="6FB04B0A"/>
    <w:rsid w:val="6FBD596D"/>
    <w:rsid w:val="6FC10021"/>
    <w:rsid w:val="6FC565D0"/>
    <w:rsid w:val="6FC95703"/>
    <w:rsid w:val="6FCA404F"/>
    <w:rsid w:val="6FD9207B"/>
    <w:rsid w:val="6FE56C72"/>
    <w:rsid w:val="6FFA7871"/>
    <w:rsid w:val="6FFD045F"/>
    <w:rsid w:val="70055A83"/>
    <w:rsid w:val="702930A2"/>
    <w:rsid w:val="702C663E"/>
    <w:rsid w:val="702C72CB"/>
    <w:rsid w:val="70335C2F"/>
    <w:rsid w:val="70375E28"/>
    <w:rsid w:val="70465FB6"/>
    <w:rsid w:val="70480FAF"/>
    <w:rsid w:val="70497201"/>
    <w:rsid w:val="704C1465"/>
    <w:rsid w:val="705067E1"/>
    <w:rsid w:val="70537773"/>
    <w:rsid w:val="705C4F39"/>
    <w:rsid w:val="70600CA4"/>
    <w:rsid w:val="70645DE9"/>
    <w:rsid w:val="706D3514"/>
    <w:rsid w:val="7088369D"/>
    <w:rsid w:val="708866DA"/>
    <w:rsid w:val="708A1F63"/>
    <w:rsid w:val="708B5A7B"/>
    <w:rsid w:val="708F2650"/>
    <w:rsid w:val="70902959"/>
    <w:rsid w:val="709366CE"/>
    <w:rsid w:val="70A26911"/>
    <w:rsid w:val="70A72179"/>
    <w:rsid w:val="70A95EF1"/>
    <w:rsid w:val="70AB41CD"/>
    <w:rsid w:val="70B34E91"/>
    <w:rsid w:val="70BD199D"/>
    <w:rsid w:val="70C20D61"/>
    <w:rsid w:val="70C66AA3"/>
    <w:rsid w:val="70CE6FEB"/>
    <w:rsid w:val="70D20518"/>
    <w:rsid w:val="70D54F38"/>
    <w:rsid w:val="70DA73F5"/>
    <w:rsid w:val="70E3405D"/>
    <w:rsid w:val="70E37655"/>
    <w:rsid w:val="70EB475C"/>
    <w:rsid w:val="70EE62DD"/>
    <w:rsid w:val="70F25AEA"/>
    <w:rsid w:val="7100323D"/>
    <w:rsid w:val="71004CAF"/>
    <w:rsid w:val="7108510C"/>
    <w:rsid w:val="71105D49"/>
    <w:rsid w:val="71125845"/>
    <w:rsid w:val="711F2FC1"/>
    <w:rsid w:val="712052E0"/>
    <w:rsid w:val="712B4B58"/>
    <w:rsid w:val="7130216F"/>
    <w:rsid w:val="713752AB"/>
    <w:rsid w:val="713D63BB"/>
    <w:rsid w:val="71453E6C"/>
    <w:rsid w:val="7148395C"/>
    <w:rsid w:val="714B27BD"/>
    <w:rsid w:val="714F52A3"/>
    <w:rsid w:val="71545A2F"/>
    <w:rsid w:val="715E2A0A"/>
    <w:rsid w:val="716B31A7"/>
    <w:rsid w:val="716F2C97"/>
    <w:rsid w:val="7173036F"/>
    <w:rsid w:val="71771B4C"/>
    <w:rsid w:val="717A0AD6"/>
    <w:rsid w:val="71816E6E"/>
    <w:rsid w:val="71834962"/>
    <w:rsid w:val="71840FD7"/>
    <w:rsid w:val="71864485"/>
    <w:rsid w:val="718762F5"/>
    <w:rsid w:val="718D3EB8"/>
    <w:rsid w:val="71922E29"/>
    <w:rsid w:val="71A56862"/>
    <w:rsid w:val="71AB7A47"/>
    <w:rsid w:val="71B7463E"/>
    <w:rsid w:val="71B8628C"/>
    <w:rsid w:val="71BE59CD"/>
    <w:rsid w:val="71C259B6"/>
    <w:rsid w:val="71C70D25"/>
    <w:rsid w:val="71C805F9"/>
    <w:rsid w:val="71C87868"/>
    <w:rsid w:val="71CC608C"/>
    <w:rsid w:val="71CF3736"/>
    <w:rsid w:val="71D05A85"/>
    <w:rsid w:val="71D376CA"/>
    <w:rsid w:val="71D92806"/>
    <w:rsid w:val="71F11F26"/>
    <w:rsid w:val="71F43498"/>
    <w:rsid w:val="71FA1C89"/>
    <w:rsid w:val="72086C48"/>
    <w:rsid w:val="7211448A"/>
    <w:rsid w:val="7214419C"/>
    <w:rsid w:val="721675B7"/>
    <w:rsid w:val="72181581"/>
    <w:rsid w:val="722515A8"/>
    <w:rsid w:val="72273A03"/>
    <w:rsid w:val="722E299E"/>
    <w:rsid w:val="72331F17"/>
    <w:rsid w:val="723652CB"/>
    <w:rsid w:val="7237390D"/>
    <w:rsid w:val="724F4877"/>
    <w:rsid w:val="7258372B"/>
    <w:rsid w:val="725D3437"/>
    <w:rsid w:val="726E73F3"/>
    <w:rsid w:val="726F3EFF"/>
    <w:rsid w:val="727724DD"/>
    <w:rsid w:val="7279040B"/>
    <w:rsid w:val="72790C7E"/>
    <w:rsid w:val="72935E09"/>
    <w:rsid w:val="7298446F"/>
    <w:rsid w:val="729854EC"/>
    <w:rsid w:val="729B5BCB"/>
    <w:rsid w:val="729F04A1"/>
    <w:rsid w:val="72A9667D"/>
    <w:rsid w:val="72AC3A77"/>
    <w:rsid w:val="72B55CF3"/>
    <w:rsid w:val="72BE4CC2"/>
    <w:rsid w:val="72BF7C4E"/>
    <w:rsid w:val="72C02E9D"/>
    <w:rsid w:val="72C40DC1"/>
    <w:rsid w:val="72C94629"/>
    <w:rsid w:val="72CE7E91"/>
    <w:rsid w:val="72D8486C"/>
    <w:rsid w:val="72E01973"/>
    <w:rsid w:val="72EB27F1"/>
    <w:rsid w:val="72EC6569"/>
    <w:rsid w:val="72EF63F3"/>
    <w:rsid w:val="72F21DD2"/>
    <w:rsid w:val="72F378F8"/>
    <w:rsid w:val="72FA37F9"/>
    <w:rsid w:val="72FB5D68"/>
    <w:rsid w:val="72FF4AA8"/>
    <w:rsid w:val="7300353C"/>
    <w:rsid w:val="73046341"/>
    <w:rsid w:val="7309711B"/>
    <w:rsid w:val="730A1B38"/>
    <w:rsid w:val="73161274"/>
    <w:rsid w:val="731C29AB"/>
    <w:rsid w:val="73217FC1"/>
    <w:rsid w:val="732801EF"/>
    <w:rsid w:val="732B52E4"/>
    <w:rsid w:val="73373C88"/>
    <w:rsid w:val="733B7698"/>
    <w:rsid w:val="733D0962"/>
    <w:rsid w:val="73532145"/>
    <w:rsid w:val="735A7697"/>
    <w:rsid w:val="735C36EF"/>
    <w:rsid w:val="735C549D"/>
    <w:rsid w:val="735C724B"/>
    <w:rsid w:val="735F0844"/>
    <w:rsid w:val="736600CA"/>
    <w:rsid w:val="737A608E"/>
    <w:rsid w:val="737C78ED"/>
    <w:rsid w:val="7385510D"/>
    <w:rsid w:val="738B271B"/>
    <w:rsid w:val="739241FF"/>
    <w:rsid w:val="73AE13AB"/>
    <w:rsid w:val="73B501EC"/>
    <w:rsid w:val="73B50B5A"/>
    <w:rsid w:val="73E61918"/>
    <w:rsid w:val="73EA3E5B"/>
    <w:rsid w:val="73EB7799"/>
    <w:rsid w:val="73EC3300"/>
    <w:rsid w:val="73F76C73"/>
    <w:rsid w:val="73F92CEC"/>
    <w:rsid w:val="74024296"/>
    <w:rsid w:val="74065409"/>
    <w:rsid w:val="740928AB"/>
    <w:rsid w:val="740F42BD"/>
    <w:rsid w:val="740F7112"/>
    <w:rsid w:val="741369A5"/>
    <w:rsid w:val="741713C4"/>
    <w:rsid w:val="74227A51"/>
    <w:rsid w:val="74251D33"/>
    <w:rsid w:val="742D0BE7"/>
    <w:rsid w:val="742E508B"/>
    <w:rsid w:val="74302173"/>
    <w:rsid w:val="7440091B"/>
    <w:rsid w:val="74454183"/>
    <w:rsid w:val="745368A0"/>
    <w:rsid w:val="74582AB3"/>
    <w:rsid w:val="74602D6B"/>
    <w:rsid w:val="74663B6D"/>
    <w:rsid w:val="746E0D64"/>
    <w:rsid w:val="747405C4"/>
    <w:rsid w:val="747B36D7"/>
    <w:rsid w:val="747B36E0"/>
    <w:rsid w:val="7483214D"/>
    <w:rsid w:val="74836A59"/>
    <w:rsid w:val="7487479C"/>
    <w:rsid w:val="748C738C"/>
    <w:rsid w:val="74933140"/>
    <w:rsid w:val="74977C4C"/>
    <w:rsid w:val="74980757"/>
    <w:rsid w:val="749D5D6D"/>
    <w:rsid w:val="74A013B9"/>
    <w:rsid w:val="74A27930"/>
    <w:rsid w:val="74B03B19"/>
    <w:rsid w:val="74CA10C5"/>
    <w:rsid w:val="74CA73FF"/>
    <w:rsid w:val="74D3393A"/>
    <w:rsid w:val="74E25A7E"/>
    <w:rsid w:val="74E33682"/>
    <w:rsid w:val="74EE36E2"/>
    <w:rsid w:val="74F33BDF"/>
    <w:rsid w:val="74F56193"/>
    <w:rsid w:val="74FC339D"/>
    <w:rsid w:val="74FD2A03"/>
    <w:rsid w:val="75070A5D"/>
    <w:rsid w:val="750D2EF3"/>
    <w:rsid w:val="751C1388"/>
    <w:rsid w:val="751F6782"/>
    <w:rsid w:val="7521125B"/>
    <w:rsid w:val="752349B2"/>
    <w:rsid w:val="75294CE7"/>
    <w:rsid w:val="75360C9A"/>
    <w:rsid w:val="753A7A60"/>
    <w:rsid w:val="753F104B"/>
    <w:rsid w:val="754B3A1B"/>
    <w:rsid w:val="755443BE"/>
    <w:rsid w:val="755E29A9"/>
    <w:rsid w:val="755E374E"/>
    <w:rsid w:val="755F32B1"/>
    <w:rsid w:val="75605838"/>
    <w:rsid w:val="75630478"/>
    <w:rsid w:val="75687E8F"/>
    <w:rsid w:val="75701CEC"/>
    <w:rsid w:val="75736ACE"/>
    <w:rsid w:val="757D16FB"/>
    <w:rsid w:val="75821E86"/>
    <w:rsid w:val="758827E2"/>
    <w:rsid w:val="758D193E"/>
    <w:rsid w:val="759058D2"/>
    <w:rsid w:val="75932CCC"/>
    <w:rsid w:val="75970A0E"/>
    <w:rsid w:val="75973151"/>
    <w:rsid w:val="759B1A48"/>
    <w:rsid w:val="75A17958"/>
    <w:rsid w:val="75A63C9E"/>
    <w:rsid w:val="75A66EA3"/>
    <w:rsid w:val="75B01AD0"/>
    <w:rsid w:val="75B16ECE"/>
    <w:rsid w:val="75B4336E"/>
    <w:rsid w:val="75C414DF"/>
    <w:rsid w:val="75CD33AF"/>
    <w:rsid w:val="75CE19BB"/>
    <w:rsid w:val="75CF63FA"/>
    <w:rsid w:val="75D67789"/>
    <w:rsid w:val="75D94A2A"/>
    <w:rsid w:val="75E07014"/>
    <w:rsid w:val="75E82B6F"/>
    <w:rsid w:val="75E83018"/>
    <w:rsid w:val="76037E52"/>
    <w:rsid w:val="760A11E0"/>
    <w:rsid w:val="760F4D3A"/>
    <w:rsid w:val="76165DD7"/>
    <w:rsid w:val="762D1373"/>
    <w:rsid w:val="76360227"/>
    <w:rsid w:val="76361FD5"/>
    <w:rsid w:val="76402FC7"/>
    <w:rsid w:val="764A11A9"/>
    <w:rsid w:val="76540853"/>
    <w:rsid w:val="767B436C"/>
    <w:rsid w:val="767D1E5F"/>
    <w:rsid w:val="76834BE2"/>
    <w:rsid w:val="768D74A1"/>
    <w:rsid w:val="769211D6"/>
    <w:rsid w:val="76937428"/>
    <w:rsid w:val="76984A3E"/>
    <w:rsid w:val="769B62DC"/>
    <w:rsid w:val="76A40D65"/>
    <w:rsid w:val="76AF4A4B"/>
    <w:rsid w:val="76BD4BB7"/>
    <w:rsid w:val="76BF462B"/>
    <w:rsid w:val="76C07AF1"/>
    <w:rsid w:val="76C479BE"/>
    <w:rsid w:val="76C553B9"/>
    <w:rsid w:val="76CF41D8"/>
    <w:rsid w:val="76D01C43"/>
    <w:rsid w:val="76D17FF3"/>
    <w:rsid w:val="76D208A3"/>
    <w:rsid w:val="76E25CB9"/>
    <w:rsid w:val="76EB38F1"/>
    <w:rsid w:val="76EC2FDC"/>
    <w:rsid w:val="76EF6628"/>
    <w:rsid w:val="76F36118"/>
    <w:rsid w:val="76F61765"/>
    <w:rsid w:val="76F679B7"/>
    <w:rsid w:val="76FE0155"/>
    <w:rsid w:val="770416FC"/>
    <w:rsid w:val="770420D4"/>
    <w:rsid w:val="77133E33"/>
    <w:rsid w:val="77183DD1"/>
    <w:rsid w:val="772053D9"/>
    <w:rsid w:val="772462D2"/>
    <w:rsid w:val="77272D9D"/>
    <w:rsid w:val="772C1B13"/>
    <w:rsid w:val="773329B9"/>
    <w:rsid w:val="773821EA"/>
    <w:rsid w:val="773C186D"/>
    <w:rsid w:val="77487C8A"/>
    <w:rsid w:val="775A60D5"/>
    <w:rsid w:val="775F555C"/>
    <w:rsid w:val="77605844"/>
    <w:rsid w:val="77731007"/>
    <w:rsid w:val="777F79AC"/>
    <w:rsid w:val="778A0886"/>
    <w:rsid w:val="778D031B"/>
    <w:rsid w:val="778D20C9"/>
    <w:rsid w:val="778E2803"/>
    <w:rsid w:val="7791148D"/>
    <w:rsid w:val="779416A9"/>
    <w:rsid w:val="77944DC4"/>
    <w:rsid w:val="77972F48"/>
    <w:rsid w:val="779A6594"/>
    <w:rsid w:val="779C05CF"/>
    <w:rsid w:val="779C6A5D"/>
    <w:rsid w:val="779F3BAA"/>
    <w:rsid w:val="77B05DB7"/>
    <w:rsid w:val="77B17ACF"/>
    <w:rsid w:val="77B43E32"/>
    <w:rsid w:val="77B77146"/>
    <w:rsid w:val="77B94935"/>
    <w:rsid w:val="77D25D2E"/>
    <w:rsid w:val="77E837A3"/>
    <w:rsid w:val="77E872FF"/>
    <w:rsid w:val="77F43EF6"/>
    <w:rsid w:val="77F734E7"/>
    <w:rsid w:val="77FA4747"/>
    <w:rsid w:val="77FB1A3D"/>
    <w:rsid w:val="77FC2DAB"/>
    <w:rsid w:val="77FE6B23"/>
    <w:rsid w:val="77FF3EB5"/>
    <w:rsid w:val="77FF413E"/>
    <w:rsid w:val="77FF4BD7"/>
    <w:rsid w:val="7803238B"/>
    <w:rsid w:val="78075F25"/>
    <w:rsid w:val="78104CF5"/>
    <w:rsid w:val="781857C3"/>
    <w:rsid w:val="781D3C2B"/>
    <w:rsid w:val="781E6FC5"/>
    <w:rsid w:val="78204EF1"/>
    <w:rsid w:val="783469E8"/>
    <w:rsid w:val="78372483"/>
    <w:rsid w:val="783A38D3"/>
    <w:rsid w:val="783B1B25"/>
    <w:rsid w:val="785B3F75"/>
    <w:rsid w:val="785B5D23"/>
    <w:rsid w:val="785E3A65"/>
    <w:rsid w:val="786B5534"/>
    <w:rsid w:val="78811502"/>
    <w:rsid w:val="788B4A06"/>
    <w:rsid w:val="788F1E71"/>
    <w:rsid w:val="78915BE9"/>
    <w:rsid w:val="789D27E0"/>
    <w:rsid w:val="789E4D3A"/>
    <w:rsid w:val="78A35A70"/>
    <w:rsid w:val="78A70F68"/>
    <w:rsid w:val="78A74CC3"/>
    <w:rsid w:val="78AC75EC"/>
    <w:rsid w:val="78AF2513"/>
    <w:rsid w:val="78AF606F"/>
    <w:rsid w:val="78B23347"/>
    <w:rsid w:val="78B90C9C"/>
    <w:rsid w:val="78BE62B2"/>
    <w:rsid w:val="78C57641"/>
    <w:rsid w:val="78C910F9"/>
    <w:rsid w:val="78C935D5"/>
    <w:rsid w:val="78CE2999"/>
    <w:rsid w:val="78D1551F"/>
    <w:rsid w:val="78D378A4"/>
    <w:rsid w:val="78E47CFE"/>
    <w:rsid w:val="78EA70A7"/>
    <w:rsid w:val="78F47F26"/>
    <w:rsid w:val="78F61EF0"/>
    <w:rsid w:val="78F9378E"/>
    <w:rsid w:val="78FF75AC"/>
    <w:rsid w:val="790021FE"/>
    <w:rsid w:val="790068CB"/>
    <w:rsid w:val="7904460D"/>
    <w:rsid w:val="79052133"/>
    <w:rsid w:val="79053EE1"/>
    <w:rsid w:val="79091C23"/>
    <w:rsid w:val="791A5BDE"/>
    <w:rsid w:val="792C3CF6"/>
    <w:rsid w:val="793E4E5F"/>
    <w:rsid w:val="794744F9"/>
    <w:rsid w:val="794F0BCE"/>
    <w:rsid w:val="795364D2"/>
    <w:rsid w:val="79583901"/>
    <w:rsid w:val="795D5ACB"/>
    <w:rsid w:val="796032F8"/>
    <w:rsid w:val="79690914"/>
    <w:rsid w:val="796A7928"/>
    <w:rsid w:val="796F4BC8"/>
    <w:rsid w:val="79701CA2"/>
    <w:rsid w:val="79752E15"/>
    <w:rsid w:val="797B7F02"/>
    <w:rsid w:val="798A2388"/>
    <w:rsid w:val="79927E6B"/>
    <w:rsid w:val="79986B03"/>
    <w:rsid w:val="799C2A97"/>
    <w:rsid w:val="79AB6BD9"/>
    <w:rsid w:val="79B3393D"/>
    <w:rsid w:val="79B871A5"/>
    <w:rsid w:val="79BF0534"/>
    <w:rsid w:val="79D20FEE"/>
    <w:rsid w:val="79D57D57"/>
    <w:rsid w:val="79E81839"/>
    <w:rsid w:val="79F20909"/>
    <w:rsid w:val="79FB716F"/>
    <w:rsid w:val="79FC1788"/>
    <w:rsid w:val="79FF3026"/>
    <w:rsid w:val="7A0B5527"/>
    <w:rsid w:val="7A286DDC"/>
    <w:rsid w:val="7A2D3256"/>
    <w:rsid w:val="7A4822D7"/>
    <w:rsid w:val="7A6C4999"/>
    <w:rsid w:val="7A736656"/>
    <w:rsid w:val="7A7D57C4"/>
    <w:rsid w:val="7A83523F"/>
    <w:rsid w:val="7A862E00"/>
    <w:rsid w:val="7A8F6158"/>
    <w:rsid w:val="7A925C48"/>
    <w:rsid w:val="7A9B68AB"/>
    <w:rsid w:val="7AA24C40"/>
    <w:rsid w:val="7AAC0AB8"/>
    <w:rsid w:val="7AB132A5"/>
    <w:rsid w:val="7ABB6F4D"/>
    <w:rsid w:val="7AC51B7A"/>
    <w:rsid w:val="7AC826C7"/>
    <w:rsid w:val="7AC86FDE"/>
    <w:rsid w:val="7ACC115A"/>
    <w:rsid w:val="7ACC2F08"/>
    <w:rsid w:val="7AD93877"/>
    <w:rsid w:val="7ADB314B"/>
    <w:rsid w:val="7ADD5115"/>
    <w:rsid w:val="7AE63EBE"/>
    <w:rsid w:val="7AEA1CF5"/>
    <w:rsid w:val="7AF34939"/>
    <w:rsid w:val="7AF74553"/>
    <w:rsid w:val="7AF97FBC"/>
    <w:rsid w:val="7B090C0F"/>
    <w:rsid w:val="7B095F0A"/>
    <w:rsid w:val="7B187EFC"/>
    <w:rsid w:val="7B1D5512"/>
    <w:rsid w:val="7B2C54C9"/>
    <w:rsid w:val="7B2D6840"/>
    <w:rsid w:val="7B32705A"/>
    <w:rsid w:val="7B4056A4"/>
    <w:rsid w:val="7B4450B6"/>
    <w:rsid w:val="7B4A02D1"/>
    <w:rsid w:val="7B4B6523"/>
    <w:rsid w:val="7B4D150D"/>
    <w:rsid w:val="7B4F58E7"/>
    <w:rsid w:val="7B5B428C"/>
    <w:rsid w:val="7B613359"/>
    <w:rsid w:val="7B6E5D6D"/>
    <w:rsid w:val="7B804145"/>
    <w:rsid w:val="7B902188"/>
    <w:rsid w:val="7B963516"/>
    <w:rsid w:val="7BA56577"/>
    <w:rsid w:val="7BB408D1"/>
    <w:rsid w:val="7BB66A25"/>
    <w:rsid w:val="7BB73BB8"/>
    <w:rsid w:val="7BBE0CE0"/>
    <w:rsid w:val="7BBF0CBF"/>
    <w:rsid w:val="7BC05F70"/>
    <w:rsid w:val="7BC57958"/>
    <w:rsid w:val="7BCC6F38"/>
    <w:rsid w:val="7BD76009"/>
    <w:rsid w:val="7BDC717B"/>
    <w:rsid w:val="7BF32717"/>
    <w:rsid w:val="7BF32EBA"/>
    <w:rsid w:val="7BF478AD"/>
    <w:rsid w:val="7BFF2E69"/>
    <w:rsid w:val="7C0350FC"/>
    <w:rsid w:val="7C097843"/>
    <w:rsid w:val="7C0D5F13"/>
    <w:rsid w:val="7C152A9C"/>
    <w:rsid w:val="7C176405"/>
    <w:rsid w:val="7C1C3A1B"/>
    <w:rsid w:val="7C1F03DB"/>
    <w:rsid w:val="7C2428D0"/>
    <w:rsid w:val="7C2A71F1"/>
    <w:rsid w:val="7C363927"/>
    <w:rsid w:val="7C3658C0"/>
    <w:rsid w:val="7C3A19CE"/>
    <w:rsid w:val="7C3F716F"/>
    <w:rsid w:val="7C4F643A"/>
    <w:rsid w:val="7C5F1B5A"/>
    <w:rsid w:val="7C765821"/>
    <w:rsid w:val="7C7750F6"/>
    <w:rsid w:val="7C80044E"/>
    <w:rsid w:val="7C8141E3"/>
    <w:rsid w:val="7C831CEC"/>
    <w:rsid w:val="7C87019E"/>
    <w:rsid w:val="7C895F40"/>
    <w:rsid w:val="7C8A3601"/>
    <w:rsid w:val="7C8F79A0"/>
    <w:rsid w:val="7C977546"/>
    <w:rsid w:val="7CAB3887"/>
    <w:rsid w:val="7CB023B6"/>
    <w:rsid w:val="7CBD68AF"/>
    <w:rsid w:val="7CBE585C"/>
    <w:rsid w:val="7CC06A9D"/>
    <w:rsid w:val="7CC320E9"/>
    <w:rsid w:val="7CC44A0C"/>
    <w:rsid w:val="7CC6608C"/>
    <w:rsid w:val="7CC83BA3"/>
    <w:rsid w:val="7CD15266"/>
    <w:rsid w:val="7CDB5685"/>
    <w:rsid w:val="7CE211F4"/>
    <w:rsid w:val="7CE76A03"/>
    <w:rsid w:val="7CEA75F4"/>
    <w:rsid w:val="7CEE3E71"/>
    <w:rsid w:val="7D006E99"/>
    <w:rsid w:val="7D0A41BC"/>
    <w:rsid w:val="7D0E2935"/>
    <w:rsid w:val="7D0E2993"/>
    <w:rsid w:val="7D0E5A5A"/>
    <w:rsid w:val="7D113225"/>
    <w:rsid w:val="7D151A3F"/>
    <w:rsid w:val="7D184E68"/>
    <w:rsid w:val="7D1D3EEF"/>
    <w:rsid w:val="7D20753B"/>
    <w:rsid w:val="7D2520C4"/>
    <w:rsid w:val="7D30058F"/>
    <w:rsid w:val="7D3D633F"/>
    <w:rsid w:val="7D470F6C"/>
    <w:rsid w:val="7D493466"/>
    <w:rsid w:val="7D5B0573"/>
    <w:rsid w:val="7D5E3F50"/>
    <w:rsid w:val="7D637428"/>
    <w:rsid w:val="7D6E02A7"/>
    <w:rsid w:val="7D7075FC"/>
    <w:rsid w:val="7D740A63"/>
    <w:rsid w:val="7D80622C"/>
    <w:rsid w:val="7D8555F0"/>
    <w:rsid w:val="7D871FC2"/>
    <w:rsid w:val="7D8E26F7"/>
    <w:rsid w:val="7D933231"/>
    <w:rsid w:val="7D9B4E14"/>
    <w:rsid w:val="7D9D0B8C"/>
    <w:rsid w:val="7DA41B65"/>
    <w:rsid w:val="7DA63EE4"/>
    <w:rsid w:val="7DAC64A6"/>
    <w:rsid w:val="7DB10515"/>
    <w:rsid w:val="7DD10836"/>
    <w:rsid w:val="7DDC1A7B"/>
    <w:rsid w:val="7DE20C95"/>
    <w:rsid w:val="7DE247F1"/>
    <w:rsid w:val="7DEC566F"/>
    <w:rsid w:val="7DEE13E8"/>
    <w:rsid w:val="7DF12C86"/>
    <w:rsid w:val="7DF130B3"/>
    <w:rsid w:val="7DFB58B2"/>
    <w:rsid w:val="7DFF1847"/>
    <w:rsid w:val="7E0155BF"/>
    <w:rsid w:val="7E040C0B"/>
    <w:rsid w:val="7E04317A"/>
    <w:rsid w:val="7E0C7AC0"/>
    <w:rsid w:val="7E13708B"/>
    <w:rsid w:val="7E156974"/>
    <w:rsid w:val="7E1D0233"/>
    <w:rsid w:val="7E2272E3"/>
    <w:rsid w:val="7E2A7912"/>
    <w:rsid w:val="7E2D1189"/>
    <w:rsid w:val="7E374B3D"/>
    <w:rsid w:val="7E386F6C"/>
    <w:rsid w:val="7E3A287F"/>
    <w:rsid w:val="7E4234E1"/>
    <w:rsid w:val="7E431733"/>
    <w:rsid w:val="7E537674"/>
    <w:rsid w:val="7E6163AD"/>
    <w:rsid w:val="7E647D59"/>
    <w:rsid w:val="7E655B4E"/>
    <w:rsid w:val="7E6F0F3C"/>
    <w:rsid w:val="7E7538B7"/>
    <w:rsid w:val="7E7933A7"/>
    <w:rsid w:val="7E7F2DA0"/>
    <w:rsid w:val="7E8A7362"/>
    <w:rsid w:val="7E8C47F0"/>
    <w:rsid w:val="7E8F2BCB"/>
    <w:rsid w:val="7E955374"/>
    <w:rsid w:val="7E9F68DA"/>
    <w:rsid w:val="7EB45D48"/>
    <w:rsid w:val="7EC87E8B"/>
    <w:rsid w:val="7EDC1B88"/>
    <w:rsid w:val="7EE04108"/>
    <w:rsid w:val="7EE10F4C"/>
    <w:rsid w:val="7EE147AD"/>
    <w:rsid w:val="7EE957B6"/>
    <w:rsid w:val="7EEB64AA"/>
    <w:rsid w:val="7EF0118F"/>
    <w:rsid w:val="7EF50554"/>
    <w:rsid w:val="7F0215EE"/>
    <w:rsid w:val="7F0813F7"/>
    <w:rsid w:val="7F0A3FFF"/>
    <w:rsid w:val="7F271055"/>
    <w:rsid w:val="7F313A06"/>
    <w:rsid w:val="7F3155A1"/>
    <w:rsid w:val="7F4A4D43"/>
    <w:rsid w:val="7F4D78C6"/>
    <w:rsid w:val="7F5351B0"/>
    <w:rsid w:val="7F6556D9"/>
    <w:rsid w:val="7F6779C7"/>
    <w:rsid w:val="7F7F6D65"/>
    <w:rsid w:val="7F855D7C"/>
    <w:rsid w:val="7F86354D"/>
    <w:rsid w:val="7F89586C"/>
    <w:rsid w:val="7F9D1317"/>
    <w:rsid w:val="7F9D4E73"/>
    <w:rsid w:val="7F9E3D45"/>
    <w:rsid w:val="7FA441BE"/>
    <w:rsid w:val="7FB0104A"/>
    <w:rsid w:val="7FBA3C77"/>
    <w:rsid w:val="7FC10FD3"/>
    <w:rsid w:val="7FC93EBA"/>
    <w:rsid w:val="7FC95C68"/>
    <w:rsid w:val="7FCE14D1"/>
    <w:rsid w:val="7FD05249"/>
    <w:rsid w:val="7FD12710"/>
    <w:rsid w:val="7FD4460D"/>
    <w:rsid w:val="7FD9665A"/>
    <w:rsid w:val="7FDB6CCA"/>
    <w:rsid w:val="7FE02FB2"/>
    <w:rsid w:val="7FE842B1"/>
    <w:rsid w:val="7FF2546D"/>
    <w:rsid w:val="7FF579F1"/>
    <w:rsid w:val="7FF96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uiPriority="99" w:name="annotation text"/>
    <w:lsdException w:qFormat="1" w:uiPriority="0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23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4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25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8">
    <w:name w:val="Default Paragraph Font"/>
    <w:unhideWhenUsed/>
    <w:qFormat/>
    <w:uiPriority w:val="1"/>
  </w:style>
  <w:style w:type="table" w:default="1" w:styleId="1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7"/>
    <w:basedOn w:val="1"/>
    <w:next w:val="1"/>
    <w:unhideWhenUsed/>
    <w:qFormat/>
    <w:uiPriority w:val="39"/>
    <w:pPr>
      <w:ind w:left="2520" w:leftChars="1200"/>
    </w:pPr>
    <w:rPr>
      <w:rFonts w:asciiTheme="minorHAnsi" w:hAnsiTheme="minorHAnsi" w:eastAsiaTheme="minorEastAsia" w:cstheme="minorBidi"/>
      <w:szCs w:val="22"/>
    </w:rPr>
  </w:style>
  <w:style w:type="paragraph" w:styleId="6">
    <w:name w:val="toc 5"/>
    <w:basedOn w:val="1"/>
    <w:next w:val="1"/>
    <w:unhideWhenUsed/>
    <w:qFormat/>
    <w:uiPriority w:val="39"/>
    <w:pPr>
      <w:ind w:left="1680" w:leftChars="800"/>
    </w:pPr>
    <w:rPr>
      <w:rFonts w:asciiTheme="minorHAnsi" w:hAnsiTheme="minorHAnsi" w:eastAsiaTheme="minorEastAsia" w:cstheme="minorBidi"/>
      <w:szCs w:val="22"/>
    </w:rPr>
  </w:style>
  <w:style w:type="paragraph" w:styleId="7">
    <w:name w:val="toc 3"/>
    <w:basedOn w:val="1"/>
    <w:next w:val="1"/>
    <w:unhideWhenUsed/>
    <w:qFormat/>
    <w:uiPriority w:val="39"/>
    <w:pPr>
      <w:ind w:left="840" w:leftChars="400"/>
    </w:pPr>
  </w:style>
  <w:style w:type="paragraph" w:styleId="8">
    <w:name w:val="toc 8"/>
    <w:basedOn w:val="1"/>
    <w:next w:val="1"/>
    <w:unhideWhenUsed/>
    <w:qFormat/>
    <w:uiPriority w:val="39"/>
    <w:pPr>
      <w:ind w:left="2940" w:leftChars="1400"/>
    </w:pPr>
    <w:rPr>
      <w:rFonts w:asciiTheme="minorHAnsi" w:hAnsiTheme="minorHAnsi" w:eastAsiaTheme="minorEastAsia" w:cstheme="minorBidi"/>
      <w:szCs w:val="22"/>
    </w:rPr>
  </w:style>
  <w:style w:type="paragraph" w:styleId="9">
    <w:name w:val="Date"/>
    <w:basedOn w:val="1"/>
    <w:next w:val="1"/>
    <w:link w:val="28"/>
    <w:semiHidden/>
    <w:unhideWhenUsed/>
    <w:qFormat/>
    <w:uiPriority w:val="99"/>
    <w:pPr>
      <w:ind w:left="100" w:leftChars="2500"/>
    </w:pPr>
  </w:style>
  <w:style w:type="paragraph" w:styleId="10">
    <w:name w:val="footer"/>
    <w:basedOn w:val="1"/>
    <w:link w:val="2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11">
    <w:name w:val="header"/>
    <w:basedOn w:val="1"/>
    <w:link w:val="21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sz w:val="18"/>
      <w:szCs w:val="18"/>
    </w:rPr>
  </w:style>
  <w:style w:type="paragraph" w:styleId="12">
    <w:name w:val="toc 1"/>
    <w:basedOn w:val="1"/>
    <w:next w:val="1"/>
    <w:unhideWhenUsed/>
    <w:qFormat/>
    <w:uiPriority w:val="39"/>
  </w:style>
  <w:style w:type="paragraph" w:styleId="13">
    <w:name w:val="toc 4"/>
    <w:basedOn w:val="1"/>
    <w:next w:val="1"/>
    <w:unhideWhenUsed/>
    <w:qFormat/>
    <w:uiPriority w:val="39"/>
    <w:pPr>
      <w:ind w:left="1260" w:leftChars="600"/>
    </w:pPr>
    <w:rPr>
      <w:rFonts w:asciiTheme="minorHAnsi" w:hAnsiTheme="minorHAnsi" w:eastAsiaTheme="minorEastAsia" w:cstheme="minorBidi"/>
      <w:szCs w:val="22"/>
    </w:rPr>
  </w:style>
  <w:style w:type="paragraph" w:styleId="14">
    <w:name w:val="toc 6"/>
    <w:basedOn w:val="1"/>
    <w:next w:val="1"/>
    <w:unhideWhenUsed/>
    <w:qFormat/>
    <w:uiPriority w:val="39"/>
    <w:pPr>
      <w:ind w:left="2100" w:leftChars="1000"/>
    </w:pPr>
    <w:rPr>
      <w:rFonts w:asciiTheme="minorHAnsi" w:hAnsiTheme="minorHAnsi" w:eastAsiaTheme="minorEastAsia" w:cstheme="minorBidi"/>
      <w:szCs w:val="22"/>
    </w:rPr>
  </w:style>
  <w:style w:type="paragraph" w:styleId="15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6">
    <w:name w:val="toc 9"/>
    <w:basedOn w:val="1"/>
    <w:next w:val="1"/>
    <w:unhideWhenUsed/>
    <w:qFormat/>
    <w:uiPriority w:val="39"/>
    <w:pPr>
      <w:ind w:left="3360" w:leftChars="1600"/>
    </w:pPr>
    <w:rPr>
      <w:rFonts w:asciiTheme="minorHAnsi" w:hAnsiTheme="minorHAnsi" w:eastAsiaTheme="minorEastAsia" w:cstheme="minorBidi"/>
      <w:szCs w:val="22"/>
    </w:rPr>
  </w:style>
  <w:style w:type="character" w:styleId="19">
    <w:name w:val="page number"/>
    <w:basedOn w:val="18"/>
    <w:qFormat/>
    <w:uiPriority w:val="0"/>
  </w:style>
  <w:style w:type="character" w:styleId="20">
    <w:name w:val="Hyperlink"/>
    <w:basedOn w:val="18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21">
    <w:name w:val="页眉 字符"/>
    <w:basedOn w:val="18"/>
    <w:link w:val="11"/>
    <w:qFormat/>
    <w:uiPriority w:val="99"/>
    <w:rPr>
      <w:sz w:val="18"/>
      <w:szCs w:val="18"/>
    </w:rPr>
  </w:style>
  <w:style w:type="character" w:customStyle="1" w:styleId="22">
    <w:name w:val="页脚 字符"/>
    <w:basedOn w:val="18"/>
    <w:link w:val="10"/>
    <w:qFormat/>
    <w:uiPriority w:val="99"/>
    <w:rPr>
      <w:sz w:val="18"/>
      <w:szCs w:val="18"/>
    </w:rPr>
  </w:style>
  <w:style w:type="character" w:customStyle="1" w:styleId="23">
    <w:name w:val="标题 1 字符"/>
    <w:basedOn w:val="18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24">
    <w:name w:val="标题 2 字符"/>
    <w:basedOn w:val="18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5">
    <w:name w:val="标题 3 字符"/>
    <w:basedOn w:val="18"/>
    <w:link w:val="4"/>
    <w:qFormat/>
    <w:uiPriority w:val="9"/>
    <w:rPr>
      <w:rFonts w:ascii="Times New Roman" w:hAnsi="Times New Roman" w:eastAsia="宋体" w:cs="Times New Roman"/>
      <w:b/>
      <w:bCs/>
      <w:sz w:val="32"/>
      <w:szCs w:val="32"/>
    </w:rPr>
  </w:style>
  <w:style w:type="paragraph" w:customStyle="1" w:styleId="26">
    <w:name w:val="TOC 标题1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F5597" w:themeColor="accent1" w:themeShade="BF"/>
      <w:kern w:val="0"/>
      <w:sz w:val="32"/>
      <w:szCs w:val="32"/>
    </w:rPr>
  </w:style>
  <w:style w:type="paragraph" w:styleId="27">
    <w:name w:val="List Paragraph"/>
    <w:basedOn w:val="1"/>
    <w:qFormat/>
    <w:uiPriority w:val="34"/>
    <w:pPr>
      <w:ind w:firstLine="420" w:firstLineChars="200"/>
    </w:pPr>
  </w:style>
  <w:style w:type="character" w:customStyle="1" w:styleId="28">
    <w:name w:val="日期 字符"/>
    <w:basedOn w:val="18"/>
    <w:link w:val="9"/>
    <w:semiHidden/>
    <w:qFormat/>
    <w:uiPriority w:val="99"/>
    <w:rPr>
      <w:kern w:val="2"/>
      <w:sz w:val="21"/>
      <w:szCs w:val="24"/>
    </w:rPr>
  </w:style>
  <w:style w:type="character" w:customStyle="1" w:styleId="29">
    <w:name w:val="未处理的提及1"/>
    <w:basedOn w:val="18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2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footer" Target="footer1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8" Type="http://schemas.openxmlformats.org/officeDocument/2006/relationships/fontTable" Target="fontTable.xml"/><Relationship Id="rId167" Type="http://schemas.openxmlformats.org/officeDocument/2006/relationships/customXml" Target="../customXml/item1.xml"/><Relationship Id="rId166" Type="http://schemas.openxmlformats.org/officeDocument/2006/relationships/numbering" Target="numbering.xml"/><Relationship Id="rId165" Type="http://schemas.openxmlformats.org/officeDocument/2006/relationships/image" Target="media/image159.png"/><Relationship Id="rId164" Type="http://schemas.openxmlformats.org/officeDocument/2006/relationships/image" Target="media/image158.png"/><Relationship Id="rId163" Type="http://schemas.openxmlformats.org/officeDocument/2006/relationships/image" Target="media/image157.png"/><Relationship Id="rId162" Type="http://schemas.openxmlformats.org/officeDocument/2006/relationships/image" Target="media/image156.png"/><Relationship Id="rId161" Type="http://schemas.openxmlformats.org/officeDocument/2006/relationships/image" Target="media/image155.png"/><Relationship Id="rId160" Type="http://schemas.openxmlformats.org/officeDocument/2006/relationships/image" Target="media/image154.png"/><Relationship Id="rId16" Type="http://schemas.openxmlformats.org/officeDocument/2006/relationships/image" Target="media/image10.png"/><Relationship Id="rId159" Type="http://schemas.openxmlformats.org/officeDocument/2006/relationships/image" Target="media/image153.png"/><Relationship Id="rId158" Type="http://schemas.openxmlformats.org/officeDocument/2006/relationships/image" Target="media/image152.png"/><Relationship Id="rId157" Type="http://schemas.openxmlformats.org/officeDocument/2006/relationships/image" Target="media/image151.png"/><Relationship Id="rId156" Type="http://schemas.openxmlformats.org/officeDocument/2006/relationships/image" Target="media/image150.png"/><Relationship Id="rId155" Type="http://schemas.openxmlformats.org/officeDocument/2006/relationships/image" Target="media/image149.png"/><Relationship Id="rId154" Type="http://schemas.openxmlformats.org/officeDocument/2006/relationships/image" Target="media/image148.png"/><Relationship Id="rId153" Type="http://schemas.openxmlformats.org/officeDocument/2006/relationships/image" Target="media/image147.png"/><Relationship Id="rId152" Type="http://schemas.openxmlformats.org/officeDocument/2006/relationships/image" Target="media/image146.png"/><Relationship Id="rId151" Type="http://schemas.openxmlformats.org/officeDocument/2006/relationships/image" Target="media/image145.png"/><Relationship Id="rId150" Type="http://schemas.openxmlformats.org/officeDocument/2006/relationships/image" Target="media/image144.png"/><Relationship Id="rId15" Type="http://schemas.openxmlformats.org/officeDocument/2006/relationships/image" Target="media/image9.png"/><Relationship Id="rId149" Type="http://schemas.openxmlformats.org/officeDocument/2006/relationships/image" Target="media/image143.png"/><Relationship Id="rId148" Type="http://schemas.openxmlformats.org/officeDocument/2006/relationships/image" Target="media/image142.png"/><Relationship Id="rId147" Type="http://schemas.openxmlformats.org/officeDocument/2006/relationships/image" Target="media/image141.png"/><Relationship Id="rId146" Type="http://schemas.openxmlformats.org/officeDocument/2006/relationships/image" Target="media/image140.png"/><Relationship Id="rId145" Type="http://schemas.openxmlformats.org/officeDocument/2006/relationships/image" Target="media/image139.png"/><Relationship Id="rId144" Type="http://schemas.openxmlformats.org/officeDocument/2006/relationships/image" Target="media/image138.png"/><Relationship Id="rId143" Type="http://schemas.openxmlformats.org/officeDocument/2006/relationships/image" Target="media/image137.png"/><Relationship Id="rId142" Type="http://schemas.openxmlformats.org/officeDocument/2006/relationships/image" Target="media/image136.png"/><Relationship Id="rId141" Type="http://schemas.openxmlformats.org/officeDocument/2006/relationships/image" Target="media/image135.png"/><Relationship Id="rId140" Type="http://schemas.openxmlformats.org/officeDocument/2006/relationships/image" Target="media/image134.png"/><Relationship Id="rId14" Type="http://schemas.openxmlformats.org/officeDocument/2006/relationships/image" Target="media/image8.png"/><Relationship Id="rId139" Type="http://schemas.openxmlformats.org/officeDocument/2006/relationships/image" Target="media/image133.png"/><Relationship Id="rId138" Type="http://schemas.openxmlformats.org/officeDocument/2006/relationships/image" Target="media/image132.png"/><Relationship Id="rId137" Type="http://schemas.openxmlformats.org/officeDocument/2006/relationships/image" Target="media/image131.png"/><Relationship Id="rId136" Type="http://schemas.openxmlformats.org/officeDocument/2006/relationships/image" Target="media/image130.png"/><Relationship Id="rId135" Type="http://schemas.openxmlformats.org/officeDocument/2006/relationships/image" Target="media/image129.png"/><Relationship Id="rId134" Type="http://schemas.openxmlformats.org/officeDocument/2006/relationships/image" Target="media/image128.png"/><Relationship Id="rId133" Type="http://schemas.openxmlformats.org/officeDocument/2006/relationships/image" Target="media/image127.png"/><Relationship Id="rId132" Type="http://schemas.openxmlformats.org/officeDocument/2006/relationships/image" Target="media/image126.png"/><Relationship Id="rId131" Type="http://schemas.openxmlformats.org/officeDocument/2006/relationships/image" Target="media/image125.png"/><Relationship Id="rId130" Type="http://schemas.openxmlformats.org/officeDocument/2006/relationships/image" Target="media/image124.png"/><Relationship Id="rId13" Type="http://schemas.openxmlformats.org/officeDocument/2006/relationships/image" Target="media/image7.png"/><Relationship Id="rId129" Type="http://schemas.openxmlformats.org/officeDocument/2006/relationships/image" Target="media/image123.png"/><Relationship Id="rId128" Type="http://schemas.openxmlformats.org/officeDocument/2006/relationships/image" Target="media/image122.png"/><Relationship Id="rId127" Type="http://schemas.openxmlformats.org/officeDocument/2006/relationships/image" Target="media/image121.png"/><Relationship Id="rId126" Type="http://schemas.openxmlformats.org/officeDocument/2006/relationships/image" Target="media/image120.png"/><Relationship Id="rId125" Type="http://schemas.openxmlformats.org/officeDocument/2006/relationships/image" Target="media/image119.png"/><Relationship Id="rId124" Type="http://schemas.openxmlformats.org/officeDocument/2006/relationships/image" Target="media/image118.png"/><Relationship Id="rId123" Type="http://schemas.openxmlformats.org/officeDocument/2006/relationships/image" Target="media/image117.png"/><Relationship Id="rId122" Type="http://schemas.openxmlformats.org/officeDocument/2006/relationships/image" Target="media/image116.png"/><Relationship Id="rId121" Type="http://schemas.openxmlformats.org/officeDocument/2006/relationships/image" Target="media/image115.png"/><Relationship Id="rId120" Type="http://schemas.openxmlformats.org/officeDocument/2006/relationships/image" Target="media/image114.png"/><Relationship Id="rId12" Type="http://schemas.openxmlformats.org/officeDocument/2006/relationships/image" Target="media/image6.png"/><Relationship Id="rId119" Type="http://schemas.openxmlformats.org/officeDocument/2006/relationships/image" Target="media/image113.png"/><Relationship Id="rId118" Type="http://schemas.openxmlformats.org/officeDocument/2006/relationships/image" Target="media/image112.png"/><Relationship Id="rId117" Type="http://schemas.openxmlformats.org/officeDocument/2006/relationships/image" Target="media/image111.png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D85A3D-393B-4303-933D-E10509403E5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48</Pages>
  <Words>5863</Words>
  <Characters>6371</Characters>
  <Lines>47</Lines>
  <Paragraphs>13</Paragraphs>
  <TotalTime>4</TotalTime>
  <ScaleCrop>false</ScaleCrop>
  <LinksUpToDate>false</LinksUpToDate>
  <CharactersWithSpaces>6615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2019-07-05T07:34:00Z</dcterms:created>
  <dc:creator>张 政</dc:creator>
  <cp:lastModifiedBy>阿牛</cp:lastModifiedBy>
  <dcterms:modified xsi:type="dcterms:W3CDTF">2023-03-24T09:40:58Z</dcterms:modified>
  <cp:revision>3822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D8BDF34FF1ED419EB4FD701B8C5DDB3B</vt:lpwstr>
  </property>
</Properties>
</file>