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0BB16">
      <w:pPr>
        <w:pStyle w:val="2"/>
        <w:bidi w:val="0"/>
        <w:jc w:val="center"/>
        <w:rPr>
          <w:rFonts w:hint="eastAsia"/>
          <w:lang w:val="en-US" w:eastAsia="zh-CN"/>
        </w:rPr>
      </w:pPr>
      <w:bookmarkStart w:id="3" w:name="_GoBack"/>
      <w:bookmarkEnd w:id="3"/>
      <w:r>
        <w:rPr>
          <w:rFonts w:hint="eastAsia"/>
          <w:lang w:val="en-US" w:eastAsia="zh-CN"/>
        </w:rPr>
        <w:t>5GAI云服务使用指南说明</w:t>
      </w:r>
    </w:p>
    <w:p w14:paraId="32DDA8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完成线上下单之后联系售后客服进入项目需求沟通。</w:t>
      </w:r>
    </w:p>
    <w:p w14:paraId="075667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第二步，建立项目服务群。</w:t>
      </w:r>
    </w:p>
    <w:p w14:paraId="39FFFC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第三步，技术协助企业完成企业</w:t>
      </w:r>
      <w:r>
        <w:rPr>
          <w:rFonts w:hint="default"/>
          <w:lang w:val="en-US" w:eastAsia="zh-CN"/>
        </w:rPr>
        <w:t>ai</w:t>
      </w:r>
      <w:r>
        <w:rPr>
          <w:rFonts w:hint="eastAsia"/>
          <w:lang w:val="en-US" w:eastAsia="zh-CN"/>
        </w:rPr>
        <w:t>数字人自主搭建和提供使用教程和培训，（如下流程）</w:t>
      </w:r>
    </w:p>
    <w:p w14:paraId="269809CF">
      <w:pPr>
        <w:spacing w:before="1" w:line="240" w:lineRule="auto"/>
        <w:ind w:firstLine="14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3360" cy="2657475"/>
            <wp:effectExtent l="0" t="0" r="15240" b="9525"/>
            <wp:docPr id="361" name="图片 361" descr="截屏2025-08-04 13.53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截屏2025-08-04 13.53.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EBFA">
      <w:pPr>
        <w:spacing w:before="56" w:line="231" w:lineRule="auto"/>
        <w:ind w:left="3288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"/>
          <w:sz w:val="20"/>
          <w:szCs w:val="20"/>
        </w:rPr>
        <w:t>图</w:t>
      </w:r>
      <w:r>
        <w:rPr>
          <w:rFonts w:ascii="黑体" w:hAnsi="黑体" w:eastAsia="黑体" w:cs="黑体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1-1-2</w:t>
      </w:r>
    </w:p>
    <w:p w14:paraId="1CAE1DEA">
      <w:pPr>
        <w:pStyle w:val="3"/>
        <w:spacing w:line="320" w:lineRule="auto"/>
      </w:pPr>
    </w:p>
    <w:p w14:paraId="3C9B601B">
      <w:pPr>
        <w:spacing w:before="101" w:line="227" w:lineRule="auto"/>
        <w:ind w:left="42"/>
        <w:outlineLvl w:val="1"/>
        <w:rPr>
          <w:rFonts w:ascii="黑体" w:hAnsi="黑体" w:eastAsia="黑体" w:cs="黑体"/>
          <w:sz w:val="31"/>
          <w:szCs w:val="31"/>
        </w:rPr>
      </w:pPr>
      <w:bookmarkStart w:id="0" w:name="bookmark4"/>
      <w:bookmarkEnd w:id="0"/>
      <w:r>
        <w:rPr>
          <w:rFonts w:ascii="黑体" w:hAnsi="黑体" w:eastAsia="黑体" w:cs="黑体"/>
          <w:b/>
          <w:bCs/>
          <w:spacing w:val="1"/>
          <w:sz w:val="31"/>
          <w:szCs w:val="31"/>
        </w:rPr>
        <w:t>1.2</w:t>
      </w:r>
      <w:r>
        <w:rPr>
          <w:rFonts w:ascii="黑体" w:hAnsi="黑体" w:eastAsia="黑体" w:cs="黑体"/>
          <w:spacing w:val="1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31"/>
          <w:szCs w:val="31"/>
        </w:rPr>
        <w:t>模特市场</w:t>
      </w:r>
    </w:p>
    <w:p w14:paraId="00621054">
      <w:pPr>
        <w:pStyle w:val="3"/>
        <w:spacing w:line="332" w:lineRule="auto"/>
      </w:pPr>
    </w:p>
    <w:p w14:paraId="086F1114">
      <w:pPr>
        <w:spacing w:before="65" w:line="289" w:lineRule="auto"/>
        <w:ind w:left="20" w:right="15" w:firstLine="420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pacing w:val="7"/>
          <w:sz w:val="20"/>
          <w:szCs w:val="20"/>
          <w:lang w:val="en-US" w:eastAsia="zh-CN"/>
        </w:rPr>
        <w:t>协助企业注册并调用相关</w:t>
      </w:r>
      <w:r>
        <w:rPr>
          <w:rFonts w:hint="default"/>
          <w:lang w:val="en-US" w:eastAsia="zh-CN"/>
        </w:rPr>
        <w:t>ai</w:t>
      </w:r>
      <w:r>
        <w:rPr>
          <w:rFonts w:hint="eastAsia"/>
          <w:lang w:val="en-US" w:eastAsia="zh-CN"/>
        </w:rPr>
        <w:t>数字人模型库</w:t>
      </w:r>
      <w:r>
        <w:rPr>
          <w:rFonts w:ascii="黑体" w:hAnsi="黑体" w:eastAsia="黑体" w:cs="黑体"/>
          <w:spacing w:val="6"/>
          <w:sz w:val="20"/>
          <w:szCs w:val="20"/>
        </w:rPr>
        <w:t>。如图</w:t>
      </w:r>
      <w:r>
        <w:rPr>
          <w:rFonts w:ascii="黑体" w:hAnsi="黑体" w:eastAsia="黑体" w:cs="黑体"/>
          <w:spacing w:val="-26"/>
          <w:sz w:val="20"/>
          <w:szCs w:val="20"/>
        </w:rPr>
        <w:t xml:space="preserve"> </w:t>
      </w:r>
    </w:p>
    <w:p w14:paraId="21AAD09C">
      <w:pPr>
        <w:spacing w:before="90" w:line="4056" w:lineRule="exact"/>
        <w:ind w:firstLine="14"/>
      </w:pPr>
      <w:r>
        <w:rPr>
          <w:position w:val="-81"/>
        </w:rPr>
        <w:drawing>
          <wp:inline distT="0" distB="0" distL="0" distR="0">
            <wp:extent cx="5266690" cy="2575560"/>
            <wp:effectExtent l="0" t="0" r="16510" b="1524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8815">
      <w:pPr>
        <w:spacing w:line="314" w:lineRule="exact"/>
        <w:ind w:firstLine="14"/>
      </w:pPr>
    </w:p>
    <w:p w14:paraId="338654A0">
      <w:pPr>
        <w:spacing w:before="146" w:line="4061" w:lineRule="exact"/>
        <w:ind w:firstLine="14"/>
      </w:pPr>
      <w:r>
        <w:rPr>
          <w:position w:val="-81"/>
        </w:rPr>
        <w:drawing>
          <wp:inline distT="0" distB="0" distL="0" distR="0">
            <wp:extent cx="5266690" cy="2578100"/>
            <wp:effectExtent l="0" t="0" r="16510" b="1270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2145">
      <w:pPr>
        <w:spacing w:before="215" w:line="229" w:lineRule="auto"/>
        <w:ind w:left="3841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图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1-2-2</w:t>
      </w:r>
    </w:p>
    <w:p w14:paraId="62E523BB">
      <w:pPr>
        <w:pStyle w:val="3"/>
        <w:spacing w:line="323" w:lineRule="auto"/>
      </w:pPr>
    </w:p>
    <w:p w14:paraId="2A3CCC3F">
      <w:pPr>
        <w:spacing w:before="100" w:line="226" w:lineRule="auto"/>
        <w:ind w:left="42"/>
        <w:outlineLvl w:val="1"/>
        <w:rPr>
          <w:rFonts w:hint="default" w:ascii="黑体" w:hAnsi="黑体" w:eastAsia="黑体" w:cs="黑体"/>
          <w:sz w:val="31"/>
          <w:szCs w:val="31"/>
          <w:lang w:val="en-US" w:eastAsia="zh-CN"/>
        </w:rPr>
      </w:pPr>
      <w:bookmarkStart w:id="1" w:name="bookmark5"/>
      <w:bookmarkEnd w:id="1"/>
      <w:r>
        <w:rPr>
          <w:rFonts w:ascii="黑体" w:hAnsi="黑体" w:eastAsia="黑体" w:cs="黑体"/>
          <w:b/>
          <w:bCs/>
          <w:spacing w:val="1"/>
          <w:sz w:val="31"/>
          <w:szCs w:val="31"/>
        </w:rPr>
        <w:t>1.3</w:t>
      </w:r>
      <w:r>
        <w:rPr>
          <w:rFonts w:ascii="黑体" w:hAnsi="黑体" w:eastAsia="黑体" w:cs="黑体"/>
          <w:spacing w:val="1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b/>
          <w:bCs/>
          <w:spacing w:val="1"/>
          <w:sz w:val="31"/>
          <w:szCs w:val="31"/>
          <w:lang w:val="en-US" w:eastAsia="zh-CN"/>
        </w:rPr>
        <w:t>配置和调试</w:t>
      </w:r>
    </w:p>
    <w:p w14:paraId="6936EB3D">
      <w:pPr>
        <w:pStyle w:val="3"/>
        <w:spacing w:line="334" w:lineRule="auto"/>
      </w:pPr>
    </w:p>
    <w:p w14:paraId="155AE37D">
      <w:pPr>
        <w:spacing w:before="65" w:line="284" w:lineRule="auto"/>
        <w:ind w:left="21" w:right="13" w:firstLine="419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pacing w:val="8"/>
          <w:sz w:val="20"/>
          <w:szCs w:val="20"/>
          <w:lang w:val="en-US" w:eastAsia="zh-CN"/>
        </w:rPr>
        <w:t>协助企业购买相关硬件指导配置后台和相关接口</w:t>
      </w:r>
      <w:r>
        <w:rPr>
          <w:rFonts w:ascii="黑体" w:hAnsi="黑体" w:eastAsia="黑体" w:cs="黑体"/>
          <w:spacing w:val="8"/>
          <w:sz w:val="20"/>
          <w:szCs w:val="20"/>
        </w:rPr>
        <w:t>。如图</w:t>
      </w:r>
      <w:r>
        <w:rPr>
          <w:rFonts w:ascii="黑体" w:hAnsi="黑体" w:eastAsia="黑体" w:cs="黑体"/>
          <w:spacing w:val="-23"/>
          <w:sz w:val="20"/>
          <w:szCs w:val="20"/>
        </w:rPr>
        <w:t xml:space="preserve"> </w:t>
      </w:r>
    </w:p>
    <w:p w14:paraId="2B6BA0DF">
      <w:pPr>
        <w:spacing w:before="100" w:line="4051" w:lineRule="exact"/>
        <w:ind w:firstLine="14"/>
      </w:pPr>
      <w:r>
        <w:rPr>
          <w:position w:val="-81"/>
        </w:rPr>
        <w:drawing>
          <wp:inline distT="0" distB="0" distL="0" distR="0">
            <wp:extent cx="5266690" cy="2572385"/>
            <wp:effectExtent l="0" t="0" r="16510" b="18415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1D7A">
      <w:pPr>
        <w:spacing w:before="61" w:line="229" w:lineRule="auto"/>
        <w:ind w:left="3841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图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1-3-2</w:t>
      </w:r>
    </w:p>
    <w:p w14:paraId="3B854A44">
      <w:pPr>
        <w:pStyle w:val="3"/>
        <w:spacing w:line="323" w:lineRule="auto"/>
      </w:pPr>
    </w:p>
    <w:p w14:paraId="65F09F7C">
      <w:pPr>
        <w:spacing w:before="101" w:line="226" w:lineRule="auto"/>
        <w:ind w:left="361"/>
        <w:outlineLvl w:val="2"/>
        <w:rPr>
          <w:rFonts w:ascii="黑体" w:hAnsi="黑体" w:eastAsia="黑体" w:cs="黑体"/>
          <w:sz w:val="31"/>
          <w:szCs w:val="31"/>
        </w:rPr>
      </w:pPr>
      <w:bookmarkStart w:id="2" w:name="bookmark6"/>
      <w:bookmarkEnd w:id="2"/>
      <w:r>
        <w:rPr>
          <w:rFonts w:ascii="黑体" w:hAnsi="黑体" w:eastAsia="黑体" w:cs="黑体"/>
          <w:b/>
          <w:bCs/>
          <w:spacing w:val="3"/>
          <w:sz w:val="31"/>
          <w:szCs w:val="31"/>
        </w:rPr>
        <w:t>1.3.1</w:t>
      </w:r>
      <w:r>
        <w:rPr>
          <w:rFonts w:ascii="黑体" w:hAnsi="黑体" w:eastAsia="黑体" w:cs="黑体"/>
          <w:spacing w:val="3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3"/>
          <w:sz w:val="31"/>
          <w:szCs w:val="31"/>
        </w:rPr>
        <w:t>使用模板创建视频</w:t>
      </w:r>
    </w:p>
    <w:p w14:paraId="32AE5D82">
      <w:pPr>
        <w:pStyle w:val="3"/>
        <w:spacing w:line="421" w:lineRule="auto"/>
      </w:pPr>
    </w:p>
    <w:p w14:paraId="13EB540A">
      <w:pPr>
        <w:spacing w:before="102" w:line="226" w:lineRule="auto"/>
        <w:ind w:left="1002"/>
        <w:outlineLvl w:val="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z w:val="31"/>
          <w:szCs w:val="31"/>
        </w:rPr>
        <w:t>1.3.1-1</w:t>
      </w:r>
      <w:r>
        <w:rPr>
          <w:rFonts w:ascii="黑体" w:hAnsi="黑体" w:eastAsia="黑体" w:cs="黑体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z w:val="31"/>
          <w:szCs w:val="31"/>
        </w:rPr>
        <w:t>AI</w:t>
      </w:r>
      <w:r>
        <w:rPr>
          <w:rFonts w:ascii="黑体" w:hAnsi="黑体" w:eastAsia="黑体" w:cs="黑体"/>
          <w:spacing w:val="-50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z w:val="31"/>
          <w:szCs w:val="31"/>
        </w:rPr>
        <w:t>说模板</w:t>
      </w:r>
    </w:p>
    <w:p w14:paraId="2F3FF690">
      <w:pPr>
        <w:pStyle w:val="3"/>
        <w:spacing w:line="362" w:lineRule="auto"/>
      </w:pPr>
    </w:p>
    <w:p w14:paraId="77F2778B">
      <w:pPr>
        <w:spacing w:before="66" w:line="221" w:lineRule="auto"/>
        <w:ind w:left="653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10"/>
          <w:sz w:val="20"/>
          <w:szCs w:val="20"/>
        </w:rPr>
        <w:t>点击</w:t>
      </w:r>
      <w:r>
        <w:rPr>
          <w:rFonts w:ascii="黑体" w:hAnsi="黑体" w:eastAsia="黑体" w:cs="黑体"/>
          <w:sz w:val="20"/>
          <w:szCs w:val="20"/>
        </w:rPr>
        <w:t>AI</w:t>
      </w:r>
      <w:r>
        <w:rPr>
          <w:rFonts w:ascii="黑体" w:hAnsi="黑体" w:eastAsia="黑体" w:cs="黑体"/>
          <w:spacing w:val="-3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0"/>
          <w:sz w:val="20"/>
          <w:szCs w:val="20"/>
        </w:rPr>
        <w:t>说模板使用按钮，进入视频编辑页面，如</w:t>
      </w:r>
      <w:r>
        <w:rPr>
          <w:rFonts w:ascii="黑体" w:hAnsi="黑体" w:eastAsia="黑体" w:cs="黑体"/>
          <w:spacing w:val="9"/>
          <w:sz w:val="20"/>
          <w:szCs w:val="20"/>
        </w:rPr>
        <w:t>图</w:t>
      </w:r>
      <w:r>
        <w:rPr>
          <w:rFonts w:ascii="黑体" w:hAnsi="黑体" w:eastAsia="黑体" w:cs="黑体"/>
          <w:spacing w:val="-2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9"/>
          <w:sz w:val="20"/>
          <w:szCs w:val="20"/>
        </w:rPr>
        <w:t>1-3-2</w:t>
      </w:r>
    </w:p>
    <w:p w14:paraId="47A8512D">
      <w:pPr>
        <w:spacing w:line="221" w:lineRule="auto"/>
        <w:rPr>
          <w:rFonts w:ascii="黑体" w:hAnsi="黑体" w:eastAsia="黑体" w:cs="黑体"/>
          <w:sz w:val="20"/>
          <w:szCs w:val="20"/>
        </w:rPr>
        <w:sectPr>
          <w:footerReference r:id="rId3" w:type="default"/>
          <w:pgSz w:w="11906" w:h="16839"/>
          <w:pgMar w:top="1468" w:right="1785" w:bottom="1648" w:left="1785" w:header="1208" w:footer="1204" w:gutter="0"/>
          <w:cols w:space="720" w:num="1"/>
        </w:sectPr>
      </w:pPr>
    </w:p>
    <w:p w14:paraId="0922C2E3">
      <w:pPr>
        <w:spacing w:line="57" w:lineRule="exact"/>
        <w:ind w:firstLine="14"/>
      </w:pPr>
    </w:p>
    <w:p w14:paraId="37E3AFC2">
      <w:pPr>
        <w:pStyle w:val="3"/>
        <w:spacing w:line="259" w:lineRule="auto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153670</wp:posOffset>
                </wp:positionV>
                <wp:extent cx="5274310" cy="9525"/>
                <wp:effectExtent l="0" t="0" r="0" b="0"/>
                <wp:wrapNone/>
                <wp:docPr id="89" name="任意多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15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7pt;margin-top:12.1pt;height:0.75pt;width:415.3pt;z-index:251660288;mso-width-relative:page;mso-height-relative:page;" fillcolor="#000000" filled="t" stroked="f" coordsize="8305,15" o:gfxdata="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IKSO01wAAAAcBAAAPAAAAAAAA&#10;AAEAIAAAACIAAABkcnMvZG93bnJldi54bWxQSwECFAAUAAAACACHTuJApGzT3xMCAAB9BAAADgAA&#10;AAAAAAABACAAAAAmAQAAZHJzL2Uyb0RvYy54bWxQSwUGAAAAAAYABgBZAQAAqwUAAAAA&#10;" path="m0,0l8305,0,8305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3CDA7E3E">
      <w:pPr>
        <w:spacing w:before="1" w:line="4048" w:lineRule="exact"/>
        <w:ind w:firstLine="14"/>
      </w:pPr>
      <w:r>
        <w:rPr>
          <w:position w:val="-80"/>
        </w:rPr>
        <w:drawing>
          <wp:inline distT="0" distB="0" distL="0" distR="0">
            <wp:extent cx="5266690" cy="2570480"/>
            <wp:effectExtent l="0" t="0" r="16510" b="2032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7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5A48">
      <w:pPr>
        <w:spacing w:before="56" w:line="231" w:lineRule="auto"/>
        <w:ind w:left="4004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"/>
          <w:sz w:val="20"/>
          <w:szCs w:val="20"/>
        </w:rPr>
        <w:t>图</w:t>
      </w:r>
      <w:r>
        <w:rPr>
          <w:rFonts w:ascii="黑体" w:hAnsi="黑体" w:eastAsia="黑体" w:cs="黑体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1-3-2</w:t>
      </w:r>
    </w:p>
    <w:p w14:paraId="1081352B">
      <w:pPr>
        <w:spacing w:before="36" w:line="570" w:lineRule="exact"/>
        <w:ind w:left="444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8"/>
          <w:position w:val="-7"/>
          <w:sz w:val="20"/>
          <w:szCs w:val="20"/>
        </w:rPr>
        <w:t>点击页面左上方“</w:t>
      </w:r>
      <w:r>
        <w:rPr>
          <w:position w:val="-6"/>
          <w:sz w:val="20"/>
          <w:szCs w:val="20"/>
        </w:rPr>
        <w:drawing>
          <wp:inline distT="0" distB="0" distL="0" distR="0">
            <wp:extent cx="249555" cy="313690"/>
            <wp:effectExtent l="0" t="0" r="4445" b="1651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809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spacing w:val="8"/>
          <w:position w:val="-7"/>
          <w:sz w:val="20"/>
          <w:szCs w:val="20"/>
        </w:rPr>
        <w:t>”按钮，可修改作品名称，</w:t>
      </w:r>
      <w:r>
        <w:rPr>
          <w:rFonts w:ascii="黑体" w:hAnsi="黑体" w:eastAsia="黑体" w:cs="黑体"/>
          <w:spacing w:val="7"/>
          <w:position w:val="-7"/>
          <w:sz w:val="20"/>
          <w:szCs w:val="20"/>
        </w:rPr>
        <w:t>如图</w:t>
      </w:r>
      <w:r>
        <w:rPr>
          <w:rFonts w:ascii="黑体" w:hAnsi="黑体" w:eastAsia="黑体" w:cs="黑体"/>
          <w:spacing w:val="-28"/>
          <w:position w:val="-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7"/>
          <w:position w:val="-7"/>
          <w:sz w:val="20"/>
          <w:szCs w:val="20"/>
        </w:rPr>
        <w:t>1-3-3</w:t>
      </w:r>
    </w:p>
    <w:p w14:paraId="043A666A">
      <w:pPr>
        <w:pStyle w:val="3"/>
        <w:spacing w:line="354" w:lineRule="auto"/>
      </w:pPr>
    </w:p>
    <w:p w14:paraId="434E7281">
      <w:pPr>
        <w:spacing w:line="4013" w:lineRule="exact"/>
        <w:ind w:firstLine="14"/>
      </w:pPr>
      <w:r>
        <w:rPr>
          <w:position w:val="-80"/>
        </w:rPr>
        <w:drawing>
          <wp:inline distT="0" distB="0" distL="0" distR="0">
            <wp:extent cx="5263515" cy="2547620"/>
            <wp:effectExtent l="0" t="0" r="19685" b="1778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B9AA">
      <w:pPr>
        <w:spacing w:before="78" w:line="229" w:lineRule="auto"/>
        <w:ind w:left="3841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图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1-3-3</w:t>
      </w:r>
    </w:p>
    <w:p w14:paraId="54CCCCE7">
      <w:pPr>
        <w:pStyle w:val="3"/>
        <w:spacing w:line="259" w:lineRule="auto"/>
      </w:pPr>
      <w:r>
        <w:rPr>
          <w:rFonts w:ascii="宋体" w:hAnsi="宋体" w:eastAsia="宋体" w:cs="宋体"/>
          <w:spacing w:val="6"/>
          <w:sz w:val="20"/>
          <w:szCs w:val="20"/>
        </w:rPr>
        <w:t>添加场景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6"/>
          <w:sz w:val="20"/>
          <w:szCs w:val="20"/>
        </w:rPr>
        <w:t>1</w:t>
      </w:r>
      <w:r>
        <w:rPr>
          <w:rFonts w:ascii="Calibri" w:hAnsi="Calibri" w:eastAsia="Calibri" w:cs="Calibri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标题及副标题，上传录音，即可完成场景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6"/>
          <w:sz w:val="20"/>
          <w:szCs w:val="20"/>
        </w:rPr>
        <w:t>1</w:t>
      </w:r>
      <w:r>
        <w:rPr>
          <w:rFonts w:ascii="Calibri" w:hAnsi="Calibri" w:eastAsia="Calibri" w:cs="Calibri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视</w:t>
      </w:r>
      <w:r>
        <w:rPr>
          <w:rFonts w:ascii="宋体" w:hAnsi="宋体" w:eastAsia="宋体" w:cs="宋体"/>
          <w:spacing w:val="5"/>
          <w:sz w:val="20"/>
          <w:szCs w:val="20"/>
        </w:rPr>
        <w:t>频编辑。若无本地音频，也可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点击“去制作</w: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153670</wp:posOffset>
                </wp:positionV>
                <wp:extent cx="5274310" cy="9525"/>
                <wp:effectExtent l="0" t="0" r="0" b="0"/>
                <wp:wrapNone/>
                <wp:docPr id="129" name="任意多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15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7pt;margin-top:12.1pt;height:0.75pt;width:415.3pt;z-index:251661312;mso-width-relative:page;mso-height-relative:page;" fillcolor="#000000" filled="t" stroked="f" coordsize="8305,15" o:gfxdata="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CkjtNcAAAAHAQAADwAAAAAA&#10;AAABACAAAAAiAAAAZHJzL2Rvd25yZXYueG1sUEsBAhQAFAAAAAgAh07iQH/efSMUAgAAfwQAAA4A&#10;AAAAAAAAAQAgAAAAJgEAAGRycy9lMm9Eb2MueG1sUEsFBgAAAAAGAAYAWQEAAKwFAAAAAA==&#10;" path="m0,0l8305,0,8305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6"/>
          <w:sz w:val="20"/>
          <w:szCs w:val="20"/>
          <w:lang w:eastAsia="zh-CN"/>
        </w:rPr>
        <w:t>。</w:t>
      </w:r>
    </w:p>
    <w:p w14:paraId="47D9D641">
      <w:pPr>
        <w:spacing w:before="1" w:line="4027" w:lineRule="exact"/>
        <w:ind w:firstLine="14"/>
      </w:pPr>
      <w:r>
        <w:rPr>
          <w:position w:val="-80"/>
        </w:rPr>
        <w:drawing>
          <wp:inline distT="0" distB="0" distL="0" distR="0">
            <wp:extent cx="5266690" cy="2557145"/>
            <wp:effectExtent l="0" t="0" r="16510" b="8255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4385">
      <w:pPr>
        <w:spacing w:before="78" w:line="229" w:lineRule="auto"/>
        <w:ind w:left="3789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图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1-3-16</w:t>
      </w:r>
    </w:p>
    <w:p w14:paraId="272A1770">
      <w:pPr>
        <w:spacing w:before="63" w:line="228" w:lineRule="auto"/>
        <w:ind w:left="441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场景</w:t>
      </w:r>
      <w:r>
        <w:rPr>
          <w:rFonts w:ascii="宋体" w:hAnsi="宋体" w:eastAsia="宋体" w:cs="宋体"/>
          <w:spacing w:val="-26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sz w:val="20"/>
          <w:szCs w:val="20"/>
        </w:rPr>
        <w:t>4</w:t>
      </w:r>
      <w:r>
        <w:rPr>
          <w:rFonts w:ascii="Calibri" w:hAnsi="Calibri" w:eastAsia="Calibri" w:cs="Calibri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：点击“换一个</w:t>
      </w:r>
      <w:r>
        <w:rPr>
          <w:rFonts w:ascii="宋体" w:hAnsi="宋体" w:eastAsia="宋体" w:cs="宋体"/>
          <w:spacing w:val="-7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”可切换不同的结束语，如图</w:t>
      </w:r>
      <w:r>
        <w:rPr>
          <w:rFonts w:ascii="宋体" w:hAnsi="宋体" w:eastAsia="宋体" w:cs="宋体"/>
          <w:spacing w:val="-2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sz w:val="20"/>
          <w:szCs w:val="20"/>
        </w:rPr>
        <w:t>1-3-17</w:t>
      </w:r>
    </w:p>
    <w:p w14:paraId="0A2A011D">
      <w:pPr>
        <w:spacing w:before="15" w:line="4032" w:lineRule="exact"/>
        <w:ind w:firstLine="14"/>
      </w:pPr>
      <w:r>
        <w:rPr>
          <w:position w:val="-80"/>
        </w:rPr>
        <w:drawing>
          <wp:inline distT="0" distB="0" distL="0" distR="0">
            <wp:extent cx="5266690" cy="2559685"/>
            <wp:effectExtent l="0" t="0" r="16510" b="5715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EACC">
      <w:pPr>
        <w:spacing w:before="74" w:line="229" w:lineRule="auto"/>
        <w:ind w:left="3789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图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1-3-17</w:t>
      </w:r>
    </w:p>
    <w:p w14:paraId="382921CE">
      <w:pPr>
        <w:spacing w:line="57" w:lineRule="exact"/>
        <w:ind w:firstLine="14"/>
      </w:pPr>
      <w:r>
        <w:rPr>
          <w:position w:val="-1"/>
        </w:rPr>
        <mc:AlternateContent>
          <mc:Choice Requires="wps">
            <w:drawing>
              <wp:inline distT="0" distB="0" distL="114300" distR="114300">
                <wp:extent cx="5274310" cy="36830"/>
                <wp:effectExtent l="0" t="0" r="8890" b="1270"/>
                <wp:docPr id="143" name="任意多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58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5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2423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2.9pt;width:415.3pt;" fillcolor="#622423" filled="t" stroked="f" coordsize="8305,58" o:gfxdata="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KLoh/SAAAAAwEAAA8AAAAAAAAAAQAg&#10;AAAAIgAAAGRycy9kb3ducmV2LnhtbFBLAQIUABQAAAAIAIdO4kALi0UhFAIAAIAEAAAOAAAAAAAA&#10;AAEAIAAAACEBAABkcnMvZTJvRG9jLnhtbFBLBQYAAAAABgAGAFkBAACnBQAAAAA=&#10;" path="m0,0l8305,0,8305,57,0,57,0,0xe"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 w14:paraId="54AA9412">
      <w:pPr>
        <w:pStyle w:val="3"/>
        <w:spacing w:line="259" w:lineRule="auto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153670</wp:posOffset>
                </wp:positionV>
                <wp:extent cx="5274310" cy="9525"/>
                <wp:effectExtent l="0" t="0" r="0" b="0"/>
                <wp:wrapNone/>
                <wp:docPr id="107" name="任意多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15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7pt;margin-top:12.1pt;height:0.75pt;width:415.3pt;z-index:251662336;mso-width-relative:page;mso-height-relative:page;" fillcolor="#000000" filled="t" stroked="f" coordsize="8305,15" o:gfxdata="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CkjtNcAAAAHAQAADwAAAAAA&#10;AAABACAAAAAiAAAAZHJzL2Rvd25yZXYueG1sUEsBAhQAFAAAAAgAh07iQMJNm9UUAgAAfwQAAA4A&#10;AAAAAAAAAQAgAAAAJgEAAGRycy9lMm9Eb2MueG1sUEsFBgAAAAAGAAYAWQEAAKwFAAAAAA==&#10;" path="m0,0l8305,0,8305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61D109EE">
      <w:pPr>
        <w:spacing w:before="1" w:line="4044" w:lineRule="exact"/>
        <w:ind w:firstLine="14"/>
      </w:pPr>
      <w:r>
        <w:rPr>
          <w:position w:val="-80"/>
        </w:rPr>
        <w:drawing>
          <wp:inline distT="0" distB="0" distL="0" distR="0">
            <wp:extent cx="5266690" cy="2567940"/>
            <wp:effectExtent l="0" t="0" r="16510" b="2286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2CB3"/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35974">
    <w:pPr>
      <w:spacing w:line="193" w:lineRule="auto"/>
      <w:rPr>
        <w:rFonts w:ascii="宋体" w:hAnsi="宋体" w:eastAsia="宋体" w:cs="宋体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8C02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E9CFC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C7531"/>
    <w:rsid w:val="79FC7531"/>
    <w:rsid w:val="BFFCAAE9"/>
    <w:rsid w:val="DFCB9EAE"/>
    <w:rsid w:val="F7E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2025-08-05T06:32:00Z</dcterms:created>
  <dc:creator>star</dc:creator>
  <cp:lastModifiedBy>star</cp:lastModifiedBy>
  <dcterms:modified xsi:type="dcterms:W3CDTF">2025-08-15T17:55:09Z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478A691454F7CF08F45390686E49339B_41</vt:lpwstr>
  </property>
</Properties>
</file>