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A7" w:rsidRDefault="00FE63A7" w:rsidP="00F96C46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i</w:t>
      </w:r>
      <w:r>
        <w:rPr>
          <w:sz w:val="44"/>
          <w:szCs w:val="44"/>
        </w:rPr>
        <w:t>SeezPro</w:t>
      </w:r>
      <w:r>
        <w:rPr>
          <w:sz w:val="44"/>
          <w:szCs w:val="44"/>
        </w:rPr>
        <w:t>使用基本说明</w:t>
      </w:r>
    </w:p>
    <w:p w:rsidR="00FE63A7" w:rsidRDefault="00FE63A7" w:rsidP="00F96C46">
      <w:pPr>
        <w:pStyle w:val="1"/>
        <w:numPr>
          <w:ilvl w:val="0"/>
          <w:numId w:val="3"/>
        </w:numPr>
        <w:spacing w:line="360" w:lineRule="auto"/>
      </w:pPr>
      <w:r>
        <w:t>安装</w:t>
      </w:r>
    </w:p>
    <w:p w:rsidR="00131615" w:rsidRDefault="00131615" w:rsidP="00F96C46">
      <w:pPr>
        <w:pStyle w:val="a3"/>
        <w:numPr>
          <w:ilvl w:val="1"/>
          <w:numId w:val="3"/>
        </w:numPr>
        <w:spacing w:line="360" w:lineRule="auto"/>
        <w:ind w:firstLineChars="0"/>
      </w:pPr>
      <w:r>
        <w:t>安装</w:t>
      </w:r>
      <w:r>
        <w:rPr>
          <w:rFonts w:hint="eastAsia"/>
        </w:rPr>
        <w:t>Q</w:t>
      </w:r>
      <w:r>
        <w:t>T5.1</w:t>
      </w:r>
      <w:r w:rsidR="00390ADD">
        <w:t>2.11</w:t>
      </w:r>
      <w:r>
        <w:t>，让</w:t>
      </w:r>
      <w:r>
        <w:rPr>
          <w:rFonts w:hint="eastAsia"/>
        </w:rPr>
        <w:t>Q</w:t>
      </w:r>
      <w:r>
        <w:t>T5.1</w:t>
      </w:r>
      <w:r w:rsidR="00390ADD">
        <w:t>2.11</w:t>
      </w:r>
      <w:r>
        <w:t>能够编译程序</w:t>
      </w:r>
      <w:r w:rsidR="00390ADD">
        <w:rPr>
          <w:rFonts w:hint="eastAsia"/>
        </w:rPr>
        <w:t>C</w:t>
      </w:r>
      <w:r w:rsidR="00390ADD">
        <w:t>++17</w:t>
      </w:r>
      <w:r w:rsidR="00390ADD">
        <w:t>程序</w:t>
      </w:r>
      <w:r>
        <w:t>，编译后的程序能够正常运行</w:t>
      </w:r>
    </w:p>
    <w:p w:rsidR="006629D6" w:rsidRDefault="006629D6" w:rsidP="00F96C46">
      <w:pPr>
        <w:pStyle w:val="a3"/>
        <w:numPr>
          <w:ilvl w:val="1"/>
          <w:numId w:val="3"/>
        </w:numPr>
        <w:spacing w:line="360" w:lineRule="auto"/>
        <w:ind w:firstLineChars="0"/>
      </w:pPr>
      <w:r>
        <w:t>Linux</w:t>
      </w:r>
      <w:r>
        <w:t>系统需要安装</w:t>
      </w:r>
      <w:r>
        <w:rPr>
          <w:rFonts w:hint="eastAsia"/>
        </w:rPr>
        <w:t>e</w:t>
      </w:r>
      <w:r>
        <w:t>thtool</w:t>
      </w:r>
      <w:r>
        <w:t>工具</w:t>
      </w:r>
    </w:p>
    <w:p w:rsidR="005264A9" w:rsidRPr="00BA12C0" w:rsidRDefault="006629D6" w:rsidP="005264A9">
      <w:pPr>
        <w:pStyle w:val="a3"/>
        <w:spacing w:line="276" w:lineRule="auto"/>
        <w:ind w:left="709" w:firstLineChars="0" w:firstLine="0"/>
        <w:rPr>
          <w:color w:val="FF0000"/>
        </w:rPr>
      </w:pPr>
      <w:r>
        <w:rPr>
          <w:rFonts w:hint="eastAsia"/>
        </w:rPr>
        <w:t>安装命令</w:t>
      </w:r>
      <w:r w:rsidR="004B6301">
        <w:rPr>
          <w:rFonts w:hint="eastAsia"/>
        </w:rPr>
        <w:t>：</w:t>
      </w:r>
      <w:r w:rsidR="005264A9" w:rsidRPr="00BA12C0">
        <w:rPr>
          <w:color w:val="FF0000"/>
        </w:rPr>
        <w:t>apt install ethtool</w:t>
      </w:r>
    </w:p>
    <w:p w:rsidR="00131615" w:rsidRDefault="00131615" w:rsidP="00F96C46">
      <w:pPr>
        <w:pStyle w:val="a3"/>
        <w:numPr>
          <w:ilvl w:val="1"/>
          <w:numId w:val="3"/>
        </w:numPr>
        <w:spacing w:line="360" w:lineRule="auto"/>
        <w:ind w:firstLineChars="0"/>
      </w:pPr>
      <w:r>
        <w:t>把</w:t>
      </w:r>
      <w:r>
        <w:rPr>
          <w:rFonts w:hint="eastAsia"/>
        </w:rPr>
        <w:t>i</w:t>
      </w:r>
      <w:r>
        <w:t>SeezPro</w:t>
      </w:r>
      <w:r>
        <w:t>程序复制到硬盘中，并获得授权</w:t>
      </w:r>
    </w:p>
    <w:p w:rsidR="00131615" w:rsidRDefault="00131615" w:rsidP="00F96C46">
      <w:pPr>
        <w:pStyle w:val="1"/>
        <w:numPr>
          <w:ilvl w:val="0"/>
          <w:numId w:val="3"/>
        </w:numPr>
        <w:spacing w:line="360" w:lineRule="auto"/>
      </w:pPr>
      <w:bookmarkStart w:id="0" w:name="_GoBack"/>
      <w:bookmarkEnd w:id="0"/>
      <w:r>
        <w:t>基本使用说明</w:t>
      </w:r>
    </w:p>
    <w:p w:rsidR="00F83662" w:rsidRDefault="00F83662" w:rsidP="00F96C46">
      <w:pPr>
        <w:pStyle w:val="a3"/>
        <w:numPr>
          <w:ilvl w:val="1"/>
          <w:numId w:val="3"/>
        </w:numPr>
        <w:spacing w:line="360" w:lineRule="auto"/>
        <w:ind w:firstLineChars="0"/>
      </w:pPr>
      <w:r>
        <w:rPr>
          <w:rFonts w:hint="eastAsia"/>
        </w:rPr>
        <w:t>使用</w:t>
      </w:r>
      <w:r>
        <w:t>Window</w:t>
      </w:r>
      <w:r>
        <w:t>版本的</w:t>
      </w:r>
      <w:r>
        <w:rPr>
          <w:rFonts w:hint="eastAsia"/>
        </w:rPr>
        <w:t>i</w:t>
      </w:r>
      <w:r>
        <w:t>Seez</w:t>
      </w:r>
      <w:r>
        <w:t>开发画面，把开发好的画面复制到</w:t>
      </w:r>
      <w:r>
        <w:t>Linux</w:t>
      </w:r>
      <w:r>
        <w:t>版项目的画面中就可以运行</w:t>
      </w:r>
    </w:p>
    <w:p w:rsidR="001C7B59" w:rsidRDefault="00FB5E13" w:rsidP="00F96C46">
      <w:pPr>
        <w:pStyle w:val="a3"/>
        <w:numPr>
          <w:ilvl w:val="1"/>
          <w:numId w:val="3"/>
        </w:numPr>
        <w:spacing w:line="360" w:lineRule="auto"/>
        <w:ind w:firstLineChars="0"/>
      </w:pPr>
      <w:r>
        <w:t>相对于</w:t>
      </w:r>
      <w:r>
        <w:rPr>
          <w:rFonts w:hint="eastAsia"/>
        </w:rPr>
        <w:t>W</w:t>
      </w:r>
      <w:r>
        <w:t>indow</w:t>
      </w:r>
      <w:r>
        <w:t>版本，</w:t>
      </w:r>
      <w:r>
        <w:rPr>
          <w:rFonts w:hint="eastAsia"/>
        </w:rPr>
        <w:t>i</w:t>
      </w:r>
      <w:r>
        <w:t>SeezPro</w:t>
      </w:r>
      <w:r>
        <w:t>只有部分无法兼容的功能不能使用</w:t>
      </w:r>
    </w:p>
    <w:p w:rsidR="00FB5E13" w:rsidRDefault="00FB5E13" w:rsidP="00F96C46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各种动态载入的</w:t>
      </w:r>
      <w:r w:rsidR="00BB59AB">
        <w:rPr>
          <w:rFonts w:hint="eastAsia"/>
        </w:rPr>
        <w:t>动态链接</w:t>
      </w:r>
      <w:r>
        <w:rPr>
          <w:rFonts w:hint="eastAsia"/>
        </w:rPr>
        <w:t>库，包括</w:t>
      </w:r>
      <w:r>
        <w:rPr>
          <w:rFonts w:hint="eastAsia"/>
        </w:rPr>
        <w:t>A</w:t>
      </w:r>
      <w:r>
        <w:t>ctiveX</w:t>
      </w:r>
      <w:r>
        <w:t>控件等</w:t>
      </w:r>
    </w:p>
    <w:p w:rsidR="00FB5E13" w:rsidRDefault="001306F1" w:rsidP="00F96C46">
      <w:pPr>
        <w:pStyle w:val="a3"/>
        <w:numPr>
          <w:ilvl w:val="0"/>
          <w:numId w:val="4"/>
        </w:numPr>
        <w:spacing w:line="360" w:lineRule="auto"/>
        <w:ind w:firstLineChars="0"/>
      </w:pPr>
      <w:r>
        <w:t>画面脚本类定义未完成测试，但函数已经可以使用</w:t>
      </w:r>
    </w:p>
    <w:p w:rsidR="00F83662" w:rsidRDefault="00F83662" w:rsidP="00F96C46">
      <w:pPr>
        <w:pStyle w:val="a3"/>
        <w:numPr>
          <w:ilvl w:val="1"/>
          <w:numId w:val="3"/>
        </w:numPr>
        <w:spacing w:line="360" w:lineRule="auto"/>
        <w:ind w:firstLineChars="0"/>
      </w:pPr>
      <w:r>
        <w:rPr>
          <w:rFonts w:hint="eastAsia"/>
        </w:rPr>
        <w:t>使用</w:t>
      </w:r>
      <w:r>
        <w:t>Window</w:t>
      </w:r>
      <w:r>
        <w:t>版本的</w:t>
      </w:r>
      <w:r>
        <w:rPr>
          <w:rFonts w:hint="eastAsia"/>
        </w:rPr>
        <w:t>数据库管理器</w:t>
      </w:r>
      <w:r>
        <w:t>，把开发好的实时数据库配置文件复制到</w:t>
      </w:r>
      <w:r>
        <w:rPr>
          <w:rFonts w:hint="eastAsia"/>
        </w:rPr>
        <w:t>L</w:t>
      </w:r>
      <w:r>
        <w:t>inux</w:t>
      </w:r>
      <w:r>
        <w:t>计算机，在</w:t>
      </w:r>
      <w:r>
        <w:rPr>
          <w:rFonts w:hint="eastAsia"/>
        </w:rPr>
        <w:t>L</w:t>
      </w:r>
      <w:r>
        <w:t>inux</w:t>
      </w:r>
      <w:r>
        <w:t>计算机配置实时数据库为自动引导则可以直接使用了</w:t>
      </w:r>
    </w:p>
    <w:p w:rsidR="00BA552E" w:rsidRDefault="00BA552E" w:rsidP="00F96C46">
      <w:pPr>
        <w:pStyle w:val="a3"/>
        <w:numPr>
          <w:ilvl w:val="1"/>
          <w:numId w:val="3"/>
        </w:numPr>
        <w:spacing w:line="360" w:lineRule="auto"/>
        <w:ind w:firstLineChars="0"/>
      </w:pPr>
      <w:r>
        <w:rPr>
          <w:rFonts w:hint="eastAsia"/>
        </w:rPr>
        <w:t>i</w:t>
      </w:r>
      <w:r>
        <w:t>SeezPro</w:t>
      </w:r>
      <w:r>
        <w:t>的画面监控程序</w:t>
      </w:r>
      <w:r>
        <w:rPr>
          <w:rFonts w:hint="eastAsia"/>
        </w:rPr>
        <w:t>M</w:t>
      </w:r>
      <w:r>
        <w:t>onitorStudio</w:t>
      </w:r>
      <w:r>
        <w:t>现在只支持运行模式，默认的启动画面名称为</w:t>
      </w:r>
      <w:r>
        <w:t>“</w:t>
      </w:r>
      <w:r>
        <w:t>主画面</w:t>
      </w:r>
      <w:r>
        <w:rPr>
          <w:rFonts w:hint="eastAsia"/>
        </w:rPr>
        <w:t>.</w:t>
      </w:r>
      <w:r w:rsidR="00975F74">
        <w:t>TPD</w:t>
      </w:r>
      <w:r>
        <w:t>”</w:t>
      </w:r>
    </w:p>
    <w:p w:rsidR="00B651E6" w:rsidRPr="00423591" w:rsidRDefault="00B651E6" w:rsidP="00F96C46">
      <w:pPr>
        <w:pStyle w:val="1"/>
        <w:numPr>
          <w:ilvl w:val="0"/>
          <w:numId w:val="3"/>
        </w:numPr>
        <w:spacing w:line="360" w:lineRule="auto"/>
      </w:pPr>
      <w:r w:rsidRPr="00423591">
        <w:rPr>
          <w:rFonts w:hint="eastAsia"/>
        </w:rPr>
        <w:t>i</w:t>
      </w:r>
      <w:r w:rsidRPr="00423591">
        <w:t>SeezPro</w:t>
      </w:r>
      <w:r w:rsidRPr="00423591">
        <w:t>连接关系数据库说明</w:t>
      </w:r>
    </w:p>
    <w:p w:rsidR="00B651E6" w:rsidRDefault="00B651E6" w:rsidP="00F96C46">
      <w:pPr>
        <w:spacing w:line="360" w:lineRule="auto"/>
      </w:pPr>
    </w:p>
    <w:p w:rsidR="007B0E7E" w:rsidRDefault="007B0E7E" w:rsidP="00F96C46">
      <w:pPr>
        <w:spacing w:line="360" w:lineRule="auto"/>
      </w:pPr>
      <w:r w:rsidRPr="007B0E7E">
        <w:t>SqlFun.ConnectToDatabase(</w:t>
      </w:r>
      <w:r>
        <w:t>…)</w:t>
      </w:r>
      <w:r>
        <w:t>连接关系数据库的语句写法格式与</w:t>
      </w:r>
      <w:r w:rsidR="006104C7">
        <w:t>iSeez</w:t>
      </w:r>
      <w:r w:rsidR="006104C7">
        <w:t>版本</w:t>
      </w:r>
      <w:r>
        <w:t>不相同，</w:t>
      </w:r>
      <w:r w:rsidR="006104C7">
        <w:t>而是</w:t>
      </w:r>
      <w:r w:rsidR="00DE4846">
        <w:t>采用</w:t>
      </w:r>
      <w:r w:rsidR="00DE4846">
        <w:rPr>
          <w:rFonts w:hint="eastAsia"/>
        </w:rPr>
        <w:t>6</w:t>
      </w:r>
      <w:r w:rsidR="00DE4846">
        <w:rPr>
          <w:rFonts w:hint="eastAsia"/>
        </w:rPr>
        <w:t>个竖线分隔的字符串组成，</w:t>
      </w:r>
      <w:r>
        <w:t>格式为：</w:t>
      </w:r>
    </w:p>
    <w:p w:rsidR="00B651E6" w:rsidRDefault="007B0E7E" w:rsidP="00F96C46">
      <w:pPr>
        <w:spacing w:line="360" w:lineRule="auto"/>
      </w:pPr>
      <w:r>
        <w:rPr>
          <w:rFonts w:hint="eastAsia"/>
        </w:rPr>
        <w:t>HostName</w:t>
      </w:r>
      <w:r>
        <w:t>|</w:t>
      </w:r>
      <w:r>
        <w:rPr>
          <w:rFonts w:hint="eastAsia"/>
        </w:rPr>
        <w:t>TcpPort_ZeroIsDefault</w:t>
      </w:r>
      <w:r>
        <w:t>|</w:t>
      </w:r>
      <w:r w:rsidR="00AC7FC1">
        <w:rPr>
          <w:rFonts w:hint="eastAsia"/>
        </w:rPr>
        <w:t>DriverTypeName</w:t>
      </w:r>
      <w:r w:rsidR="00AC7FC1">
        <w:t>|</w:t>
      </w:r>
      <w:r w:rsidR="00AC7FC1">
        <w:rPr>
          <w:rFonts w:hint="eastAsia"/>
        </w:rPr>
        <w:t>Databa</w:t>
      </w:r>
      <w:r w:rsidR="00BE1975">
        <w:t>se</w:t>
      </w:r>
      <w:r w:rsidR="005840C2">
        <w:t>DSN</w:t>
      </w:r>
      <w:r w:rsidR="00AC7FC1">
        <w:rPr>
          <w:rFonts w:hint="eastAsia"/>
        </w:rPr>
        <w:t>Name</w:t>
      </w:r>
      <w:r w:rsidR="00AC7FC1">
        <w:t>|</w:t>
      </w:r>
      <w:r w:rsidR="00AC7FC1">
        <w:rPr>
          <w:rFonts w:hint="eastAsia"/>
        </w:rPr>
        <w:t>UserName</w:t>
      </w:r>
      <w:r w:rsidR="00AC7FC1">
        <w:t>|</w:t>
      </w:r>
      <w:r w:rsidR="00B651E6">
        <w:rPr>
          <w:rFonts w:hint="eastAsia"/>
        </w:rPr>
        <w:t>UserPassword</w:t>
      </w:r>
    </w:p>
    <w:p w:rsidR="00773F4E" w:rsidRDefault="00773F4E" w:rsidP="00F96C46">
      <w:pPr>
        <w:spacing w:line="360" w:lineRule="auto"/>
      </w:pPr>
    </w:p>
    <w:p w:rsidR="00366C04" w:rsidRDefault="00366C04" w:rsidP="00F96C46">
      <w:pPr>
        <w:spacing w:line="360" w:lineRule="auto"/>
      </w:pPr>
      <w:r>
        <w:t>其中：</w:t>
      </w:r>
    </w:p>
    <w:p w:rsidR="00373C07" w:rsidRDefault="00366C04" w:rsidP="00F96C4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H</w:t>
      </w:r>
      <w:r>
        <w:t>ostName:</w:t>
      </w:r>
      <w:r>
        <w:t>数据库所在计算机名称或者</w:t>
      </w:r>
      <w:r>
        <w:rPr>
          <w:rFonts w:hint="eastAsia"/>
        </w:rPr>
        <w:t>I</w:t>
      </w:r>
      <w:r>
        <w:t>P</w:t>
      </w:r>
      <w:r>
        <w:t>地址</w:t>
      </w:r>
    </w:p>
    <w:p w:rsidR="00373C07" w:rsidRDefault="00366C04" w:rsidP="00F96C4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lastRenderedPageBreak/>
        <w:t>TcpPort_ZeroIsDefault</w:t>
      </w:r>
      <w:r>
        <w:t>:</w:t>
      </w:r>
      <w:r>
        <w:t>数据库监听的</w:t>
      </w:r>
      <w:r>
        <w:rPr>
          <w:rFonts w:hint="eastAsia"/>
        </w:rPr>
        <w:t>T</w:t>
      </w:r>
      <w:r>
        <w:t>CP</w:t>
      </w:r>
      <w:r>
        <w:t>端口号</w:t>
      </w:r>
      <w:r w:rsidR="00DB4658">
        <w:rPr>
          <w:rFonts w:hint="eastAsia"/>
        </w:rPr>
        <w:t>，输入</w:t>
      </w:r>
      <w:r w:rsidR="00DB4658">
        <w:rPr>
          <w:rFonts w:hint="eastAsia"/>
        </w:rPr>
        <w:t>0</w:t>
      </w:r>
      <w:r w:rsidR="00DB4658">
        <w:rPr>
          <w:rFonts w:hint="eastAsia"/>
        </w:rPr>
        <w:t>代表采用默认值</w:t>
      </w:r>
    </w:p>
    <w:p w:rsidR="00B651E6" w:rsidRDefault="00B651E6" w:rsidP="00F96C4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DriverTypeName</w:t>
      </w:r>
      <w:r w:rsidR="005171CF">
        <w:rPr>
          <w:rFonts w:hint="eastAsia"/>
        </w:rPr>
        <w:t>是关系数据库</w:t>
      </w:r>
      <w:r w:rsidR="00180224">
        <w:rPr>
          <w:rFonts w:hint="eastAsia"/>
        </w:rPr>
        <w:t>系统</w:t>
      </w:r>
      <w:r w:rsidR="005171CF">
        <w:rPr>
          <w:rFonts w:hint="eastAsia"/>
        </w:rPr>
        <w:t>名称标识</w:t>
      </w:r>
      <w:r>
        <w:rPr>
          <w:rFonts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566"/>
      </w:tblGrid>
      <w:tr w:rsidR="005171CF" w:rsidTr="00F3652B">
        <w:tc>
          <w:tcPr>
            <w:tcW w:w="3114" w:type="dxa"/>
          </w:tcPr>
          <w:p w:rsidR="005171CF" w:rsidRDefault="005171CF" w:rsidP="00F96C46">
            <w:pPr>
              <w:spacing w:line="360" w:lineRule="auto"/>
            </w:pPr>
            <w:r>
              <w:rPr>
                <w:rFonts w:hint="eastAsia"/>
              </w:rPr>
              <w:t>DriverTypeName</w:t>
            </w:r>
            <w:r w:rsidR="00F3652B">
              <w:rPr>
                <w:rFonts w:hint="eastAsia"/>
              </w:rPr>
              <w:t>数据库名称</w:t>
            </w:r>
          </w:p>
        </w:tc>
        <w:tc>
          <w:tcPr>
            <w:tcW w:w="5566" w:type="dxa"/>
          </w:tcPr>
          <w:p w:rsidR="005171CF" w:rsidRDefault="004919BC" w:rsidP="00F96C46">
            <w:pPr>
              <w:spacing w:line="360" w:lineRule="auto"/>
            </w:pPr>
            <w:r>
              <w:t>数据库名称</w:t>
            </w:r>
          </w:p>
        </w:tc>
      </w:tr>
      <w:tr w:rsidR="00CE5441" w:rsidTr="009D77B6">
        <w:tc>
          <w:tcPr>
            <w:tcW w:w="3114" w:type="dxa"/>
          </w:tcPr>
          <w:p w:rsidR="00CE5441" w:rsidRDefault="00CE5441" w:rsidP="00F96C46">
            <w:pPr>
              <w:spacing w:line="360" w:lineRule="auto"/>
            </w:pPr>
            <w:r>
              <w:t>QOCI</w:t>
            </w:r>
          </w:p>
        </w:tc>
        <w:tc>
          <w:tcPr>
            <w:tcW w:w="5566" w:type="dxa"/>
          </w:tcPr>
          <w:p w:rsidR="00CE5441" w:rsidRDefault="00CE5441" w:rsidP="00F96C46">
            <w:pPr>
              <w:spacing w:line="360" w:lineRule="auto"/>
            </w:pPr>
            <w:r>
              <w:t>Oracle Call Interface Driver</w:t>
            </w:r>
          </w:p>
        </w:tc>
      </w:tr>
      <w:tr w:rsidR="00F3652B" w:rsidTr="009D77B6">
        <w:tc>
          <w:tcPr>
            <w:tcW w:w="3114" w:type="dxa"/>
          </w:tcPr>
          <w:p w:rsidR="00F3652B" w:rsidRPr="004919BC" w:rsidRDefault="00F3652B" w:rsidP="00F96C46">
            <w:pPr>
              <w:spacing w:line="360" w:lineRule="auto"/>
            </w:pPr>
            <w:r>
              <w:t>QODBC</w:t>
            </w:r>
          </w:p>
        </w:tc>
        <w:tc>
          <w:tcPr>
            <w:tcW w:w="5566" w:type="dxa"/>
          </w:tcPr>
          <w:p w:rsidR="00F3652B" w:rsidRPr="004919BC" w:rsidRDefault="00F3652B" w:rsidP="00F96C46">
            <w:pPr>
              <w:spacing w:line="360" w:lineRule="auto"/>
            </w:pPr>
            <w:r>
              <w:t>ODBC Driver (</w:t>
            </w:r>
            <w:r w:rsidR="00AE19DC">
              <w:t>包括</w:t>
            </w:r>
            <w:r>
              <w:t>Microsoft SQL Server)</w:t>
            </w:r>
          </w:p>
        </w:tc>
      </w:tr>
      <w:tr w:rsidR="00797869" w:rsidTr="009D77B6">
        <w:tc>
          <w:tcPr>
            <w:tcW w:w="3114" w:type="dxa"/>
          </w:tcPr>
          <w:p w:rsidR="00797869" w:rsidRDefault="00797869" w:rsidP="00F96C46">
            <w:pPr>
              <w:spacing w:line="360" w:lineRule="auto"/>
            </w:pPr>
            <w:r>
              <w:t>QMYSQL</w:t>
            </w:r>
          </w:p>
        </w:tc>
        <w:tc>
          <w:tcPr>
            <w:tcW w:w="5566" w:type="dxa"/>
          </w:tcPr>
          <w:p w:rsidR="00797869" w:rsidRDefault="00797869" w:rsidP="00F96C46">
            <w:pPr>
              <w:spacing w:line="360" w:lineRule="auto"/>
            </w:pPr>
            <w:r>
              <w:t>MySQL Driver</w:t>
            </w:r>
          </w:p>
        </w:tc>
      </w:tr>
      <w:tr w:rsidR="005B6CFE" w:rsidTr="009D77B6">
        <w:tc>
          <w:tcPr>
            <w:tcW w:w="3114" w:type="dxa"/>
          </w:tcPr>
          <w:p w:rsidR="005B6CFE" w:rsidRDefault="005B6CFE" w:rsidP="00F96C46">
            <w:pPr>
              <w:spacing w:line="360" w:lineRule="auto"/>
            </w:pPr>
            <w:r>
              <w:t>QSQLITE</w:t>
            </w:r>
          </w:p>
        </w:tc>
        <w:tc>
          <w:tcPr>
            <w:tcW w:w="5566" w:type="dxa"/>
          </w:tcPr>
          <w:p w:rsidR="005B6CFE" w:rsidRDefault="005B6CFE" w:rsidP="00F96C46">
            <w:pPr>
              <w:spacing w:line="360" w:lineRule="auto"/>
            </w:pPr>
            <w:r>
              <w:t>SQLite version 3 or above</w:t>
            </w:r>
          </w:p>
        </w:tc>
      </w:tr>
      <w:tr w:rsidR="005B6CFE" w:rsidTr="009D77B6">
        <w:tc>
          <w:tcPr>
            <w:tcW w:w="3114" w:type="dxa"/>
          </w:tcPr>
          <w:p w:rsidR="005B6CFE" w:rsidRDefault="005B6CFE" w:rsidP="00F96C46">
            <w:pPr>
              <w:spacing w:line="360" w:lineRule="auto"/>
            </w:pPr>
            <w:r>
              <w:t>QSQLITE2</w:t>
            </w:r>
          </w:p>
        </w:tc>
        <w:tc>
          <w:tcPr>
            <w:tcW w:w="5566" w:type="dxa"/>
          </w:tcPr>
          <w:p w:rsidR="005B6CFE" w:rsidRDefault="005B6CFE" w:rsidP="00F96C46">
            <w:pPr>
              <w:spacing w:line="360" w:lineRule="auto"/>
            </w:pPr>
            <w:r>
              <w:t>SQLite version 2</w:t>
            </w:r>
          </w:p>
        </w:tc>
      </w:tr>
      <w:tr w:rsidR="005171CF" w:rsidTr="00F3652B">
        <w:tc>
          <w:tcPr>
            <w:tcW w:w="3114" w:type="dxa"/>
          </w:tcPr>
          <w:p w:rsidR="005171CF" w:rsidRDefault="004919BC" w:rsidP="00F96C46">
            <w:pPr>
              <w:spacing w:line="360" w:lineRule="auto"/>
            </w:pPr>
            <w:r>
              <w:t>QDB2</w:t>
            </w:r>
          </w:p>
        </w:tc>
        <w:tc>
          <w:tcPr>
            <w:tcW w:w="5566" w:type="dxa"/>
          </w:tcPr>
          <w:p w:rsidR="005171CF" w:rsidRDefault="004919BC" w:rsidP="00F96C46">
            <w:pPr>
              <w:spacing w:line="360" w:lineRule="auto"/>
            </w:pPr>
            <w:r>
              <w:t>IBM DB2</w:t>
            </w:r>
          </w:p>
        </w:tc>
      </w:tr>
      <w:tr w:rsidR="005171CF" w:rsidTr="00F3652B">
        <w:tc>
          <w:tcPr>
            <w:tcW w:w="3114" w:type="dxa"/>
          </w:tcPr>
          <w:p w:rsidR="005171CF" w:rsidRDefault="004919BC" w:rsidP="00F96C46">
            <w:pPr>
              <w:spacing w:line="360" w:lineRule="auto"/>
            </w:pPr>
            <w:r>
              <w:t>QIBASE</w:t>
            </w:r>
          </w:p>
        </w:tc>
        <w:tc>
          <w:tcPr>
            <w:tcW w:w="5566" w:type="dxa"/>
          </w:tcPr>
          <w:p w:rsidR="005171CF" w:rsidRDefault="004919BC" w:rsidP="00F96C46">
            <w:pPr>
              <w:spacing w:line="360" w:lineRule="auto"/>
            </w:pPr>
            <w:r>
              <w:t>Borland InterBase Driver</w:t>
            </w:r>
          </w:p>
        </w:tc>
      </w:tr>
      <w:tr w:rsidR="005171CF" w:rsidTr="00F3652B">
        <w:tc>
          <w:tcPr>
            <w:tcW w:w="3114" w:type="dxa"/>
          </w:tcPr>
          <w:p w:rsidR="005171CF" w:rsidRDefault="004919BC" w:rsidP="00F96C46">
            <w:pPr>
              <w:spacing w:line="360" w:lineRule="auto"/>
            </w:pPr>
            <w:r>
              <w:t>QPSQL</w:t>
            </w:r>
          </w:p>
        </w:tc>
        <w:tc>
          <w:tcPr>
            <w:tcW w:w="5566" w:type="dxa"/>
          </w:tcPr>
          <w:p w:rsidR="005171CF" w:rsidRDefault="004919BC" w:rsidP="00F96C46">
            <w:pPr>
              <w:spacing w:line="360" w:lineRule="auto"/>
            </w:pPr>
            <w:r>
              <w:t>PostgreSQL Driver</w:t>
            </w:r>
          </w:p>
        </w:tc>
      </w:tr>
      <w:tr w:rsidR="004919BC" w:rsidTr="00F3652B">
        <w:tc>
          <w:tcPr>
            <w:tcW w:w="3114" w:type="dxa"/>
          </w:tcPr>
          <w:p w:rsidR="004919BC" w:rsidRDefault="004919BC" w:rsidP="00F96C46">
            <w:pPr>
              <w:spacing w:line="360" w:lineRule="auto"/>
            </w:pPr>
            <w:r>
              <w:t>QTDS</w:t>
            </w:r>
          </w:p>
        </w:tc>
        <w:tc>
          <w:tcPr>
            <w:tcW w:w="5566" w:type="dxa"/>
          </w:tcPr>
          <w:p w:rsidR="004919BC" w:rsidRDefault="004919BC" w:rsidP="00F96C46">
            <w:pPr>
              <w:spacing w:line="360" w:lineRule="auto"/>
            </w:pPr>
            <w:r>
              <w:t>Sybase Adaptive Server</w:t>
            </w:r>
          </w:p>
        </w:tc>
      </w:tr>
    </w:tbl>
    <w:p w:rsidR="005840C2" w:rsidRDefault="005840C2" w:rsidP="00F96C46">
      <w:pPr>
        <w:spacing w:line="360" w:lineRule="auto"/>
      </w:pPr>
    </w:p>
    <w:p w:rsidR="00BE1975" w:rsidRDefault="00BE1975" w:rsidP="00F96C4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Databa</w:t>
      </w:r>
      <w:r>
        <w:t>seDSN</w:t>
      </w:r>
      <w:r>
        <w:rPr>
          <w:rFonts w:hint="eastAsia"/>
        </w:rPr>
        <w:t>Name</w:t>
      </w:r>
    </w:p>
    <w:p w:rsidR="00047FAD" w:rsidRDefault="00BE1975" w:rsidP="00F96C46">
      <w:pPr>
        <w:pStyle w:val="a3"/>
        <w:spacing w:line="360" w:lineRule="auto"/>
        <w:ind w:left="420" w:firstLineChars="0" w:firstLine="0"/>
      </w:pPr>
      <w:r>
        <w:t>该参数一般是数据库名称</w:t>
      </w:r>
      <w:r w:rsidR="007834E6">
        <w:t>（例如数据库文件）</w:t>
      </w:r>
    </w:p>
    <w:p w:rsidR="007D02EB" w:rsidRDefault="007D02EB" w:rsidP="00F96C46">
      <w:pPr>
        <w:pStyle w:val="a3"/>
        <w:spacing w:line="360" w:lineRule="auto"/>
        <w:ind w:left="420" w:firstLineChars="0" w:firstLine="0"/>
      </w:pPr>
    </w:p>
    <w:p w:rsidR="004D68E6" w:rsidRDefault="00047FAD" w:rsidP="00F96C46">
      <w:pPr>
        <w:pStyle w:val="a3"/>
        <w:spacing w:line="360" w:lineRule="auto"/>
        <w:ind w:left="420" w:firstLineChars="0" w:firstLine="0"/>
      </w:pPr>
      <w:r>
        <w:t xml:space="preserve">※ </w:t>
      </w:r>
      <w:r>
        <w:t>：</w:t>
      </w:r>
      <w:r w:rsidR="005840C2">
        <w:t>由于</w:t>
      </w:r>
      <w:r w:rsidR="00384708">
        <w:t xml:space="preserve">Microsoft </w:t>
      </w:r>
      <w:r w:rsidR="005840C2">
        <w:rPr>
          <w:rFonts w:hint="eastAsia"/>
        </w:rPr>
        <w:t>S</w:t>
      </w:r>
      <w:r w:rsidR="005840C2">
        <w:t xml:space="preserve">QL </w:t>
      </w:r>
      <w:r w:rsidR="005840C2">
        <w:rPr>
          <w:rFonts w:hint="eastAsia"/>
        </w:rPr>
        <w:t>S</w:t>
      </w:r>
      <w:r w:rsidR="005840C2">
        <w:t>erver</w:t>
      </w:r>
      <w:r w:rsidR="005840C2">
        <w:t>采用</w:t>
      </w:r>
      <w:r w:rsidR="005840C2">
        <w:t>QODBC</w:t>
      </w:r>
      <w:r w:rsidR="005840C2">
        <w:t>驱动类型，所以</w:t>
      </w:r>
      <w:r w:rsidR="00BE1975">
        <w:t>写法比较特殊，一般写法为</w:t>
      </w:r>
      <w:r w:rsidR="004D68E6">
        <w:rPr>
          <w:rFonts w:hint="eastAsia"/>
        </w:rPr>
        <w:t>:</w:t>
      </w:r>
    </w:p>
    <w:p w:rsidR="005840C2" w:rsidRDefault="007D02EB" w:rsidP="00F96C46">
      <w:pPr>
        <w:pStyle w:val="a3"/>
        <w:spacing w:line="360" w:lineRule="auto"/>
        <w:ind w:left="420" w:firstLineChars="0" w:firstLine="0"/>
      </w:pPr>
      <w:r>
        <w:t>“</w:t>
      </w:r>
      <w:r w:rsidR="004D68E6" w:rsidRPr="004D68E6">
        <w:t>DRIVER={sql SERVER};SERVER=WEIFUHUA\\SQLEXPRESS;DATABASE=GetSoftwareAuthorization</w:t>
      </w:r>
      <w:r>
        <w:t>”</w:t>
      </w:r>
    </w:p>
    <w:p w:rsidR="000A6BDB" w:rsidRDefault="002318FC" w:rsidP="00F96C46">
      <w:pPr>
        <w:pStyle w:val="a3"/>
        <w:spacing w:line="360" w:lineRule="auto"/>
        <w:ind w:left="420" w:firstLineChars="0" w:firstLine="0"/>
      </w:pPr>
      <w:r>
        <w:t>即这个参数已经包含了</w:t>
      </w:r>
      <w:r w:rsidR="00EE397D">
        <w:t>各个连接参数，所以实际的完整连接语句</w:t>
      </w:r>
      <w:r w:rsidR="00E85C92">
        <w:t>一般</w:t>
      </w:r>
      <w:r w:rsidR="00EE397D">
        <w:t>这么写：</w:t>
      </w:r>
    </w:p>
    <w:p w:rsidR="00EE397D" w:rsidRDefault="00EE397D" w:rsidP="00F96C46">
      <w:pPr>
        <w:pStyle w:val="a3"/>
        <w:spacing w:line="360" w:lineRule="auto"/>
        <w:ind w:left="420" w:rightChars="-181" w:right="-380" w:firstLineChars="0" w:firstLine="0"/>
      </w:pPr>
      <w:r w:rsidRPr="00EE397D">
        <w:t>"||QODBC|DRIVER={sql SERVER};SERVER=WEIFUHUA\\SQLEXPRESS;DATABASE=GetSoftwareAuthorization</w:t>
      </w:r>
      <w:r w:rsidR="00465D3C">
        <w:t>|</w:t>
      </w:r>
      <w:r w:rsidR="009809E3">
        <w:t>sa</w:t>
      </w:r>
      <w:r w:rsidR="00465D3C">
        <w:t>|Password</w:t>
      </w:r>
      <w:r w:rsidRPr="00EE397D">
        <w:t>"</w:t>
      </w:r>
    </w:p>
    <w:p w:rsidR="001558FD" w:rsidRDefault="004023F3" w:rsidP="00F96C4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UserName</w:t>
      </w:r>
      <w:r>
        <w:rPr>
          <w:rFonts w:hint="eastAsia"/>
        </w:rPr>
        <w:t>：连接数据库的用户名</w:t>
      </w:r>
      <w:r w:rsidR="004B4B2A">
        <w:rPr>
          <w:rFonts w:hint="eastAsia"/>
        </w:rPr>
        <w:t>（有些时候可能不需要这个参数）</w:t>
      </w:r>
    </w:p>
    <w:p w:rsidR="004023F3" w:rsidRDefault="004023F3" w:rsidP="00F96C4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UserPassword</w:t>
      </w:r>
      <w:r>
        <w:rPr>
          <w:rFonts w:hint="eastAsia"/>
        </w:rPr>
        <w:t>：连接数据库的用户密码</w:t>
      </w:r>
      <w:r w:rsidR="004B4B2A">
        <w:rPr>
          <w:rFonts w:hint="eastAsia"/>
        </w:rPr>
        <w:t>（有些时候可能不需要这个参数）</w:t>
      </w:r>
    </w:p>
    <w:p w:rsidR="001558FD" w:rsidRPr="009809E3" w:rsidRDefault="001558FD" w:rsidP="00F96C46">
      <w:pPr>
        <w:pStyle w:val="a3"/>
        <w:spacing w:line="360" w:lineRule="auto"/>
        <w:ind w:left="420" w:firstLineChars="0" w:firstLine="0"/>
      </w:pPr>
    </w:p>
    <w:sectPr w:rsidR="001558FD" w:rsidRPr="009809E3" w:rsidSect="00DE484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A4" w:rsidRDefault="00E752A4" w:rsidP="006629D6">
      <w:r>
        <w:separator/>
      </w:r>
    </w:p>
  </w:endnote>
  <w:endnote w:type="continuationSeparator" w:id="0">
    <w:p w:rsidR="00E752A4" w:rsidRDefault="00E752A4" w:rsidP="0066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A4" w:rsidRDefault="00E752A4" w:rsidP="006629D6">
      <w:r>
        <w:separator/>
      </w:r>
    </w:p>
  </w:footnote>
  <w:footnote w:type="continuationSeparator" w:id="0">
    <w:p w:rsidR="00E752A4" w:rsidRDefault="00E752A4" w:rsidP="0066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14F91"/>
    <w:multiLevelType w:val="hybridMultilevel"/>
    <w:tmpl w:val="4DAC3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E0321D"/>
    <w:multiLevelType w:val="hybridMultilevel"/>
    <w:tmpl w:val="9E92C7DA"/>
    <w:lvl w:ilvl="0" w:tplc="04090011">
      <w:start w:val="1"/>
      <w:numFmt w:val="decimal"/>
      <w:lvlText w:val="%1)"/>
      <w:lvlJc w:val="left"/>
      <w:pPr>
        <w:ind w:left="1129" w:hanging="420"/>
      </w:p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744135D2"/>
    <w:multiLevelType w:val="hybridMultilevel"/>
    <w:tmpl w:val="E44821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EB5BA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E6"/>
    <w:rsid w:val="00047FAD"/>
    <w:rsid w:val="000862F6"/>
    <w:rsid w:val="000A6BDB"/>
    <w:rsid w:val="001306F1"/>
    <w:rsid w:val="00131615"/>
    <w:rsid w:val="001558FD"/>
    <w:rsid w:val="001771B7"/>
    <w:rsid w:val="00180224"/>
    <w:rsid w:val="001C7B59"/>
    <w:rsid w:val="002318FC"/>
    <w:rsid w:val="00361428"/>
    <w:rsid w:val="00366C04"/>
    <w:rsid w:val="00373C07"/>
    <w:rsid w:val="00384708"/>
    <w:rsid w:val="00390ADD"/>
    <w:rsid w:val="004023F3"/>
    <w:rsid w:val="00423591"/>
    <w:rsid w:val="00465D3C"/>
    <w:rsid w:val="004919BC"/>
    <w:rsid w:val="004B3225"/>
    <w:rsid w:val="004B4B2A"/>
    <w:rsid w:val="004B6301"/>
    <w:rsid w:val="004D68E6"/>
    <w:rsid w:val="005171CF"/>
    <w:rsid w:val="00521E0D"/>
    <w:rsid w:val="005264A9"/>
    <w:rsid w:val="005840C2"/>
    <w:rsid w:val="005B6CFE"/>
    <w:rsid w:val="006104C7"/>
    <w:rsid w:val="006629D6"/>
    <w:rsid w:val="00717CBF"/>
    <w:rsid w:val="007423FF"/>
    <w:rsid w:val="00773F4E"/>
    <w:rsid w:val="007834E6"/>
    <w:rsid w:val="00797869"/>
    <w:rsid w:val="007B0E7E"/>
    <w:rsid w:val="007D02EB"/>
    <w:rsid w:val="00914CDC"/>
    <w:rsid w:val="00936F9A"/>
    <w:rsid w:val="00975F74"/>
    <w:rsid w:val="009809E3"/>
    <w:rsid w:val="009B2C83"/>
    <w:rsid w:val="00AC7FC1"/>
    <w:rsid w:val="00AE19DC"/>
    <w:rsid w:val="00B651E6"/>
    <w:rsid w:val="00BA552E"/>
    <w:rsid w:val="00BB59AB"/>
    <w:rsid w:val="00BE1975"/>
    <w:rsid w:val="00CE5441"/>
    <w:rsid w:val="00DB4658"/>
    <w:rsid w:val="00DE4846"/>
    <w:rsid w:val="00E752A4"/>
    <w:rsid w:val="00E85C92"/>
    <w:rsid w:val="00ED44AD"/>
    <w:rsid w:val="00EE397D"/>
    <w:rsid w:val="00F3652B"/>
    <w:rsid w:val="00F83662"/>
    <w:rsid w:val="00F96C46"/>
    <w:rsid w:val="00FA2005"/>
    <w:rsid w:val="00FB5E13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AFC3C-3BA6-4E54-94F6-4EBD952C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6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75"/>
    <w:pPr>
      <w:ind w:firstLineChars="200" w:firstLine="420"/>
    </w:pPr>
  </w:style>
  <w:style w:type="table" w:styleId="a4">
    <w:name w:val="Table Grid"/>
    <w:basedOn w:val="a1"/>
    <w:uiPriority w:val="39"/>
    <w:rsid w:val="0051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E63A7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66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29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2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2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wfh</dc:creator>
  <cp:keywords/>
  <dc:description/>
  <cp:lastModifiedBy>wfh</cp:lastModifiedBy>
  <cp:revision>58</cp:revision>
  <dcterms:created xsi:type="dcterms:W3CDTF">2021-09-10T11:14:00Z</dcterms:created>
  <dcterms:modified xsi:type="dcterms:W3CDTF">2021-09-20T16:45:00Z</dcterms:modified>
</cp:coreProperties>
</file>