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B4A8E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5B4A8E">
              <w:rPr>
                <w:rFonts w:ascii="Calibri" w:hAnsi="Calibri"/>
                <w:color w:val="002060"/>
                <w:sz w:val="24"/>
                <w:szCs w:val="24"/>
              </w:rPr>
              <w:t>FaceNet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5B4A8E" w:rsidRPr="005B4A8E">
              <w:rPr>
                <w:rFonts w:ascii="Calibri" w:hAnsi="Calibri"/>
                <w:color w:val="002060"/>
                <w:sz w:val="24"/>
                <w:szCs w:val="24"/>
              </w:rPr>
              <w:t>2.5.3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5B" w:rsidRDefault="00695C8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BB48C6">
                <w:rPr>
                  <w:rStyle w:val="af6"/>
                  <w:rFonts w:ascii="Calibri" w:hAnsi="Calibri"/>
                  <w:sz w:val="24"/>
                  <w:szCs w:val="24"/>
                </w:rPr>
                <w:t>https://github.com/timesler/facenet-pytorch/blob/master/LICENSE.md</w:t>
              </w:r>
            </w:hyperlink>
          </w:p>
          <w:p w:rsidR="00695C83" w:rsidRPr="00695C83" w:rsidRDefault="00695C83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051" w:rsidRDefault="00167051">
      <w:r>
        <w:separator/>
      </w:r>
    </w:p>
  </w:endnote>
  <w:endnote w:type="continuationSeparator" w:id="0">
    <w:p w:rsidR="00167051" w:rsidRDefault="0016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B4A8E">
            <w:rPr>
              <w:noProof/>
            </w:rPr>
            <w:t>2025-6-5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051" w:rsidRDefault="00167051">
      <w:r>
        <w:separator/>
      </w:r>
    </w:p>
  </w:footnote>
  <w:footnote w:type="continuationSeparator" w:id="0">
    <w:p w:rsidR="00167051" w:rsidRDefault="0016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80E5D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imesler/facenet-pytorch/blob/master/LICENSE.m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75D3-3D30-4CB0-A844-C9992D2A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319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52</cp:revision>
  <dcterms:created xsi:type="dcterms:W3CDTF">2024-09-14T08:36:00Z</dcterms:created>
  <dcterms:modified xsi:type="dcterms:W3CDTF">2025-06-05T02:19:00Z</dcterms:modified>
</cp:coreProperties>
</file>