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24EC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324EC2">
              <w:rPr>
                <w:rFonts w:ascii="Calibri" w:hAnsi="Calibri"/>
                <w:color w:val="002060"/>
                <w:sz w:val="24"/>
                <w:szCs w:val="24"/>
              </w:rPr>
              <w:t>pandas-ai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324EC2" w:rsidRPr="00324EC2">
              <w:rPr>
                <w:rFonts w:ascii="Calibri" w:hAnsi="Calibri"/>
                <w:color w:val="002060"/>
                <w:sz w:val="24"/>
                <w:szCs w:val="24"/>
              </w:rPr>
              <w:t>3.0.0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2" w:rsidRDefault="006E5622" w:rsidP="00A145CE">
            <w:pPr>
              <w:rPr>
                <w:snapToGrid/>
              </w:rPr>
            </w:pPr>
            <w:r>
              <w:t>MIT Expat</w:t>
            </w:r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685021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9B06FF">
                <w:rPr>
                  <w:rStyle w:val="af6"/>
                  <w:rFonts w:ascii="Calibri" w:hAnsi="Calibri"/>
                  <w:sz w:val="24"/>
                  <w:szCs w:val="24"/>
                </w:rPr>
                <w:t>https://github.com/sinaptik-ai/pandas-ai/blob/main/LICENSE</w:t>
              </w:r>
            </w:hyperlink>
          </w:p>
          <w:p w:rsidR="00685021" w:rsidRPr="00685021" w:rsidRDefault="00685021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A0" w:rsidRDefault="003E30A0">
      <w:r>
        <w:separator/>
      </w:r>
    </w:p>
  </w:endnote>
  <w:endnote w:type="continuationSeparator" w:id="0">
    <w:p w:rsidR="003E30A0" w:rsidRDefault="003E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324EC2">
            <w:rPr>
              <w:noProof/>
            </w:rPr>
            <w:t>2025-6-18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A0" w:rsidRDefault="003E30A0">
      <w:r>
        <w:separator/>
      </w:r>
    </w:p>
  </w:footnote>
  <w:footnote w:type="continuationSeparator" w:id="0">
    <w:p w:rsidR="003E30A0" w:rsidRDefault="003E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4EC2"/>
    <w:rsid w:val="00326311"/>
    <w:rsid w:val="0036272F"/>
    <w:rsid w:val="003B65C0"/>
    <w:rsid w:val="003C10DE"/>
    <w:rsid w:val="003E30A0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85021"/>
    <w:rsid w:val="00695C83"/>
    <w:rsid w:val="006E5622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145CE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34F64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inaptik-ai/pandas-ai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EBA0-14EC-4DC2-8D35-5F39B5A8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58</cp:revision>
  <dcterms:created xsi:type="dcterms:W3CDTF">2024-09-14T08:36:00Z</dcterms:created>
  <dcterms:modified xsi:type="dcterms:W3CDTF">2025-06-18T08:49:00Z</dcterms:modified>
</cp:coreProperties>
</file>