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45B01">
      <w:pPr>
        <w:keepNext w:val="0"/>
        <w:keepLines w:val="0"/>
        <w:pageBreakBefore w:val="0"/>
        <w:widowControl/>
        <w:kinsoku/>
        <w:wordWrap/>
        <w:overflowPunct/>
        <w:topLinePunct w:val="0"/>
        <w:autoSpaceDE/>
        <w:autoSpaceDN/>
        <w:bidi w:val="0"/>
        <w:adjustRightInd/>
        <w:snapToGrid/>
        <w:ind w:firstLine="0" w:firstLineChars="0"/>
        <w:textAlignment w:val="auto"/>
        <w:rPr>
          <w:rFonts w:ascii="Times New Roman" w:hAnsi="Times New Roman"/>
          <w:color w:val="000000" w:themeColor="text1"/>
          <w:szCs w:val="21"/>
          <w14:textFill>
            <w14:solidFill>
              <w14:schemeClr w14:val="tx1"/>
            </w14:solidFill>
          </w14:textFill>
        </w:rPr>
      </w:pPr>
    </w:p>
    <w:p w14:paraId="7B7C17C5">
      <w:pPr>
        <w:keepNext w:val="0"/>
        <w:keepLines w:val="0"/>
        <w:pageBreakBefore w:val="0"/>
        <w:widowControl/>
        <w:kinsoku/>
        <w:wordWrap/>
        <w:overflowPunct/>
        <w:topLinePunct w:val="0"/>
        <w:autoSpaceDE/>
        <w:autoSpaceDN/>
        <w:bidi w:val="0"/>
        <w:adjustRightInd/>
        <w:snapToGrid/>
        <w:ind w:firstLine="0" w:firstLineChars="0"/>
        <w:textAlignment w:val="auto"/>
        <w:rPr>
          <w:rFonts w:ascii="Times New Roman" w:hAnsi="Times New Roman"/>
          <w:color w:val="000000" w:themeColor="text1"/>
          <w14:textFill>
            <w14:solidFill>
              <w14:schemeClr w14:val="tx1"/>
            </w14:solidFill>
          </w14:textFill>
        </w:rPr>
      </w:pPr>
    </w:p>
    <w:p w14:paraId="69B8A38D">
      <w:pPr>
        <w:keepNext w:val="0"/>
        <w:keepLines w:val="0"/>
        <w:pageBreakBefore w:val="0"/>
        <w:widowControl/>
        <w:kinsoku/>
        <w:wordWrap/>
        <w:overflowPunct/>
        <w:topLinePunct w:val="0"/>
        <w:autoSpaceDE/>
        <w:autoSpaceDN/>
        <w:bidi w:val="0"/>
        <w:adjustRightInd/>
        <w:snapToGrid/>
        <w:spacing w:line="480" w:lineRule="auto"/>
        <w:ind w:firstLine="0" w:firstLineChars="0"/>
        <w:jc w:val="center"/>
        <w:textAlignment w:val="auto"/>
        <w:rPr>
          <w:rFonts w:ascii="Times New Roman" w:hAnsi="Times New Roman" w:cs="宋体"/>
          <w:b/>
          <w:bCs/>
          <w:color w:val="000000" w:themeColor="text1"/>
          <w:sz w:val="44"/>
          <w:szCs w:val="44"/>
          <w14:textFill>
            <w14:solidFill>
              <w14:schemeClr w14:val="tx1"/>
            </w14:solidFill>
          </w14:textFill>
        </w:rPr>
      </w:pPr>
    </w:p>
    <w:p w14:paraId="6CDD07E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b/>
          <w:color w:val="000000" w:themeColor="text1"/>
          <w:sz w:val="52"/>
          <w:szCs w:val="52"/>
          <w:lang w:val="en-US" w:eastAsia="zh-CN"/>
          <w14:textFill>
            <w14:solidFill>
              <w14:schemeClr w14:val="tx1"/>
            </w14:solidFill>
          </w14:textFill>
        </w:rPr>
      </w:pPr>
      <w:r>
        <w:rPr>
          <w:rFonts w:hint="eastAsia" w:ascii="Times New Roman" w:hAnsi="Times New Roman"/>
          <w:b/>
          <w:color w:val="000000" w:themeColor="text1"/>
          <w:sz w:val="52"/>
          <w:szCs w:val="52"/>
          <w:lang w:val="en-US" w:eastAsia="zh-CN"/>
          <w14:textFill>
            <w14:solidFill>
              <w14:schemeClr w14:val="tx1"/>
            </w14:solidFill>
          </w14:textFill>
        </w:rPr>
        <w:t>奇点闪耀</w:t>
      </w:r>
    </w:p>
    <w:p w14:paraId="263454F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b/>
          <w:color w:val="000000" w:themeColor="text1"/>
          <w:sz w:val="52"/>
          <w:szCs w:val="52"/>
          <w:lang w:val="en-US" w:eastAsia="zh-CN"/>
          <w14:textFill>
            <w14:solidFill>
              <w14:schemeClr w14:val="tx1"/>
            </w14:solidFill>
          </w14:textFill>
        </w:rPr>
      </w:pPr>
      <w:r>
        <w:rPr>
          <w:rFonts w:ascii="Times New Roman" w:hAnsi="Times New Roman"/>
          <w:b/>
          <w:color w:val="000000" w:themeColor="text1"/>
          <w:sz w:val="52"/>
          <w:szCs w:val="52"/>
          <w14:textFill>
            <w14:solidFill>
              <w14:schemeClr w14:val="tx1"/>
            </w14:solidFill>
          </w14:textFill>
        </w:rPr>
        <w:t>使用说明书</w:t>
      </w:r>
      <w:r>
        <w:rPr>
          <w:rFonts w:hint="eastAsia" w:ascii="Times New Roman" w:hAnsi="Times New Roman"/>
          <w:b/>
          <w:color w:val="000000" w:themeColor="text1"/>
          <w:sz w:val="52"/>
          <w:szCs w:val="52"/>
          <w:lang w:val="en-US" w:eastAsia="zh-CN"/>
          <w14:textFill>
            <w14:solidFill>
              <w14:schemeClr w14:val="tx1"/>
            </w14:solidFill>
          </w14:textFill>
        </w:rPr>
        <w:t>1</w:t>
      </w:r>
    </w:p>
    <w:p w14:paraId="21B8C828">
      <w:pPr>
        <w:keepNext w:val="0"/>
        <w:keepLines w:val="0"/>
        <w:pageBreakBefore w:val="0"/>
        <w:widowControl/>
        <w:kinsoku/>
        <w:wordWrap/>
        <w:overflowPunct/>
        <w:topLinePunct w:val="0"/>
        <w:autoSpaceDE/>
        <w:autoSpaceDN/>
        <w:bidi w:val="0"/>
        <w:adjustRightInd/>
        <w:snapToGrid/>
        <w:spacing w:line="480" w:lineRule="auto"/>
        <w:ind w:firstLine="0" w:firstLineChars="0"/>
        <w:jc w:val="center"/>
        <w:textAlignment w:val="auto"/>
        <w:rPr>
          <w:rFonts w:ascii="Times New Roman" w:hAnsi="Times New Roman" w:cs="宋体"/>
          <w:b/>
          <w:bCs/>
          <w:color w:val="000000" w:themeColor="text1"/>
          <w:sz w:val="44"/>
          <w:szCs w:val="44"/>
          <w14:textFill>
            <w14:solidFill>
              <w14:schemeClr w14:val="tx1"/>
            </w14:solidFill>
          </w14:textFill>
        </w:rPr>
      </w:pPr>
    </w:p>
    <w:p w14:paraId="0D0510F9">
      <w:pPr>
        <w:keepNext w:val="0"/>
        <w:keepLines w:val="0"/>
        <w:pageBreakBefore w:val="0"/>
        <w:widowControl/>
        <w:kinsoku/>
        <w:wordWrap/>
        <w:overflowPunct/>
        <w:topLinePunct w:val="0"/>
        <w:autoSpaceDE/>
        <w:autoSpaceDN/>
        <w:bidi w:val="0"/>
        <w:adjustRightInd/>
        <w:snapToGrid/>
        <w:spacing w:line="480" w:lineRule="auto"/>
        <w:ind w:firstLine="0" w:firstLineChars="0"/>
        <w:jc w:val="center"/>
        <w:textAlignment w:val="auto"/>
        <w:rPr>
          <w:rFonts w:ascii="Times New Roman" w:hAnsi="Times New Roman" w:cs="宋体"/>
          <w:b/>
          <w:bCs/>
          <w:color w:val="000000" w:themeColor="text1"/>
          <w:sz w:val="44"/>
          <w:szCs w:val="44"/>
          <w14:textFill>
            <w14:solidFill>
              <w14:schemeClr w14:val="tx1"/>
            </w14:solidFill>
          </w14:textFill>
        </w:rPr>
      </w:pPr>
    </w:p>
    <w:p w14:paraId="29044AAF">
      <w:pPr>
        <w:keepNext w:val="0"/>
        <w:keepLines w:val="0"/>
        <w:pageBreakBefore w:val="0"/>
        <w:widowControl/>
        <w:kinsoku/>
        <w:wordWrap/>
        <w:overflowPunct/>
        <w:topLinePunct w:val="0"/>
        <w:autoSpaceDE/>
        <w:autoSpaceDN/>
        <w:bidi w:val="0"/>
        <w:adjustRightInd/>
        <w:snapToGrid/>
        <w:spacing w:line="480" w:lineRule="auto"/>
        <w:ind w:firstLine="0" w:firstLineChars="0"/>
        <w:jc w:val="center"/>
        <w:textAlignment w:val="auto"/>
        <w:rPr>
          <w:rFonts w:ascii="Times New Roman" w:hAnsi="Times New Roman" w:cs="宋体"/>
          <w:b/>
          <w:bCs/>
          <w:color w:val="000000" w:themeColor="text1"/>
          <w:sz w:val="44"/>
          <w:szCs w:val="44"/>
          <w14:textFill>
            <w14:solidFill>
              <w14:schemeClr w14:val="tx1"/>
            </w14:solidFill>
          </w14:textFill>
        </w:rPr>
      </w:pPr>
    </w:p>
    <w:p w14:paraId="22A24AC4">
      <w:pPr>
        <w:keepNext w:val="0"/>
        <w:keepLines w:val="0"/>
        <w:pageBreakBefore w:val="0"/>
        <w:widowControl/>
        <w:kinsoku/>
        <w:wordWrap/>
        <w:overflowPunct/>
        <w:topLinePunct w:val="0"/>
        <w:autoSpaceDE/>
        <w:autoSpaceDN/>
        <w:bidi w:val="0"/>
        <w:adjustRightInd/>
        <w:snapToGrid/>
        <w:spacing w:line="480" w:lineRule="auto"/>
        <w:ind w:firstLine="0" w:firstLineChars="0"/>
        <w:jc w:val="center"/>
        <w:textAlignment w:val="auto"/>
        <w:rPr>
          <w:rFonts w:ascii="Times New Roman" w:hAnsi="Times New Roman" w:cs="宋体"/>
          <w:b/>
          <w:bCs/>
          <w:color w:val="000000" w:themeColor="text1"/>
          <w:sz w:val="44"/>
          <w:szCs w:val="44"/>
          <w14:textFill>
            <w14:solidFill>
              <w14:schemeClr w14:val="tx1"/>
            </w14:solidFill>
          </w14:textFill>
        </w:rPr>
      </w:pPr>
    </w:p>
    <w:p w14:paraId="613413F6">
      <w:pPr>
        <w:keepNext w:val="0"/>
        <w:keepLines w:val="0"/>
        <w:pageBreakBefore w:val="0"/>
        <w:widowControl/>
        <w:kinsoku/>
        <w:wordWrap/>
        <w:overflowPunct/>
        <w:topLinePunct w:val="0"/>
        <w:autoSpaceDE/>
        <w:autoSpaceDN/>
        <w:bidi w:val="0"/>
        <w:adjustRightInd/>
        <w:snapToGrid/>
        <w:spacing w:line="480" w:lineRule="auto"/>
        <w:ind w:firstLine="0" w:firstLineChars="0"/>
        <w:jc w:val="center"/>
        <w:textAlignment w:val="auto"/>
        <w:rPr>
          <w:rFonts w:ascii="Times New Roman" w:hAnsi="Times New Roman" w:cs="宋体"/>
          <w:b/>
          <w:bCs/>
          <w:color w:val="000000" w:themeColor="text1"/>
          <w:sz w:val="44"/>
          <w:szCs w:val="44"/>
          <w14:textFill>
            <w14:solidFill>
              <w14:schemeClr w14:val="tx1"/>
            </w14:solidFill>
          </w14:textFill>
        </w:rPr>
      </w:pPr>
    </w:p>
    <w:p w14:paraId="0B59F4B0">
      <w:pPr>
        <w:jc w:val="left"/>
        <w:rPr>
          <w:rFonts w:ascii="Times New Roman" w:hAnsi="Times New Roman" w:cs="宋体"/>
          <w:bCs/>
          <w:color w:val="000000" w:themeColor="text1"/>
          <w:szCs w:val="16"/>
          <w14:textFill>
            <w14:solidFill>
              <w14:schemeClr w14:val="tx1"/>
            </w14:solidFill>
          </w14:textFill>
        </w:rPr>
      </w:pPr>
      <w:r>
        <w:rPr>
          <w:rFonts w:ascii="Times New Roman" w:hAnsi="Times New Roman" w:cs="宋体"/>
          <w:bCs/>
          <w:color w:val="000000" w:themeColor="text1"/>
          <w:szCs w:val="16"/>
          <w14:textFill>
            <w14:solidFill>
              <w14:schemeClr w14:val="tx1"/>
            </w14:solidFill>
          </w14:textFill>
        </w:rPr>
        <w:br w:type="page"/>
      </w:r>
    </w:p>
    <w:sdt>
      <w:sdtPr>
        <w:rPr>
          <w:rFonts w:ascii="Times New Roman" w:hAnsi="Times New Roman"/>
          <w:bCs w:val="0"/>
          <w:color w:val="000000" w:themeColor="text1"/>
          <w:kern w:val="2"/>
          <w:sz w:val="16"/>
          <w:szCs w:val="22"/>
          <w:lang w:val="zh-CN"/>
          <w14:textFill>
            <w14:solidFill>
              <w14:schemeClr w14:val="tx1"/>
            </w14:solidFill>
          </w14:textFill>
        </w:rPr>
        <w:id w:val="-1"/>
        <w:docPartObj>
          <w:docPartGallery w:val="Table of Contents"/>
          <w:docPartUnique/>
        </w:docPartObj>
      </w:sdtPr>
      <w:sdtEndPr>
        <w:rPr>
          <w:rFonts w:ascii="Times New Roman" w:hAnsi="Times New Roman"/>
          <w:b/>
          <w:bCs w:val="0"/>
          <w:color w:val="000000" w:themeColor="text1"/>
          <w:kern w:val="2"/>
          <w:sz w:val="16"/>
          <w:szCs w:val="22"/>
          <w:lang w:val="zh-CN"/>
          <w14:textFill>
            <w14:solidFill>
              <w14:schemeClr w14:val="tx1"/>
            </w14:solidFill>
          </w14:textFill>
        </w:rPr>
      </w:sdtEndPr>
      <w:sdtContent>
        <w:p w14:paraId="36D544C7">
          <w:pPr>
            <w:pStyle w:val="160"/>
            <w:numPr>
              <w:ilvl w:val="0"/>
              <w:numId w:val="0"/>
            </w:num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lang w:val="zh-CN"/>
              <w14:textFill>
                <w14:solidFill>
                  <w14:schemeClr w14:val="tx1"/>
                </w14:solidFill>
              </w14:textFill>
            </w:rPr>
            <w:t>目</w:t>
          </w:r>
          <w:r>
            <w:rPr>
              <w:rFonts w:hint="eastAsia" w:ascii="Times New Roman" w:hAnsi="Times New Roman"/>
              <w:color w:val="000000" w:themeColor="text1"/>
              <w:lang w:val="zh-CN"/>
              <w14:textFill>
                <w14:solidFill>
                  <w14:schemeClr w14:val="tx1"/>
                </w14:solidFill>
              </w14:textFill>
            </w:rPr>
            <w:t xml:space="preserve"> </w:t>
          </w:r>
          <w:r>
            <w:rPr>
              <w:rFonts w:ascii="Times New Roman" w:hAnsi="Times New Roman"/>
              <w:color w:val="000000" w:themeColor="text1"/>
              <w:lang w:val="zh-CN"/>
              <w14:textFill>
                <w14:solidFill>
                  <w14:schemeClr w14:val="tx1"/>
                </w14:solidFill>
              </w14:textFill>
            </w:rPr>
            <w:t>录</w:t>
          </w:r>
        </w:p>
        <w:p w14:paraId="55EF0255">
          <w:pPr>
            <w:pStyle w:val="59"/>
            <w:tabs>
              <w:tab w:val="right" w:leader="dot" w:pos="6407"/>
              <w:tab w:val="clear" w:pos="6226"/>
            </w:tabs>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TOC \o "1-3" \h \z \u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fldChar w:fldCharType="begin"/>
          </w:r>
          <w:r>
            <w:rPr>
              <w:rFonts w:ascii="Times New Roman" w:hAnsi="Times New Roman"/>
            </w:rPr>
            <w:instrText xml:space="preserve"> HYPERLINK \l _Toc24090 </w:instrText>
          </w:r>
          <w:r>
            <w:rPr>
              <w:rFonts w:ascii="Times New Roman" w:hAnsi="Times New Roman"/>
            </w:rPr>
            <w:fldChar w:fldCharType="separate"/>
          </w:r>
          <w:r>
            <w:rPr>
              <w:rFonts w:hint="eastAsia" w:ascii="宋体" w:hAnsi="宋体" w:eastAsia="宋体" w:cs="宋体"/>
              <w:bCs/>
            </w:rPr>
            <w:t xml:space="preserve">第一章 </w:t>
          </w:r>
          <w:r>
            <w:rPr>
              <w:rFonts w:hint="eastAsia"/>
            </w:rPr>
            <w:t>快速入门</w:t>
          </w:r>
          <w:r>
            <w:tab/>
          </w:r>
          <w:r>
            <w:fldChar w:fldCharType="begin"/>
          </w:r>
          <w:r>
            <w:instrText xml:space="preserve"> PAGEREF _Toc24090 \h </w:instrText>
          </w:r>
          <w:r>
            <w:fldChar w:fldCharType="separate"/>
          </w:r>
          <w:r>
            <w:t>5</w:t>
          </w:r>
          <w:r>
            <w:fldChar w:fldCharType="end"/>
          </w:r>
          <w:r>
            <w:rPr>
              <w:rFonts w:ascii="Times New Roman" w:hAnsi="Times New Roman"/>
              <w:color w:val="000000" w:themeColor="text1"/>
              <w14:textFill>
                <w14:solidFill>
                  <w14:schemeClr w14:val="tx1"/>
                </w14:solidFill>
              </w14:textFill>
            </w:rPr>
            <w:fldChar w:fldCharType="end"/>
          </w:r>
        </w:p>
        <w:p w14:paraId="72879E86">
          <w:pPr>
            <w:pStyle w:val="7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_Toc19789 </w:instrText>
          </w:r>
          <w:r>
            <w:rPr>
              <w:rFonts w:ascii="Times New Roman" w:hAnsi="Times New Roman"/>
              <w:bCs/>
              <w:lang w:val="zh-CN"/>
            </w:rPr>
            <w:fldChar w:fldCharType="separate"/>
          </w:r>
          <w:r>
            <w:rPr>
              <w:rFonts w:hint="eastAsia" w:ascii="宋体" w:hAnsi="宋体" w:eastAsia="宋体" w:cs="宋体"/>
            </w:rPr>
            <w:t xml:space="preserve">1.1 </w:t>
          </w:r>
          <w:r>
            <w:rPr>
              <w:rFonts w:hint="eastAsia"/>
            </w:rPr>
            <w:t>产品概述</w:t>
          </w:r>
          <w:r>
            <w:tab/>
          </w:r>
          <w:r>
            <w:fldChar w:fldCharType="begin"/>
          </w:r>
          <w:r>
            <w:instrText xml:space="preserve"> PAGEREF _Toc19789 \h </w:instrText>
          </w:r>
          <w:r>
            <w:fldChar w:fldCharType="separate"/>
          </w:r>
          <w:r>
            <w:t>5</w:t>
          </w:r>
          <w:r>
            <w:fldChar w:fldCharType="end"/>
          </w:r>
          <w:r>
            <w:rPr>
              <w:rFonts w:ascii="Times New Roman" w:hAnsi="Times New Roman"/>
              <w:bCs/>
              <w:color w:val="000000" w:themeColor="text1"/>
              <w:lang w:val="zh-CN"/>
              <w14:textFill>
                <w14:solidFill>
                  <w14:schemeClr w14:val="tx1"/>
                </w14:solidFill>
              </w14:textFill>
            </w:rPr>
            <w:fldChar w:fldCharType="end"/>
          </w:r>
        </w:p>
        <w:p w14:paraId="5F85B261">
          <w:pPr>
            <w:pStyle w:val="7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_Toc26611 </w:instrText>
          </w:r>
          <w:r>
            <w:rPr>
              <w:rFonts w:ascii="Times New Roman" w:hAnsi="Times New Roman"/>
              <w:bCs/>
              <w:lang w:val="zh-CN"/>
            </w:rPr>
            <w:fldChar w:fldCharType="separate"/>
          </w:r>
          <w:r>
            <w:rPr>
              <w:rFonts w:hint="eastAsia" w:ascii="宋体" w:hAnsi="宋体" w:eastAsia="宋体" w:cs="宋体"/>
            </w:rPr>
            <w:t xml:space="preserve">1.2 </w:t>
          </w:r>
          <w:r>
            <w:rPr>
              <w:rFonts w:hint="eastAsia"/>
            </w:rPr>
            <w:t>流程概述</w:t>
          </w:r>
          <w:r>
            <w:tab/>
          </w:r>
          <w:r>
            <w:fldChar w:fldCharType="begin"/>
          </w:r>
          <w:r>
            <w:instrText xml:space="preserve"> PAGEREF _Toc26611 \h </w:instrText>
          </w:r>
          <w:r>
            <w:fldChar w:fldCharType="separate"/>
          </w:r>
          <w:r>
            <w:t>5</w:t>
          </w:r>
          <w:r>
            <w:fldChar w:fldCharType="end"/>
          </w:r>
          <w:r>
            <w:rPr>
              <w:rFonts w:ascii="Times New Roman" w:hAnsi="Times New Roman"/>
              <w:bCs/>
              <w:color w:val="000000" w:themeColor="text1"/>
              <w:lang w:val="zh-CN"/>
              <w14:textFill>
                <w14:solidFill>
                  <w14:schemeClr w14:val="tx1"/>
                </w14:solidFill>
              </w14:textFill>
            </w:rPr>
            <w:fldChar w:fldCharType="end"/>
          </w:r>
        </w:p>
        <w:p w14:paraId="595C804C">
          <w:pPr>
            <w:pStyle w:val="7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_Toc10994 </w:instrText>
          </w:r>
          <w:r>
            <w:rPr>
              <w:rFonts w:ascii="Times New Roman" w:hAnsi="Times New Roman"/>
              <w:bCs/>
              <w:lang w:val="zh-CN"/>
            </w:rPr>
            <w:fldChar w:fldCharType="separate"/>
          </w:r>
          <w:r>
            <w:rPr>
              <w:rFonts w:hint="eastAsia" w:ascii="宋体" w:hAnsi="宋体" w:eastAsia="宋体" w:cs="宋体"/>
            </w:rPr>
            <w:t xml:space="preserve">1.3 </w:t>
          </w:r>
          <w:r>
            <w:rPr>
              <w:rFonts w:hint="eastAsia"/>
            </w:rPr>
            <w:t>运行环境</w:t>
          </w:r>
          <w:r>
            <w:tab/>
          </w:r>
          <w:r>
            <w:fldChar w:fldCharType="begin"/>
          </w:r>
          <w:r>
            <w:instrText xml:space="preserve"> PAGEREF _Toc10994 \h </w:instrText>
          </w:r>
          <w:r>
            <w:fldChar w:fldCharType="separate"/>
          </w:r>
          <w:r>
            <w:t>6</w:t>
          </w:r>
          <w:r>
            <w:fldChar w:fldCharType="end"/>
          </w:r>
          <w:r>
            <w:rPr>
              <w:rFonts w:ascii="Times New Roman" w:hAnsi="Times New Roman"/>
              <w:bCs/>
              <w:color w:val="000000" w:themeColor="text1"/>
              <w:lang w:val="zh-CN"/>
              <w14:textFill>
                <w14:solidFill>
                  <w14:schemeClr w14:val="tx1"/>
                </w14:solidFill>
              </w14:textFill>
            </w:rPr>
            <w:fldChar w:fldCharType="end"/>
          </w:r>
        </w:p>
        <w:p w14:paraId="05A0D1F8">
          <w:pPr>
            <w:pStyle w:val="4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_Toc1552 </w:instrText>
          </w:r>
          <w:r>
            <w:rPr>
              <w:rFonts w:ascii="Times New Roman" w:hAnsi="Times New Roman"/>
              <w:bCs/>
              <w:lang w:val="zh-CN"/>
            </w:rPr>
            <w:fldChar w:fldCharType="separate"/>
          </w:r>
          <w:r>
            <w:rPr>
              <w:rFonts w:hint="eastAsia" w:ascii="宋体" w:hAnsi="宋体" w:eastAsia="宋体" w:cs="宋体"/>
              <w:bCs/>
              <w:szCs w:val="21"/>
            </w:rPr>
            <w:t xml:space="preserve">1.3.1 </w:t>
          </w:r>
          <w:r>
            <w:rPr>
              <w:rFonts w:hint="eastAsia"/>
            </w:rPr>
            <w:t>客户端要求</w:t>
          </w:r>
          <w:r>
            <w:tab/>
          </w:r>
          <w:r>
            <w:fldChar w:fldCharType="begin"/>
          </w:r>
          <w:r>
            <w:instrText xml:space="preserve"> PAGEREF _Toc1552 \h </w:instrText>
          </w:r>
          <w:r>
            <w:fldChar w:fldCharType="separate"/>
          </w:r>
          <w:r>
            <w:t>6</w:t>
          </w:r>
          <w:r>
            <w:fldChar w:fldCharType="end"/>
          </w:r>
          <w:r>
            <w:rPr>
              <w:rFonts w:ascii="Times New Roman" w:hAnsi="Times New Roman"/>
              <w:bCs/>
              <w:color w:val="000000" w:themeColor="text1"/>
              <w:lang w:val="zh-CN"/>
              <w14:textFill>
                <w14:solidFill>
                  <w14:schemeClr w14:val="tx1"/>
                </w14:solidFill>
              </w14:textFill>
            </w:rPr>
            <w:fldChar w:fldCharType="end"/>
          </w:r>
        </w:p>
        <w:p w14:paraId="6CBF2927">
          <w:pPr>
            <w:pStyle w:val="59"/>
            <w:tabs>
              <w:tab w:val="right" w:leader="dot" w:pos="6407"/>
              <w:tab w:val="clear" w:pos="6226"/>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_Toc12700 </w:instrText>
          </w:r>
          <w:r>
            <w:rPr>
              <w:rFonts w:ascii="Times New Roman" w:hAnsi="Times New Roman"/>
              <w:bCs/>
              <w:lang w:val="zh-CN"/>
            </w:rPr>
            <w:fldChar w:fldCharType="separate"/>
          </w:r>
          <w:r>
            <w:rPr>
              <w:rFonts w:hint="eastAsia" w:ascii="宋体" w:hAnsi="宋体" w:eastAsia="宋体" w:cs="宋体"/>
              <w:bCs/>
              <w:lang w:val="en-US" w:eastAsia="zh-CN"/>
            </w:rPr>
            <w:t xml:space="preserve">第二章 </w:t>
          </w:r>
          <w:r>
            <w:rPr>
              <w:rFonts w:hint="eastAsia"/>
              <w:lang w:val="en-US" w:eastAsia="zh-CN"/>
            </w:rPr>
            <w:t>专题图功能</w:t>
          </w:r>
          <w:r>
            <w:tab/>
          </w:r>
          <w:r>
            <w:fldChar w:fldCharType="begin"/>
          </w:r>
          <w:r>
            <w:instrText xml:space="preserve"> PAGEREF _Toc12700 \h </w:instrText>
          </w:r>
          <w:r>
            <w:fldChar w:fldCharType="separate"/>
          </w:r>
          <w:r>
            <w:t>7</w:t>
          </w:r>
          <w:r>
            <w:fldChar w:fldCharType="end"/>
          </w:r>
          <w:r>
            <w:rPr>
              <w:rFonts w:ascii="Times New Roman" w:hAnsi="Times New Roman"/>
              <w:bCs/>
              <w:color w:val="000000" w:themeColor="text1"/>
              <w:lang w:val="zh-CN"/>
              <w14:textFill>
                <w14:solidFill>
                  <w14:schemeClr w14:val="tx1"/>
                </w14:solidFill>
              </w14:textFill>
            </w:rPr>
            <w:fldChar w:fldCharType="end"/>
          </w:r>
        </w:p>
        <w:p w14:paraId="4021FBF9">
          <w:pPr>
            <w:pStyle w:val="7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_Toc15539 </w:instrText>
          </w:r>
          <w:r>
            <w:rPr>
              <w:rFonts w:ascii="Times New Roman" w:hAnsi="Times New Roman"/>
              <w:bCs/>
              <w:lang w:val="zh-CN"/>
            </w:rPr>
            <w:fldChar w:fldCharType="separate"/>
          </w:r>
          <w:r>
            <w:rPr>
              <w:rFonts w:hint="eastAsia" w:ascii="宋体" w:hAnsi="宋体" w:eastAsia="宋体" w:cs="宋体"/>
            </w:rPr>
            <w:t xml:space="preserve">2.1 </w:t>
          </w:r>
          <w:r>
            <w:rPr>
              <w:rFonts w:hint="eastAsia"/>
              <w:lang w:val="en-US" w:eastAsia="zh-CN"/>
            </w:rPr>
            <w:t>创建专题图</w:t>
          </w:r>
          <w:r>
            <w:tab/>
          </w:r>
          <w:r>
            <w:fldChar w:fldCharType="begin"/>
          </w:r>
          <w:r>
            <w:instrText xml:space="preserve"> PAGEREF _Toc15539 \h </w:instrText>
          </w:r>
          <w:r>
            <w:fldChar w:fldCharType="separate"/>
          </w:r>
          <w:r>
            <w:t>7</w:t>
          </w:r>
          <w:r>
            <w:fldChar w:fldCharType="end"/>
          </w:r>
          <w:r>
            <w:rPr>
              <w:rFonts w:ascii="Times New Roman" w:hAnsi="Times New Roman"/>
              <w:bCs/>
              <w:color w:val="000000" w:themeColor="text1"/>
              <w:lang w:val="zh-CN"/>
              <w14:textFill>
                <w14:solidFill>
                  <w14:schemeClr w14:val="tx1"/>
                </w14:solidFill>
              </w14:textFill>
            </w:rPr>
            <w:fldChar w:fldCharType="end"/>
          </w:r>
        </w:p>
        <w:p w14:paraId="28137CD6">
          <w:pPr>
            <w:pStyle w:val="4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_Toc25831 </w:instrText>
          </w:r>
          <w:r>
            <w:rPr>
              <w:rFonts w:ascii="Times New Roman" w:hAnsi="Times New Roman"/>
              <w:bCs/>
              <w:lang w:val="zh-CN"/>
            </w:rPr>
            <w:fldChar w:fldCharType="separate"/>
          </w:r>
          <w:r>
            <w:rPr>
              <w:rFonts w:hint="eastAsia" w:ascii="宋体" w:hAnsi="宋体" w:eastAsia="宋体" w:cs="宋体"/>
              <w:bCs/>
              <w:szCs w:val="21"/>
            </w:rPr>
            <w:t xml:space="preserve">2.1.1 </w:t>
          </w:r>
          <w:r>
            <w:rPr>
              <w:rFonts w:hint="eastAsia"/>
              <w:lang w:val="en-US" w:eastAsia="zh-CN"/>
            </w:rPr>
            <w:t>基本</w:t>
          </w:r>
          <w:r>
            <w:rPr>
              <w:rFonts w:hint="eastAsia"/>
            </w:rPr>
            <w:t>信息</w:t>
          </w:r>
          <w:r>
            <w:tab/>
          </w:r>
          <w:r>
            <w:fldChar w:fldCharType="begin"/>
          </w:r>
          <w:r>
            <w:instrText xml:space="preserve"> PAGEREF _Toc25831 \h </w:instrText>
          </w:r>
          <w:r>
            <w:fldChar w:fldCharType="separate"/>
          </w:r>
          <w:r>
            <w:t>8</w:t>
          </w:r>
          <w:r>
            <w:fldChar w:fldCharType="end"/>
          </w:r>
          <w:r>
            <w:rPr>
              <w:rFonts w:ascii="Times New Roman" w:hAnsi="Times New Roman"/>
              <w:bCs/>
              <w:color w:val="000000" w:themeColor="text1"/>
              <w:lang w:val="zh-CN"/>
              <w14:textFill>
                <w14:solidFill>
                  <w14:schemeClr w14:val="tx1"/>
                </w14:solidFill>
              </w14:textFill>
            </w:rPr>
            <w:fldChar w:fldCharType="end"/>
          </w:r>
        </w:p>
        <w:p w14:paraId="14F5529A">
          <w:pPr>
            <w:pStyle w:val="4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_Toc30672 </w:instrText>
          </w:r>
          <w:r>
            <w:rPr>
              <w:rFonts w:ascii="Times New Roman" w:hAnsi="Times New Roman"/>
              <w:bCs/>
              <w:lang w:val="zh-CN"/>
            </w:rPr>
            <w:fldChar w:fldCharType="separate"/>
          </w:r>
          <w:r>
            <w:rPr>
              <w:rFonts w:hint="eastAsia" w:ascii="宋体" w:hAnsi="宋体" w:eastAsia="宋体" w:cs="宋体"/>
              <w:bCs/>
              <w:szCs w:val="21"/>
              <w:lang w:val="en-US" w:eastAsia="zh-CN"/>
            </w:rPr>
            <w:t xml:space="preserve">2.1.2 </w:t>
          </w:r>
          <w:r>
            <w:rPr>
              <w:rFonts w:hint="eastAsia"/>
              <w:lang w:val="en-US" w:eastAsia="zh-CN"/>
            </w:rPr>
            <w:t>图层管理</w:t>
          </w:r>
          <w:r>
            <w:tab/>
          </w:r>
          <w:r>
            <w:fldChar w:fldCharType="begin"/>
          </w:r>
          <w:r>
            <w:instrText xml:space="preserve"> PAGEREF _Toc30672 \h </w:instrText>
          </w:r>
          <w:r>
            <w:fldChar w:fldCharType="separate"/>
          </w:r>
          <w:r>
            <w:t>9</w:t>
          </w:r>
          <w:r>
            <w:fldChar w:fldCharType="end"/>
          </w:r>
          <w:r>
            <w:rPr>
              <w:rFonts w:ascii="Times New Roman" w:hAnsi="Times New Roman"/>
              <w:bCs/>
              <w:color w:val="000000" w:themeColor="text1"/>
              <w:lang w:val="zh-CN"/>
              <w14:textFill>
                <w14:solidFill>
                  <w14:schemeClr w14:val="tx1"/>
                </w14:solidFill>
              </w14:textFill>
            </w:rPr>
            <w:fldChar w:fldCharType="end"/>
          </w:r>
        </w:p>
        <w:p w14:paraId="5538631B">
          <w:pPr>
            <w:pStyle w:val="4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_Toc9399 </w:instrText>
          </w:r>
          <w:r>
            <w:rPr>
              <w:rFonts w:ascii="Times New Roman" w:hAnsi="Times New Roman"/>
              <w:bCs/>
              <w:lang w:val="zh-CN"/>
            </w:rPr>
            <w:fldChar w:fldCharType="separate"/>
          </w:r>
          <w:r>
            <w:rPr>
              <w:rFonts w:hint="eastAsia" w:ascii="宋体" w:hAnsi="宋体" w:eastAsia="宋体" w:cs="宋体"/>
              <w:bCs/>
              <w:szCs w:val="21"/>
            </w:rPr>
            <w:t xml:space="preserve">2.1.3 </w:t>
          </w:r>
          <w:r>
            <w:rPr>
              <w:rFonts w:hint="eastAsia"/>
              <w:lang w:val="en-US" w:eastAsia="zh-CN"/>
            </w:rPr>
            <w:t>底图配置</w:t>
          </w:r>
          <w:r>
            <w:tab/>
          </w:r>
          <w:r>
            <w:fldChar w:fldCharType="begin"/>
          </w:r>
          <w:r>
            <w:instrText xml:space="preserve"> PAGEREF _Toc9399 \h </w:instrText>
          </w:r>
          <w:r>
            <w:fldChar w:fldCharType="separate"/>
          </w:r>
          <w:r>
            <w:t>16</w:t>
          </w:r>
          <w:r>
            <w:fldChar w:fldCharType="end"/>
          </w:r>
          <w:r>
            <w:rPr>
              <w:rFonts w:ascii="Times New Roman" w:hAnsi="Times New Roman"/>
              <w:bCs/>
              <w:color w:val="000000" w:themeColor="text1"/>
              <w:lang w:val="zh-CN"/>
              <w14:textFill>
                <w14:solidFill>
                  <w14:schemeClr w14:val="tx1"/>
                </w14:solidFill>
              </w14:textFill>
            </w:rPr>
            <w:fldChar w:fldCharType="end"/>
          </w:r>
        </w:p>
        <w:p w14:paraId="702F830E">
          <w:pPr>
            <w:pStyle w:val="4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_Toc5258 </w:instrText>
          </w:r>
          <w:r>
            <w:rPr>
              <w:rFonts w:ascii="Times New Roman" w:hAnsi="Times New Roman"/>
              <w:bCs/>
              <w:lang w:val="zh-CN"/>
            </w:rPr>
            <w:fldChar w:fldCharType="separate"/>
          </w:r>
          <w:r>
            <w:rPr>
              <w:rFonts w:hint="eastAsia" w:ascii="宋体" w:hAnsi="宋体" w:eastAsia="宋体" w:cs="宋体"/>
              <w:bCs/>
              <w:szCs w:val="21"/>
            </w:rPr>
            <w:t xml:space="preserve">2.1.4 </w:t>
          </w:r>
          <w:r>
            <w:rPr>
              <w:rFonts w:hint="eastAsia"/>
              <w:lang w:val="en-US" w:eastAsia="zh-CN"/>
            </w:rPr>
            <w:t>功能配置</w:t>
          </w:r>
          <w:r>
            <w:tab/>
          </w:r>
          <w:r>
            <w:fldChar w:fldCharType="begin"/>
          </w:r>
          <w:r>
            <w:instrText xml:space="preserve"> PAGEREF _Toc5258 \h </w:instrText>
          </w:r>
          <w:r>
            <w:fldChar w:fldCharType="separate"/>
          </w:r>
          <w:r>
            <w:t>16</w:t>
          </w:r>
          <w:r>
            <w:fldChar w:fldCharType="end"/>
          </w:r>
          <w:r>
            <w:rPr>
              <w:rFonts w:ascii="Times New Roman" w:hAnsi="Times New Roman"/>
              <w:bCs/>
              <w:color w:val="000000" w:themeColor="text1"/>
              <w:lang w:val="zh-CN"/>
              <w14:textFill>
                <w14:solidFill>
                  <w14:schemeClr w14:val="tx1"/>
                </w14:solidFill>
              </w14:textFill>
            </w:rPr>
            <w:fldChar w:fldCharType="end"/>
          </w:r>
        </w:p>
        <w:p w14:paraId="07DA2AD6">
          <w:pPr>
            <w:pStyle w:val="4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_Toc11054 </w:instrText>
          </w:r>
          <w:r>
            <w:rPr>
              <w:rFonts w:ascii="Times New Roman" w:hAnsi="Times New Roman"/>
              <w:bCs/>
              <w:lang w:val="zh-CN"/>
            </w:rPr>
            <w:fldChar w:fldCharType="separate"/>
          </w:r>
          <w:r>
            <w:rPr>
              <w:rFonts w:hint="eastAsia" w:ascii="宋体" w:hAnsi="宋体" w:eastAsia="宋体" w:cs="宋体"/>
              <w:bCs/>
              <w:szCs w:val="21"/>
              <w:lang w:val="en-US" w:eastAsia="zh-CN"/>
            </w:rPr>
            <w:t xml:space="preserve">2.1.5 </w:t>
          </w:r>
          <w:r>
            <w:rPr>
              <w:rFonts w:hint="eastAsia"/>
              <w:lang w:val="en-US" w:eastAsia="zh-CN"/>
            </w:rPr>
            <w:t>地图管理组件</w:t>
          </w:r>
          <w:r>
            <w:tab/>
          </w:r>
          <w:r>
            <w:fldChar w:fldCharType="begin"/>
          </w:r>
          <w:r>
            <w:instrText xml:space="preserve"> PAGEREF _Toc11054 \h </w:instrText>
          </w:r>
          <w:r>
            <w:fldChar w:fldCharType="separate"/>
          </w:r>
          <w:r>
            <w:t>17</w:t>
          </w:r>
          <w:r>
            <w:fldChar w:fldCharType="end"/>
          </w:r>
          <w:r>
            <w:rPr>
              <w:rFonts w:ascii="Times New Roman" w:hAnsi="Times New Roman"/>
              <w:bCs/>
              <w:color w:val="000000" w:themeColor="text1"/>
              <w:lang w:val="zh-CN"/>
              <w14:textFill>
                <w14:solidFill>
                  <w14:schemeClr w14:val="tx1"/>
                </w14:solidFill>
              </w14:textFill>
            </w:rPr>
            <w:fldChar w:fldCharType="end"/>
          </w:r>
        </w:p>
        <w:p w14:paraId="75DD20FB">
          <w:pPr>
            <w:pStyle w:val="7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_Toc6109 </w:instrText>
          </w:r>
          <w:r>
            <w:rPr>
              <w:rFonts w:ascii="Times New Roman" w:hAnsi="Times New Roman"/>
              <w:bCs/>
              <w:lang w:val="zh-CN"/>
            </w:rPr>
            <w:fldChar w:fldCharType="separate"/>
          </w:r>
          <w:r>
            <w:rPr>
              <w:rFonts w:hint="eastAsia" w:ascii="宋体" w:hAnsi="宋体" w:eastAsia="宋体" w:cs="宋体"/>
            </w:rPr>
            <w:t xml:space="preserve">2.2 </w:t>
          </w:r>
          <w:r>
            <w:rPr>
              <w:rFonts w:hint="eastAsia"/>
              <w:lang w:val="en-US" w:eastAsia="zh-CN"/>
            </w:rPr>
            <w:t>地名查询</w:t>
          </w:r>
          <w:r>
            <w:tab/>
          </w:r>
          <w:r>
            <w:fldChar w:fldCharType="begin"/>
          </w:r>
          <w:r>
            <w:instrText xml:space="preserve"> PAGEREF _Toc6109 \h </w:instrText>
          </w:r>
          <w:r>
            <w:fldChar w:fldCharType="separate"/>
          </w:r>
          <w:r>
            <w:t>18</w:t>
          </w:r>
          <w:r>
            <w:fldChar w:fldCharType="end"/>
          </w:r>
          <w:r>
            <w:rPr>
              <w:rFonts w:ascii="Times New Roman" w:hAnsi="Times New Roman"/>
              <w:bCs/>
              <w:color w:val="000000" w:themeColor="text1"/>
              <w:lang w:val="zh-CN"/>
              <w14:textFill>
                <w14:solidFill>
                  <w14:schemeClr w14:val="tx1"/>
                </w14:solidFill>
              </w14:textFill>
            </w:rPr>
            <w:fldChar w:fldCharType="end"/>
          </w:r>
        </w:p>
        <w:p w14:paraId="3EE37F69">
          <w:pPr>
            <w:pStyle w:val="7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_Toc22317 </w:instrText>
          </w:r>
          <w:r>
            <w:rPr>
              <w:rFonts w:ascii="Times New Roman" w:hAnsi="Times New Roman"/>
              <w:bCs/>
              <w:lang w:val="zh-CN"/>
            </w:rPr>
            <w:fldChar w:fldCharType="separate"/>
          </w:r>
          <w:r>
            <w:rPr>
              <w:rFonts w:hint="eastAsia" w:ascii="宋体" w:hAnsi="宋体" w:eastAsia="宋体" w:cs="宋体"/>
            </w:rPr>
            <w:t xml:space="preserve">2.3 </w:t>
          </w:r>
          <w:r>
            <w:rPr>
              <w:rFonts w:hint="eastAsia"/>
              <w:lang w:val="en-US" w:eastAsia="zh-CN"/>
            </w:rPr>
            <w:t>基础功能</w:t>
          </w:r>
          <w:r>
            <w:tab/>
          </w:r>
          <w:r>
            <w:fldChar w:fldCharType="begin"/>
          </w:r>
          <w:r>
            <w:instrText xml:space="preserve"> PAGEREF _Toc22317 \h </w:instrText>
          </w:r>
          <w:r>
            <w:fldChar w:fldCharType="separate"/>
          </w:r>
          <w:r>
            <w:t>19</w:t>
          </w:r>
          <w:r>
            <w:fldChar w:fldCharType="end"/>
          </w:r>
          <w:r>
            <w:rPr>
              <w:rFonts w:ascii="Times New Roman" w:hAnsi="Times New Roman"/>
              <w:bCs/>
              <w:color w:val="000000" w:themeColor="text1"/>
              <w:lang w:val="zh-CN"/>
              <w14:textFill>
                <w14:solidFill>
                  <w14:schemeClr w14:val="tx1"/>
                </w14:solidFill>
              </w14:textFill>
            </w:rPr>
            <w:fldChar w:fldCharType="end"/>
          </w:r>
        </w:p>
        <w:p w14:paraId="1797EDA9">
          <w:pPr>
            <w:pStyle w:val="4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_Toc921 </w:instrText>
          </w:r>
          <w:r>
            <w:rPr>
              <w:rFonts w:ascii="Times New Roman" w:hAnsi="Times New Roman"/>
              <w:bCs/>
              <w:lang w:val="zh-CN"/>
            </w:rPr>
            <w:fldChar w:fldCharType="separate"/>
          </w:r>
          <w:r>
            <w:rPr>
              <w:rFonts w:hint="eastAsia" w:ascii="宋体" w:hAnsi="宋体" w:eastAsia="宋体" w:cs="宋体"/>
              <w:bCs/>
              <w:szCs w:val="21"/>
            </w:rPr>
            <w:t xml:space="preserve">2.3.1 </w:t>
          </w:r>
          <w:r>
            <w:rPr>
              <w:rFonts w:hint="eastAsia"/>
            </w:rPr>
            <w:t>测量</w:t>
          </w:r>
          <w:r>
            <w:tab/>
          </w:r>
          <w:r>
            <w:fldChar w:fldCharType="begin"/>
          </w:r>
          <w:r>
            <w:instrText xml:space="preserve"> PAGEREF _Toc921 \h </w:instrText>
          </w:r>
          <w:r>
            <w:fldChar w:fldCharType="separate"/>
          </w:r>
          <w:r>
            <w:t>19</w:t>
          </w:r>
          <w:r>
            <w:fldChar w:fldCharType="end"/>
          </w:r>
          <w:r>
            <w:rPr>
              <w:rFonts w:ascii="Times New Roman" w:hAnsi="Times New Roman"/>
              <w:bCs/>
              <w:color w:val="000000" w:themeColor="text1"/>
              <w:lang w:val="zh-CN"/>
              <w14:textFill>
                <w14:solidFill>
                  <w14:schemeClr w14:val="tx1"/>
                </w14:solidFill>
              </w14:textFill>
            </w:rPr>
            <w:fldChar w:fldCharType="end"/>
          </w:r>
        </w:p>
        <w:p w14:paraId="772B1098">
          <w:pPr>
            <w:pStyle w:val="4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_Toc4080 </w:instrText>
          </w:r>
          <w:r>
            <w:rPr>
              <w:rFonts w:ascii="Times New Roman" w:hAnsi="Times New Roman"/>
              <w:bCs/>
              <w:lang w:val="zh-CN"/>
            </w:rPr>
            <w:fldChar w:fldCharType="separate"/>
          </w:r>
          <w:r>
            <w:rPr>
              <w:rFonts w:hint="eastAsia" w:ascii="宋体" w:hAnsi="宋体" w:eastAsia="宋体" w:cs="宋体"/>
              <w:bCs/>
              <w:szCs w:val="21"/>
              <w:lang w:val="en-US" w:eastAsia="zh-CN"/>
            </w:rPr>
            <w:t xml:space="preserve">2.3.2 </w:t>
          </w:r>
          <w:r>
            <w:rPr>
              <w:rFonts w:hint="eastAsia"/>
              <w:lang w:val="en-US" w:eastAsia="zh-CN"/>
            </w:rPr>
            <w:t>坐标拾取</w:t>
          </w:r>
          <w:r>
            <w:tab/>
          </w:r>
          <w:r>
            <w:fldChar w:fldCharType="begin"/>
          </w:r>
          <w:r>
            <w:instrText xml:space="preserve"> PAGEREF _Toc4080 \h </w:instrText>
          </w:r>
          <w:r>
            <w:fldChar w:fldCharType="separate"/>
          </w:r>
          <w:r>
            <w:t>20</w:t>
          </w:r>
          <w:r>
            <w:fldChar w:fldCharType="end"/>
          </w:r>
          <w:r>
            <w:rPr>
              <w:rFonts w:ascii="Times New Roman" w:hAnsi="Times New Roman"/>
              <w:bCs/>
              <w:color w:val="000000" w:themeColor="text1"/>
              <w:lang w:val="zh-CN"/>
              <w14:textFill>
                <w14:solidFill>
                  <w14:schemeClr w14:val="tx1"/>
                </w14:solidFill>
              </w14:textFill>
            </w:rPr>
            <w:fldChar w:fldCharType="end"/>
          </w:r>
        </w:p>
        <w:p w14:paraId="04777AE4">
          <w:pPr>
            <w:pStyle w:val="4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_Toc1034 </w:instrText>
          </w:r>
          <w:r>
            <w:rPr>
              <w:rFonts w:ascii="Times New Roman" w:hAnsi="Times New Roman"/>
              <w:bCs/>
              <w:lang w:val="zh-CN"/>
            </w:rPr>
            <w:fldChar w:fldCharType="separate"/>
          </w:r>
          <w:r>
            <w:rPr>
              <w:rFonts w:hint="eastAsia" w:ascii="宋体" w:hAnsi="宋体" w:eastAsia="宋体" w:cs="宋体"/>
              <w:bCs/>
              <w:szCs w:val="21"/>
              <w:lang w:val="en-US" w:eastAsia="zh-CN"/>
            </w:rPr>
            <w:t xml:space="preserve">2.3.3 </w:t>
          </w:r>
          <w:r>
            <w:rPr>
              <w:rFonts w:hint="eastAsia"/>
              <w:lang w:val="en-US" w:eastAsia="zh-CN"/>
            </w:rPr>
            <w:t>坐标定位</w:t>
          </w:r>
          <w:r>
            <w:tab/>
          </w:r>
          <w:r>
            <w:fldChar w:fldCharType="begin"/>
          </w:r>
          <w:r>
            <w:instrText xml:space="preserve"> PAGEREF _Toc1034 \h </w:instrText>
          </w:r>
          <w:r>
            <w:fldChar w:fldCharType="separate"/>
          </w:r>
          <w:r>
            <w:t>21</w:t>
          </w:r>
          <w:r>
            <w:fldChar w:fldCharType="end"/>
          </w:r>
          <w:r>
            <w:rPr>
              <w:rFonts w:ascii="Times New Roman" w:hAnsi="Times New Roman"/>
              <w:bCs/>
              <w:color w:val="000000" w:themeColor="text1"/>
              <w:lang w:val="zh-CN"/>
              <w14:textFill>
                <w14:solidFill>
                  <w14:schemeClr w14:val="tx1"/>
                </w14:solidFill>
              </w14:textFill>
            </w:rPr>
            <w:fldChar w:fldCharType="end"/>
          </w:r>
        </w:p>
        <w:p w14:paraId="1E07B98D">
          <w:pPr>
            <w:pStyle w:val="4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_Toc12941 </w:instrText>
          </w:r>
          <w:r>
            <w:rPr>
              <w:rFonts w:ascii="Times New Roman" w:hAnsi="Times New Roman"/>
              <w:bCs/>
              <w:lang w:val="zh-CN"/>
            </w:rPr>
            <w:fldChar w:fldCharType="separate"/>
          </w:r>
          <w:r>
            <w:rPr>
              <w:rFonts w:hint="eastAsia" w:ascii="宋体" w:hAnsi="宋体" w:eastAsia="宋体" w:cs="宋体"/>
              <w:bCs/>
              <w:szCs w:val="21"/>
              <w:lang w:val="en-US" w:eastAsia="zh-CN"/>
            </w:rPr>
            <w:t xml:space="preserve">2.3.4 </w:t>
          </w:r>
          <w:r>
            <w:rPr>
              <w:rFonts w:hint="eastAsia"/>
              <w:lang w:val="en-US" w:eastAsia="zh-CN"/>
            </w:rPr>
            <w:t>时间影像轴</w:t>
          </w:r>
          <w:r>
            <w:tab/>
          </w:r>
          <w:r>
            <w:fldChar w:fldCharType="begin"/>
          </w:r>
          <w:r>
            <w:instrText xml:space="preserve"> PAGEREF _Toc12941 \h </w:instrText>
          </w:r>
          <w:r>
            <w:fldChar w:fldCharType="separate"/>
          </w:r>
          <w:r>
            <w:t>21</w:t>
          </w:r>
          <w:r>
            <w:fldChar w:fldCharType="end"/>
          </w:r>
          <w:r>
            <w:rPr>
              <w:rFonts w:ascii="Times New Roman" w:hAnsi="Times New Roman"/>
              <w:bCs/>
              <w:color w:val="000000" w:themeColor="text1"/>
              <w:lang w:val="zh-CN"/>
              <w14:textFill>
                <w14:solidFill>
                  <w14:schemeClr w14:val="tx1"/>
                </w14:solidFill>
              </w14:textFill>
            </w:rPr>
            <w:fldChar w:fldCharType="end"/>
          </w:r>
        </w:p>
        <w:p w14:paraId="31E1AD28">
          <w:pPr>
            <w:pStyle w:val="4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_Toc17410 </w:instrText>
          </w:r>
          <w:r>
            <w:rPr>
              <w:rFonts w:ascii="Times New Roman" w:hAnsi="Times New Roman"/>
              <w:bCs/>
              <w:lang w:val="zh-CN"/>
            </w:rPr>
            <w:fldChar w:fldCharType="separate"/>
          </w:r>
          <w:r>
            <w:rPr>
              <w:rFonts w:hint="eastAsia" w:ascii="宋体" w:hAnsi="宋体" w:eastAsia="宋体" w:cs="宋体"/>
              <w:bCs/>
              <w:szCs w:val="21"/>
              <w:lang w:val="en-US" w:eastAsia="zh-CN"/>
            </w:rPr>
            <w:t xml:space="preserve">2.3.5 </w:t>
          </w:r>
          <w:r>
            <w:rPr>
              <w:rFonts w:hint="eastAsia"/>
              <w:lang w:val="en-US" w:eastAsia="zh-CN"/>
            </w:rPr>
            <w:t>双屏比对</w:t>
          </w:r>
          <w:r>
            <w:tab/>
          </w:r>
          <w:r>
            <w:fldChar w:fldCharType="begin"/>
          </w:r>
          <w:r>
            <w:instrText xml:space="preserve"> PAGEREF _Toc17410 \h </w:instrText>
          </w:r>
          <w:r>
            <w:fldChar w:fldCharType="separate"/>
          </w:r>
          <w:r>
            <w:t>23</w:t>
          </w:r>
          <w:r>
            <w:fldChar w:fldCharType="end"/>
          </w:r>
          <w:r>
            <w:rPr>
              <w:rFonts w:ascii="Times New Roman" w:hAnsi="Times New Roman"/>
              <w:bCs/>
              <w:color w:val="000000" w:themeColor="text1"/>
              <w:lang w:val="zh-CN"/>
              <w14:textFill>
                <w14:solidFill>
                  <w14:schemeClr w14:val="tx1"/>
                </w14:solidFill>
              </w14:textFill>
            </w:rPr>
            <w:fldChar w:fldCharType="end"/>
          </w:r>
        </w:p>
        <w:p w14:paraId="61BEF3AB">
          <w:pPr>
            <w:pStyle w:val="4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_Toc16472 </w:instrText>
          </w:r>
          <w:r>
            <w:rPr>
              <w:rFonts w:ascii="Times New Roman" w:hAnsi="Times New Roman"/>
              <w:bCs/>
              <w:lang w:val="zh-CN"/>
            </w:rPr>
            <w:fldChar w:fldCharType="separate"/>
          </w:r>
          <w:r>
            <w:rPr>
              <w:rFonts w:hint="eastAsia" w:ascii="宋体" w:hAnsi="宋体" w:eastAsia="宋体" w:cs="宋体"/>
              <w:bCs/>
              <w:szCs w:val="21"/>
              <w:lang w:val="en-US" w:eastAsia="zh-CN"/>
            </w:rPr>
            <w:t xml:space="preserve">2.3.6 </w:t>
          </w:r>
          <w:r>
            <w:rPr>
              <w:rFonts w:hint="eastAsia"/>
              <w:lang w:val="en-US" w:eastAsia="zh-CN"/>
            </w:rPr>
            <w:t>卷帘分析</w:t>
          </w:r>
          <w:r>
            <w:tab/>
          </w:r>
          <w:r>
            <w:fldChar w:fldCharType="begin"/>
          </w:r>
          <w:r>
            <w:instrText xml:space="preserve"> PAGEREF _Toc16472 \h </w:instrText>
          </w:r>
          <w:r>
            <w:fldChar w:fldCharType="separate"/>
          </w:r>
          <w:r>
            <w:t>23</w:t>
          </w:r>
          <w:r>
            <w:fldChar w:fldCharType="end"/>
          </w:r>
          <w:r>
            <w:rPr>
              <w:rFonts w:ascii="Times New Roman" w:hAnsi="Times New Roman"/>
              <w:bCs/>
              <w:color w:val="000000" w:themeColor="text1"/>
              <w:lang w:val="zh-CN"/>
              <w14:textFill>
                <w14:solidFill>
                  <w14:schemeClr w14:val="tx1"/>
                </w14:solidFill>
              </w14:textFill>
            </w:rPr>
            <w:fldChar w:fldCharType="end"/>
          </w:r>
        </w:p>
        <w:p w14:paraId="6CAC5A3F">
          <w:pPr>
            <w:pStyle w:val="4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_Toc25127 </w:instrText>
          </w:r>
          <w:r>
            <w:rPr>
              <w:rFonts w:ascii="Times New Roman" w:hAnsi="Times New Roman"/>
              <w:bCs/>
              <w:lang w:val="zh-CN"/>
            </w:rPr>
            <w:fldChar w:fldCharType="separate"/>
          </w:r>
          <w:r>
            <w:rPr>
              <w:rFonts w:hint="eastAsia" w:ascii="宋体" w:hAnsi="宋体" w:eastAsia="宋体" w:cs="宋体"/>
              <w:bCs/>
              <w:szCs w:val="21"/>
              <w:lang w:val="en-US" w:eastAsia="zh-CN"/>
            </w:rPr>
            <w:t xml:space="preserve">2.3.7 </w:t>
          </w:r>
          <w:r>
            <w:rPr>
              <w:rFonts w:hint="eastAsia"/>
              <w:lang w:val="en-US" w:eastAsia="zh-CN"/>
            </w:rPr>
            <w:t>视点书签</w:t>
          </w:r>
          <w:r>
            <w:tab/>
          </w:r>
          <w:r>
            <w:fldChar w:fldCharType="begin"/>
          </w:r>
          <w:r>
            <w:instrText xml:space="preserve"> PAGEREF _Toc25127 \h </w:instrText>
          </w:r>
          <w:r>
            <w:fldChar w:fldCharType="separate"/>
          </w:r>
          <w:r>
            <w:t>24</w:t>
          </w:r>
          <w:r>
            <w:fldChar w:fldCharType="end"/>
          </w:r>
          <w:r>
            <w:rPr>
              <w:rFonts w:ascii="Times New Roman" w:hAnsi="Times New Roman"/>
              <w:bCs/>
              <w:color w:val="000000" w:themeColor="text1"/>
              <w:lang w:val="zh-CN"/>
              <w14:textFill>
                <w14:solidFill>
                  <w14:schemeClr w14:val="tx1"/>
                </w14:solidFill>
              </w14:textFill>
            </w:rPr>
            <w:fldChar w:fldCharType="end"/>
          </w:r>
        </w:p>
        <w:p w14:paraId="1D5B32C4">
          <w:pPr>
            <w:pStyle w:val="4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_Toc32123 </w:instrText>
          </w:r>
          <w:r>
            <w:rPr>
              <w:rFonts w:ascii="Times New Roman" w:hAnsi="Times New Roman"/>
              <w:bCs/>
              <w:lang w:val="zh-CN"/>
            </w:rPr>
            <w:fldChar w:fldCharType="separate"/>
          </w:r>
          <w:r>
            <w:rPr>
              <w:rFonts w:hint="eastAsia" w:ascii="宋体" w:hAnsi="宋体" w:eastAsia="宋体" w:cs="宋体"/>
              <w:bCs/>
              <w:szCs w:val="21"/>
              <w:lang w:val="en-US" w:eastAsia="zh-CN"/>
            </w:rPr>
            <w:t xml:space="preserve">2.3.8 </w:t>
          </w:r>
          <w:r>
            <w:rPr>
              <w:rFonts w:hint="eastAsia"/>
              <w:lang w:val="en-US" w:eastAsia="zh-CN"/>
            </w:rPr>
            <w:t>鹰眼</w:t>
          </w:r>
          <w:r>
            <w:tab/>
          </w:r>
          <w:r>
            <w:fldChar w:fldCharType="begin"/>
          </w:r>
          <w:r>
            <w:instrText xml:space="preserve"> PAGEREF _Toc32123 \h </w:instrText>
          </w:r>
          <w:r>
            <w:fldChar w:fldCharType="separate"/>
          </w:r>
          <w:r>
            <w:t>25</w:t>
          </w:r>
          <w:r>
            <w:fldChar w:fldCharType="end"/>
          </w:r>
          <w:r>
            <w:rPr>
              <w:rFonts w:ascii="Times New Roman" w:hAnsi="Times New Roman"/>
              <w:bCs/>
              <w:color w:val="000000" w:themeColor="text1"/>
              <w:lang w:val="zh-CN"/>
              <w14:textFill>
                <w14:solidFill>
                  <w14:schemeClr w14:val="tx1"/>
                </w14:solidFill>
              </w14:textFill>
            </w:rPr>
            <w:fldChar w:fldCharType="end"/>
          </w:r>
        </w:p>
        <w:p w14:paraId="2DC70B8D">
          <w:pPr>
            <w:pStyle w:val="7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_Toc6571 </w:instrText>
          </w:r>
          <w:r>
            <w:rPr>
              <w:rFonts w:ascii="Times New Roman" w:hAnsi="Times New Roman"/>
              <w:bCs/>
              <w:lang w:val="zh-CN"/>
            </w:rPr>
            <w:fldChar w:fldCharType="separate"/>
          </w:r>
          <w:r>
            <w:rPr>
              <w:rFonts w:hint="eastAsia" w:ascii="宋体" w:hAnsi="宋体" w:eastAsia="宋体" w:cs="宋体"/>
              <w:lang w:val="en-US" w:eastAsia="zh-CN"/>
            </w:rPr>
            <w:t xml:space="preserve">2.4 </w:t>
          </w:r>
          <w:r>
            <w:rPr>
              <w:rFonts w:hint="eastAsia"/>
              <w:lang w:val="en-US" w:eastAsia="zh-CN"/>
            </w:rPr>
            <w:t>专题图卡片</w:t>
          </w:r>
          <w:r>
            <w:tab/>
          </w:r>
          <w:r>
            <w:fldChar w:fldCharType="begin"/>
          </w:r>
          <w:r>
            <w:instrText xml:space="preserve"> PAGEREF _Toc6571 \h </w:instrText>
          </w:r>
          <w:r>
            <w:fldChar w:fldCharType="separate"/>
          </w:r>
          <w:r>
            <w:t>25</w:t>
          </w:r>
          <w:r>
            <w:fldChar w:fldCharType="end"/>
          </w:r>
          <w:r>
            <w:rPr>
              <w:rFonts w:ascii="Times New Roman" w:hAnsi="Times New Roman"/>
              <w:bCs/>
              <w:color w:val="000000" w:themeColor="text1"/>
              <w:lang w:val="zh-CN"/>
              <w14:textFill>
                <w14:solidFill>
                  <w14:schemeClr w14:val="tx1"/>
                </w14:solidFill>
              </w14:textFill>
            </w:rPr>
            <w:fldChar w:fldCharType="end"/>
          </w:r>
        </w:p>
        <w:p w14:paraId="7949160A">
          <w:pPr>
            <w:pStyle w:val="7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_Toc26950 </w:instrText>
          </w:r>
          <w:r>
            <w:rPr>
              <w:rFonts w:ascii="Times New Roman" w:hAnsi="Times New Roman"/>
              <w:bCs/>
              <w:lang w:val="zh-CN"/>
            </w:rPr>
            <w:fldChar w:fldCharType="separate"/>
          </w:r>
          <w:r>
            <w:rPr>
              <w:rFonts w:hint="eastAsia" w:ascii="宋体" w:hAnsi="宋体" w:eastAsia="宋体" w:cs="宋体"/>
              <w:lang w:val="en-US" w:eastAsia="zh-CN"/>
            </w:rPr>
            <w:t xml:space="preserve">2.5 </w:t>
          </w:r>
          <w:r>
            <w:rPr>
              <w:rFonts w:hint="eastAsia"/>
              <w:lang w:val="en-US" w:eastAsia="zh-CN"/>
            </w:rPr>
            <w:t>专题图编辑</w:t>
          </w:r>
          <w:r>
            <w:tab/>
          </w:r>
          <w:r>
            <w:fldChar w:fldCharType="begin"/>
          </w:r>
          <w:r>
            <w:instrText xml:space="preserve"> PAGEREF _Toc26950 \h </w:instrText>
          </w:r>
          <w:r>
            <w:fldChar w:fldCharType="separate"/>
          </w:r>
          <w:r>
            <w:t>25</w:t>
          </w:r>
          <w:r>
            <w:fldChar w:fldCharType="end"/>
          </w:r>
          <w:r>
            <w:rPr>
              <w:rFonts w:ascii="Times New Roman" w:hAnsi="Times New Roman"/>
              <w:bCs/>
              <w:color w:val="000000" w:themeColor="text1"/>
              <w:lang w:val="zh-CN"/>
              <w14:textFill>
                <w14:solidFill>
                  <w14:schemeClr w14:val="tx1"/>
                </w14:solidFill>
              </w14:textFill>
            </w:rPr>
            <w:fldChar w:fldCharType="end"/>
          </w:r>
        </w:p>
        <w:p w14:paraId="0DD41FFE">
          <w:pPr>
            <w:pStyle w:val="7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_Toc479 </w:instrText>
          </w:r>
          <w:r>
            <w:rPr>
              <w:rFonts w:ascii="Times New Roman" w:hAnsi="Times New Roman"/>
              <w:bCs/>
              <w:lang w:val="zh-CN"/>
            </w:rPr>
            <w:fldChar w:fldCharType="separate"/>
          </w:r>
          <w:r>
            <w:rPr>
              <w:rFonts w:hint="eastAsia" w:ascii="宋体" w:hAnsi="宋体" w:eastAsia="宋体" w:cs="宋体"/>
              <w:lang w:val="en-US" w:eastAsia="zh-CN"/>
            </w:rPr>
            <w:t xml:space="preserve">2.6 </w:t>
          </w:r>
          <w:r>
            <w:rPr>
              <w:rFonts w:hint="eastAsia"/>
              <w:lang w:val="en-US" w:eastAsia="zh-CN"/>
            </w:rPr>
            <w:t>权限配置</w:t>
          </w:r>
          <w:r>
            <w:tab/>
          </w:r>
          <w:r>
            <w:fldChar w:fldCharType="begin"/>
          </w:r>
          <w:r>
            <w:instrText xml:space="preserve"> PAGEREF _Toc479 \h </w:instrText>
          </w:r>
          <w:r>
            <w:fldChar w:fldCharType="separate"/>
          </w:r>
          <w:r>
            <w:t>26</w:t>
          </w:r>
          <w:r>
            <w:fldChar w:fldCharType="end"/>
          </w:r>
          <w:r>
            <w:rPr>
              <w:rFonts w:ascii="Times New Roman" w:hAnsi="Times New Roman"/>
              <w:bCs/>
              <w:color w:val="000000" w:themeColor="text1"/>
              <w:lang w:val="zh-CN"/>
              <w14:textFill>
                <w14:solidFill>
                  <w14:schemeClr w14:val="tx1"/>
                </w14:solidFill>
              </w14:textFill>
            </w:rPr>
            <w:fldChar w:fldCharType="end"/>
          </w:r>
        </w:p>
        <w:p w14:paraId="063F5E7A">
          <w:pPr>
            <w:pStyle w:val="7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_Toc1538 </w:instrText>
          </w:r>
          <w:r>
            <w:rPr>
              <w:rFonts w:ascii="Times New Roman" w:hAnsi="Times New Roman"/>
              <w:bCs/>
              <w:lang w:val="zh-CN"/>
            </w:rPr>
            <w:fldChar w:fldCharType="separate"/>
          </w:r>
          <w:r>
            <w:rPr>
              <w:rFonts w:hint="eastAsia" w:ascii="宋体" w:hAnsi="宋体" w:eastAsia="宋体" w:cs="宋体"/>
              <w:lang w:val="en-US" w:eastAsia="zh-CN"/>
            </w:rPr>
            <w:t xml:space="preserve">2.7 </w:t>
          </w:r>
          <w:r>
            <w:rPr>
              <w:rFonts w:hint="eastAsia"/>
              <w:lang w:val="en-US" w:eastAsia="zh-CN"/>
            </w:rPr>
            <w:t>复制专题图</w:t>
          </w:r>
          <w:r>
            <w:tab/>
          </w:r>
          <w:r>
            <w:fldChar w:fldCharType="begin"/>
          </w:r>
          <w:r>
            <w:instrText xml:space="preserve"> PAGEREF _Toc1538 \h </w:instrText>
          </w:r>
          <w:r>
            <w:fldChar w:fldCharType="separate"/>
          </w:r>
          <w:r>
            <w:t>28</w:t>
          </w:r>
          <w:r>
            <w:fldChar w:fldCharType="end"/>
          </w:r>
          <w:r>
            <w:rPr>
              <w:rFonts w:ascii="Times New Roman" w:hAnsi="Times New Roman"/>
              <w:bCs/>
              <w:color w:val="000000" w:themeColor="text1"/>
              <w:lang w:val="zh-CN"/>
              <w14:textFill>
                <w14:solidFill>
                  <w14:schemeClr w14:val="tx1"/>
                </w14:solidFill>
              </w14:textFill>
            </w:rPr>
            <w:fldChar w:fldCharType="end"/>
          </w:r>
        </w:p>
        <w:p w14:paraId="7948DD42">
          <w:pPr>
            <w:pStyle w:val="7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_Toc9023 </w:instrText>
          </w:r>
          <w:r>
            <w:rPr>
              <w:rFonts w:ascii="Times New Roman" w:hAnsi="Times New Roman"/>
              <w:bCs/>
              <w:lang w:val="zh-CN"/>
            </w:rPr>
            <w:fldChar w:fldCharType="separate"/>
          </w:r>
          <w:r>
            <w:rPr>
              <w:rFonts w:hint="eastAsia" w:ascii="宋体" w:hAnsi="宋体" w:eastAsia="宋体" w:cs="宋体"/>
              <w:lang w:val="en-US" w:eastAsia="zh-CN"/>
            </w:rPr>
            <w:t xml:space="preserve">2.8 </w:t>
          </w:r>
          <w:r>
            <w:rPr>
              <w:rFonts w:hint="eastAsia"/>
              <w:lang w:val="en-US" w:eastAsia="zh-CN"/>
            </w:rPr>
            <w:t>删除专题图</w:t>
          </w:r>
          <w:r>
            <w:tab/>
          </w:r>
          <w:r>
            <w:fldChar w:fldCharType="begin"/>
          </w:r>
          <w:r>
            <w:instrText xml:space="preserve"> PAGEREF _Toc9023 \h </w:instrText>
          </w:r>
          <w:r>
            <w:fldChar w:fldCharType="separate"/>
          </w:r>
          <w:r>
            <w:t>28</w:t>
          </w:r>
          <w:r>
            <w:fldChar w:fldCharType="end"/>
          </w:r>
          <w:r>
            <w:rPr>
              <w:rFonts w:ascii="Times New Roman" w:hAnsi="Times New Roman"/>
              <w:bCs/>
              <w:color w:val="000000" w:themeColor="text1"/>
              <w:lang w:val="zh-CN"/>
              <w14:textFill>
                <w14:solidFill>
                  <w14:schemeClr w14:val="tx1"/>
                </w14:solidFill>
              </w14:textFill>
            </w:rPr>
            <w:fldChar w:fldCharType="end"/>
          </w:r>
        </w:p>
        <w:p w14:paraId="2EA402D4">
          <w:pPr>
            <w:pStyle w:val="59"/>
            <w:tabs>
              <w:tab w:val="right" w:leader="dot" w:pos="6407"/>
              <w:tab w:val="clear" w:pos="6226"/>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_Toc21576 </w:instrText>
          </w:r>
          <w:r>
            <w:rPr>
              <w:rFonts w:ascii="Times New Roman" w:hAnsi="Times New Roman"/>
              <w:bCs/>
              <w:lang w:val="zh-CN"/>
            </w:rPr>
            <w:fldChar w:fldCharType="separate"/>
          </w:r>
          <w:r>
            <w:rPr>
              <w:rFonts w:hint="eastAsia" w:ascii="宋体" w:hAnsi="宋体" w:eastAsia="宋体" w:cs="宋体"/>
              <w:bCs/>
              <w:lang w:val="en-US" w:eastAsia="zh-CN"/>
            </w:rPr>
            <w:t xml:space="preserve">第三章 </w:t>
          </w:r>
          <w:r>
            <w:rPr>
              <w:rFonts w:hint="eastAsia"/>
              <w:lang w:val="en-US" w:eastAsia="zh-CN"/>
            </w:rPr>
            <w:t>后台运维</w:t>
          </w:r>
          <w:r>
            <w:tab/>
          </w:r>
          <w:r>
            <w:fldChar w:fldCharType="begin"/>
          </w:r>
          <w:r>
            <w:instrText xml:space="preserve"> PAGEREF _Toc21576 \h </w:instrText>
          </w:r>
          <w:r>
            <w:fldChar w:fldCharType="separate"/>
          </w:r>
          <w:r>
            <w:t>29</w:t>
          </w:r>
          <w:r>
            <w:fldChar w:fldCharType="end"/>
          </w:r>
          <w:r>
            <w:rPr>
              <w:rFonts w:ascii="Times New Roman" w:hAnsi="Times New Roman"/>
              <w:bCs/>
              <w:color w:val="000000" w:themeColor="text1"/>
              <w:lang w:val="zh-CN"/>
              <w14:textFill>
                <w14:solidFill>
                  <w14:schemeClr w14:val="tx1"/>
                </w14:solidFill>
              </w14:textFill>
            </w:rPr>
            <w:fldChar w:fldCharType="end"/>
          </w:r>
        </w:p>
        <w:p w14:paraId="17104EBC">
          <w:pPr>
            <w:pStyle w:val="7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_Toc21985 </w:instrText>
          </w:r>
          <w:r>
            <w:rPr>
              <w:rFonts w:ascii="Times New Roman" w:hAnsi="Times New Roman"/>
              <w:bCs/>
              <w:lang w:val="zh-CN"/>
            </w:rPr>
            <w:fldChar w:fldCharType="separate"/>
          </w:r>
          <w:r>
            <w:rPr>
              <w:rFonts w:hint="eastAsia" w:ascii="宋体" w:hAnsi="宋体" w:eastAsia="宋体" w:cs="宋体"/>
              <w:lang w:val="en-US" w:eastAsia="zh-CN"/>
            </w:rPr>
            <w:t xml:space="preserve">3.1 </w:t>
          </w:r>
          <w:r>
            <w:rPr>
              <w:rFonts w:hint="eastAsia"/>
              <w:lang w:val="en-US" w:eastAsia="zh-CN"/>
            </w:rPr>
            <w:t>空间分析</w:t>
          </w:r>
          <w:r>
            <w:tab/>
          </w:r>
          <w:r>
            <w:fldChar w:fldCharType="begin"/>
          </w:r>
          <w:r>
            <w:instrText xml:space="preserve"> PAGEREF _Toc21985 \h </w:instrText>
          </w:r>
          <w:r>
            <w:fldChar w:fldCharType="separate"/>
          </w:r>
          <w:r>
            <w:t>29</w:t>
          </w:r>
          <w:r>
            <w:fldChar w:fldCharType="end"/>
          </w:r>
          <w:r>
            <w:rPr>
              <w:rFonts w:ascii="Times New Roman" w:hAnsi="Times New Roman"/>
              <w:bCs/>
              <w:color w:val="000000" w:themeColor="text1"/>
              <w:lang w:val="zh-CN"/>
              <w14:textFill>
                <w14:solidFill>
                  <w14:schemeClr w14:val="tx1"/>
                </w14:solidFill>
              </w14:textFill>
            </w:rPr>
            <w:fldChar w:fldCharType="end"/>
          </w:r>
        </w:p>
        <w:p w14:paraId="1DCFF530">
          <w:pPr>
            <w:pStyle w:val="4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_Toc17964 </w:instrText>
          </w:r>
          <w:r>
            <w:rPr>
              <w:rFonts w:ascii="Times New Roman" w:hAnsi="Times New Roman"/>
              <w:bCs/>
              <w:lang w:val="zh-CN"/>
            </w:rPr>
            <w:fldChar w:fldCharType="separate"/>
          </w:r>
          <w:r>
            <w:rPr>
              <w:rFonts w:hint="eastAsia" w:ascii="宋体" w:hAnsi="宋体" w:eastAsia="宋体" w:cs="宋体"/>
              <w:bCs/>
              <w:szCs w:val="21"/>
              <w:lang w:val="en-US" w:eastAsia="zh-CN"/>
            </w:rPr>
            <w:t xml:space="preserve">3.1.1 </w:t>
          </w:r>
          <w:r>
            <w:rPr>
              <w:rFonts w:hint="eastAsia"/>
              <w:lang w:val="en-US" w:eastAsia="zh-CN"/>
            </w:rPr>
            <w:t>空间查询</w:t>
          </w:r>
          <w:r>
            <w:tab/>
          </w:r>
          <w:r>
            <w:fldChar w:fldCharType="begin"/>
          </w:r>
          <w:r>
            <w:instrText xml:space="preserve"> PAGEREF _Toc17964 \h </w:instrText>
          </w:r>
          <w:r>
            <w:fldChar w:fldCharType="separate"/>
          </w:r>
          <w:r>
            <w:t>29</w:t>
          </w:r>
          <w:r>
            <w:fldChar w:fldCharType="end"/>
          </w:r>
          <w:r>
            <w:rPr>
              <w:rFonts w:ascii="Times New Roman" w:hAnsi="Times New Roman"/>
              <w:bCs/>
              <w:color w:val="000000" w:themeColor="text1"/>
              <w:lang w:val="zh-CN"/>
              <w14:textFill>
                <w14:solidFill>
                  <w14:schemeClr w14:val="tx1"/>
                </w14:solidFill>
              </w14:textFill>
            </w:rPr>
            <w:fldChar w:fldCharType="end"/>
          </w:r>
        </w:p>
        <w:p w14:paraId="4717B7D5">
          <w:pPr>
            <w:pStyle w:val="4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_Toc15478 </w:instrText>
          </w:r>
          <w:r>
            <w:rPr>
              <w:rFonts w:ascii="Times New Roman" w:hAnsi="Times New Roman"/>
              <w:bCs/>
              <w:lang w:val="zh-CN"/>
            </w:rPr>
            <w:fldChar w:fldCharType="separate"/>
          </w:r>
          <w:r>
            <w:rPr>
              <w:rFonts w:hint="eastAsia" w:ascii="宋体" w:hAnsi="宋体" w:eastAsia="宋体" w:cs="宋体"/>
              <w:bCs/>
              <w:szCs w:val="21"/>
              <w:lang w:val="en-US" w:eastAsia="zh-CN"/>
            </w:rPr>
            <w:t xml:space="preserve">3.1.2 </w:t>
          </w:r>
          <w:r>
            <w:rPr>
              <w:rFonts w:hint="eastAsia"/>
              <w:lang w:val="en-US" w:eastAsia="zh-CN"/>
            </w:rPr>
            <w:t>缓冲区分析</w:t>
          </w:r>
          <w:r>
            <w:tab/>
          </w:r>
          <w:r>
            <w:fldChar w:fldCharType="begin"/>
          </w:r>
          <w:r>
            <w:instrText xml:space="preserve"> PAGEREF _Toc15478 \h </w:instrText>
          </w:r>
          <w:r>
            <w:fldChar w:fldCharType="separate"/>
          </w:r>
          <w:r>
            <w:t>30</w:t>
          </w:r>
          <w:r>
            <w:fldChar w:fldCharType="end"/>
          </w:r>
          <w:r>
            <w:rPr>
              <w:rFonts w:ascii="Times New Roman" w:hAnsi="Times New Roman"/>
              <w:bCs/>
              <w:color w:val="000000" w:themeColor="text1"/>
              <w:lang w:val="zh-CN"/>
              <w14:textFill>
                <w14:solidFill>
                  <w14:schemeClr w14:val="tx1"/>
                </w14:solidFill>
              </w14:textFill>
            </w:rPr>
            <w:fldChar w:fldCharType="end"/>
          </w:r>
        </w:p>
        <w:p w14:paraId="36F9624F">
          <w:pPr>
            <w:pStyle w:val="59"/>
            <w:tabs>
              <w:tab w:val="right" w:leader="dot" w:pos="6407"/>
              <w:tab w:val="clear" w:pos="6226"/>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_Toc20678 </w:instrText>
          </w:r>
          <w:r>
            <w:rPr>
              <w:rFonts w:ascii="Times New Roman" w:hAnsi="Times New Roman"/>
              <w:bCs/>
              <w:lang w:val="zh-CN"/>
            </w:rPr>
            <w:fldChar w:fldCharType="separate"/>
          </w:r>
          <w:r>
            <w:rPr>
              <w:rFonts w:hint="eastAsia" w:ascii="宋体" w:hAnsi="宋体" w:eastAsia="宋体" w:cs="宋体"/>
              <w:bCs/>
              <w:lang w:val="en-US" w:eastAsia="zh-CN"/>
            </w:rPr>
            <w:t xml:space="preserve">第四章 </w:t>
          </w:r>
          <w:r>
            <w:rPr>
              <w:rFonts w:hint="eastAsia"/>
              <w:lang w:val="en-US" w:eastAsia="zh-CN"/>
            </w:rPr>
            <w:t>资源管理</w:t>
          </w:r>
          <w:r>
            <w:tab/>
          </w:r>
          <w:r>
            <w:fldChar w:fldCharType="begin"/>
          </w:r>
          <w:r>
            <w:instrText xml:space="preserve"> PAGEREF _Toc20678 \h </w:instrText>
          </w:r>
          <w:r>
            <w:fldChar w:fldCharType="separate"/>
          </w:r>
          <w:r>
            <w:t>31</w:t>
          </w:r>
          <w:r>
            <w:fldChar w:fldCharType="end"/>
          </w:r>
          <w:r>
            <w:rPr>
              <w:rFonts w:ascii="Times New Roman" w:hAnsi="Times New Roman"/>
              <w:bCs/>
              <w:color w:val="000000" w:themeColor="text1"/>
              <w:lang w:val="zh-CN"/>
              <w14:textFill>
                <w14:solidFill>
                  <w14:schemeClr w14:val="tx1"/>
                </w14:solidFill>
              </w14:textFill>
            </w:rPr>
            <w:fldChar w:fldCharType="end"/>
          </w:r>
        </w:p>
        <w:p w14:paraId="7D8C9384">
          <w:pPr>
            <w:pStyle w:val="7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_Toc2110 </w:instrText>
          </w:r>
          <w:r>
            <w:rPr>
              <w:rFonts w:ascii="Times New Roman" w:hAnsi="Times New Roman"/>
              <w:bCs/>
              <w:lang w:val="zh-CN"/>
            </w:rPr>
            <w:fldChar w:fldCharType="separate"/>
          </w:r>
          <w:r>
            <w:rPr>
              <w:rFonts w:hint="eastAsia" w:ascii="宋体" w:hAnsi="宋体" w:eastAsia="宋体" w:cs="宋体"/>
            </w:rPr>
            <w:t xml:space="preserve">4.1 </w:t>
          </w:r>
          <w:r>
            <w:rPr>
              <w:rFonts w:hint="eastAsia"/>
              <w:lang w:val="en-US" w:eastAsia="zh-CN"/>
            </w:rPr>
            <w:t>服务管理</w:t>
          </w:r>
          <w:r>
            <w:tab/>
          </w:r>
          <w:r>
            <w:fldChar w:fldCharType="begin"/>
          </w:r>
          <w:r>
            <w:instrText xml:space="preserve"> PAGEREF _Toc2110 \h </w:instrText>
          </w:r>
          <w:r>
            <w:fldChar w:fldCharType="separate"/>
          </w:r>
          <w:r>
            <w:t>32</w:t>
          </w:r>
          <w:r>
            <w:fldChar w:fldCharType="end"/>
          </w:r>
          <w:r>
            <w:rPr>
              <w:rFonts w:ascii="Times New Roman" w:hAnsi="Times New Roman"/>
              <w:bCs/>
              <w:color w:val="000000" w:themeColor="text1"/>
              <w:lang w:val="zh-CN"/>
              <w14:textFill>
                <w14:solidFill>
                  <w14:schemeClr w14:val="tx1"/>
                </w14:solidFill>
              </w14:textFill>
            </w:rPr>
            <w:fldChar w:fldCharType="end"/>
          </w:r>
        </w:p>
        <w:p w14:paraId="459137AD">
          <w:pPr>
            <w:pStyle w:val="4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_Toc21911 </w:instrText>
          </w:r>
          <w:r>
            <w:rPr>
              <w:rFonts w:ascii="Times New Roman" w:hAnsi="Times New Roman"/>
              <w:bCs/>
              <w:lang w:val="zh-CN"/>
            </w:rPr>
            <w:fldChar w:fldCharType="separate"/>
          </w:r>
          <w:r>
            <w:rPr>
              <w:rFonts w:hint="eastAsia" w:ascii="宋体" w:hAnsi="宋体" w:eastAsia="宋体" w:cs="宋体"/>
              <w:bCs/>
              <w:szCs w:val="21"/>
              <w:lang w:val="en-US" w:eastAsia="zh-CN"/>
            </w:rPr>
            <w:t xml:space="preserve">4.1.1 </w:t>
          </w:r>
          <w:r>
            <w:rPr>
              <w:rFonts w:hint="eastAsia"/>
              <w:lang w:val="en-US" w:eastAsia="zh-CN"/>
            </w:rPr>
            <w:t>服务目录</w:t>
          </w:r>
          <w:r>
            <w:tab/>
          </w:r>
          <w:r>
            <w:fldChar w:fldCharType="begin"/>
          </w:r>
          <w:r>
            <w:instrText xml:space="preserve"> PAGEREF _Toc21911 \h </w:instrText>
          </w:r>
          <w:r>
            <w:fldChar w:fldCharType="separate"/>
          </w:r>
          <w:r>
            <w:t>32</w:t>
          </w:r>
          <w:r>
            <w:fldChar w:fldCharType="end"/>
          </w:r>
          <w:r>
            <w:rPr>
              <w:rFonts w:ascii="Times New Roman" w:hAnsi="Times New Roman"/>
              <w:bCs/>
              <w:color w:val="000000" w:themeColor="text1"/>
              <w:lang w:val="zh-CN"/>
              <w14:textFill>
                <w14:solidFill>
                  <w14:schemeClr w14:val="tx1"/>
                </w14:solidFill>
              </w14:textFill>
            </w:rPr>
            <w:fldChar w:fldCharType="end"/>
          </w:r>
        </w:p>
        <w:p w14:paraId="7CFC586A">
          <w:pPr>
            <w:pStyle w:val="4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_Toc15740 </w:instrText>
          </w:r>
          <w:r>
            <w:rPr>
              <w:rFonts w:ascii="Times New Roman" w:hAnsi="Times New Roman"/>
              <w:bCs/>
              <w:lang w:val="zh-CN"/>
            </w:rPr>
            <w:fldChar w:fldCharType="separate"/>
          </w:r>
          <w:r>
            <w:rPr>
              <w:rFonts w:hint="eastAsia" w:ascii="宋体" w:hAnsi="宋体" w:eastAsia="宋体" w:cs="宋体"/>
              <w:bCs/>
              <w:szCs w:val="21"/>
              <w:lang w:val="en-US" w:eastAsia="zh-CN"/>
            </w:rPr>
            <w:t xml:space="preserve">4.1.2 </w:t>
          </w:r>
          <w:r>
            <w:rPr>
              <w:rFonts w:hint="eastAsia"/>
              <w:lang w:val="en-US" w:eastAsia="zh-CN"/>
            </w:rPr>
            <w:t>服务注册</w:t>
          </w:r>
          <w:r>
            <w:tab/>
          </w:r>
          <w:r>
            <w:fldChar w:fldCharType="begin"/>
          </w:r>
          <w:r>
            <w:instrText xml:space="preserve"> PAGEREF _Toc15740 \h </w:instrText>
          </w:r>
          <w:r>
            <w:fldChar w:fldCharType="separate"/>
          </w:r>
          <w:r>
            <w:t>33</w:t>
          </w:r>
          <w:r>
            <w:fldChar w:fldCharType="end"/>
          </w:r>
          <w:r>
            <w:rPr>
              <w:rFonts w:ascii="Times New Roman" w:hAnsi="Times New Roman"/>
              <w:bCs/>
              <w:color w:val="000000" w:themeColor="text1"/>
              <w:lang w:val="zh-CN"/>
              <w14:textFill>
                <w14:solidFill>
                  <w14:schemeClr w14:val="tx1"/>
                </w14:solidFill>
              </w14:textFill>
            </w:rPr>
            <w:fldChar w:fldCharType="end"/>
          </w:r>
        </w:p>
        <w:p w14:paraId="5F0FFAD2">
          <w:pPr>
            <w:pStyle w:val="4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_Toc11794 </w:instrText>
          </w:r>
          <w:r>
            <w:rPr>
              <w:rFonts w:ascii="Times New Roman" w:hAnsi="Times New Roman"/>
              <w:bCs/>
              <w:lang w:val="zh-CN"/>
            </w:rPr>
            <w:fldChar w:fldCharType="separate"/>
          </w:r>
          <w:r>
            <w:rPr>
              <w:rFonts w:hint="eastAsia" w:ascii="宋体" w:hAnsi="宋体" w:eastAsia="宋体" w:cs="宋体"/>
              <w:bCs/>
              <w:szCs w:val="21"/>
              <w:lang w:val="en-US" w:eastAsia="zh-CN"/>
            </w:rPr>
            <w:t xml:space="preserve">4.1.3 </w:t>
          </w:r>
          <w:r>
            <w:rPr>
              <w:rFonts w:hint="eastAsia"/>
              <w:lang w:val="en-US" w:eastAsia="zh-CN"/>
            </w:rPr>
            <w:t>从服务源导入</w:t>
          </w:r>
          <w:r>
            <w:tab/>
          </w:r>
          <w:r>
            <w:fldChar w:fldCharType="begin"/>
          </w:r>
          <w:r>
            <w:instrText xml:space="preserve"> PAGEREF _Toc11794 \h </w:instrText>
          </w:r>
          <w:r>
            <w:fldChar w:fldCharType="separate"/>
          </w:r>
          <w:r>
            <w:t>34</w:t>
          </w:r>
          <w:r>
            <w:fldChar w:fldCharType="end"/>
          </w:r>
          <w:r>
            <w:rPr>
              <w:rFonts w:ascii="Times New Roman" w:hAnsi="Times New Roman"/>
              <w:bCs/>
              <w:color w:val="000000" w:themeColor="text1"/>
              <w:lang w:val="zh-CN"/>
              <w14:textFill>
                <w14:solidFill>
                  <w14:schemeClr w14:val="tx1"/>
                </w14:solidFill>
              </w14:textFill>
            </w:rPr>
            <w:fldChar w:fldCharType="end"/>
          </w:r>
        </w:p>
        <w:p w14:paraId="731BFDB3">
          <w:pPr>
            <w:pStyle w:val="4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_Toc17580 </w:instrText>
          </w:r>
          <w:r>
            <w:rPr>
              <w:rFonts w:ascii="Times New Roman" w:hAnsi="Times New Roman"/>
              <w:bCs/>
              <w:lang w:val="zh-CN"/>
            </w:rPr>
            <w:fldChar w:fldCharType="separate"/>
          </w:r>
          <w:r>
            <w:rPr>
              <w:rFonts w:hint="eastAsia" w:ascii="宋体" w:hAnsi="宋体" w:eastAsia="宋体" w:cs="宋体"/>
              <w:bCs/>
              <w:szCs w:val="21"/>
              <w:lang w:val="en-US" w:eastAsia="zh-CN"/>
            </w:rPr>
            <w:t xml:space="preserve">4.1.4 </w:t>
          </w:r>
          <w:r>
            <w:rPr>
              <w:rFonts w:hint="eastAsia"/>
              <w:lang w:val="en-US" w:eastAsia="zh-CN"/>
            </w:rPr>
            <w:t>服务预览</w:t>
          </w:r>
          <w:r>
            <w:tab/>
          </w:r>
          <w:r>
            <w:fldChar w:fldCharType="begin"/>
          </w:r>
          <w:r>
            <w:instrText xml:space="preserve"> PAGEREF _Toc17580 \h </w:instrText>
          </w:r>
          <w:r>
            <w:fldChar w:fldCharType="separate"/>
          </w:r>
          <w:r>
            <w:t>35</w:t>
          </w:r>
          <w:r>
            <w:fldChar w:fldCharType="end"/>
          </w:r>
          <w:r>
            <w:rPr>
              <w:rFonts w:ascii="Times New Roman" w:hAnsi="Times New Roman"/>
              <w:bCs/>
              <w:color w:val="000000" w:themeColor="text1"/>
              <w:lang w:val="zh-CN"/>
              <w14:textFill>
                <w14:solidFill>
                  <w14:schemeClr w14:val="tx1"/>
                </w14:solidFill>
              </w14:textFill>
            </w:rPr>
            <w:fldChar w:fldCharType="end"/>
          </w:r>
        </w:p>
        <w:p w14:paraId="516A057A">
          <w:pPr>
            <w:pStyle w:val="4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_Toc25659 </w:instrText>
          </w:r>
          <w:r>
            <w:rPr>
              <w:rFonts w:ascii="Times New Roman" w:hAnsi="Times New Roman"/>
              <w:bCs/>
              <w:lang w:val="zh-CN"/>
            </w:rPr>
            <w:fldChar w:fldCharType="separate"/>
          </w:r>
          <w:r>
            <w:rPr>
              <w:rFonts w:hint="eastAsia" w:ascii="宋体" w:hAnsi="宋体" w:eastAsia="宋体" w:cs="宋体"/>
              <w:bCs/>
              <w:szCs w:val="21"/>
            </w:rPr>
            <w:t xml:space="preserve">4.1.5 </w:t>
          </w:r>
          <w:r>
            <w:rPr>
              <w:rFonts w:hint="eastAsia"/>
              <w:lang w:val="en-US" w:eastAsia="zh-CN"/>
            </w:rPr>
            <w:t>服务列表</w:t>
          </w:r>
          <w:r>
            <w:tab/>
          </w:r>
          <w:r>
            <w:fldChar w:fldCharType="begin"/>
          </w:r>
          <w:r>
            <w:instrText xml:space="preserve"> PAGEREF _Toc25659 \h </w:instrText>
          </w:r>
          <w:r>
            <w:fldChar w:fldCharType="separate"/>
          </w:r>
          <w:r>
            <w:t>36</w:t>
          </w:r>
          <w:r>
            <w:fldChar w:fldCharType="end"/>
          </w:r>
          <w:r>
            <w:rPr>
              <w:rFonts w:ascii="Times New Roman" w:hAnsi="Times New Roman"/>
              <w:bCs/>
              <w:color w:val="000000" w:themeColor="text1"/>
              <w:lang w:val="zh-CN"/>
              <w14:textFill>
                <w14:solidFill>
                  <w14:schemeClr w14:val="tx1"/>
                </w14:solidFill>
              </w14:textFill>
            </w:rPr>
            <w:fldChar w:fldCharType="end"/>
          </w:r>
        </w:p>
        <w:p w14:paraId="6D26C78C">
          <w:pPr>
            <w:pStyle w:val="7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_Toc17965 </w:instrText>
          </w:r>
          <w:r>
            <w:rPr>
              <w:rFonts w:ascii="Times New Roman" w:hAnsi="Times New Roman"/>
              <w:bCs/>
              <w:lang w:val="zh-CN"/>
            </w:rPr>
            <w:fldChar w:fldCharType="separate"/>
          </w:r>
          <w:r>
            <w:rPr>
              <w:rFonts w:hint="eastAsia" w:ascii="宋体" w:hAnsi="宋体" w:eastAsia="宋体" w:cs="宋体"/>
            </w:rPr>
            <w:t xml:space="preserve">4.2 </w:t>
          </w:r>
          <w:r>
            <w:rPr>
              <w:rFonts w:hint="eastAsia"/>
              <w:lang w:val="en-US" w:eastAsia="zh-CN"/>
            </w:rPr>
            <w:t>服务源管理</w:t>
          </w:r>
          <w:r>
            <w:tab/>
          </w:r>
          <w:r>
            <w:fldChar w:fldCharType="begin"/>
          </w:r>
          <w:r>
            <w:instrText xml:space="preserve"> PAGEREF _Toc17965 \h </w:instrText>
          </w:r>
          <w:r>
            <w:fldChar w:fldCharType="separate"/>
          </w:r>
          <w:r>
            <w:t>37</w:t>
          </w:r>
          <w:r>
            <w:fldChar w:fldCharType="end"/>
          </w:r>
          <w:r>
            <w:rPr>
              <w:rFonts w:ascii="Times New Roman" w:hAnsi="Times New Roman"/>
              <w:bCs/>
              <w:color w:val="000000" w:themeColor="text1"/>
              <w:lang w:val="zh-CN"/>
              <w14:textFill>
                <w14:solidFill>
                  <w14:schemeClr w14:val="tx1"/>
                </w14:solidFill>
              </w14:textFill>
            </w:rPr>
            <w:fldChar w:fldCharType="end"/>
          </w:r>
        </w:p>
        <w:p w14:paraId="2F7B9CA8">
          <w:pPr>
            <w:pStyle w:val="4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_Toc24167 </w:instrText>
          </w:r>
          <w:r>
            <w:rPr>
              <w:rFonts w:ascii="Times New Roman" w:hAnsi="Times New Roman"/>
              <w:bCs/>
              <w:lang w:val="zh-CN"/>
            </w:rPr>
            <w:fldChar w:fldCharType="separate"/>
          </w:r>
          <w:r>
            <w:rPr>
              <w:rFonts w:hint="eastAsia" w:ascii="宋体" w:hAnsi="宋体" w:eastAsia="宋体" w:cs="宋体"/>
              <w:bCs/>
              <w:szCs w:val="21"/>
            </w:rPr>
            <w:t xml:space="preserve">4.2.1 </w:t>
          </w:r>
          <w:r>
            <w:rPr>
              <w:rFonts w:hint="eastAsia"/>
              <w:lang w:val="en-US" w:eastAsia="zh-CN"/>
            </w:rPr>
            <w:t>新增GeoServer服务器</w:t>
          </w:r>
          <w:r>
            <w:tab/>
          </w:r>
          <w:r>
            <w:fldChar w:fldCharType="begin"/>
          </w:r>
          <w:r>
            <w:instrText xml:space="preserve"> PAGEREF _Toc24167 \h </w:instrText>
          </w:r>
          <w:r>
            <w:fldChar w:fldCharType="separate"/>
          </w:r>
          <w:r>
            <w:t>37</w:t>
          </w:r>
          <w:r>
            <w:fldChar w:fldCharType="end"/>
          </w:r>
          <w:r>
            <w:rPr>
              <w:rFonts w:ascii="Times New Roman" w:hAnsi="Times New Roman"/>
              <w:bCs/>
              <w:color w:val="000000" w:themeColor="text1"/>
              <w:lang w:val="zh-CN"/>
              <w14:textFill>
                <w14:solidFill>
                  <w14:schemeClr w14:val="tx1"/>
                </w14:solidFill>
              </w14:textFill>
            </w:rPr>
            <w:fldChar w:fldCharType="end"/>
          </w:r>
        </w:p>
        <w:p w14:paraId="4607BF7C">
          <w:pPr>
            <w:pStyle w:val="4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_Toc7091 </w:instrText>
          </w:r>
          <w:r>
            <w:rPr>
              <w:rFonts w:ascii="Times New Roman" w:hAnsi="Times New Roman"/>
              <w:bCs/>
              <w:lang w:val="zh-CN"/>
            </w:rPr>
            <w:fldChar w:fldCharType="separate"/>
          </w:r>
          <w:r>
            <w:rPr>
              <w:rFonts w:hint="eastAsia" w:ascii="宋体" w:hAnsi="宋体" w:eastAsia="宋体" w:cs="宋体"/>
              <w:bCs/>
              <w:szCs w:val="21"/>
            </w:rPr>
            <w:t xml:space="preserve">4.2.2 </w:t>
          </w:r>
          <w:r>
            <w:rPr>
              <w:rFonts w:hint="eastAsia"/>
              <w:lang w:val="en-US" w:eastAsia="zh-CN"/>
            </w:rPr>
            <w:t>服务源编辑</w:t>
          </w:r>
          <w:r>
            <w:tab/>
          </w:r>
          <w:r>
            <w:fldChar w:fldCharType="begin"/>
          </w:r>
          <w:r>
            <w:instrText xml:space="preserve"> PAGEREF _Toc7091 \h </w:instrText>
          </w:r>
          <w:r>
            <w:fldChar w:fldCharType="separate"/>
          </w:r>
          <w:r>
            <w:t>38</w:t>
          </w:r>
          <w:r>
            <w:fldChar w:fldCharType="end"/>
          </w:r>
          <w:r>
            <w:rPr>
              <w:rFonts w:ascii="Times New Roman" w:hAnsi="Times New Roman"/>
              <w:bCs/>
              <w:color w:val="000000" w:themeColor="text1"/>
              <w:lang w:val="zh-CN"/>
              <w14:textFill>
                <w14:solidFill>
                  <w14:schemeClr w14:val="tx1"/>
                </w14:solidFill>
              </w14:textFill>
            </w:rPr>
            <w:fldChar w:fldCharType="end"/>
          </w:r>
        </w:p>
        <w:p w14:paraId="698AB625">
          <w:pPr>
            <w:pStyle w:val="4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_Toc20819 </w:instrText>
          </w:r>
          <w:r>
            <w:rPr>
              <w:rFonts w:ascii="Times New Roman" w:hAnsi="Times New Roman"/>
              <w:bCs/>
              <w:lang w:val="zh-CN"/>
            </w:rPr>
            <w:fldChar w:fldCharType="separate"/>
          </w:r>
          <w:r>
            <w:rPr>
              <w:rFonts w:hint="eastAsia" w:ascii="宋体" w:hAnsi="宋体" w:eastAsia="宋体" w:cs="宋体"/>
              <w:bCs/>
              <w:szCs w:val="21"/>
            </w:rPr>
            <w:t xml:space="preserve">4.2.3 </w:t>
          </w:r>
          <w:r>
            <w:rPr>
              <w:rFonts w:hint="eastAsia"/>
              <w:lang w:val="en-US" w:eastAsia="zh-CN"/>
            </w:rPr>
            <w:t>服务源查看</w:t>
          </w:r>
          <w:r>
            <w:tab/>
          </w:r>
          <w:r>
            <w:fldChar w:fldCharType="begin"/>
          </w:r>
          <w:r>
            <w:instrText xml:space="preserve"> PAGEREF _Toc20819 \h </w:instrText>
          </w:r>
          <w:r>
            <w:fldChar w:fldCharType="separate"/>
          </w:r>
          <w:r>
            <w:t>38</w:t>
          </w:r>
          <w:r>
            <w:fldChar w:fldCharType="end"/>
          </w:r>
          <w:r>
            <w:rPr>
              <w:rFonts w:ascii="Times New Roman" w:hAnsi="Times New Roman"/>
              <w:bCs/>
              <w:color w:val="000000" w:themeColor="text1"/>
              <w:lang w:val="zh-CN"/>
              <w14:textFill>
                <w14:solidFill>
                  <w14:schemeClr w14:val="tx1"/>
                </w14:solidFill>
              </w14:textFill>
            </w:rPr>
            <w:fldChar w:fldCharType="end"/>
          </w:r>
        </w:p>
        <w:p w14:paraId="128DAB54">
          <w:pPr>
            <w:pStyle w:val="4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_Toc10646 </w:instrText>
          </w:r>
          <w:r>
            <w:rPr>
              <w:rFonts w:ascii="Times New Roman" w:hAnsi="Times New Roman"/>
              <w:bCs/>
              <w:lang w:val="zh-CN"/>
            </w:rPr>
            <w:fldChar w:fldCharType="separate"/>
          </w:r>
          <w:r>
            <w:rPr>
              <w:rFonts w:hint="eastAsia" w:ascii="宋体" w:hAnsi="宋体" w:eastAsia="宋体" w:cs="宋体"/>
              <w:bCs/>
              <w:szCs w:val="21"/>
            </w:rPr>
            <w:t xml:space="preserve">4.2.4 </w:t>
          </w:r>
          <w:r>
            <w:rPr>
              <w:rFonts w:hint="eastAsia"/>
              <w:lang w:val="en-US" w:eastAsia="zh-CN"/>
            </w:rPr>
            <w:t>服务源查询</w:t>
          </w:r>
          <w:r>
            <w:tab/>
          </w:r>
          <w:r>
            <w:fldChar w:fldCharType="begin"/>
          </w:r>
          <w:r>
            <w:instrText xml:space="preserve"> PAGEREF _Toc10646 \h </w:instrText>
          </w:r>
          <w:r>
            <w:fldChar w:fldCharType="separate"/>
          </w:r>
          <w:r>
            <w:t>38</w:t>
          </w:r>
          <w:r>
            <w:fldChar w:fldCharType="end"/>
          </w:r>
          <w:r>
            <w:rPr>
              <w:rFonts w:ascii="Times New Roman" w:hAnsi="Times New Roman"/>
              <w:bCs/>
              <w:color w:val="000000" w:themeColor="text1"/>
              <w:lang w:val="zh-CN"/>
              <w14:textFill>
                <w14:solidFill>
                  <w14:schemeClr w14:val="tx1"/>
                </w14:solidFill>
              </w14:textFill>
            </w:rPr>
            <w:fldChar w:fldCharType="end"/>
          </w:r>
        </w:p>
        <w:p w14:paraId="7F59B72F">
          <w:pPr>
            <w:pStyle w:val="4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_Toc12374 </w:instrText>
          </w:r>
          <w:r>
            <w:rPr>
              <w:rFonts w:ascii="Times New Roman" w:hAnsi="Times New Roman"/>
              <w:bCs/>
              <w:lang w:val="zh-CN"/>
            </w:rPr>
            <w:fldChar w:fldCharType="separate"/>
          </w:r>
          <w:r>
            <w:rPr>
              <w:rFonts w:hint="eastAsia" w:ascii="宋体" w:hAnsi="宋体" w:eastAsia="宋体" w:cs="宋体"/>
              <w:bCs/>
              <w:szCs w:val="21"/>
              <w:lang w:val="en-US" w:eastAsia="zh-CN"/>
            </w:rPr>
            <w:t xml:space="preserve">4.2.5 </w:t>
          </w:r>
          <w:r>
            <w:rPr>
              <w:rFonts w:hint="eastAsia"/>
              <w:lang w:val="en-US" w:eastAsia="zh-CN"/>
            </w:rPr>
            <w:t>服务源状态更改</w:t>
          </w:r>
          <w:r>
            <w:tab/>
          </w:r>
          <w:r>
            <w:fldChar w:fldCharType="begin"/>
          </w:r>
          <w:r>
            <w:instrText xml:space="preserve"> PAGEREF _Toc12374 \h </w:instrText>
          </w:r>
          <w:r>
            <w:fldChar w:fldCharType="separate"/>
          </w:r>
          <w:r>
            <w:t>39</w:t>
          </w:r>
          <w:r>
            <w:fldChar w:fldCharType="end"/>
          </w:r>
          <w:r>
            <w:rPr>
              <w:rFonts w:ascii="Times New Roman" w:hAnsi="Times New Roman"/>
              <w:bCs/>
              <w:color w:val="000000" w:themeColor="text1"/>
              <w:lang w:val="zh-CN"/>
              <w14:textFill>
                <w14:solidFill>
                  <w14:schemeClr w14:val="tx1"/>
                </w14:solidFill>
              </w14:textFill>
            </w:rPr>
            <w:fldChar w:fldCharType="end"/>
          </w:r>
        </w:p>
        <w:p w14:paraId="0E6BD020">
          <w:pPr>
            <w:pStyle w:val="7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_Toc15528 </w:instrText>
          </w:r>
          <w:r>
            <w:rPr>
              <w:rFonts w:ascii="Times New Roman" w:hAnsi="Times New Roman"/>
              <w:bCs/>
              <w:lang w:val="zh-CN"/>
            </w:rPr>
            <w:fldChar w:fldCharType="separate"/>
          </w:r>
          <w:r>
            <w:rPr>
              <w:rFonts w:hint="eastAsia" w:ascii="宋体" w:hAnsi="宋体" w:eastAsia="宋体" w:cs="宋体"/>
            </w:rPr>
            <w:t xml:space="preserve">4.3 </w:t>
          </w:r>
          <w:r>
            <w:rPr>
              <w:rFonts w:hint="eastAsia"/>
              <w:lang w:val="en-US" w:eastAsia="zh-CN"/>
            </w:rPr>
            <w:t>数据管理</w:t>
          </w:r>
          <w:r>
            <w:tab/>
          </w:r>
          <w:r>
            <w:fldChar w:fldCharType="begin"/>
          </w:r>
          <w:r>
            <w:instrText xml:space="preserve"> PAGEREF _Toc15528 \h </w:instrText>
          </w:r>
          <w:r>
            <w:fldChar w:fldCharType="separate"/>
          </w:r>
          <w:r>
            <w:t>39</w:t>
          </w:r>
          <w:r>
            <w:fldChar w:fldCharType="end"/>
          </w:r>
          <w:r>
            <w:rPr>
              <w:rFonts w:ascii="Times New Roman" w:hAnsi="Times New Roman"/>
              <w:bCs/>
              <w:color w:val="000000" w:themeColor="text1"/>
              <w:lang w:val="zh-CN"/>
              <w14:textFill>
                <w14:solidFill>
                  <w14:schemeClr w14:val="tx1"/>
                </w14:solidFill>
              </w14:textFill>
            </w:rPr>
            <w:fldChar w:fldCharType="end"/>
          </w:r>
        </w:p>
        <w:p w14:paraId="5FB3710D">
          <w:pPr>
            <w:pStyle w:val="4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_Toc2156 </w:instrText>
          </w:r>
          <w:r>
            <w:rPr>
              <w:rFonts w:ascii="Times New Roman" w:hAnsi="Times New Roman"/>
              <w:bCs/>
              <w:lang w:val="zh-CN"/>
            </w:rPr>
            <w:fldChar w:fldCharType="separate"/>
          </w:r>
          <w:r>
            <w:rPr>
              <w:rFonts w:hint="eastAsia" w:ascii="宋体" w:hAnsi="宋体" w:eastAsia="宋体" w:cs="宋体"/>
              <w:bCs/>
              <w:szCs w:val="21"/>
            </w:rPr>
            <w:t xml:space="preserve">4.3.1 </w:t>
          </w:r>
          <w:r>
            <w:rPr>
              <w:rFonts w:hint="eastAsia"/>
              <w:lang w:val="en-US" w:eastAsia="zh-CN"/>
            </w:rPr>
            <w:t>数据上传</w:t>
          </w:r>
          <w:r>
            <w:tab/>
          </w:r>
          <w:r>
            <w:fldChar w:fldCharType="begin"/>
          </w:r>
          <w:r>
            <w:instrText xml:space="preserve"> PAGEREF _Toc2156 \h </w:instrText>
          </w:r>
          <w:r>
            <w:fldChar w:fldCharType="separate"/>
          </w:r>
          <w:r>
            <w:t>40</w:t>
          </w:r>
          <w:r>
            <w:fldChar w:fldCharType="end"/>
          </w:r>
          <w:r>
            <w:rPr>
              <w:rFonts w:ascii="Times New Roman" w:hAnsi="Times New Roman"/>
              <w:bCs/>
              <w:color w:val="000000" w:themeColor="text1"/>
              <w:lang w:val="zh-CN"/>
              <w14:textFill>
                <w14:solidFill>
                  <w14:schemeClr w14:val="tx1"/>
                </w14:solidFill>
              </w14:textFill>
            </w:rPr>
            <w:fldChar w:fldCharType="end"/>
          </w:r>
        </w:p>
        <w:p w14:paraId="3661AC58">
          <w:pPr>
            <w:pStyle w:val="4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_Toc7074 </w:instrText>
          </w:r>
          <w:r>
            <w:rPr>
              <w:rFonts w:ascii="Times New Roman" w:hAnsi="Times New Roman"/>
              <w:bCs/>
              <w:lang w:val="zh-CN"/>
            </w:rPr>
            <w:fldChar w:fldCharType="separate"/>
          </w:r>
          <w:r>
            <w:rPr>
              <w:rFonts w:hint="eastAsia" w:ascii="宋体" w:hAnsi="宋体" w:eastAsia="宋体" w:cs="宋体"/>
              <w:bCs/>
              <w:szCs w:val="21"/>
              <w:lang w:val="en-US" w:eastAsia="zh-CN"/>
            </w:rPr>
            <w:t xml:space="preserve">4.3.2 </w:t>
          </w:r>
          <w:r>
            <w:rPr>
              <w:rFonts w:hint="eastAsia"/>
              <w:lang w:val="en-US" w:eastAsia="zh-CN"/>
            </w:rPr>
            <w:t>数据编辑</w:t>
          </w:r>
          <w:r>
            <w:tab/>
          </w:r>
          <w:r>
            <w:fldChar w:fldCharType="begin"/>
          </w:r>
          <w:r>
            <w:instrText xml:space="preserve"> PAGEREF _Toc7074 \h </w:instrText>
          </w:r>
          <w:r>
            <w:fldChar w:fldCharType="separate"/>
          </w:r>
          <w:r>
            <w:t>41</w:t>
          </w:r>
          <w:r>
            <w:fldChar w:fldCharType="end"/>
          </w:r>
          <w:r>
            <w:rPr>
              <w:rFonts w:ascii="Times New Roman" w:hAnsi="Times New Roman"/>
              <w:bCs/>
              <w:color w:val="000000" w:themeColor="text1"/>
              <w:lang w:val="zh-CN"/>
              <w14:textFill>
                <w14:solidFill>
                  <w14:schemeClr w14:val="tx1"/>
                </w14:solidFill>
              </w14:textFill>
            </w:rPr>
            <w:fldChar w:fldCharType="end"/>
          </w:r>
        </w:p>
        <w:p w14:paraId="10B9F371">
          <w:pPr>
            <w:pStyle w:val="4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_Toc25711 </w:instrText>
          </w:r>
          <w:r>
            <w:rPr>
              <w:rFonts w:ascii="Times New Roman" w:hAnsi="Times New Roman"/>
              <w:bCs/>
              <w:lang w:val="zh-CN"/>
            </w:rPr>
            <w:fldChar w:fldCharType="separate"/>
          </w:r>
          <w:r>
            <w:rPr>
              <w:rFonts w:hint="eastAsia" w:ascii="宋体" w:hAnsi="宋体" w:eastAsia="宋体" w:cs="宋体"/>
              <w:bCs/>
              <w:szCs w:val="21"/>
              <w:lang w:val="en-US" w:eastAsia="zh-CN"/>
            </w:rPr>
            <w:t xml:space="preserve">4.3.3 </w:t>
          </w:r>
          <w:r>
            <w:rPr>
              <w:rFonts w:hint="eastAsia"/>
              <w:lang w:val="en-US" w:eastAsia="zh-CN"/>
            </w:rPr>
            <w:t>数据发布</w:t>
          </w:r>
          <w:r>
            <w:tab/>
          </w:r>
          <w:r>
            <w:fldChar w:fldCharType="begin"/>
          </w:r>
          <w:r>
            <w:instrText xml:space="preserve"> PAGEREF _Toc25711 \h </w:instrText>
          </w:r>
          <w:r>
            <w:fldChar w:fldCharType="separate"/>
          </w:r>
          <w:r>
            <w:t>41</w:t>
          </w:r>
          <w:r>
            <w:fldChar w:fldCharType="end"/>
          </w:r>
          <w:r>
            <w:rPr>
              <w:rFonts w:ascii="Times New Roman" w:hAnsi="Times New Roman"/>
              <w:bCs/>
              <w:color w:val="000000" w:themeColor="text1"/>
              <w:lang w:val="zh-CN"/>
              <w14:textFill>
                <w14:solidFill>
                  <w14:schemeClr w14:val="tx1"/>
                </w14:solidFill>
              </w14:textFill>
            </w:rPr>
            <w:fldChar w:fldCharType="end"/>
          </w:r>
        </w:p>
        <w:p w14:paraId="1977B77A">
          <w:pPr>
            <w:pStyle w:val="4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_Toc4332 </w:instrText>
          </w:r>
          <w:r>
            <w:rPr>
              <w:rFonts w:ascii="Times New Roman" w:hAnsi="Times New Roman"/>
              <w:bCs/>
              <w:lang w:val="zh-CN"/>
            </w:rPr>
            <w:fldChar w:fldCharType="separate"/>
          </w:r>
          <w:r>
            <w:rPr>
              <w:rFonts w:hint="eastAsia" w:ascii="宋体" w:hAnsi="宋体" w:eastAsia="宋体" w:cs="宋体"/>
              <w:bCs/>
              <w:szCs w:val="21"/>
              <w:lang w:val="en-US" w:eastAsia="zh-CN"/>
            </w:rPr>
            <w:t xml:space="preserve">4.3.4 </w:t>
          </w:r>
          <w:r>
            <w:rPr>
              <w:rFonts w:hint="eastAsia"/>
              <w:lang w:val="en-US" w:eastAsia="zh-CN"/>
            </w:rPr>
            <w:t>数据删除</w:t>
          </w:r>
          <w:r>
            <w:tab/>
          </w:r>
          <w:r>
            <w:fldChar w:fldCharType="begin"/>
          </w:r>
          <w:r>
            <w:instrText xml:space="preserve"> PAGEREF _Toc4332 \h </w:instrText>
          </w:r>
          <w:r>
            <w:fldChar w:fldCharType="separate"/>
          </w:r>
          <w:r>
            <w:t>43</w:t>
          </w:r>
          <w:r>
            <w:fldChar w:fldCharType="end"/>
          </w:r>
          <w:r>
            <w:rPr>
              <w:rFonts w:ascii="Times New Roman" w:hAnsi="Times New Roman"/>
              <w:bCs/>
              <w:color w:val="000000" w:themeColor="text1"/>
              <w:lang w:val="zh-CN"/>
              <w14:textFill>
                <w14:solidFill>
                  <w14:schemeClr w14:val="tx1"/>
                </w14:solidFill>
              </w14:textFill>
            </w:rPr>
            <w:fldChar w:fldCharType="end"/>
          </w:r>
        </w:p>
        <w:p w14:paraId="72EE9768">
          <w:pPr>
            <w:pStyle w:val="4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_Toc3122 </w:instrText>
          </w:r>
          <w:r>
            <w:rPr>
              <w:rFonts w:ascii="Times New Roman" w:hAnsi="Times New Roman"/>
              <w:bCs/>
              <w:lang w:val="zh-CN"/>
            </w:rPr>
            <w:fldChar w:fldCharType="separate"/>
          </w:r>
          <w:r>
            <w:rPr>
              <w:rFonts w:hint="eastAsia" w:ascii="宋体" w:hAnsi="宋体" w:eastAsia="宋体" w:cs="宋体"/>
              <w:bCs/>
              <w:szCs w:val="21"/>
              <w:lang w:val="en-US" w:eastAsia="zh-CN"/>
            </w:rPr>
            <w:t xml:space="preserve">4.3.5 </w:t>
          </w:r>
          <w:r>
            <w:rPr>
              <w:rFonts w:hint="eastAsia"/>
              <w:lang w:val="en-US" w:eastAsia="zh-CN"/>
            </w:rPr>
            <w:t>数据查询</w:t>
          </w:r>
          <w:r>
            <w:tab/>
          </w:r>
          <w:r>
            <w:fldChar w:fldCharType="begin"/>
          </w:r>
          <w:r>
            <w:instrText xml:space="preserve"> PAGEREF _Toc3122 \h </w:instrText>
          </w:r>
          <w:r>
            <w:fldChar w:fldCharType="separate"/>
          </w:r>
          <w:r>
            <w:t>43</w:t>
          </w:r>
          <w:r>
            <w:fldChar w:fldCharType="end"/>
          </w:r>
          <w:r>
            <w:rPr>
              <w:rFonts w:ascii="Times New Roman" w:hAnsi="Times New Roman"/>
              <w:bCs/>
              <w:color w:val="000000" w:themeColor="text1"/>
              <w:lang w:val="zh-CN"/>
              <w14:textFill>
                <w14:solidFill>
                  <w14:schemeClr w14:val="tx1"/>
                </w14:solidFill>
              </w14:textFill>
            </w:rPr>
            <w:fldChar w:fldCharType="end"/>
          </w:r>
        </w:p>
        <w:p w14:paraId="145BC8EB">
          <w:pPr>
            <w:pStyle w:val="7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_Toc6108 </w:instrText>
          </w:r>
          <w:r>
            <w:rPr>
              <w:rFonts w:ascii="Times New Roman" w:hAnsi="Times New Roman"/>
              <w:bCs/>
              <w:lang w:val="zh-CN"/>
            </w:rPr>
            <w:fldChar w:fldCharType="separate"/>
          </w:r>
          <w:r>
            <w:rPr>
              <w:rFonts w:hint="eastAsia" w:ascii="宋体" w:hAnsi="宋体" w:eastAsia="宋体" w:cs="宋体"/>
              <w:lang w:val="en-US" w:eastAsia="zh-CN"/>
            </w:rPr>
            <w:t xml:space="preserve">4.4 </w:t>
          </w:r>
          <w:r>
            <w:rPr>
              <w:rFonts w:hint="eastAsia"/>
              <w:lang w:val="en-US" w:eastAsia="zh-CN"/>
            </w:rPr>
            <w:t>图标库</w:t>
          </w:r>
          <w:r>
            <w:tab/>
          </w:r>
          <w:r>
            <w:fldChar w:fldCharType="begin"/>
          </w:r>
          <w:r>
            <w:instrText xml:space="preserve"> PAGEREF _Toc6108 \h </w:instrText>
          </w:r>
          <w:r>
            <w:fldChar w:fldCharType="separate"/>
          </w:r>
          <w:r>
            <w:t>43</w:t>
          </w:r>
          <w:r>
            <w:fldChar w:fldCharType="end"/>
          </w:r>
          <w:r>
            <w:rPr>
              <w:rFonts w:ascii="Times New Roman" w:hAnsi="Times New Roman"/>
              <w:bCs/>
              <w:color w:val="000000" w:themeColor="text1"/>
              <w:lang w:val="zh-CN"/>
              <w14:textFill>
                <w14:solidFill>
                  <w14:schemeClr w14:val="tx1"/>
                </w14:solidFill>
              </w14:textFill>
            </w:rPr>
            <w:fldChar w:fldCharType="end"/>
          </w:r>
        </w:p>
        <w:p w14:paraId="1E4564CE">
          <w:pPr>
            <w:pStyle w:val="4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_Toc15708 </w:instrText>
          </w:r>
          <w:r>
            <w:rPr>
              <w:rFonts w:ascii="Times New Roman" w:hAnsi="Times New Roman"/>
              <w:bCs/>
              <w:lang w:val="zh-CN"/>
            </w:rPr>
            <w:fldChar w:fldCharType="separate"/>
          </w:r>
          <w:r>
            <w:rPr>
              <w:rFonts w:hint="eastAsia" w:ascii="宋体" w:hAnsi="宋体" w:eastAsia="宋体" w:cs="宋体"/>
              <w:bCs/>
              <w:szCs w:val="21"/>
              <w:lang w:val="en-US" w:eastAsia="zh-CN"/>
            </w:rPr>
            <w:t xml:space="preserve">4.4.1 </w:t>
          </w:r>
          <w:r>
            <w:rPr>
              <w:rFonts w:hint="eastAsia"/>
              <w:lang w:val="en-US" w:eastAsia="zh-CN"/>
            </w:rPr>
            <w:t>点样式</w:t>
          </w:r>
          <w:r>
            <w:tab/>
          </w:r>
          <w:r>
            <w:fldChar w:fldCharType="begin"/>
          </w:r>
          <w:r>
            <w:instrText xml:space="preserve"> PAGEREF _Toc15708 \h </w:instrText>
          </w:r>
          <w:r>
            <w:fldChar w:fldCharType="separate"/>
          </w:r>
          <w:r>
            <w:t>43</w:t>
          </w:r>
          <w:r>
            <w:fldChar w:fldCharType="end"/>
          </w:r>
          <w:r>
            <w:rPr>
              <w:rFonts w:ascii="Times New Roman" w:hAnsi="Times New Roman"/>
              <w:bCs/>
              <w:color w:val="000000" w:themeColor="text1"/>
              <w:lang w:val="zh-CN"/>
              <w14:textFill>
                <w14:solidFill>
                  <w14:schemeClr w14:val="tx1"/>
                </w14:solidFill>
              </w14:textFill>
            </w:rPr>
            <w:fldChar w:fldCharType="end"/>
          </w:r>
        </w:p>
        <w:p w14:paraId="3B64877F">
          <w:pPr>
            <w:pStyle w:val="4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_Toc28821 </w:instrText>
          </w:r>
          <w:r>
            <w:rPr>
              <w:rFonts w:ascii="Times New Roman" w:hAnsi="Times New Roman"/>
              <w:bCs/>
              <w:lang w:val="zh-CN"/>
            </w:rPr>
            <w:fldChar w:fldCharType="separate"/>
          </w:r>
          <w:r>
            <w:rPr>
              <w:rFonts w:hint="eastAsia" w:ascii="宋体" w:hAnsi="宋体" w:eastAsia="宋体" w:cs="宋体"/>
              <w:bCs/>
              <w:szCs w:val="21"/>
            </w:rPr>
            <w:t xml:space="preserve">4.4.2 </w:t>
          </w:r>
          <w:r>
            <w:rPr>
              <w:rFonts w:hint="eastAsia"/>
              <w:lang w:val="en-US" w:eastAsia="zh-CN"/>
            </w:rPr>
            <w:t>线样式</w:t>
          </w:r>
          <w:r>
            <w:tab/>
          </w:r>
          <w:r>
            <w:fldChar w:fldCharType="begin"/>
          </w:r>
          <w:r>
            <w:instrText xml:space="preserve"> PAGEREF _Toc28821 \h </w:instrText>
          </w:r>
          <w:r>
            <w:fldChar w:fldCharType="separate"/>
          </w:r>
          <w:r>
            <w:t>44</w:t>
          </w:r>
          <w:r>
            <w:fldChar w:fldCharType="end"/>
          </w:r>
          <w:r>
            <w:rPr>
              <w:rFonts w:ascii="Times New Roman" w:hAnsi="Times New Roman"/>
              <w:bCs/>
              <w:color w:val="000000" w:themeColor="text1"/>
              <w:lang w:val="zh-CN"/>
              <w14:textFill>
                <w14:solidFill>
                  <w14:schemeClr w14:val="tx1"/>
                </w14:solidFill>
              </w14:textFill>
            </w:rPr>
            <w:fldChar w:fldCharType="end"/>
          </w:r>
        </w:p>
        <w:p w14:paraId="67145019">
          <w:pPr>
            <w:pStyle w:val="59"/>
            <w:tabs>
              <w:tab w:val="right" w:leader="dot" w:pos="6407"/>
              <w:tab w:val="clear" w:pos="6226"/>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_Toc13363 </w:instrText>
          </w:r>
          <w:r>
            <w:rPr>
              <w:rFonts w:ascii="Times New Roman" w:hAnsi="Times New Roman"/>
              <w:bCs/>
              <w:lang w:val="zh-CN"/>
            </w:rPr>
            <w:fldChar w:fldCharType="separate"/>
          </w:r>
          <w:r>
            <w:rPr>
              <w:rFonts w:hint="eastAsia" w:ascii="宋体" w:hAnsi="宋体" w:eastAsia="宋体" w:cs="宋体"/>
              <w:bCs/>
            </w:rPr>
            <w:t xml:space="preserve">第五章 </w:t>
          </w:r>
          <w:r>
            <w:rPr>
              <w:rFonts w:hint="eastAsia"/>
              <w:lang w:val="en-US" w:eastAsia="zh-CN"/>
            </w:rPr>
            <w:t>数据预处理</w:t>
          </w:r>
          <w:r>
            <w:tab/>
          </w:r>
          <w:r>
            <w:fldChar w:fldCharType="begin"/>
          </w:r>
          <w:r>
            <w:instrText xml:space="preserve"> PAGEREF _Toc13363 \h </w:instrText>
          </w:r>
          <w:r>
            <w:fldChar w:fldCharType="separate"/>
          </w:r>
          <w:r>
            <w:t>45</w:t>
          </w:r>
          <w:r>
            <w:fldChar w:fldCharType="end"/>
          </w:r>
          <w:r>
            <w:rPr>
              <w:rFonts w:ascii="Times New Roman" w:hAnsi="Times New Roman"/>
              <w:bCs/>
              <w:color w:val="000000" w:themeColor="text1"/>
              <w:lang w:val="zh-CN"/>
              <w14:textFill>
                <w14:solidFill>
                  <w14:schemeClr w14:val="tx1"/>
                </w14:solidFill>
              </w14:textFill>
            </w:rPr>
            <w:fldChar w:fldCharType="end"/>
          </w:r>
        </w:p>
        <w:p w14:paraId="0FA98E24">
          <w:pPr>
            <w:pStyle w:val="7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_Toc14377 </w:instrText>
          </w:r>
          <w:r>
            <w:rPr>
              <w:rFonts w:ascii="Times New Roman" w:hAnsi="Times New Roman"/>
              <w:bCs/>
              <w:lang w:val="zh-CN"/>
            </w:rPr>
            <w:fldChar w:fldCharType="separate"/>
          </w:r>
          <w:r>
            <w:rPr>
              <w:rFonts w:hint="eastAsia" w:ascii="宋体" w:hAnsi="宋体" w:eastAsia="宋体" w:cs="宋体"/>
              <w:lang w:val="en-US" w:eastAsia="zh-CN"/>
            </w:rPr>
            <w:t xml:space="preserve">5.1 </w:t>
          </w:r>
          <w:r>
            <w:rPr>
              <w:rFonts w:hint="eastAsia"/>
              <w:lang w:val="en-US" w:eastAsia="zh-CN"/>
            </w:rPr>
            <w:t>上传数据</w:t>
          </w:r>
          <w:r>
            <w:tab/>
          </w:r>
          <w:r>
            <w:fldChar w:fldCharType="begin"/>
          </w:r>
          <w:r>
            <w:instrText xml:space="preserve"> PAGEREF _Toc14377 \h </w:instrText>
          </w:r>
          <w:r>
            <w:fldChar w:fldCharType="separate"/>
          </w:r>
          <w:r>
            <w:t>45</w:t>
          </w:r>
          <w:r>
            <w:fldChar w:fldCharType="end"/>
          </w:r>
          <w:r>
            <w:rPr>
              <w:rFonts w:ascii="Times New Roman" w:hAnsi="Times New Roman"/>
              <w:bCs/>
              <w:color w:val="000000" w:themeColor="text1"/>
              <w:lang w:val="zh-CN"/>
              <w14:textFill>
                <w14:solidFill>
                  <w14:schemeClr w14:val="tx1"/>
                </w14:solidFill>
              </w14:textFill>
            </w:rPr>
            <w:fldChar w:fldCharType="end"/>
          </w:r>
        </w:p>
        <w:p w14:paraId="41AEC24A">
          <w:pPr>
            <w:pStyle w:val="7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_Toc19392 </w:instrText>
          </w:r>
          <w:r>
            <w:rPr>
              <w:rFonts w:ascii="Times New Roman" w:hAnsi="Times New Roman"/>
              <w:bCs/>
              <w:lang w:val="zh-CN"/>
            </w:rPr>
            <w:fldChar w:fldCharType="separate"/>
          </w:r>
          <w:r>
            <w:rPr>
              <w:rFonts w:hint="eastAsia" w:ascii="宋体" w:hAnsi="宋体" w:eastAsia="宋体" w:cs="宋体"/>
              <w:lang w:val="en-US" w:eastAsia="zh-CN"/>
            </w:rPr>
            <w:t xml:space="preserve">5.2 </w:t>
          </w:r>
          <w:r>
            <w:rPr>
              <w:rFonts w:hint="eastAsia"/>
              <w:lang w:val="en-US" w:eastAsia="zh-CN"/>
            </w:rPr>
            <w:t>数据查询</w:t>
          </w:r>
          <w:r>
            <w:tab/>
          </w:r>
          <w:r>
            <w:fldChar w:fldCharType="begin"/>
          </w:r>
          <w:r>
            <w:instrText xml:space="preserve"> PAGEREF _Toc19392 \h </w:instrText>
          </w:r>
          <w:r>
            <w:fldChar w:fldCharType="separate"/>
          </w:r>
          <w:r>
            <w:t>46</w:t>
          </w:r>
          <w:r>
            <w:fldChar w:fldCharType="end"/>
          </w:r>
          <w:r>
            <w:rPr>
              <w:rFonts w:ascii="Times New Roman" w:hAnsi="Times New Roman"/>
              <w:bCs/>
              <w:color w:val="000000" w:themeColor="text1"/>
              <w:lang w:val="zh-CN"/>
              <w14:textFill>
                <w14:solidFill>
                  <w14:schemeClr w14:val="tx1"/>
                </w14:solidFill>
              </w14:textFill>
            </w:rPr>
            <w:fldChar w:fldCharType="end"/>
          </w:r>
        </w:p>
        <w:p w14:paraId="75EE4EE2">
          <w:pPr>
            <w:pStyle w:val="7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_Toc20159 </w:instrText>
          </w:r>
          <w:r>
            <w:rPr>
              <w:rFonts w:ascii="Times New Roman" w:hAnsi="Times New Roman"/>
              <w:bCs/>
              <w:lang w:val="zh-CN"/>
            </w:rPr>
            <w:fldChar w:fldCharType="separate"/>
          </w:r>
          <w:r>
            <w:rPr>
              <w:rFonts w:hint="eastAsia" w:ascii="宋体" w:hAnsi="宋体" w:eastAsia="宋体" w:cs="宋体"/>
            </w:rPr>
            <w:t xml:space="preserve">5.3 </w:t>
          </w:r>
          <w:r>
            <w:rPr>
              <w:rFonts w:hint="eastAsia"/>
              <w:lang w:val="en-US" w:eastAsia="zh-CN"/>
            </w:rPr>
            <w:t>数据删除</w:t>
          </w:r>
          <w:r>
            <w:tab/>
          </w:r>
          <w:r>
            <w:fldChar w:fldCharType="begin"/>
          </w:r>
          <w:r>
            <w:instrText xml:space="preserve"> PAGEREF _Toc20159 \h </w:instrText>
          </w:r>
          <w:r>
            <w:fldChar w:fldCharType="separate"/>
          </w:r>
          <w:r>
            <w:t>46</w:t>
          </w:r>
          <w:r>
            <w:fldChar w:fldCharType="end"/>
          </w:r>
          <w:r>
            <w:rPr>
              <w:rFonts w:ascii="Times New Roman" w:hAnsi="Times New Roman"/>
              <w:bCs/>
              <w:color w:val="000000" w:themeColor="text1"/>
              <w:lang w:val="zh-CN"/>
              <w14:textFill>
                <w14:solidFill>
                  <w14:schemeClr w14:val="tx1"/>
                </w14:solidFill>
              </w14:textFill>
            </w:rPr>
            <w:fldChar w:fldCharType="end"/>
          </w:r>
        </w:p>
        <w:p w14:paraId="554A6D79">
          <w:pPr>
            <w:pStyle w:val="7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_Toc30694 </w:instrText>
          </w:r>
          <w:r>
            <w:rPr>
              <w:rFonts w:ascii="Times New Roman" w:hAnsi="Times New Roman"/>
              <w:bCs/>
              <w:lang w:val="zh-CN"/>
            </w:rPr>
            <w:fldChar w:fldCharType="separate"/>
          </w:r>
          <w:r>
            <w:rPr>
              <w:rFonts w:hint="eastAsia" w:ascii="宋体" w:hAnsi="宋体" w:eastAsia="宋体" w:cs="宋体"/>
              <w:lang w:val="en-US" w:eastAsia="zh-CN"/>
            </w:rPr>
            <w:t xml:space="preserve">5.4 </w:t>
          </w:r>
          <w:r>
            <w:rPr>
              <w:rFonts w:hint="eastAsia"/>
              <w:lang w:val="en-US" w:eastAsia="zh-CN"/>
            </w:rPr>
            <w:t>多选数据</w:t>
          </w:r>
          <w:r>
            <w:tab/>
          </w:r>
          <w:r>
            <w:fldChar w:fldCharType="begin"/>
          </w:r>
          <w:r>
            <w:instrText xml:space="preserve"> PAGEREF _Toc30694 \h </w:instrText>
          </w:r>
          <w:r>
            <w:fldChar w:fldCharType="separate"/>
          </w:r>
          <w:r>
            <w:t>46</w:t>
          </w:r>
          <w:r>
            <w:fldChar w:fldCharType="end"/>
          </w:r>
          <w:r>
            <w:rPr>
              <w:rFonts w:ascii="Times New Roman" w:hAnsi="Times New Roman"/>
              <w:bCs/>
              <w:color w:val="000000" w:themeColor="text1"/>
              <w:lang w:val="zh-CN"/>
              <w14:textFill>
                <w14:solidFill>
                  <w14:schemeClr w14:val="tx1"/>
                </w14:solidFill>
              </w14:textFill>
            </w:rPr>
            <w:fldChar w:fldCharType="end"/>
          </w:r>
        </w:p>
        <w:p w14:paraId="23F61540">
          <w:pPr>
            <w:pStyle w:val="7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_Toc25527 </w:instrText>
          </w:r>
          <w:r>
            <w:rPr>
              <w:rFonts w:ascii="Times New Roman" w:hAnsi="Times New Roman"/>
              <w:bCs/>
              <w:lang w:val="zh-CN"/>
            </w:rPr>
            <w:fldChar w:fldCharType="separate"/>
          </w:r>
          <w:r>
            <w:rPr>
              <w:rFonts w:hint="eastAsia" w:ascii="宋体" w:hAnsi="宋体" w:eastAsia="宋体" w:cs="宋体"/>
              <w:lang w:val="en-US" w:eastAsia="zh-CN"/>
            </w:rPr>
            <w:t xml:space="preserve">5.5 </w:t>
          </w:r>
          <w:r>
            <w:rPr>
              <w:rFonts w:hint="eastAsia"/>
              <w:lang w:val="en-US" w:eastAsia="zh-CN"/>
            </w:rPr>
            <w:t>列表排序</w:t>
          </w:r>
          <w:r>
            <w:tab/>
          </w:r>
          <w:r>
            <w:fldChar w:fldCharType="begin"/>
          </w:r>
          <w:r>
            <w:instrText xml:space="preserve"> PAGEREF _Toc25527 \h </w:instrText>
          </w:r>
          <w:r>
            <w:fldChar w:fldCharType="separate"/>
          </w:r>
          <w:r>
            <w:t>46</w:t>
          </w:r>
          <w:r>
            <w:fldChar w:fldCharType="end"/>
          </w:r>
          <w:r>
            <w:rPr>
              <w:rFonts w:ascii="Times New Roman" w:hAnsi="Times New Roman"/>
              <w:bCs/>
              <w:color w:val="000000" w:themeColor="text1"/>
              <w:lang w:val="zh-CN"/>
              <w14:textFill>
                <w14:solidFill>
                  <w14:schemeClr w14:val="tx1"/>
                </w14:solidFill>
              </w14:textFill>
            </w:rPr>
            <w:fldChar w:fldCharType="end"/>
          </w:r>
        </w:p>
        <w:p w14:paraId="33F1DF98">
          <w:pPr>
            <w:pStyle w:val="74"/>
            <w:tabs>
              <w:tab w:val="right" w:leader="dot" w:pos="6407"/>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_Toc12645 </w:instrText>
          </w:r>
          <w:r>
            <w:rPr>
              <w:rFonts w:ascii="Times New Roman" w:hAnsi="Times New Roman"/>
              <w:bCs/>
              <w:lang w:val="zh-CN"/>
            </w:rPr>
            <w:fldChar w:fldCharType="separate"/>
          </w:r>
          <w:r>
            <w:rPr>
              <w:rFonts w:hint="eastAsia" w:ascii="宋体" w:hAnsi="宋体" w:eastAsia="宋体" w:cs="宋体"/>
              <w:lang w:val="en-US" w:eastAsia="zh-CN"/>
            </w:rPr>
            <w:t xml:space="preserve">5.6 </w:t>
          </w:r>
          <w:r>
            <w:rPr>
              <w:rFonts w:hint="eastAsia"/>
              <w:lang w:val="en-US" w:eastAsia="zh-CN"/>
            </w:rPr>
            <w:t>处理结果查看</w:t>
          </w:r>
          <w:r>
            <w:tab/>
          </w:r>
          <w:r>
            <w:fldChar w:fldCharType="begin"/>
          </w:r>
          <w:r>
            <w:instrText xml:space="preserve"> PAGEREF _Toc12645 \h </w:instrText>
          </w:r>
          <w:r>
            <w:fldChar w:fldCharType="separate"/>
          </w:r>
          <w:r>
            <w:t>47</w:t>
          </w:r>
          <w:r>
            <w:fldChar w:fldCharType="end"/>
          </w:r>
          <w:r>
            <w:rPr>
              <w:rFonts w:ascii="Times New Roman" w:hAnsi="Times New Roman"/>
              <w:bCs/>
              <w:color w:val="000000" w:themeColor="text1"/>
              <w:lang w:val="zh-CN"/>
              <w14:textFill>
                <w14:solidFill>
                  <w14:schemeClr w14:val="tx1"/>
                </w14:solidFill>
              </w14:textFill>
            </w:rPr>
            <w:fldChar w:fldCharType="end"/>
          </w:r>
        </w:p>
        <w:p w14:paraId="3A8B4C4D">
          <w:pPr>
            <w:rPr>
              <w:rFonts w:ascii="Times New Roman" w:hAnsi="Times New Roman"/>
              <w:color w:val="000000" w:themeColor="text1"/>
              <w14:textFill>
                <w14:solidFill>
                  <w14:schemeClr w14:val="tx1"/>
                </w14:solidFill>
              </w14:textFill>
            </w:rPr>
          </w:pPr>
          <w:r>
            <w:rPr>
              <w:rFonts w:ascii="Times New Roman" w:hAnsi="Times New Roman"/>
              <w:bCs/>
              <w:color w:val="000000" w:themeColor="text1"/>
              <w:lang w:val="zh-CN"/>
              <w14:textFill>
                <w14:solidFill>
                  <w14:schemeClr w14:val="tx1"/>
                </w14:solidFill>
              </w14:textFill>
            </w:rPr>
            <w:fldChar w:fldCharType="end"/>
          </w:r>
        </w:p>
      </w:sdtContent>
    </w:sdt>
    <w:p w14:paraId="29EC3EAC">
      <w:pPr>
        <w:jc w:val="left"/>
        <w:rPr>
          <w:rFonts w:ascii="Times New Roman" w:hAnsi="Times New Roman" w:cs="宋体"/>
          <w:bCs/>
          <w:color w:val="000000" w:themeColor="text1"/>
          <w:szCs w:val="16"/>
          <w14:textFill>
            <w14:solidFill>
              <w14:schemeClr w14:val="tx1"/>
            </w14:solidFill>
          </w14:textFill>
        </w:rPr>
      </w:pPr>
    </w:p>
    <w:p w14:paraId="4D847B7D">
      <w:pPr>
        <w:wordWrap w:val="0"/>
        <w:ind w:firstLine="321"/>
        <w:rPr>
          <w:rFonts w:ascii="Times New Roman" w:hAnsi="Times New Roman" w:cs="宋体"/>
          <w:bCs/>
          <w:color w:val="000000" w:themeColor="text1"/>
          <w:szCs w:val="16"/>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8107" w:h="11905"/>
          <w:pgMar w:top="1304" w:right="850" w:bottom="850" w:left="850" w:header="851" w:footer="567" w:gutter="0"/>
          <w:pgNumType w:start="1"/>
          <w:cols w:space="720" w:num="1"/>
          <w:titlePg/>
          <w:docGrid w:type="lines" w:linePitch="331" w:charSpace="0"/>
        </w:sectPr>
      </w:pPr>
      <w:bookmarkStart w:id="149" w:name="_GoBack"/>
      <w:bookmarkEnd w:id="149"/>
    </w:p>
    <w:p w14:paraId="6CDBF522">
      <w:pPr>
        <w:pStyle w:val="3"/>
        <w:bidi w:val="0"/>
        <w:ind w:left="0" w:leftChars="0" w:firstLine="0" w:firstLineChars="0"/>
        <w:rPr>
          <w:color w:val="auto"/>
        </w:rPr>
      </w:pPr>
      <w:bookmarkStart w:id="0" w:name="_Toc79163462"/>
      <w:bookmarkStart w:id="1" w:name="_Toc17618"/>
      <w:bookmarkStart w:id="2" w:name="_Toc24090"/>
      <w:bookmarkStart w:id="3" w:name="_Toc13065"/>
      <w:bookmarkStart w:id="4" w:name="_Toc21773115"/>
      <w:bookmarkStart w:id="5" w:name="_Toc14865"/>
      <w:bookmarkStart w:id="6" w:name="_Toc79163463"/>
      <w:bookmarkStart w:id="7" w:name="_Toc24206"/>
      <w:bookmarkStart w:id="8" w:name="_Toc3162"/>
      <w:bookmarkStart w:id="9" w:name="_Toc263324279"/>
      <w:r>
        <w:rPr>
          <w:rFonts w:hint="eastAsia"/>
          <w:color w:val="auto"/>
        </w:rPr>
        <w:t>快速入门</w:t>
      </w:r>
      <w:bookmarkEnd w:id="0"/>
      <w:bookmarkEnd w:id="1"/>
      <w:bookmarkEnd w:id="2"/>
    </w:p>
    <w:p w14:paraId="5D7AB262">
      <w:pPr>
        <w:pStyle w:val="4"/>
        <w:bidi w:val="0"/>
        <w:ind w:left="0" w:leftChars="0" w:firstLine="0" w:firstLineChars="0"/>
        <w:rPr>
          <w:color w:val="auto"/>
        </w:rPr>
      </w:pPr>
      <w:bookmarkStart w:id="10" w:name="_Toc19789"/>
      <w:r>
        <w:rPr>
          <w:rFonts w:hint="eastAsia"/>
          <w:color w:val="auto"/>
        </w:rPr>
        <w:t>产品概述</w:t>
      </w:r>
      <w:bookmarkEnd w:id="3"/>
      <w:bookmarkEnd w:id="4"/>
      <w:bookmarkEnd w:id="5"/>
      <w:bookmarkEnd w:id="6"/>
      <w:bookmarkEnd w:id="7"/>
      <w:bookmarkEnd w:id="8"/>
      <w:bookmarkEnd w:id="10"/>
    </w:p>
    <w:p w14:paraId="3707CD62">
      <w:pPr>
        <w:bidi w:val="0"/>
        <w:rPr>
          <w:rFonts w:hint="default"/>
          <w:color w:val="auto"/>
          <w:lang w:val="en-US" w:eastAsia="zh-CN"/>
        </w:rPr>
      </w:pPr>
      <w:r>
        <w:rPr>
          <w:rFonts w:hint="eastAsia"/>
          <w:color w:val="auto"/>
          <w:lang w:val="en-US" w:eastAsia="zh-CN"/>
        </w:rPr>
        <w:t>奇点闪耀</w:t>
      </w:r>
      <w:r>
        <w:rPr>
          <w:color w:val="auto"/>
        </w:rPr>
        <w:t>是一款专业的地理信息系统解决方案，</w:t>
      </w:r>
      <w:r>
        <w:rPr>
          <w:rFonts w:hint="eastAsia"/>
          <w:color w:val="auto"/>
          <w:lang w:val="en-US" w:eastAsia="zh-CN"/>
        </w:rPr>
        <w:t>用于</w:t>
      </w:r>
      <w:r>
        <w:rPr>
          <w:color w:val="auto"/>
        </w:rPr>
        <w:t>帮助企业和组织更有效地管理和分析地理数据。通过提供强大的地图创建、编辑、分析和可视化功能，从而做出更明智的决策。</w:t>
      </w:r>
    </w:p>
    <w:p w14:paraId="0F1F8D18">
      <w:pPr>
        <w:pStyle w:val="4"/>
        <w:bidi w:val="0"/>
        <w:ind w:left="0" w:leftChars="0" w:firstLine="0" w:firstLineChars="0"/>
        <w:rPr>
          <w:color w:val="auto"/>
        </w:rPr>
      </w:pPr>
      <w:bookmarkStart w:id="11" w:name="_Toc79163464"/>
      <w:bookmarkStart w:id="12" w:name="_Toc6320"/>
      <w:bookmarkStart w:id="13" w:name="_Toc26611"/>
      <w:r>
        <w:rPr>
          <w:rFonts w:hint="eastAsia"/>
          <w:color w:val="auto"/>
        </w:rPr>
        <w:t>流程概述</w:t>
      </w:r>
      <w:bookmarkEnd w:id="11"/>
      <w:bookmarkEnd w:id="12"/>
      <w:bookmarkEnd w:id="13"/>
    </w:p>
    <w:p w14:paraId="1A7E9109">
      <w:pPr>
        <w:ind w:firstLine="321" w:firstLineChars="200"/>
        <w:rPr>
          <w:rFonts w:ascii="Times New Roman" w:hAnsi="Times New Roman"/>
          <w:b/>
          <w:bCs/>
          <w:color w:val="auto"/>
        </w:rPr>
      </w:pPr>
      <w:r>
        <w:rPr>
          <w:rFonts w:hint="eastAsia" w:ascii="Times New Roman" w:hAnsi="Times New Roman"/>
          <w:b/>
          <w:bCs/>
          <w:color w:val="auto"/>
        </w:rPr>
        <w:t>总流程：</w:t>
      </w:r>
    </w:p>
    <w:p w14:paraId="612B329B">
      <w:pPr>
        <w:rPr>
          <w:rFonts w:ascii="Times New Roman" w:hAnsi="Times New Roman"/>
          <w:color w:val="auto"/>
        </w:rPr>
      </w:pPr>
      <w:r>
        <w:rPr>
          <w:rFonts w:ascii="宋体" w:hAnsi="宋体" w:eastAsia="宋体" w:cs="宋体"/>
          <w:sz w:val="24"/>
          <w:szCs w:val="24"/>
        </w:rPr>
        <w:drawing>
          <wp:inline distT="0" distB="0" distL="114300" distR="114300">
            <wp:extent cx="3065780" cy="1231900"/>
            <wp:effectExtent l="0" t="0" r="1270" b="6350"/>
            <wp:docPr id="130" name="图片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25" descr="IMG_256"/>
                    <pic:cNvPicPr>
                      <a:picLocks noChangeAspect="1"/>
                    </pic:cNvPicPr>
                  </pic:nvPicPr>
                  <pic:blipFill>
                    <a:blip r:embed="rId14"/>
                    <a:stretch>
                      <a:fillRect/>
                    </a:stretch>
                  </pic:blipFill>
                  <pic:spPr>
                    <a:xfrm>
                      <a:off x="0" y="0"/>
                      <a:ext cx="3065780" cy="1231900"/>
                    </a:xfrm>
                    <a:prstGeom prst="rect">
                      <a:avLst/>
                    </a:prstGeom>
                    <a:noFill/>
                    <a:ln w="9525">
                      <a:noFill/>
                    </a:ln>
                  </pic:spPr>
                </pic:pic>
              </a:graphicData>
            </a:graphic>
          </wp:inline>
        </w:drawing>
      </w:r>
    </w:p>
    <w:p w14:paraId="4F3263FF">
      <w:pPr>
        <w:ind w:firstLine="321" w:firstLineChars="200"/>
        <w:rPr>
          <w:rFonts w:hint="eastAsia" w:ascii="Times New Roman" w:hAnsi="Times New Roman" w:eastAsia="宋体"/>
          <w:b/>
          <w:bCs/>
          <w:color w:val="000000" w:themeColor="text1"/>
          <w:lang w:val="en-US" w:eastAsia="zh-CN"/>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步骤：</w:t>
      </w:r>
    </w:p>
    <w:p w14:paraId="1F9A215B">
      <w:pPr>
        <w:numPr>
          <w:ilvl w:val="0"/>
          <w:numId w:val="4"/>
        </w:numPr>
        <w:ind w:firstLine="3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使用“</w:t>
      </w:r>
      <w:r>
        <w:rPr>
          <w:rFonts w:hint="eastAsia" w:ascii="Times New Roman" w:hAnsi="Times New Roman"/>
          <w:color w:val="000000" w:themeColor="text1"/>
          <w:lang w:val="en-US" w:eastAsia="zh-CN"/>
          <w14:textFill>
            <w14:solidFill>
              <w14:schemeClr w14:val="tx1"/>
            </w14:solidFill>
          </w14:textFill>
        </w:rPr>
        <w:t>数据管理</w:t>
      </w:r>
      <w:r>
        <w:rPr>
          <w:rFonts w:hint="eastAsia" w:ascii="Times New Roman" w:hAnsi="Times New Roman"/>
          <w:color w:val="000000" w:themeColor="text1"/>
          <w14:textFill>
            <w14:solidFill>
              <w14:schemeClr w14:val="tx1"/>
            </w14:solidFill>
          </w14:textFill>
        </w:rPr>
        <w:t>”模块上传数据。在“数据上传面板”中选择要上传的数据类型和数据格式，根据文件形式，系统提供了两种上传模式：</w:t>
      </w:r>
    </w:p>
    <w:p w14:paraId="7519D935">
      <w:pPr>
        <w:ind w:firstLine="3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①</w:t>
      </w:r>
      <w:r>
        <w:rPr>
          <w:rFonts w:hint="eastAsia" w:ascii="Times New Roman" w:hAnsi="Times New Roman"/>
          <w:color w:val="000000" w:themeColor="text1"/>
          <w14:textFill>
            <w14:solidFill>
              <w14:schemeClr w14:val="tx1"/>
            </w14:solidFill>
          </w14:textFill>
        </w:rPr>
        <w:t>将zip格式的数据压缩文件批量拖拽到文件上传面板中；或者点击文件上传面板，</w:t>
      </w:r>
      <w:r>
        <w:rPr>
          <w:rFonts w:hint="eastAsia" w:ascii="Times New Roman" w:hAnsi="Times New Roman"/>
          <w:color w:val="000000" w:themeColor="text1"/>
          <w:lang w:val="en-US" w:eastAsia="zh-CN"/>
          <w14:textFill>
            <w14:solidFill>
              <w14:schemeClr w14:val="tx1"/>
            </w14:solidFill>
          </w14:textFill>
        </w:rPr>
        <w:t>将</w:t>
      </w:r>
      <w:r>
        <w:rPr>
          <w:rFonts w:hint="eastAsia" w:ascii="Times New Roman" w:hAnsi="Times New Roman"/>
          <w:color w:val="000000" w:themeColor="text1"/>
          <w14:textFill>
            <w14:solidFill>
              <w14:schemeClr w14:val="tx1"/>
            </w14:solidFill>
          </w14:textFill>
        </w:rPr>
        <w:t>zip格式的数据压缩文件上传。</w:t>
      </w:r>
    </w:p>
    <w:p w14:paraId="3D00D3BE">
      <w:pPr>
        <w:ind w:firstLine="3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在文件上传面板下可以查看各记录的上传进度。系统界面还提供了“</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"http://172.16.11.31:8010/web3d/maintenance/dataDescription.html" \l "/main/_blank" \t "http://172.16.11.31:8010/web3d/maintenance/" </w:instrText>
      </w:r>
      <w:r>
        <w:rPr>
          <w:color w:val="000000" w:themeColor="text1"/>
          <w14:textFill>
            <w14:solidFill>
              <w14:schemeClr w14:val="tx1"/>
            </w14:solidFill>
          </w14:textFill>
        </w:rPr>
        <w:fldChar w:fldCharType="separate"/>
      </w:r>
      <w:r>
        <w:rPr>
          <w:rFonts w:hint="eastAsia" w:ascii="Times New Roman" w:hAnsi="Times New Roman"/>
          <w:color w:val="000000" w:themeColor="text1"/>
          <w14:textFill>
            <w14:solidFill>
              <w14:schemeClr w14:val="tx1"/>
            </w14:solidFill>
          </w14:textFill>
        </w:rPr>
        <w:t>数据上传规范及格式详情</w:t>
      </w:r>
      <w:r>
        <w:rPr>
          <w:rFonts w:ascii="Times New Roman" w:hAnsi="Times New Roman"/>
          <w:color w:val="000000" w:themeColor="text1"/>
          <w14:textFill>
            <w14:solidFill>
              <w14:schemeClr w14:val="tx1"/>
            </w14:solidFill>
          </w14:textFill>
        </w:rPr>
        <w:fldChar w:fldCharType="end"/>
      </w:r>
      <w:r>
        <w:rPr>
          <w:rFonts w:hint="eastAsia" w:ascii="Times New Roman" w:hAnsi="Times New Roman"/>
          <w:color w:val="000000" w:themeColor="text1"/>
          <w14:textFill>
            <w14:solidFill>
              <w14:schemeClr w14:val="tx1"/>
            </w14:solidFill>
          </w14:textFill>
        </w:rPr>
        <w:t>”，单击可查看数据上传要求。</w:t>
      </w:r>
    </w:p>
    <w:p w14:paraId="4C038B2F">
      <w:pPr>
        <w:ind w:left="0" w:leftChars="0" w:firstLine="0" w:firstLineChars="0"/>
        <w:jc w:val="both"/>
      </w:pPr>
    </w:p>
    <w:p w14:paraId="79BE8AF1">
      <w:pPr>
        <w:ind w:firstLine="320" w:firstLineChars="200"/>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②点击系统左侧导航栏里的【资源管理】-【数据管理】按钮，进入到数据管理页面。</w:t>
      </w:r>
    </w:p>
    <w:p w14:paraId="54A2ED36">
      <w:pPr>
        <w:ind w:firstLine="320" w:firstLineChars="200"/>
        <w:rPr>
          <w:rFonts w:hint="default" w:ascii="Times New Roman" w:hAnsi="Times New Roman" w:cs="宋体"/>
          <w:color w:val="000000" w:themeColor="text1"/>
          <w:lang w:val="en-US" w:eastAsia="zh-CN"/>
          <w14:textFill>
            <w14:solidFill>
              <w14:schemeClr w14:val="tx1"/>
            </w14:solidFill>
          </w14:textFill>
        </w:rPr>
      </w:pPr>
      <w:r>
        <w:rPr>
          <w:rFonts w:hint="eastAsia" w:ascii="Times New Roman" w:hAnsi="Times New Roman" w:cs="宋体"/>
          <w:color w:val="000000" w:themeColor="text1"/>
          <w:lang w:val="en-US" w:eastAsia="zh-CN"/>
          <w14:textFill>
            <w14:solidFill>
              <w14:schemeClr w14:val="tx1"/>
            </w14:solidFill>
          </w14:textFill>
        </w:rPr>
        <w:t>单击页面左上角【上传数据】右侧的下拉按钮，单击【选择数据源】，进入【选择数据源】弹窗。</w:t>
      </w:r>
    </w:p>
    <w:p w14:paraId="1C21CD98">
      <w:pPr>
        <w:ind w:firstLine="320" w:firstLineChars="200"/>
        <w:rPr>
          <w:rFonts w:hint="default" w:ascii="Times New Roman" w:hAnsi="Times New Roman" w:cs="宋体"/>
          <w:color w:val="000000" w:themeColor="text1"/>
          <w:lang w:val="en-US" w:eastAsia="zh-CN"/>
          <w14:textFill>
            <w14:solidFill>
              <w14:schemeClr w14:val="tx1"/>
            </w14:solidFill>
          </w14:textFill>
        </w:rPr>
      </w:pPr>
      <w:r>
        <w:rPr>
          <w:rFonts w:hint="eastAsia" w:ascii="Times New Roman" w:hAnsi="Times New Roman" w:cs="宋体"/>
          <w:color w:val="000000" w:themeColor="text1"/>
          <w:lang w:val="en-US" w:eastAsia="zh-CN"/>
          <w14:textFill>
            <w14:solidFill>
              <w14:schemeClr w14:val="tx1"/>
            </w14:solidFill>
          </w14:textFill>
        </w:rPr>
        <w:t>在弹窗左侧单击选择数据源后，弹窗右侧会回显对应数据源里的全部数据。</w:t>
      </w:r>
    </w:p>
    <w:p w14:paraId="7FC95A9F">
      <w:pPr>
        <w:ind w:firstLine="320" w:firstLineChars="200"/>
        <w:rPr>
          <w:rFonts w:hint="default" w:ascii="Times New Roman" w:hAnsi="Times New Roman" w:cs="宋体"/>
          <w:color w:val="000000" w:themeColor="text1"/>
          <w:lang w:val="en-US" w:eastAsia="zh-CN"/>
          <w14:textFill>
            <w14:solidFill>
              <w14:schemeClr w14:val="tx1"/>
            </w14:solidFill>
          </w14:textFill>
        </w:rPr>
      </w:pPr>
      <w:r>
        <w:rPr>
          <w:rFonts w:hint="eastAsia" w:ascii="Times New Roman" w:hAnsi="Times New Roman" w:cs="宋体"/>
          <w:color w:val="000000" w:themeColor="text1"/>
          <w:lang w:val="en-US" w:eastAsia="zh-CN"/>
          <w14:textFill>
            <w14:solidFill>
              <w14:schemeClr w14:val="tx1"/>
            </w14:solidFill>
          </w14:textFill>
        </w:rPr>
        <w:t>复选需要导入到系统的数据（也可全选），单击【导入】即可将选中的数据导入到系统中。</w:t>
      </w:r>
    </w:p>
    <w:p w14:paraId="5D9AB424">
      <w:pPr>
        <w:ind w:left="0" w:leftChars="0" w:firstLine="0" w:firstLineChars="0"/>
        <w:rPr>
          <w:color w:val="000000" w:themeColor="text1"/>
          <w14:textFill>
            <w14:solidFill>
              <w14:schemeClr w14:val="tx1"/>
            </w14:solidFill>
          </w14:textFill>
        </w:rPr>
      </w:pPr>
    </w:p>
    <w:p w14:paraId="498F5F2E">
      <w:pPr>
        <w:ind w:left="0" w:leftChars="0" w:firstLine="0" w:firstLineChars="0"/>
        <w:rPr>
          <w:rFonts w:hint="default"/>
          <w:color w:val="000000" w:themeColor="text1"/>
          <w:lang w:val="en-US" w:eastAsia="zh-CN"/>
          <w14:textFill>
            <w14:solidFill>
              <w14:schemeClr w14:val="tx1"/>
            </w14:solidFill>
          </w14:textFill>
        </w:rPr>
      </w:pPr>
    </w:p>
    <w:p w14:paraId="5CEDEF17">
      <w:pPr>
        <w:tabs>
          <w:tab w:val="left" w:pos="0"/>
        </w:tabs>
        <w:wordWrap w:val="0"/>
        <w:rPr>
          <w:rFonts w:ascii="Times New Roman" w:hAnsi="Times New Roman" w:cs="Arial"/>
          <w:color w:val="000000" w:themeColor="text1"/>
          <w:szCs w:val="16"/>
          <w14:textFill>
            <w14:solidFill>
              <w14:schemeClr w14:val="tx1"/>
            </w14:solidFill>
          </w14:textFill>
        </w:rPr>
      </w:pPr>
      <w:r>
        <w:rPr>
          <w:rFonts w:ascii="Times New Roman" w:hAnsi="Times New Roman" w:cs="Arial"/>
          <w:color w:val="000000" w:themeColor="text1"/>
          <w:szCs w:val="16"/>
          <w14:textFill>
            <w14:solidFill>
              <w14:schemeClr w14:val="tx1"/>
            </w14:solidFill>
          </w14:textFill>
        </w:rPr>
        <w:pict>
          <v:rect id="_x0000_i1025" o:spt="1" style="height:1.5pt;width:0pt;" fillcolor="#A0A0A0" filled="t" stroked="f" coordsize="21600,21600" o:hr="t" o:hrstd="t" o:hralign="center">
            <v:path/>
            <v:fill on="t" focussize="0,0"/>
            <v:stroke on="f"/>
            <v:imagedata o:title=""/>
            <o:lock v:ext="edit"/>
            <w10:wrap type="none"/>
            <w10:anchorlock/>
          </v:rect>
        </w:pict>
      </w:r>
    </w:p>
    <w:p w14:paraId="4A165E5A">
      <w:pPr>
        <w:wordWrap w:val="0"/>
        <w:ind w:firstLine="320" w:firstLineChars="200"/>
        <w:rPr>
          <w:rFonts w:ascii="Times New Roman" w:hAnsi="Times New Roman" w:cs="Arial"/>
          <w:color w:val="000000" w:themeColor="text1"/>
          <w:szCs w:val="16"/>
          <w14:textFill>
            <w14:solidFill>
              <w14:schemeClr w14:val="tx1"/>
            </w14:solidFill>
          </w14:textFill>
        </w:rPr>
      </w:pPr>
      <w:r>
        <w:rPr>
          <w:rFonts w:ascii="Times New Roman" w:hAnsi="Times New Roman" w:cs="Arial"/>
          <w:color w:val="000000" w:themeColor="text1"/>
          <w:szCs w:val="16"/>
          <w14:textFill>
            <w14:solidFill>
              <w14:schemeClr w14:val="tx1"/>
            </w14:solidFill>
          </w14:textFill>
        </w:rPr>
        <w:drawing>
          <wp:inline distT="0" distB="0" distL="0" distR="0">
            <wp:extent cx="104140" cy="131445"/>
            <wp:effectExtent l="0" t="0" r="635" b="1905"/>
            <wp:docPr id="396" name="图片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图片 39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04140" cy="131445"/>
                    </a:xfrm>
                    <a:prstGeom prst="rect">
                      <a:avLst/>
                    </a:prstGeom>
                    <a:noFill/>
                    <a:ln>
                      <a:noFill/>
                    </a:ln>
                  </pic:spPr>
                </pic:pic>
              </a:graphicData>
            </a:graphic>
          </wp:inline>
        </w:drawing>
      </w:r>
      <w:r>
        <w:rPr>
          <w:rStyle w:val="91"/>
          <w:rFonts w:ascii="Times New Roman" w:hAnsi="Times New Roman" w:cs="Arial"/>
          <w:color w:val="000000" w:themeColor="text1"/>
          <w:szCs w:val="16"/>
          <w14:textFill>
            <w14:solidFill>
              <w14:schemeClr w14:val="tx1"/>
            </w14:solidFill>
          </w14:textFill>
        </w:rPr>
        <w:t>注意</w:t>
      </w:r>
      <w:r>
        <w:rPr>
          <w:rStyle w:val="91"/>
          <w:rFonts w:ascii="Times New Roman" w:hAnsi="Times New Roman" w:cs="Arial"/>
          <w:b w:val="0"/>
          <w:bCs w:val="0"/>
          <w:color w:val="000000" w:themeColor="text1"/>
          <w:szCs w:val="16"/>
          <w14:textFill>
            <w14:solidFill>
              <w14:schemeClr w14:val="tx1"/>
            </w14:solidFill>
          </w14:textFill>
        </w:rPr>
        <w:t>：</w:t>
      </w:r>
      <w:r>
        <w:rPr>
          <w:rStyle w:val="91"/>
          <w:rFonts w:hint="eastAsia" w:ascii="Times New Roman" w:hAnsi="Times New Roman" w:cs="Arial"/>
          <w:b w:val="0"/>
          <w:bCs w:val="0"/>
          <w:color w:val="000000" w:themeColor="text1"/>
          <w:szCs w:val="16"/>
          <w14:textFill>
            <w14:solidFill>
              <w14:schemeClr w14:val="tx1"/>
            </w14:solidFill>
          </w14:textFill>
        </w:rPr>
        <w:t>相关功能的详细介绍，请参考章节“</w:t>
      </w:r>
      <w:r>
        <w:rPr>
          <w:rStyle w:val="91"/>
          <w:rFonts w:ascii="Times New Roman" w:hAnsi="Times New Roman" w:cs="Arial"/>
          <w:b w:val="0"/>
          <w:bCs w:val="0"/>
          <w:color w:val="000000" w:themeColor="text1"/>
          <w:szCs w:val="16"/>
          <w14:textFill>
            <w14:solidFill>
              <w14:schemeClr w14:val="tx1"/>
            </w14:solidFill>
          </w14:textFill>
        </w:rPr>
        <w:t>4</w:t>
      </w:r>
      <w:r>
        <w:rPr>
          <w:rStyle w:val="91"/>
          <w:rFonts w:hint="eastAsia" w:ascii="Times New Roman" w:hAnsi="Times New Roman" w:cs="Arial"/>
          <w:b w:val="0"/>
          <w:bCs w:val="0"/>
          <w:color w:val="000000" w:themeColor="text1"/>
          <w:szCs w:val="16"/>
          <w14:textFill>
            <w14:solidFill>
              <w14:schemeClr w14:val="tx1"/>
            </w14:solidFill>
          </w14:textFill>
        </w:rPr>
        <w:t>.1.1数据上传”。</w:t>
      </w:r>
    </w:p>
    <w:p w14:paraId="5DE77178">
      <w:pPr>
        <w:wordWrap w:val="0"/>
        <w:rPr>
          <w:rFonts w:ascii="Times New Roman" w:hAnsi="Times New Roman"/>
          <w:color w:val="000000" w:themeColor="text1"/>
          <w14:textFill>
            <w14:solidFill>
              <w14:schemeClr w14:val="tx1"/>
            </w14:solidFill>
          </w14:textFill>
        </w:rPr>
      </w:pPr>
      <w:r>
        <w:rPr>
          <w:rFonts w:ascii="Times New Roman" w:hAnsi="Times New Roman" w:cs="Arial"/>
          <w:color w:val="000000" w:themeColor="text1"/>
          <w:szCs w:val="16"/>
          <w14:textFill>
            <w14:solidFill>
              <w14:schemeClr w14:val="tx1"/>
            </w14:solidFill>
          </w14:textFill>
        </w:rPr>
        <w:pict>
          <v:rect id="_x0000_i1026" o:spt="1" style="height:1.5pt;width:0pt;" fillcolor="#A0A0A0" filled="t" stroked="f" coordsize="21600,21600" o:hr="t" o:hrstd="t" o:hralign="center">
            <v:path/>
            <v:fill on="t" focussize="0,0"/>
            <v:stroke on="f"/>
            <v:imagedata o:title=""/>
            <o:lock v:ext="edit"/>
            <w10:wrap type="none"/>
            <w10:anchorlock/>
          </v:rect>
        </w:pict>
      </w:r>
    </w:p>
    <w:p w14:paraId="2DB5E0F6">
      <w:pPr>
        <w:numPr>
          <w:ilvl w:val="0"/>
          <w:numId w:val="4"/>
        </w:numPr>
        <w:ind w:firstLine="320" w:firstLineChars="200"/>
        <w:rPr>
          <w:rFonts w:ascii="Times New Roman" w:hAnsi="Times New Roman"/>
          <w:color w:val="000000" w:themeColor="text1"/>
          <w14:textFill>
            <w14:solidFill>
              <w14:schemeClr w14:val="tx1"/>
            </w14:solidFill>
          </w14:textFill>
        </w:rPr>
      </w:pPr>
      <w:r>
        <w:rPr>
          <w:rFonts w:hint="eastAsia" w:ascii="Times New Roman" w:hAnsi="Times New Roman" w:cs="Arial"/>
          <w:color w:val="000000" w:themeColor="text1"/>
          <w:szCs w:val="16"/>
          <w14:textFill>
            <w14:solidFill>
              <w14:schemeClr w14:val="tx1"/>
            </w14:solidFill>
          </w14:textFill>
        </w:rPr>
        <w:t>将上传完成的数据发布为服务：数据列表中可以查看所有上传的数据记录。若数据的处理状态为“已处理”，可通过“发布”功能将其发布为服务</w:t>
      </w:r>
      <w:r>
        <w:rPr>
          <w:rFonts w:ascii="Times New Roman" w:hAnsi="Times New Roman" w:cs="Arial"/>
          <w:color w:val="000000" w:themeColor="text1"/>
          <w:szCs w:val="16"/>
          <w14:textFill>
            <w14:solidFill>
              <w14:schemeClr w14:val="tx1"/>
            </w14:solidFill>
          </w14:textFill>
        </w:rPr>
        <w:t>。</w:t>
      </w:r>
    </w:p>
    <w:p w14:paraId="087A5ECA">
      <w:pPr>
        <w:ind w:firstLine="320" w:firstLineChars="200"/>
        <w:rPr>
          <w:rFonts w:ascii="Times New Roman" w:hAnsi="Times New Roman" w:cs="Arial"/>
          <w:color w:val="000000" w:themeColor="text1"/>
          <w:szCs w:val="16"/>
          <w14:textFill>
            <w14:solidFill>
              <w14:schemeClr w14:val="tx1"/>
            </w14:solidFill>
          </w14:textFill>
        </w:rPr>
      </w:pPr>
      <w:r>
        <w:rPr>
          <w:rFonts w:hint="eastAsia" w:ascii="Times New Roman" w:hAnsi="Times New Roman" w:cs="Arial"/>
          <w:color w:val="000000" w:themeColor="text1"/>
          <w:szCs w:val="16"/>
          <w14:textFill>
            <w14:solidFill>
              <w14:schemeClr w14:val="tx1"/>
            </w14:solidFill>
          </w14:textFill>
        </w:rPr>
        <w:t>示例：将已处理完成的数据发布为服务。</w:t>
      </w:r>
    </w:p>
    <w:p w14:paraId="25D2F210">
      <w:pPr>
        <w:ind w:left="0" w:leftChars="0" w:firstLine="0" w:firstLineChars="0"/>
        <w:jc w:val="both"/>
        <w:rPr>
          <w:rFonts w:ascii="Times New Roman" w:hAnsi="Times New Roman"/>
          <w:color w:val="000000" w:themeColor="text1"/>
          <w14:textFill>
            <w14:solidFill>
              <w14:schemeClr w14:val="tx1"/>
            </w14:solidFill>
          </w14:textFill>
        </w:rPr>
      </w:pPr>
    </w:p>
    <w:p w14:paraId="53884060">
      <w:pPr>
        <w:numPr>
          <w:ilvl w:val="0"/>
          <w:numId w:val="4"/>
        </w:numPr>
        <w:ind w:firstLine="3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外部服务注册：使用“服务管理”模块中的“服务注册”功能将外部服务注册到系统中。注册完成后该服务可用于系统中场景的搭建。</w:t>
      </w:r>
    </w:p>
    <w:p w14:paraId="2A699FFC">
      <w:pPr>
        <w:ind w:firstLine="320" w:firstLineChars="200"/>
        <w:rPr>
          <w:rFonts w:ascii="Times New Roman" w:hAnsi="Times New Roman" w:cs="Arial"/>
          <w:color w:val="000000" w:themeColor="text1"/>
          <w:szCs w:val="16"/>
          <w14:textFill>
            <w14:solidFill>
              <w14:schemeClr w14:val="tx1"/>
            </w14:solidFill>
          </w14:textFill>
        </w:rPr>
      </w:pPr>
      <w:r>
        <w:rPr>
          <w:rFonts w:hint="eastAsia" w:ascii="Times New Roman" w:hAnsi="Times New Roman" w:cs="Arial"/>
          <w:color w:val="000000" w:themeColor="text1"/>
          <w:szCs w:val="16"/>
          <w14:textFill>
            <w14:solidFill>
              <w14:schemeClr w14:val="tx1"/>
            </w14:solidFill>
          </w14:textFill>
        </w:rPr>
        <w:t>示例：将外部服务注册到平台中。</w:t>
      </w:r>
    </w:p>
    <w:p w14:paraId="56857A65">
      <w:pPr>
        <w:ind w:firstLine="0" w:firstLineChars="0"/>
        <w:jc w:val="center"/>
        <w:rPr>
          <w:rFonts w:hint="eastAsia" w:ascii="Times New Roman" w:hAnsi="Times New Roman"/>
          <w:b/>
          <w:bCs/>
          <w:color w:val="auto"/>
        </w:rPr>
      </w:pPr>
    </w:p>
    <w:bookmarkEnd w:id="9"/>
    <w:p w14:paraId="5B5FCB4D">
      <w:pPr>
        <w:pStyle w:val="4"/>
        <w:bidi w:val="0"/>
        <w:ind w:left="0" w:leftChars="0" w:firstLine="0" w:firstLineChars="0"/>
        <w:rPr>
          <w:color w:val="auto"/>
        </w:rPr>
      </w:pPr>
      <w:bookmarkStart w:id="14" w:name="_Toc26153"/>
      <w:bookmarkStart w:id="15" w:name="_Toc32352"/>
      <w:bookmarkStart w:id="16" w:name="_Toc79163465"/>
      <w:bookmarkStart w:id="17" w:name="_Toc21773118"/>
      <w:bookmarkStart w:id="18" w:name="_Toc31790"/>
      <w:bookmarkStart w:id="19" w:name="_Toc30097"/>
      <w:bookmarkStart w:id="20" w:name="_Toc10994"/>
      <w:r>
        <w:rPr>
          <w:rFonts w:hint="eastAsia"/>
          <w:color w:val="auto"/>
        </w:rPr>
        <w:t>运行环境</w:t>
      </w:r>
      <w:bookmarkEnd w:id="14"/>
      <w:bookmarkEnd w:id="15"/>
      <w:bookmarkEnd w:id="16"/>
      <w:bookmarkEnd w:id="17"/>
      <w:bookmarkEnd w:id="18"/>
      <w:bookmarkEnd w:id="19"/>
      <w:bookmarkEnd w:id="20"/>
      <w:bookmarkStart w:id="21" w:name="_Toc17133"/>
    </w:p>
    <w:p w14:paraId="4B9B3E87">
      <w:pPr>
        <w:pStyle w:val="5"/>
        <w:bidi w:val="0"/>
        <w:ind w:left="0" w:leftChars="0" w:firstLine="0" w:firstLineChars="0"/>
        <w:rPr>
          <w:color w:val="auto"/>
        </w:rPr>
      </w:pPr>
      <w:bookmarkStart w:id="22" w:name="_Toc5231"/>
      <w:bookmarkStart w:id="23" w:name="_Toc77932666"/>
      <w:bookmarkStart w:id="24" w:name="_Toc11770"/>
      <w:bookmarkStart w:id="25" w:name="_Toc79163466"/>
      <w:bookmarkStart w:id="26" w:name="_Toc1552"/>
      <w:bookmarkStart w:id="27" w:name="_Toc28273"/>
      <w:bookmarkStart w:id="28" w:name="_Toc13727"/>
      <w:bookmarkStart w:id="29" w:name="_Toc21773120"/>
      <w:bookmarkStart w:id="30" w:name="_Toc16480"/>
      <w:r>
        <w:rPr>
          <w:rFonts w:hint="eastAsia"/>
          <w:color w:val="auto"/>
        </w:rPr>
        <w:t>客户端要求</w:t>
      </w:r>
      <w:bookmarkEnd w:id="22"/>
      <w:bookmarkEnd w:id="23"/>
      <w:bookmarkEnd w:id="24"/>
      <w:bookmarkEnd w:id="25"/>
      <w:bookmarkEnd w:id="26"/>
    </w:p>
    <w:p w14:paraId="2A0242DA">
      <w:pPr>
        <w:ind w:firstLine="320" w:firstLineChars="200"/>
        <w:rPr>
          <w:rFonts w:ascii="Times New Roman" w:hAnsi="Times New Roman"/>
          <w:color w:val="auto"/>
        </w:rPr>
      </w:pPr>
      <w:r>
        <w:rPr>
          <w:rFonts w:hint="eastAsia" w:ascii="Times New Roman" w:hAnsi="Times New Roman"/>
          <w:color w:val="auto"/>
        </w:rPr>
        <w:t>推荐配置如下：</w:t>
      </w:r>
    </w:p>
    <w:tbl>
      <w:tblPr>
        <w:tblStyle w:val="88"/>
        <w:tblW w:w="0" w:type="auto"/>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2511"/>
        <w:gridCol w:w="2331"/>
      </w:tblGrid>
      <w:tr w14:paraId="50FA1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2" w:type="dxa"/>
            <w:gridSpan w:val="3"/>
            <w:shd w:val="clear" w:color="auto" w:fill="D7D7D7"/>
          </w:tcPr>
          <w:p w14:paraId="277BF0FA">
            <w:pPr>
              <w:widowControl w:val="0"/>
              <w:rPr>
                <w:rFonts w:ascii="Times New Roman" w:hAnsi="Times New Roman"/>
                <w:color w:val="auto"/>
              </w:rPr>
            </w:pPr>
            <w:r>
              <w:rPr>
                <w:rFonts w:hint="eastAsia" w:ascii="Times New Roman" w:hAnsi="Times New Roman"/>
                <w:color w:val="auto"/>
              </w:rPr>
              <w:t>客户端配置要求</w:t>
            </w:r>
          </w:p>
        </w:tc>
      </w:tr>
      <w:tr w14:paraId="5E825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27A7BDDB">
            <w:pPr>
              <w:widowControl w:val="0"/>
              <w:ind w:left="0" w:leftChars="0" w:firstLine="0" w:firstLineChars="0"/>
              <w:rPr>
                <w:rFonts w:hint="eastAsia" w:ascii="Times New Roman" w:hAnsi="Times New Roman" w:eastAsia="宋体"/>
                <w:color w:val="auto"/>
                <w:lang w:val="en-US" w:eastAsia="zh-CN"/>
              </w:rPr>
            </w:pPr>
            <w:r>
              <w:rPr>
                <w:rFonts w:hint="eastAsia" w:ascii="Times New Roman" w:hAnsi="Times New Roman"/>
                <w:color w:val="auto"/>
                <w:lang w:val="en-US" w:eastAsia="zh-CN"/>
              </w:rPr>
              <w:t>项目</w:t>
            </w:r>
          </w:p>
        </w:tc>
        <w:tc>
          <w:tcPr>
            <w:tcW w:w="2511" w:type="dxa"/>
            <w:vAlign w:val="center"/>
          </w:tcPr>
          <w:p w14:paraId="259E1715">
            <w:pPr>
              <w:widowControl w:val="0"/>
              <w:ind w:left="0" w:leftChars="0" w:firstLine="0" w:firstLineChars="0"/>
              <w:rPr>
                <w:rFonts w:hint="eastAsia" w:ascii="Times New Roman" w:hAnsi="Times New Roman" w:eastAsia="宋体"/>
                <w:color w:val="auto"/>
                <w:lang w:val="en-US" w:eastAsia="zh-CN"/>
              </w:rPr>
            </w:pPr>
            <w:r>
              <w:rPr>
                <w:rFonts w:hint="eastAsia" w:ascii="Times New Roman" w:hAnsi="Times New Roman"/>
                <w:color w:val="auto"/>
                <w:lang w:val="en-US" w:eastAsia="zh-CN"/>
              </w:rPr>
              <w:t>标准配置</w:t>
            </w:r>
          </w:p>
        </w:tc>
        <w:tc>
          <w:tcPr>
            <w:tcW w:w="2331" w:type="dxa"/>
          </w:tcPr>
          <w:p w14:paraId="037118D1">
            <w:pPr>
              <w:widowControl w:val="0"/>
              <w:ind w:left="0" w:leftChars="0" w:firstLine="0" w:firstLineChars="0"/>
              <w:rPr>
                <w:rFonts w:hint="default" w:ascii="Times New Roman" w:hAnsi="Times New Roman" w:eastAsia="宋体"/>
                <w:color w:val="auto"/>
                <w:lang w:val="en-US" w:eastAsia="zh-CN"/>
              </w:rPr>
            </w:pPr>
            <w:r>
              <w:rPr>
                <w:rFonts w:hint="eastAsia" w:ascii="Times New Roman" w:hAnsi="Times New Roman"/>
                <w:color w:val="auto"/>
                <w:lang w:val="en-US" w:eastAsia="zh-CN"/>
              </w:rPr>
              <w:t>推荐配置</w:t>
            </w:r>
          </w:p>
        </w:tc>
      </w:tr>
      <w:tr w14:paraId="1D6FD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2A917F92">
            <w:pPr>
              <w:widowControl w:val="0"/>
              <w:ind w:left="0" w:leftChars="0" w:firstLine="0" w:firstLineChars="0"/>
              <w:rPr>
                <w:rFonts w:hint="default" w:ascii="Times New Roman" w:hAnsi="Times New Roman"/>
                <w:color w:val="auto"/>
                <w:lang w:val="en-US" w:eastAsia="zh-CN"/>
              </w:rPr>
            </w:pPr>
            <w:r>
              <w:rPr>
                <w:rFonts w:hint="eastAsia" w:ascii="Times New Roman" w:hAnsi="Times New Roman"/>
                <w:color w:val="auto"/>
                <w:lang w:val="en-US" w:eastAsia="zh-CN"/>
              </w:rPr>
              <w:t>CPU</w:t>
            </w:r>
          </w:p>
        </w:tc>
        <w:tc>
          <w:tcPr>
            <w:tcW w:w="2511" w:type="dxa"/>
            <w:vAlign w:val="center"/>
          </w:tcPr>
          <w:p w14:paraId="6E9F951F">
            <w:pPr>
              <w:widowControl w:val="0"/>
              <w:ind w:left="0" w:leftChars="0" w:firstLine="0" w:firstLineChars="0"/>
              <w:rPr>
                <w:rFonts w:hint="default" w:ascii="Times New Roman" w:hAnsi="Times New Roman" w:eastAsia="宋体"/>
                <w:color w:val="auto"/>
                <w:lang w:val="en-US" w:eastAsia="zh-CN"/>
              </w:rPr>
            </w:pPr>
            <w:r>
              <w:rPr>
                <w:rFonts w:hint="eastAsia" w:ascii="Times New Roman" w:hAnsi="Times New Roman"/>
                <w:color w:val="auto"/>
                <w:lang w:val="en-US" w:eastAsia="zh-CN"/>
              </w:rPr>
              <w:t>2.6GHz 64位处理器</w:t>
            </w:r>
          </w:p>
        </w:tc>
        <w:tc>
          <w:tcPr>
            <w:tcW w:w="2331" w:type="dxa"/>
          </w:tcPr>
          <w:p w14:paraId="764483D1">
            <w:pPr>
              <w:widowControl w:val="0"/>
              <w:ind w:left="0" w:leftChars="0" w:firstLine="0" w:firstLineChars="0"/>
              <w:rPr>
                <w:rFonts w:hint="default" w:ascii="Times New Roman" w:hAnsi="Times New Roman" w:eastAsia="宋体"/>
                <w:color w:val="auto"/>
                <w:lang w:val="en-US" w:eastAsia="zh-CN"/>
              </w:rPr>
            </w:pPr>
            <w:r>
              <w:rPr>
                <w:rFonts w:hint="eastAsia" w:ascii="Times New Roman" w:hAnsi="Times New Roman"/>
                <w:color w:val="auto"/>
                <w:lang w:val="en-US" w:eastAsia="zh-CN"/>
              </w:rPr>
              <w:t>3.0GHz 64位处理器</w:t>
            </w:r>
          </w:p>
        </w:tc>
      </w:tr>
      <w:tr w14:paraId="0590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2C344191">
            <w:pPr>
              <w:widowControl w:val="0"/>
              <w:ind w:left="0" w:leftChars="0" w:firstLine="0" w:firstLineChars="0"/>
              <w:rPr>
                <w:rFonts w:hint="eastAsia" w:ascii="Times New Roman" w:hAnsi="Times New Roman" w:eastAsia="宋体"/>
                <w:color w:val="auto"/>
                <w:lang w:val="en-US" w:eastAsia="zh-CN"/>
              </w:rPr>
            </w:pPr>
            <w:bookmarkStart w:id="31" w:name="_Toc79163467"/>
            <w:bookmarkStart w:id="32" w:name="_Toc11741"/>
            <w:bookmarkStart w:id="33" w:name="_Toc77932667"/>
            <w:r>
              <w:rPr>
                <w:rFonts w:hint="eastAsia" w:ascii="Times New Roman" w:hAnsi="Times New Roman"/>
                <w:color w:val="auto"/>
                <w:lang w:val="en-US" w:eastAsia="zh-CN"/>
              </w:rPr>
              <w:t>内存</w:t>
            </w:r>
          </w:p>
        </w:tc>
        <w:tc>
          <w:tcPr>
            <w:tcW w:w="2511" w:type="dxa"/>
            <w:vAlign w:val="center"/>
          </w:tcPr>
          <w:p w14:paraId="3D4EDB06">
            <w:pPr>
              <w:widowControl w:val="0"/>
              <w:ind w:left="0" w:leftChars="0" w:firstLine="0" w:firstLineChars="0"/>
              <w:rPr>
                <w:rFonts w:hint="default" w:ascii="Times New Roman" w:hAnsi="Times New Roman" w:eastAsia="宋体"/>
                <w:color w:val="auto"/>
                <w:lang w:val="en-US" w:eastAsia="zh-CN"/>
              </w:rPr>
            </w:pPr>
            <w:r>
              <w:rPr>
                <w:rFonts w:hint="eastAsia" w:ascii="Times New Roman" w:hAnsi="Times New Roman"/>
                <w:color w:val="auto"/>
                <w:lang w:val="en-US" w:eastAsia="zh-CN"/>
              </w:rPr>
              <w:t>16GB</w:t>
            </w:r>
          </w:p>
        </w:tc>
        <w:tc>
          <w:tcPr>
            <w:tcW w:w="2331" w:type="dxa"/>
          </w:tcPr>
          <w:p w14:paraId="651FED6E">
            <w:pPr>
              <w:widowControl w:val="0"/>
              <w:ind w:left="0" w:leftChars="0" w:firstLine="0" w:firstLineChars="0"/>
              <w:rPr>
                <w:rFonts w:hint="default" w:ascii="Times New Roman" w:hAnsi="Times New Roman" w:eastAsia="宋体"/>
                <w:color w:val="auto"/>
                <w:lang w:val="en-US" w:eastAsia="zh-CN"/>
              </w:rPr>
            </w:pPr>
            <w:r>
              <w:rPr>
                <w:rFonts w:hint="eastAsia" w:ascii="Times New Roman" w:hAnsi="Times New Roman"/>
                <w:color w:val="auto"/>
                <w:lang w:val="en-US" w:eastAsia="zh-CN"/>
              </w:rPr>
              <w:t>32GB</w:t>
            </w:r>
          </w:p>
        </w:tc>
      </w:tr>
      <w:tr w14:paraId="7A2F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106BC9A9">
            <w:pPr>
              <w:widowControl w:val="0"/>
              <w:ind w:left="0" w:leftChars="0" w:firstLine="0" w:firstLineChars="0"/>
              <w:rPr>
                <w:rFonts w:hint="default" w:ascii="Times New Roman" w:hAnsi="Times New Roman" w:eastAsia="宋体"/>
                <w:color w:val="auto"/>
                <w:lang w:val="en-US" w:eastAsia="zh-CN"/>
              </w:rPr>
            </w:pPr>
            <w:r>
              <w:rPr>
                <w:rFonts w:hint="eastAsia" w:ascii="Times New Roman" w:hAnsi="Times New Roman"/>
                <w:color w:val="auto"/>
                <w:lang w:val="en-US" w:eastAsia="zh-CN"/>
              </w:rPr>
              <w:t>显卡型号</w:t>
            </w:r>
          </w:p>
        </w:tc>
        <w:tc>
          <w:tcPr>
            <w:tcW w:w="2511" w:type="dxa"/>
            <w:vAlign w:val="center"/>
          </w:tcPr>
          <w:p w14:paraId="52342A81">
            <w:pPr>
              <w:widowControl w:val="0"/>
              <w:ind w:left="0" w:leftChars="0" w:firstLine="0" w:firstLineChars="0"/>
              <w:rPr>
                <w:rFonts w:hint="default" w:ascii="Times New Roman" w:hAnsi="Times New Roman" w:eastAsia="宋体" w:cs="Times New Roman"/>
                <w:color w:val="auto"/>
                <w:kern w:val="2"/>
                <w:sz w:val="16"/>
                <w:szCs w:val="22"/>
                <w:lang w:val="en-US" w:eastAsia="zh-CN" w:bidi="ar-SA"/>
              </w:rPr>
            </w:pPr>
            <w:r>
              <w:rPr>
                <w:rFonts w:hint="eastAsia" w:ascii="Times New Roman" w:hAnsi="Times New Roman" w:cs="Times New Roman"/>
                <w:color w:val="auto"/>
                <w:kern w:val="2"/>
                <w:sz w:val="16"/>
                <w:szCs w:val="22"/>
                <w:lang w:val="en-US" w:eastAsia="zh-CN" w:bidi="ar-SA"/>
              </w:rPr>
              <w:t>核显</w:t>
            </w:r>
          </w:p>
        </w:tc>
        <w:tc>
          <w:tcPr>
            <w:tcW w:w="2331" w:type="dxa"/>
            <w:vAlign w:val="top"/>
          </w:tcPr>
          <w:p w14:paraId="71AE6436">
            <w:pPr>
              <w:widowControl w:val="0"/>
              <w:ind w:left="0" w:leftChars="0" w:firstLine="0" w:firstLineChars="0"/>
              <w:rPr>
                <w:rFonts w:hint="default" w:ascii="Times New Roman" w:hAnsi="Times New Roman" w:eastAsia="宋体" w:cs="Times New Roman"/>
                <w:color w:val="auto"/>
                <w:kern w:val="2"/>
                <w:sz w:val="16"/>
                <w:szCs w:val="22"/>
                <w:lang w:val="en-US" w:eastAsia="zh-CN" w:bidi="ar-SA"/>
              </w:rPr>
            </w:pPr>
            <w:r>
              <w:rPr>
                <w:rFonts w:hint="eastAsia" w:ascii="Times New Roman" w:hAnsi="Times New Roman"/>
                <w:color w:val="auto"/>
                <w:lang w:val="en-US" w:eastAsia="zh-CN"/>
              </w:rPr>
              <w:t>NVIDIA RTX 2080（或同级别）</w:t>
            </w:r>
          </w:p>
        </w:tc>
      </w:tr>
      <w:tr w14:paraId="24D2B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531C5DBC">
            <w:pPr>
              <w:widowControl w:val="0"/>
              <w:ind w:left="0" w:leftChars="0" w:firstLine="0" w:firstLineChars="0"/>
              <w:rPr>
                <w:rFonts w:hint="default" w:ascii="Times New Roman" w:hAnsi="Times New Roman"/>
                <w:color w:val="auto"/>
                <w:lang w:val="en-US" w:eastAsia="zh-CN"/>
              </w:rPr>
            </w:pPr>
            <w:r>
              <w:rPr>
                <w:rFonts w:hint="eastAsia" w:ascii="Times New Roman" w:hAnsi="Times New Roman"/>
                <w:color w:val="auto"/>
                <w:lang w:val="en-US" w:eastAsia="zh-CN"/>
              </w:rPr>
              <w:t>显存</w:t>
            </w:r>
          </w:p>
        </w:tc>
        <w:tc>
          <w:tcPr>
            <w:tcW w:w="2511" w:type="dxa"/>
            <w:vAlign w:val="center"/>
          </w:tcPr>
          <w:p w14:paraId="382DF5F9">
            <w:pPr>
              <w:widowControl w:val="0"/>
              <w:ind w:left="0" w:leftChars="0" w:firstLine="0" w:firstLineChars="0"/>
              <w:rPr>
                <w:rFonts w:hint="default" w:ascii="Times New Roman" w:hAnsi="Times New Roman" w:eastAsia="宋体"/>
                <w:color w:val="auto"/>
                <w:lang w:val="en-US" w:eastAsia="zh-CN"/>
              </w:rPr>
            </w:pPr>
            <w:r>
              <w:rPr>
                <w:rFonts w:hint="eastAsia" w:ascii="Times New Roman" w:hAnsi="Times New Roman"/>
                <w:color w:val="auto"/>
                <w:lang w:val="en-US" w:eastAsia="zh-CN"/>
              </w:rPr>
              <w:t>4GB</w:t>
            </w:r>
          </w:p>
        </w:tc>
        <w:tc>
          <w:tcPr>
            <w:tcW w:w="2331" w:type="dxa"/>
          </w:tcPr>
          <w:p w14:paraId="59271FDA">
            <w:pPr>
              <w:widowControl w:val="0"/>
              <w:ind w:left="0" w:leftChars="0" w:firstLine="0" w:firstLineChars="0"/>
              <w:rPr>
                <w:rFonts w:hint="default" w:ascii="Times New Roman" w:hAnsi="Times New Roman" w:eastAsia="宋体"/>
                <w:color w:val="auto"/>
                <w:lang w:val="en-US" w:eastAsia="zh-CN"/>
              </w:rPr>
            </w:pPr>
            <w:r>
              <w:rPr>
                <w:rFonts w:hint="eastAsia" w:ascii="Times New Roman" w:hAnsi="Times New Roman"/>
                <w:color w:val="auto"/>
                <w:lang w:val="en-US" w:eastAsia="zh-CN"/>
              </w:rPr>
              <w:t>16GB</w:t>
            </w:r>
          </w:p>
        </w:tc>
      </w:tr>
      <w:tr w14:paraId="30EE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3C68D4F8">
            <w:pPr>
              <w:widowControl w:val="0"/>
              <w:ind w:left="0" w:leftChars="0" w:firstLine="0" w:firstLineChars="0"/>
              <w:rPr>
                <w:rFonts w:hint="default" w:ascii="Times New Roman" w:hAnsi="Times New Roman"/>
                <w:color w:val="auto"/>
                <w:lang w:val="en-US" w:eastAsia="zh-CN"/>
              </w:rPr>
            </w:pPr>
            <w:r>
              <w:rPr>
                <w:rFonts w:hint="eastAsia" w:ascii="Times New Roman" w:hAnsi="Times New Roman"/>
                <w:color w:val="auto"/>
                <w:lang w:val="en-US" w:eastAsia="zh-CN"/>
              </w:rPr>
              <w:t>最优分辨率</w:t>
            </w:r>
          </w:p>
        </w:tc>
        <w:tc>
          <w:tcPr>
            <w:tcW w:w="2511" w:type="dxa"/>
            <w:vAlign w:val="center"/>
          </w:tcPr>
          <w:p w14:paraId="67219B24">
            <w:pPr>
              <w:widowControl w:val="0"/>
              <w:ind w:left="0" w:leftChars="0" w:firstLine="0" w:firstLineChars="0"/>
              <w:rPr>
                <w:rFonts w:hint="default" w:ascii="Times New Roman" w:hAnsi="Times New Roman" w:eastAsia="宋体"/>
                <w:color w:val="auto"/>
                <w:lang w:val="en-US" w:eastAsia="zh-CN"/>
              </w:rPr>
            </w:pPr>
            <w:r>
              <w:rPr>
                <w:rFonts w:hint="eastAsia" w:ascii="Times New Roman" w:hAnsi="Times New Roman"/>
                <w:color w:val="auto"/>
                <w:lang w:val="en-US" w:eastAsia="zh-CN"/>
              </w:rPr>
              <w:t>FHD - 1920*1080</w:t>
            </w:r>
          </w:p>
        </w:tc>
        <w:tc>
          <w:tcPr>
            <w:tcW w:w="2331" w:type="dxa"/>
            <w:vAlign w:val="center"/>
          </w:tcPr>
          <w:p w14:paraId="05AED58F">
            <w:pPr>
              <w:widowControl w:val="0"/>
              <w:ind w:left="0" w:leftChars="0" w:firstLine="0" w:firstLineChars="0"/>
              <w:rPr>
                <w:rFonts w:hint="default" w:ascii="Times New Roman" w:hAnsi="Times New Roman" w:eastAsia="宋体" w:cs="Times New Roman"/>
                <w:color w:val="auto"/>
                <w:kern w:val="2"/>
                <w:sz w:val="16"/>
                <w:szCs w:val="22"/>
                <w:lang w:val="en-US" w:eastAsia="zh-CN" w:bidi="ar-SA"/>
              </w:rPr>
            </w:pPr>
            <w:r>
              <w:rPr>
                <w:rFonts w:hint="eastAsia" w:ascii="Times New Roman" w:hAnsi="Times New Roman"/>
                <w:color w:val="auto"/>
                <w:lang w:val="en-US" w:eastAsia="zh-CN"/>
              </w:rPr>
              <w:t>2K QFHD - 2048*1080</w:t>
            </w:r>
          </w:p>
        </w:tc>
      </w:tr>
      <w:tr w14:paraId="5FC3A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47DA56CA">
            <w:pPr>
              <w:widowControl w:val="0"/>
              <w:ind w:left="0" w:leftChars="0" w:firstLine="0" w:firstLineChars="0"/>
              <w:rPr>
                <w:rFonts w:hint="default" w:ascii="Times New Roman" w:hAnsi="Times New Roman"/>
                <w:color w:val="auto"/>
                <w:lang w:val="en-US" w:eastAsia="zh-CN"/>
              </w:rPr>
            </w:pPr>
            <w:r>
              <w:rPr>
                <w:rFonts w:hint="eastAsia" w:ascii="Times New Roman" w:hAnsi="Times New Roman"/>
                <w:color w:val="auto"/>
                <w:lang w:val="en-US" w:eastAsia="zh-CN"/>
              </w:rPr>
              <w:t>操作系统</w:t>
            </w:r>
          </w:p>
        </w:tc>
        <w:tc>
          <w:tcPr>
            <w:tcW w:w="4842" w:type="dxa"/>
            <w:gridSpan w:val="2"/>
            <w:vAlign w:val="center"/>
          </w:tcPr>
          <w:p w14:paraId="20EB4F76">
            <w:pPr>
              <w:bidi w:val="0"/>
              <w:ind w:left="0" w:leftChars="0" w:firstLine="0" w:firstLineChars="0"/>
              <w:rPr>
                <w:color w:val="auto"/>
              </w:rPr>
            </w:pPr>
            <w:r>
              <w:rPr>
                <w:color w:val="auto"/>
              </w:rPr>
              <w:t>64位Windows8/10/11或64位Linux桌面发行版，或macos10.12.1以上版本</w:t>
            </w:r>
          </w:p>
        </w:tc>
      </w:tr>
      <w:tr w14:paraId="73516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16F686A9">
            <w:pPr>
              <w:widowControl w:val="0"/>
              <w:ind w:left="0" w:leftChars="0" w:firstLine="0" w:firstLineChars="0"/>
              <w:rPr>
                <w:rFonts w:hint="default" w:ascii="Times New Roman" w:hAnsi="Times New Roman"/>
                <w:color w:val="auto"/>
                <w:lang w:val="en-US" w:eastAsia="zh-CN"/>
              </w:rPr>
            </w:pPr>
            <w:r>
              <w:rPr>
                <w:rFonts w:hint="eastAsia" w:ascii="Times New Roman" w:hAnsi="Times New Roman"/>
                <w:color w:val="auto"/>
                <w:lang w:val="en-US" w:eastAsia="zh-CN"/>
              </w:rPr>
              <w:t>浏览器</w:t>
            </w:r>
          </w:p>
        </w:tc>
        <w:tc>
          <w:tcPr>
            <w:tcW w:w="4842" w:type="dxa"/>
            <w:gridSpan w:val="2"/>
            <w:vAlign w:val="center"/>
          </w:tcPr>
          <w:p w14:paraId="08713AEC">
            <w:pPr>
              <w:bidi w:val="0"/>
              <w:ind w:left="0" w:leftChars="0" w:firstLine="0" w:firstLineChars="0"/>
              <w:rPr>
                <w:rFonts w:hint="default"/>
                <w:color w:val="auto"/>
                <w:lang w:val="en-US"/>
              </w:rPr>
            </w:pPr>
            <w:r>
              <w:rPr>
                <w:color w:val="auto"/>
                <w:lang w:val="en-US" w:eastAsia="zh-CN"/>
              </w:rPr>
              <w:t>Google Chrome或</w:t>
            </w:r>
            <w:r>
              <w:rPr>
                <w:rFonts w:hint="eastAsia"/>
                <w:color w:val="auto"/>
                <w:lang w:val="en-US" w:eastAsia="zh-CN"/>
              </w:rPr>
              <w:t>edge，浏览器要开启webgl</w:t>
            </w:r>
          </w:p>
        </w:tc>
      </w:tr>
      <w:bookmarkEnd w:id="21"/>
      <w:bookmarkEnd w:id="27"/>
      <w:bookmarkEnd w:id="28"/>
      <w:bookmarkEnd w:id="29"/>
      <w:bookmarkEnd w:id="30"/>
      <w:bookmarkEnd w:id="31"/>
      <w:bookmarkEnd w:id="32"/>
      <w:bookmarkEnd w:id="33"/>
    </w:tbl>
    <w:p w14:paraId="7AC4D037">
      <w:pPr>
        <w:pStyle w:val="3"/>
        <w:bidi w:val="0"/>
        <w:ind w:left="0" w:leftChars="0" w:firstLine="0" w:firstLineChars="0"/>
        <w:rPr>
          <w:rFonts w:hint="default"/>
          <w:lang w:val="en-US" w:eastAsia="zh-CN"/>
        </w:rPr>
      </w:pPr>
      <w:bookmarkStart w:id="34" w:name="_Toc26975"/>
      <w:bookmarkStart w:id="35" w:name="_Toc12700"/>
      <w:r>
        <w:rPr>
          <w:rFonts w:hint="eastAsia"/>
          <w:lang w:val="en-US" w:eastAsia="zh-CN"/>
        </w:rPr>
        <w:t>专题图功能</w:t>
      </w:r>
      <w:bookmarkEnd w:id="34"/>
      <w:bookmarkEnd w:id="35"/>
    </w:p>
    <w:p w14:paraId="435A4B17">
      <w:pPr>
        <w:pStyle w:val="4"/>
        <w:bidi w:val="0"/>
        <w:ind w:left="0" w:leftChars="0" w:firstLine="0" w:firstLineChars="0"/>
      </w:pPr>
      <w:bookmarkStart w:id="36" w:name="_Toc7509"/>
      <w:bookmarkStart w:id="37" w:name="_Toc15539"/>
      <w:bookmarkStart w:id="38" w:name="_Toc79163470"/>
      <w:r>
        <w:rPr>
          <w:rFonts w:hint="eastAsia"/>
          <w:lang w:val="en-US" w:eastAsia="zh-CN"/>
        </w:rPr>
        <w:t>创建专题图</w:t>
      </w:r>
      <w:bookmarkEnd w:id="36"/>
      <w:bookmarkEnd w:id="37"/>
    </w:p>
    <w:p w14:paraId="58DB3159">
      <w:pPr>
        <w:tabs>
          <w:tab w:val="left" w:pos="4160"/>
        </w:tabs>
        <w:ind w:firstLine="320" w:firstLineChars="200"/>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14:textFill>
            <w14:solidFill>
              <w14:schemeClr w14:val="tx1"/>
            </w14:solidFill>
          </w14:textFill>
        </w:rPr>
        <w:t>创建新</w:t>
      </w:r>
      <w:r>
        <w:rPr>
          <w:rFonts w:hint="eastAsia" w:ascii="Times New Roman" w:hAnsi="Times New Roman"/>
          <w:color w:val="000000" w:themeColor="text1"/>
          <w:lang w:val="en-US" w:eastAsia="zh-CN"/>
          <w14:textFill>
            <w14:solidFill>
              <w14:schemeClr w14:val="tx1"/>
            </w14:solidFill>
          </w14:textFill>
        </w:rPr>
        <w:t>专题图</w:t>
      </w:r>
      <w:r>
        <w:rPr>
          <w:rFonts w:hint="eastAsia" w:ascii="Times New Roman" w:hAnsi="Times New Roman"/>
          <w:color w:val="000000" w:themeColor="text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包括数据服务加载、功能配置、</w:t>
      </w:r>
      <w:r>
        <w:rPr>
          <w:rFonts w:hint="eastAsia" w:ascii="Times New Roman" w:hAnsi="Times New Roman"/>
          <w:color w:val="000000" w:themeColor="text1"/>
          <w:szCs w:val="21"/>
          <w:lang w:val="en-US" w:eastAsia="zh-CN"/>
          <w14:textFill>
            <w14:solidFill>
              <w14:schemeClr w14:val="tx1"/>
            </w14:solidFill>
          </w14:textFill>
        </w:rPr>
        <w:t>基本</w:t>
      </w:r>
      <w:r>
        <w:rPr>
          <w:rFonts w:hint="eastAsia" w:ascii="Times New Roman" w:hAnsi="Times New Roman"/>
          <w:color w:val="000000" w:themeColor="text1"/>
          <w:szCs w:val="21"/>
          <w14:textFill>
            <w14:solidFill>
              <w14:schemeClr w14:val="tx1"/>
            </w14:solidFill>
          </w14:textFill>
        </w:rPr>
        <w:t>信息编辑等。</w:t>
      </w:r>
    </w:p>
    <w:p w14:paraId="1B6F0799">
      <w:pPr>
        <w:tabs>
          <w:tab w:val="left" w:pos="4160"/>
        </w:tabs>
        <w:ind w:firstLine="321" w:firstLineChars="200"/>
        <w:rPr>
          <w:rFonts w:hint="eastAsia" w:ascii="Times New Roman" w:hAnsi="Times New Roman"/>
          <w:b/>
          <w:bCs/>
          <w:color w:val="000000" w:themeColor="text1"/>
          <w:szCs w:val="21"/>
          <w:lang w:val="en-US" w:eastAsia="zh-CN"/>
          <w14:textFill>
            <w14:solidFill>
              <w14:schemeClr w14:val="tx1"/>
            </w14:solidFill>
          </w14:textFill>
        </w:rPr>
      </w:pPr>
      <w:r>
        <w:rPr>
          <w:rFonts w:hint="eastAsia" w:ascii="Times New Roman" w:hAnsi="Times New Roman"/>
          <w:b/>
          <w:bCs/>
          <w:color w:val="000000" w:themeColor="text1"/>
          <w:szCs w:val="21"/>
          <w:lang w:val="en-US" w:eastAsia="zh-CN"/>
          <w14:textFill>
            <w14:solidFill>
              <w14:schemeClr w14:val="tx1"/>
            </w14:solidFill>
          </w14:textFill>
        </w:rPr>
        <w:t>流程图：</w:t>
      </w:r>
    </w:p>
    <w:p w14:paraId="103AEE9F">
      <w:pPr>
        <w:tabs>
          <w:tab w:val="left" w:pos="4160"/>
        </w:tabs>
        <w:ind w:left="0" w:leftChars="0" w:firstLine="0" w:firstLineChars="0"/>
        <w:rPr>
          <w:rFonts w:hint="eastAsia" w:ascii="Times New Roman" w:hAnsi="Times New Roman"/>
          <w:color w:val="000000" w:themeColor="text1"/>
          <w:szCs w:val="21"/>
          <w:lang w:val="en-US" w:eastAsia="zh-CN"/>
          <w14:textFill>
            <w14:solidFill>
              <w14:schemeClr w14:val="tx1"/>
            </w14:solidFill>
          </w14:textFill>
        </w:rPr>
      </w:pPr>
      <w:r>
        <w:rPr>
          <w:color w:val="auto"/>
        </w:rPr>
        <w:drawing>
          <wp:inline distT="0" distB="0" distL="114300" distR="114300">
            <wp:extent cx="3696335" cy="1167130"/>
            <wp:effectExtent l="0" t="0" r="6350" b="9525"/>
            <wp:docPr id="134" name="图片 134" descr="企业微信截图_17056488133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descr="企业微信截图_17056488133501"/>
                    <pic:cNvPicPr>
                      <a:picLocks noChangeAspect="1"/>
                    </pic:cNvPicPr>
                  </pic:nvPicPr>
                  <pic:blipFill>
                    <a:blip r:embed="rId16"/>
                    <a:stretch>
                      <a:fillRect/>
                    </a:stretch>
                  </pic:blipFill>
                  <pic:spPr>
                    <a:xfrm>
                      <a:off x="0" y="0"/>
                      <a:ext cx="3696335" cy="1167130"/>
                    </a:xfrm>
                    <a:prstGeom prst="rect">
                      <a:avLst/>
                    </a:prstGeom>
                  </pic:spPr>
                </pic:pic>
              </a:graphicData>
            </a:graphic>
          </wp:inline>
        </w:drawing>
      </w:r>
    </w:p>
    <w:p w14:paraId="36CBFC86">
      <w:pPr>
        <w:ind w:firstLine="321" w:firstLineChars="200"/>
        <w:rPr>
          <w:rFonts w:ascii="Times New Roman" w:hAnsi="Times New Roman"/>
          <w:b/>
          <w:bCs/>
          <w:color w:val="auto"/>
        </w:rPr>
      </w:pPr>
      <w:r>
        <w:rPr>
          <w:rFonts w:hint="eastAsia" w:ascii="Times New Roman" w:hAnsi="Times New Roman"/>
          <w:b/>
          <w:bCs/>
          <w:color w:val="auto"/>
        </w:rPr>
        <w:t>步骤：</w:t>
      </w:r>
    </w:p>
    <w:p w14:paraId="001252A7">
      <w:pPr>
        <w:numPr>
          <w:ilvl w:val="0"/>
          <w:numId w:val="5"/>
        </w:numPr>
        <w:tabs>
          <w:tab w:val="left" w:pos="312"/>
        </w:tabs>
        <w:ind w:firstLine="320" w:firstLineChars="200"/>
        <w:rPr>
          <w:rFonts w:ascii="Times New Roman" w:hAnsi="Times New Roman"/>
          <w:color w:val="auto"/>
        </w:rPr>
      </w:pPr>
      <w:r>
        <w:rPr>
          <w:rFonts w:hint="eastAsia" w:ascii="Times New Roman" w:hAnsi="Times New Roman"/>
          <w:color w:val="auto"/>
        </w:rPr>
        <w:t>点击</w:t>
      </w:r>
      <w:r>
        <w:rPr>
          <w:rFonts w:hint="eastAsia" w:ascii="Times New Roman" w:hAnsi="Times New Roman"/>
          <w:color w:val="auto"/>
          <w:lang w:val="en-US" w:eastAsia="zh-CN"/>
        </w:rPr>
        <w:t>专题图管理</w:t>
      </w:r>
      <w:r>
        <w:rPr>
          <w:rFonts w:hint="eastAsia" w:ascii="Times New Roman" w:hAnsi="Times New Roman"/>
          <w:color w:val="auto"/>
        </w:rPr>
        <w:t>菜单，进入</w:t>
      </w:r>
      <w:r>
        <w:rPr>
          <w:rFonts w:hint="eastAsia" w:ascii="Times New Roman" w:hAnsi="Times New Roman"/>
          <w:color w:val="auto"/>
          <w:lang w:val="en-US" w:eastAsia="zh-CN"/>
        </w:rPr>
        <w:t>专题图管理</w:t>
      </w:r>
      <w:r>
        <w:rPr>
          <w:rFonts w:hint="eastAsia" w:ascii="Times New Roman" w:hAnsi="Times New Roman"/>
          <w:color w:val="auto"/>
        </w:rPr>
        <w:t>页面。</w:t>
      </w:r>
    </w:p>
    <w:p w14:paraId="5306F801">
      <w:pPr>
        <w:numPr>
          <w:ilvl w:val="0"/>
          <w:numId w:val="5"/>
        </w:numPr>
        <w:tabs>
          <w:tab w:val="left" w:pos="312"/>
        </w:tabs>
        <w:ind w:firstLine="320" w:firstLineChars="200"/>
        <w:rPr>
          <w:rFonts w:ascii="Times New Roman" w:hAnsi="Times New Roman"/>
          <w:color w:val="auto"/>
        </w:rPr>
      </w:pPr>
      <w:r>
        <w:rPr>
          <w:rFonts w:hint="eastAsia" w:ascii="Times New Roman" w:hAnsi="Times New Roman"/>
          <w:color w:val="auto"/>
        </w:rPr>
        <w:t>点击页面</w:t>
      </w:r>
      <w:r>
        <w:rPr>
          <w:rFonts w:hint="eastAsia" w:ascii="Times New Roman" w:hAnsi="Times New Roman"/>
          <w:color w:val="auto"/>
          <w:lang w:val="en-US" w:eastAsia="zh-CN"/>
        </w:rPr>
        <w:t>左</w:t>
      </w:r>
      <w:r>
        <w:rPr>
          <w:rFonts w:hint="eastAsia" w:ascii="Times New Roman" w:hAnsi="Times New Roman"/>
          <w:color w:val="auto"/>
        </w:rPr>
        <w:t>上方的“</w:t>
      </w:r>
      <w:r>
        <w:rPr>
          <w:rFonts w:hint="eastAsia" w:ascii="Times New Roman" w:hAnsi="Times New Roman"/>
          <w:color w:val="auto"/>
          <w:lang w:val="en-US" w:eastAsia="zh-CN"/>
        </w:rPr>
        <w:t>创建专题图</w:t>
      </w:r>
      <w:r>
        <w:rPr>
          <w:rFonts w:hint="eastAsia" w:ascii="Times New Roman" w:hAnsi="Times New Roman"/>
          <w:color w:val="auto"/>
        </w:rPr>
        <w:t>”，</w:t>
      </w:r>
      <w:r>
        <w:rPr>
          <w:rFonts w:hint="eastAsia" w:ascii="Times New Roman" w:hAnsi="Times New Roman"/>
          <w:color w:val="auto"/>
          <w:lang w:val="en-US" w:eastAsia="zh-CN"/>
        </w:rPr>
        <w:t>跳转页面进行专题图配置</w:t>
      </w:r>
      <w:r>
        <w:rPr>
          <w:rFonts w:hint="eastAsia" w:ascii="Times New Roman" w:hAnsi="Times New Roman"/>
          <w:color w:val="auto"/>
        </w:rPr>
        <w:t>。</w:t>
      </w:r>
    </w:p>
    <w:p w14:paraId="3A162236">
      <w:pPr>
        <w:numPr>
          <w:ilvl w:val="0"/>
          <w:numId w:val="0"/>
        </w:numPr>
        <w:tabs>
          <w:tab w:val="left" w:pos="312"/>
        </w:tabs>
        <w:rPr>
          <w:color w:val="auto"/>
        </w:rPr>
      </w:pPr>
    </w:p>
    <w:p w14:paraId="78D019B9">
      <w:pPr>
        <w:ind w:firstLine="321" w:firstLineChars="200"/>
        <w:rPr>
          <w:rFonts w:hint="eastAsia" w:ascii="Times New Roman" w:hAnsi="Times New Roman" w:eastAsia="宋体"/>
          <w:b/>
          <w:bCs/>
          <w:color w:val="000000" w:themeColor="text1"/>
          <w:lang w:val="en-US" w:eastAsia="zh-CN"/>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步骤：</w:t>
      </w:r>
    </w:p>
    <w:p w14:paraId="14A61A23">
      <w:pPr>
        <w:numPr>
          <w:ilvl w:val="0"/>
          <w:numId w:val="4"/>
        </w:numPr>
        <w:ind w:firstLine="3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使用“</w:t>
      </w:r>
      <w:r>
        <w:rPr>
          <w:rFonts w:hint="eastAsia" w:ascii="Times New Roman" w:hAnsi="Times New Roman"/>
          <w:color w:val="000000" w:themeColor="text1"/>
          <w:lang w:val="en-US" w:eastAsia="zh-CN"/>
          <w14:textFill>
            <w14:solidFill>
              <w14:schemeClr w14:val="tx1"/>
            </w14:solidFill>
          </w14:textFill>
        </w:rPr>
        <w:t>数据管理</w:t>
      </w:r>
      <w:r>
        <w:rPr>
          <w:rFonts w:hint="eastAsia" w:ascii="Times New Roman" w:hAnsi="Times New Roman"/>
          <w:color w:val="000000" w:themeColor="text1"/>
          <w14:textFill>
            <w14:solidFill>
              <w14:schemeClr w14:val="tx1"/>
            </w14:solidFill>
          </w14:textFill>
        </w:rPr>
        <w:t>”模块上传数据。在“数据上传面板”中选择要上传的数据类型和数据格式，根据文件形式，系统提供了两种上传模式：</w:t>
      </w:r>
    </w:p>
    <w:p w14:paraId="64164073">
      <w:pPr>
        <w:ind w:firstLine="3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①</w:t>
      </w:r>
      <w:r>
        <w:rPr>
          <w:rFonts w:hint="eastAsia" w:ascii="Times New Roman" w:hAnsi="Times New Roman"/>
          <w:color w:val="000000" w:themeColor="text1"/>
          <w14:textFill>
            <w14:solidFill>
              <w14:schemeClr w14:val="tx1"/>
            </w14:solidFill>
          </w14:textFill>
        </w:rPr>
        <w:t>将zip格式的数据压缩文件批量拖拽到文件上传面板中；或者点击文件上传面板，</w:t>
      </w:r>
      <w:r>
        <w:rPr>
          <w:rFonts w:hint="eastAsia" w:ascii="Times New Roman" w:hAnsi="Times New Roman"/>
          <w:color w:val="000000" w:themeColor="text1"/>
          <w:lang w:val="en-US" w:eastAsia="zh-CN"/>
          <w14:textFill>
            <w14:solidFill>
              <w14:schemeClr w14:val="tx1"/>
            </w14:solidFill>
          </w14:textFill>
        </w:rPr>
        <w:t>将</w:t>
      </w:r>
      <w:r>
        <w:rPr>
          <w:rFonts w:hint="eastAsia" w:ascii="Times New Roman" w:hAnsi="Times New Roman"/>
          <w:color w:val="000000" w:themeColor="text1"/>
          <w14:textFill>
            <w14:solidFill>
              <w14:schemeClr w14:val="tx1"/>
            </w14:solidFill>
          </w14:textFill>
        </w:rPr>
        <w:t>zip格式的数据压缩文件上传。</w:t>
      </w:r>
    </w:p>
    <w:p w14:paraId="42A6B201">
      <w:pPr>
        <w:ind w:firstLine="3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在文件上传面板下可以查看各记录的上传进度。系统界面还提供了“</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"http://172.16.11.31:8010/web3d/maintenance/dataDescription.html" \l "/main/_blank" \t "http://172.16.11.31:8010/web3d/maintenance/" </w:instrText>
      </w:r>
      <w:r>
        <w:rPr>
          <w:color w:val="000000" w:themeColor="text1"/>
          <w14:textFill>
            <w14:solidFill>
              <w14:schemeClr w14:val="tx1"/>
            </w14:solidFill>
          </w14:textFill>
        </w:rPr>
        <w:fldChar w:fldCharType="separate"/>
      </w:r>
      <w:r>
        <w:rPr>
          <w:rFonts w:hint="eastAsia" w:ascii="Times New Roman" w:hAnsi="Times New Roman"/>
          <w:color w:val="000000" w:themeColor="text1"/>
          <w14:textFill>
            <w14:solidFill>
              <w14:schemeClr w14:val="tx1"/>
            </w14:solidFill>
          </w14:textFill>
        </w:rPr>
        <w:t>数据上传规范及格式详情</w:t>
      </w:r>
      <w:r>
        <w:rPr>
          <w:rFonts w:ascii="Times New Roman" w:hAnsi="Times New Roman"/>
          <w:color w:val="000000" w:themeColor="text1"/>
          <w14:textFill>
            <w14:solidFill>
              <w14:schemeClr w14:val="tx1"/>
            </w14:solidFill>
          </w14:textFill>
        </w:rPr>
        <w:fldChar w:fldCharType="end"/>
      </w:r>
      <w:r>
        <w:rPr>
          <w:rFonts w:hint="eastAsia" w:ascii="Times New Roman" w:hAnsi="Times New Roman"/>
          <w:color w:val="000000" w:themeColor="text1"/>
          <w14:textFill>
            <w14:solidFill>
              <w14:schemeClr w14:val="tx1"/>
            </w14:solidFill>
          </w14:textFill>
        </w:rPr>
        <w:t>”，单击可查看数据上传要求。</w:t>
      </w:r>
    </w:p>
    <w:p w14:paraId="64A2EDA9">
      <w:pPr>
        <w:ind w:left="0" w:leftChars="0" w:firstLine="0" w:firstLineChars="0"/>
        <w:jc w:val="both"/>
      </w:pPr>
    </w:p>
    <w:p w14:paraId="47FD3C30">
      <w:pPr>
        <w:ind w:firstLine="320" w:firstLineChars="200"/>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②点击系统左侧导航栏里的【资源管理】-【数据管理】按钮，进入到数据管理页面。</w:t>
      </w:r>
    </w:p>
    <w:p w14:paraId="08E301A6">
      <w:pPr>
        <w:ind w:firstLine="320" w:firstLineChars="200"/>
        <w:rPr>
          <w:rFonts w:hint="default" w:ascii="Times New Roman" w:hAnsi="Times New Roman" w:cs="宋体"/>
          <w:color w:val="000000" w:themeColor="text1"/>
          <w:lang w:val="en-US" w:eastAsia="zh-CN"/>
          <w14:textFill>
            <w14:solidFill>
              <w14:schemeClr w14:val="tx1"/>
            </w14:solidFill>
          </w14:textFill>
        </w:rPr>
      </w:pPr>
      <w:r>
        <w:rPr>
          <w:rFonts w:hint="eastAsia" w:ascii="Times New Roman" w:hAnsi="Times New Roman" w:cs="宋体"/>
          <w:color w:val="000000" w:themeColor="text1"/>
          <w:lang w:val="en-US" w:eastAsia="zh-CN"/>
          <w14:textFill>
            <w14:solidFill>
              <w14:schemeClr w14:val="tx1"/>
            </w14:solidFill>
          </w14:textFill>
        </w:rPr>
        <w:t>单击页面左上角【上传数据】右侧的下拉按钮，单击【选择数据源】，进入【选择数据源】弹窗。</w:t>
      </w:r>
    </w:p>
    <w:p w14:paraId="296AF9FA">
      <w:pPr>
        <w:ind w:firstLine="320" w:firstLineChars="200"/>
        <w:rPr>
          <w:rFonts w:hint="default" w:ascii="Times New Roman" w:hAnsi="Times New Roman" w:cs="宋体"/>
          <w:color w:val="000000" w:themeColor="text1"/>
          <w:lang w:val="en-US" w:eastAsia="zh-CN"/>
          <w14:textFill>
            <w14:solidFill>
              <w14:schemeClr w14:val="tx1"/>
            </w14:solidFill>
          </w14:textFill>
        </w:rPr>
      </w:pPr>
      <w:r>
        <w:rPr>
          <w:rFonts w:hint="eastAsia" w:ascii="Times New Roman" w:hAnsi="Times New Roman" w:cs="宋体"/>
          <w:color w:val="000000" w:themeColor="text1"/>
          <w:lang w:val="en-US" w:eastAsia="zh-CN"/>
          <w14:textFill>
            <w14:solidFill>
              <w14:schemeClr w14:val="tx1"/>
            </w14:solidFill>
          </w14:textFill>
        </w:rPr>
        <w:t>在弹窗左侧单击选择数据源后，弹窗右侧会回显对应数据源里的全部数据。</w:t>
      </w:r>
    </w:p>
    <w:p w14:paraId="20664895">
      <w:pPr>
        <w:ind w:firstLine="320" w:firstLineChars="200"/>
        <w:rPr>
          <w:rFonts w:hint="default" w:ascii="Times New Roman" w:hAnsi="Times New Roman" w:cs="宋体"/>
          <w:color w:val="000000" w:themeColor="text1"/>
          <w:lang w:val="en-US" w:eastAsia="zh-CN"/>
          <w14:textFill>
            <w14:solidFill>
              <w14:schemeClr w14:val="tx1"/>
            </w14:solidFill>
          </w14:textFill>
        </w:rPr>
      </w:pPr>
      <w:r>
        <w:rPr>
          <w:rFonts w:hint="eastAsia" w:ascii="Times New Roman" w:hAnsi="Times New Roman" w:cs="宋体"/>
          <w:color w:val="000000" w:themeColor="text1"/>
          <w:lang w:val="en-US" w:eastAsia="zh-CN"/>
          <w14:textFill>
            <w14:solidFill>
              <w14:schemeClr w14:val="tx1"/>
            </w14:solidFill>
          </w14:textFill>
        </w:rPr>
        <w:t>复选需要导入到系统的数据（也可全选），单击【导入】即可将选中的数据导入到系统中。</w:t>
      </w:r>
    </w:p>
    <w:p w14:paraId="11E4D778">
      <w:pPr>
        <w:ind w:left="0" w:leftChars="0" w:firstLine="0" w:firstLineChars="0"/>
        <w:rPr>
          <w:color w:val="000000" w:themeColor="text1"/>
          <w14:textFill>
            <w14:solidFill>
              <w14:schemeClr w14:val="tx1"/>
            </w14:solidFill>
          </w14:textFill>
        </w:rPr>
      </w:pPr>
    </w:p>
    <w:p w14:paraId="04EF2C4B">
      <w:pPr>
        <w:ind w:left="0" w:leftChars="0" w:firstLine="0" w:firstLineChars="0"/>
        <w:rPr>
          <w:rFonts w:hint="default"/>
          <w:color w:val="000000" w:themeColor="text1"/>
          <w:lang w:val="en-US" w:eastAsia="zh-CN"/>
          <w14:textFill>
            <w14:solidFill>
              <w14:schemeClr w14:val="tx1"/>
            </w14:solidFill>
          </w14:textFill>
        </w:rPr>
      </w:pPr>
    </w:p>
    <w:p w14:paraId="368C7489">
      <w:pPr>
        <w:tabs>
          <w:tab w:val="left" w:pos="0"/>
        </w:tabs>
        <w:wordWrap w:val="0"/>
        <w:rPr>
          <w:rFonts w:ascii="Times New Roman" w:hAnsi="Times New Roman" w:cs="Arial"/>
          <w:color w:val="000000" w:themeColor="text1"/>
          <w:szCs w:val="16"/>
          <w14:textFill>
            <w14:solidFill>
              <w14:schemeClr w14:val="tx1"/>
            </w14:solidFill>
          </w14:textFill>
        </w:rPr>
      </w:pPr>
      <w:r>
        <w:rPr>
          <w:rFonts w:ascii="Times New Roman" w:hAnsi="Times New Roman" w:cs="Arial"/>
          <w:color w:val="000000" w:themeColor="text1"/>
          <w:szCs w:val="16"/>
          <w14:textFill>
            <w14:solidFill>
              <w14:schemeClr w14:val="tx1"/>
            </w14:solidFill>
          </w14:textFill>
        </w:rPr>
        <w:pict>
          <v:rect id="_x0000_i1027" o:spt="1" style="height:1.5pt;width:0pt;" fillcolor="#A0A0A0" filled="t" stroked="f" coordsize="21600,21600" o:hr="t" o:hrstd="t" o:hralign="center">
            <v:path/>
            <v:fill on="t" focussize="0,0"/>
            <v:stroke on="f"/>
            <v:imagedata o:title=""/>
            <o:lock v:ext="edit"/>
            <w10:wrap type="none"/>
            <w10:anchorlock/>
          </v:rect>
        </w:pict>
      </w:r>
    </w:p>
    <w:p w14:paraId="59085C16">
      <w:pPr>
        <w:wordWrap w:val="0"/>
        <w:ind w:firstLine="320" w:firstLineChars="200"/>
        <w:rPr>
          <w:rFonts w:ascii="Times New Roman" w:hAnsi="Times New Roman" w:cs="Arial"/>
          <w:color w:val="000000" w:themeColor="text1"/>
          <w:szCs w:val="16"/>
          <w14:textFill>
            <w14:solidFill>
              <w14:schemeClr w14:val="tx1"/>
            </w14:solidFill>
          </w14:textFill>
        </w:rPr>
      </w:pPr>
      <w:r>
        <w:rPr>
          <w:rFonts w:ascii="Times New Roman" w:hAnsi="Times New Roman" w:cs="Arial"/>
          <w:color w:val="000000" w:themeColor="text1"/>
          <w:szCs w:val="16"/>
          <w14:textFill>
            <w14:solidFill>
              <w14:schemeClr w14:val="tx1"/>
            </w14:solidFill>
          </w14:textFill>
        </w:rPr>
        <w:drawing>
          <wp:inline distT="0" distB="0" distL="0" distR="0">
            <wp:extent cx="104140" cy="131445"/>
            <wp:effectExtent l="0" t="0" r="3810" b="8890"/>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04140" cy="131445"/>
                    </a:xfrm>
                    <a:prstGeom prst="rect">
                      <a:avLst/>
                    </a:prstGeom>
                    <a:noFill/>
                    <a:ln>
                      <a:noFill/>
                    </a:ln>
                  </pic:spPr>
                </pic:pic>
              </a:graphicData>
            </a:graphic>
          </wp:inline>
        </w:drawing>
      </w:r>
      <w:r>
        <w:rPr>
          <w:rStyle w:val="91"/>
          <w:rFonts w:ascii="Times New Roman" w:hAnsi="Times New Roman" w:cs="Arial"/>
          <w:color w:val="000000" w:themeColor="text1"/>
          <w:szCs w:val="16"/>
          <w14:textFill>
            <w14:solidFill>
              <w14:schemeClr w14:val="tx1"/>
            </w14:solidFill>
          </w14:textFill>
        </w:rPr>
        <w:t>注意</w:t>
      </w:r>
      <w:r>
        <w:rPr>
          <w:rStyle w:val="91"/>
          <w:rFonts w:ascii="Times New Roman" w:hAnsi="Times New Roman" w:cs="Arial"/>
          <w:b w:val="0"/>
          <w:bCs w:val="0"/>
          <w:color w:val="000000" w:themeColor="text1"/>
          <w:szCs w:val="16"/>
          <w14:textFill>
            <w14:solidFill>
              <w14:schemeClr w14:val="tx1"/>
            </w14:solidFill>
          </w14:textFill>
        </w:rPr>
        <w:t>：</w:t>
      </w:r>
      <w:r>
        <w:rPr>
          <w:rStyle w:val="91"/>
          <w:rFonts w:hint="eastAsia" w:ascii="Times New Roman" w:hAnsi="Times New Roman" w:cs="Arial"/>
          <w:b w:val="0"/>
          <w:bCs w:val="0"/>
          <w:color w:val="000000" w:themeColor="text1"/>
          <w:szCs w:val="16"/>
          <w14:textFill>
            <w14:solidFill>
              <w14:schemeClr w14:val="tx1"/>
            </w14:solidFill>
          </w14:textFill>
        </w:rPr>
        <w:t>相关功能的详细介绍，请参考章节“</w:t>
      </w:r>
      <w:r>
        <w:rPr>
          <w:rStyle w:val="91"/>
          <w:rFonts w:ascii="Times New Roman" w:hAnsi="Times New Roman" w:cs="Arial"/>
          <w:b w:val="0"/>
          <w:bCs w:val="0"/>
          <w:color w:val="000000" w:themeColor="text1"/>
          <w:szCs w:val="16"/>
          <w14:textFill>
            <w14:solidFill>
              <w14:schemeClr w14:val="tx1"/>
            </w14:solidFill>
          </w14:textFill>
        </w:rPr>
        <w:t>4</w:t>
      </w:r>
      <w:r>
        <w:rPr>
          <w:rStyle w:val="91"/>
          <w:rFonts w:hint="eastAsia" w:ascii="Times New Roman" w:hAnsi="Times New Roman" w:cs="Arial"/>
          <w:b w:val="0"/>
          <w:bCs w:val="0"/>
          <w:color w:val="000000" w:themeColor="text1"/>
          <w:szCs w:val="16"/>
          <w14:textFill>
            <w14:solidFill>
              <w14:schemeClr w14:val="tx1"/>
            </w14:solidFill>
          </w14:textFill>
        </w:rPr>
        <w:t>.1.1数据上传”。</w:t>
      </w:r>
    </w:p>
    <w:p w14:paraId="73FD02D7">
      <w:pPr>
        <w:wordWrap w:val="0"/>
        <w:rPr>
          <w:rFonts w:ascii="Times New Roman" w:hAnsi="Times New Roman"/>
          <w:color w:val="000000" w:themeColor="text1"/>
          <w14:textFill>
            <w14:solidFill>
              <w14:schemeClr w14:val="tx1"/>
            </w14:solidFill>
          </w14:textFill>
        </w:rPr>
      </w:pPr>
      <w:r>
        <w:rPr>
          <w:rFonts w:ascii="Times New Roman" w:hAnsi="Times New Roman" w:cs="Arial"/>
          <w:color w:val="000000" w:themeColor="text1"/>
          <w:szCs w:val="16"/>
          <w14:textFill>
            <w14:solidFill>
              <w14:schemeClr w14:val="tx1"/>
            </w14:solidFill>
          </w14:textFill>
        </w:rPr>
        <w:pict>
          <v:rect id="_x0000_i1028" o:spt="1" style="height:1.5pt;width:0pt;" fillcolor="#A0A0A0" filled="t" stroked="f" coordsize="21600,21600" o:hr="t" o:hrstd="t" o:hralign="center">
            <v:path/>
            <v:fill on="t" focussize="0,0"/>
            <v:stroke on="f"/>
            <v:imagedata o:title=""/>
            <o:lock v:ext="edit"/>
            <w10:wrap type="none"/>
            <w10:anchorlock/>
          </v:rect>
        </w:pict>
      </w:r>
    </w:p>
    <w:p w14:paraId="1169EDAE">
      <w:pPr>
        <w:numPr>
          <w:ilvl w:val="0"/>
          <w:numId w:val="4"/>
        </w:numPr>
        <w:ind w:firstLine="320" w:firstLineChars="200"/>
        <w:rPr>
          <w:rFonts w:ascii="Times New Roman" w:hAnsi="Times New Roman"/>
          <w:color w:val="000000" w:themeColor="text1"/>
          <w14:textFill>
            <w14:solidFill>
              <w14:schemeClr w14:val="tx1"/>
            </w14:solidFill>
          </w14:textFill>
        </w:rPr>
      </w:pPr>
      <w:r>
        <w:rPr>
          <w:rFonts w:hint="eastAsia" w:ascii="Times New Roman" w:hAnsi="Times New Roman" w:cs="Arial"/>
          <w:color w:val="000000" w:themeColor="text1"/>
          <w:szCs w:val="16"/>
          <w14:textFill>
            <w14:solidFill>
              <w14:schemeClr w14:val="tx1"/>
            </w14:solidFill>
          </w14:textFill>
        </w:rPr>
        <w:t>将上传完成的数据发布为服务：数据列表中可以查看所有上传的数据记录。若数据的处理状态为“已处理”，可通过“发布”功能将其发布为服务</w:t>
      </w:r>
      <w:r>
        <w:rPr>
          <w:rFonts w:ascii="Times New Roman" w:hAnsi="Times New Roman" w:cs="Arial"/>
          <w:color w:val="000000" w:themeColor="text1"/>
          <w:szCs w:val="16"/>
          <w14:textFill>
            <w14:solidFill>
              <w14:schemeClr w14:val="tx1"/>
            </w14:solidFill>
          </w14:textFill>
        </w:rPr>
        <w:t>。</w:t>
      </w:r>
    </w:p>
    <w:p w14:paraId="4B237BCC">
      <w:pPr>
        <w:ind w:firstLine="320" w:firstLineChars="200"/>
        <w:rPr>
          <w:rFonts w:ascii="Times New Roman" w:hAnsi="Times New Roman" w:cs="Arial"/>
          <w:color w:val="000000" w:themeColor="text1"/>
          <w:szCs w:val="16"/>
          <w14:textFill>
            <w14:solidFill>
              <w14:schemeClr w14:val="tx1"/>
            </w14:solidFill>
          </w14:textFill>
        </w:rPr>
      </w:pPr>
      <w:r>
        <w:rPr>
          <w:rFonts w:hint="eastAsia" w:ascii="Times New Roman" w:hAnsi="Times New Roman" w:cs="Arial"/>
          <w:color w:val="000000" w:themeColor="text1"/>
          <w:szCs w:val="16"/>
          <w14:textFill>
            <w14:solidFill>
              <w14:schemeClr w14:val="tx1"/>
            </w14:solidFill>
          </w14:textFill>
        </w:rPr>
        <w:t>示例：将已处理完成的数据发布为服务。</w:t>
      </w:r>
    </w:p>
    <w:p w14:paraId="3DDF9E98">
      <w:pPr>
        <w:ind w:left="0" w:leftChars="0" w:firstLine="0" w:firstLineChars="0"/>
        <w:jc w:val="both"/>
        <w:rPr>
          <w:rFonts w:ascii="Times New Roman" w:hAnsi="Times New Roman"/>
          <w:color w:val="000000" w:themeColor="text1"/>
          <w14:textFill>
            <w14:solidFill>
              <w14:schemeClr w14:val="tx1"/>
            </w14:solidFill>
          </w14:textFill>
        </w:rPr>
      </w:pPr>
    </w:p>
    <w:p w14:paraId="071DA0F4">
      <w:pPr>
        <w:numPr>
          <w:ilvl w:val="0"/>
          <w:numId w:val="4"/>
        </w:numPr>
        <w:ind w:firstLine="3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外部服务注册：使用“服务管理”模块中的“服务注册”功能将外部服务注册到系统中。注册完成后该服务可用于系统中场景的搭建。</w:t>
      </w:r>
    </w:p>
    <w:p w14:paraId="23F82737">
      <w:pPr>
        <w:ind w:firstLine="320" w:firstLineChars="200"/>
        <w:rPr>
          <w:rFonts w:hint="eastAsia" w:ascii="Times New Roman" w:hAnsi="Times New Roman" w:cs="Arial"/>
          <w:color w:val="000000" w:themeColor="text1"/>
          <w:szCs w:val="16"/>
          <w14:textFill>
            <w14:solidFill>
              <w14:schemeClr w14:val="tx1"/>
            </w14:solidFill>
          </w14:textFill>
        </w:rPr>
      </w:pPr>
      <w:r>
        <w:rPr>
          <w:rFonts w:hint="eastAsia" w:ascii="Times New Roman" w:hAnsi="Times New Roman" w:cs="Arial"/>
          <w:color w:val="000000" w:themeColor="text1"/>
          <w:szCs w:val="16"/>
          <w14:textFill>
            <w14:solidFill>
              <w14:schemeClr w14:val="tx1"/>
            </w14:solidFill>
          </w14:textFill>
        </w:rPr>
        <w:t>示例：将外部服务注册到平台中。</w:t>
      </w:r>
    </w:p>
    <w:p w14:paraId="72539AAF">
      <w:pPr>
        <w:ind w:left="0" w:leftChars="0" w:firstLine="0" w:firstLineChars="0"/>
        <w:rPr>
          <w:rFonts w:hint="eastAsia" w:ascii="Times New Roman" w:hAnsi="Times New Roman" w:cs="Arial"/>
          <w:color w:val="000000" w:themeColor="text1"/>
          <w:szCs w:val="16"/>
          <w14:textFill>
            <w14:solidFill>
              <w14:schemeClr w14:val="tx1"/>
            </w14:solidFill>
          </w14:textFill>
        </w:rPr>
      </w:pPr>
    </w:p>
    <w:p w14:paraId="4562BFAA">
      <w:pPr>
        <w:pStyle w:val="5"/>
        <w:bidi w:val="0"/>
        <w:ind w:left="0" w:leftChars="0" w:firstLine="0" w:firstLineChars="0"/>
      </w:pPr>
      <w:bookmarkStart w:id="39" w:name="_Toc27347"/>
      <w:bookmarkStart w:id="40" w:name="_Toc25831"/>
      <w:r>
        <w:rPr>
          <w:rFonts w:hint="eastAsia"/>
          <w:lang w:val="en-US" w:eastAsia="zh-CN"/>
        </w:rPr>
        <w:t>基本</w:t>
      </w:r>
      <w:r>
        <w:rPr>
          <w:rFonts w:hint="eastAsia"/>
        </w:rPr>
        <w:t>信息</w:t>
      </w:r>
      <w:bookmarkEnd w:id="39"/>
      <w:bookmarkEnd w:id="40"/>
    </w:p>
    <w:p w14:paraId="1832C303">
      <w:pPr>
        <w:ind w:firstLine="320" w:firstLineChars="200"/>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color w:val="000000" w:themeColor="text1"/>
          <w:lang w:eastAsia="zh-CN"/>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概述】</w:t>
      </w:r>
    </w:p>
    <w:p w14:paraId="6B0CFEA2">
      <w:pPr>
        <w:ind w:firstLine="320" w:firstLineChars="200"/>
        <w:rPr>
          <w:rFonts w:hint="eastAsia" w:ascii="Times New Roman" w:hAnsi="Times New Roman" w:eastAsia="宋体"/>
          <w:color w:val="auto"/>
          <w:lang w:eastAsia="zh-CN"/>
        </w:rPr>
      </w:pPr>
      <w:r>
        <w:rPr>
          <w:rFonts w:hint="eastAsia" w:ascii="Times New Roman" w:hAnsi="Times New Roman"/>
          <w:color w:val="auto"/>
        </w:rPr>
        <w:t>对专题图名称、描述、封面、初始视角进行设置</w:t>
      </w:r>
      <w:r>
        <w:rPr>
          <w:rFonts w:hint="eastAsia" w:ascii="Times New Roman" w:hAnsi="Times New Roman"/>
          <w:color w:val="auto"/>
          <w:lang w:eastAsia="zh-CN"/>
        </w:rPr>
        <w:t>。</w:t>
      </w:r>
    </w:p>
    <w:p w14:paraId="45D78410">
      <w:pPr>
        <w:ind w:firstLine="320" w:firstLineChars="200"/>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color w:val="000000" w:themeColor="text1"/>
          <w:lang w:eastAsia="zh-CN"/>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步骤】</w:t>
      </w:r>
    </w:p>
    <w:p w14:paraId="23E471F5">
      <w:pPr>
        <w:ind w:firstLine="3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在</w:t>
      </w:r>
      <w:r>
        <w:rPr>
          <w:rFonts w:hint="eastAsia" w:ascii="Times New Roman" w:hAnsi="Times New Roman"/>
          <w:color w:val="000000" w:themeColor="text1"/>
          <w:lang w:eastAsia="zh-CN"/>
          <w14:textFill>
            <w14:solidFill>
              <w14:schemeClr w14:val="tx1"/>
            </w14:solidFill>
          </w14:textFill>
        </w:rPr>
        <w:t>专题图</w:t>
      </w:r>
      <w:r>
        <w:rPr>
          <w:rFonts w:hint="eastAsia" w:ascii="Times New Roman" w:hAnsi="Times New Roman"/>
          <w:color w:val="000000" w:themeColor="text1"/>
          <w14:textFill>
            <w14:solidFill>
              <w14:schemeClr w14:val="tx1"/>
            </w14:solidFill>
          </w14:textFill>
        </w:rPr>
        <w:t>搭建页面中，点击页面左上方的“</w:t>
      </w:r>
      <w:r>
        <w:rPr>
          <w:rFonts w:hint="eastAsia" w:ascii="Times New Roman" w:hAnsi="Times New Roman"/>
          <w:color w:val="000000" w:themeColor="text1"/>
          <w:lang w:val="en-US" w:eastAsia="zh-CN"/>
          <w14:textFill>
            <w14:solidFill>
              <w14:schemeClr w14:val="tx1"/>
            </w14:solidFill>
          </w14:textFill>
        </w:rPr>
        <w:t>基本</w:t>
      </w:r>
      <w:r>
        <w:rPr>
          <w:rFonts w:hint="eastAsia" w:ascii="Times New Roman" w:hAnsi="Times New Roman"/>
          <w:color w:val="000000" w:themeColor="text1"/>
          <w14:textFill>
            <w14:solidFill>
              <w14:schemeClr w14:val="tx1"/>
            </w14:solidFill>
          </w14:textFill>
        </w:rPr>
        <w:t>信息”，打开“</w:t>
      </w:r>
      <w:r>
        <w:rPr>
          <w:rFonts w:hint="eastAsia" w:ascii="Times New Roman" w:hAnsi="Times New Roman"/>
          <w:color w:val="000000" w:themeColor="text1"/>
          <w:lang w:val="en-US" w:eastAsia="zh-CN"/>
          <w14:textFill>
            <w14:solidFill>
              <w14:schemeClr w14:val="tx1"/>
            </w14:solidFill>
          </w14:textFill>
        </w:rPr>
        <w:t>基本</w:t>
      </w:r>
      <w:r>
        <w:rPr>
          <w:rFonts w:hint="eastAsia" w:ascii="Times New Roman" w:hAnsi="Times New Roman"/>
          <w:color w:val="000000" w:themeColor="text1"/>
          <w14:textFill>
            <w14:solidFill>
              <w14:schemeClr w14:val="tx1"/>
            </w14:solidFill>
          </w14:textFill>
        </w:rPr>
        <w:t>信息”编辑面板。在面板中设置</w:t>
      </w:r>
      <w:r>
        <w:rPr>
          <w:rFonts w:hint="eastAsia" w:ascii="Times New Roman" w:hAnsi="Times New Roman"/>
          <w:color w:val="000000" w:themeColor="text1"/>
          <w:lang w:eastAsia="zh-CN"/>
          <w14:textFill>
            <w14:solidFill>
              <w14:schemeClr w14:val="tx1"/>
            </w14:solidFill>
          </w14:textFill>
        </w:rPr>
        <w:t>专题图</w:t>
      </w:r>
      <w:r>
        <w:rPr>
          <w:rFonts w:hint="eastAsia" w:ascii="Times New Roman" w:hAnsi="Times New Roman"/>
          <w:color w:val="000000" w:themeColor="text1"/>
          <w14:textFill>
            <w14:solidFill>
              <w14:schemeClr w14:val="tx1"/>
            </w14:solidFill>
          </w14:textFill>
        </w:rPr>
        <w:t>信息，包括：</w:t>
      </w:r>
      <w:r>
        <w:rPr>
          <w:rFonts w:hint="eastAsia" w:ascii="Times New Roman" w:hAnsi="Times New Roman"/>
          <w:color w:val="000000" w:themeColor="text1"/>
          <w:lang w:eastAsia="zh-CN"/>
          <w14:textFill>
            <w14:solidFill>
              <w14:schemeClr w14:val="tx1"/>
            </w14:solidFill>
          </w14:textFill>
        </w:rPr>
        <w:t>专题图</w:t>
      </w:r>
      <w:r>
        <w:rPr>
          <w:rFonts w:hint="eastAsia" w:ascii="Times New Roman" w:hAnsi="Times New Roman"/>
          <w:color w:val="000000" w:themeColor="text1"/>
          <w14:textFill>
            <w14:solidFill>
              <w14:schemeClr w14:val="tx1"/>
            </w14:solidFill>
          </w14:textFill>
        </w:rPr>
        <w:t>的名称、描述、封面、视角等。</w:t>
      </w:r>
    </w:p>
    <w:p w14:paraId="3FEF9FC6">
      <w:pPr>
        <w:ind w:left="0" w:leftChars="0" w:firstLine="0" w:firstLineChars="0"/>
        <w:jc w:val="both"/>
        <w:rPr>
          <w:rFonts w:ascii="Times New Roman" w:hAnsi="Times New Roman"/>
          <w:color w:val="000000" w:themeColor="text1"/>
          <w14:textFill>
            <w14:solidFill>
              <w14:schemeClr w14:val="tx1"/>
            </w14:solidFill>
          </w14:textFill>
        </w:rPr>
      </w:pPr>
    </w:p>
    <w:p w14:paraId="2378630A">
      <w:pPr>
        <w:ind w:firstLine="321" w:firstLineChars="200"/>
        <w:rPr>
          <w:rFonts w:ascii="Times New Roman" w:hAnsi="Times New Roman"/>
          <w:color w:val="auto"/>
        </w:rPr>
      </w:pPr>
      <w:r>
        <w:rPr>
          <w:rFonts w:hint="eastAsia" w:ascii="Times New Roman" w:hAnsi="Times New Roman"/>
          <w:b/>
          <w:bCs/>
          <w:color w:val="auto"/>
          <w:lang w:val="en-US" w:eastAsia="zh-CN"/>
        </w:rPr>
        <w:t>专题图</w:t>
      </w:r>
      <w:r>
        <w:rPr>
          <w:rFonts w:hint="eastAsia" w:ascii="Times New Roman" w:hAnsi="Times New Roman"/>
          <w:b/>
          <w:bCs/>
          <w:color w:val="auto"/>
        </w:rPr>
        <w:t>封面</w:t>
      </w:r>
      <w:r>
        <w:rPr>
          <w:rFonts w:hint="eastAsia" w:ascii="Times New Roman" w:hAnsi="Times New Roman"/>
          <w:color w:val="auto"/>
        </w:rPr>
        <w:t>：点击</w:t>
      </w:r>
      <w:r>
        <w:rPr>
          <w:rFonts w:hint="eastAsia" w:ascii="Times New Roman" w:hAnsi="Times New Roman"/>
          <w:color w:val="auto"/>
          <w:lang w:eastAsia="zh-CN"/>
        </w:rPr>
        <w:t>【</w:t>
      </w:r>
      <w:r>
        <w:rPr>
          <w:rFonts w:hint="eastAsia" w:ascii="Times New Roman" w:hAnsi="Times New Roman"/>
          <w:color w:val="auto"/>
        </w:rPr>
        <w:t>设置封面</w:t>
      </w:r>
      <w:r>
        <w:rPr>
          <w:rFonts w:hint="eastAsia" w:ascii="Times New Roman" w:hAnsi="Times New Roman"/>
          <w:color w:val="auto"/>
          <w:lang w:eastAsia="zh-CN"/>
        </w:rPr>
        <w:t>】</w:t>
      </w:r>
      <w:r>
        <w:rPr>
          <w:rFonts w:hint="eastAsia" w:ascii="Times New Roman" w:hAnsi="Times New Roman"/>
          <w:color w:val="auto"/>
        </w:rPr>
        <w:t>，将</w:t>
      </w:r>
      <w:r>
        <w:rPr>
          <w:rFonts w:hint="eastAsia" w:ascii="Times New Roman" w:hAnsi="Times New Roman"/>
          <w:color w:val="auto"/>
          <w:lang w:val="en-US" w:eastAsia="zh-CN"/>
        </w:rPr>
        <w:t>专题图</w:t>
      </w:r>
      <w:r>
        <w:rPr>
          <w:rFonts w:hint="eastAsia" w:ascii="Times New Roman" w:hAnsi="Times New Roman"/>
          <w:color w:val="auto"/>
        </w:rPr>
        <w:t>当前视角</w:t>
      </w:r>
      <w:r>
        <w:rPr>
          <w:rFonts w:hint="eastAsia" w:ascii="Times New Roman" w:hAnsi="Times New Roman"/>
          <w:color w:val="auto"/>
          <w:lang w:val="en-US" w:eastAsia="zh-CN"/>
        </w:rPr>
        <w:t>截图</w:t>
      </w:r>
      <w:r>
        <w:rPr>
          <w:rFonts w:hint="eastAsia" w:ascii="Times New Roman" w:hAnsi="Times New Roman"/>
          <w:color w:val="auto"/>
        </w:rPr>
        <w:t>设置为</w:t>
      </w:r>
      <w:r>
        <w:rPr>
          <w:rFonts w:hint="eastAsia" w:ascii="Times New Roman" w:hAnsi="Times New Roman"/>
          <w:color w:val="auto"/>
          <w:lang w:eastAsia="zh-CN"/>
        </w:rPr>
        <w:t>专题图</w:t>
      </w:r>
      <w:r>
        <w:rPr>
          <w:rFonts w:hint="eastAsia" w:ascii="Times New Roman" w:hAnsi="Times New Roman"/>
          <w:color w:val="auto"/>
        </w:rPr>
        <w:t>封面，用于</w:t>
      </w:r>
      <w:r>
        <w:rPr>
          <w:rFonts w:hint="eastAsia" w:ascii="Times New Roman" w:hAnsi="Times New Roman"/>
          <w:color w:val="auto"/>
          <w:lang w:eastAsia="zh-CN"/>
        </w:rPr>
        <w:t>专题图</w:t>
      </w:r>
      <w:r>
        <w:rPr>
          <w:rFonts w:hint="eastAsia" w:ascii="Times New Roman" w:hAnsi="Times New Roman"/>
          <w:color w:val="auto"/>
        </w:rPr>
        <w:t>列表中缩略图</w:t>
      </w:r>
      <w:r>
        <w:rPr>
          <w:rFonts w:hint="eastAsia" w:ascii="Times New Roman" w:hAnsi="Times New Roman"/>
          <w:color w:val="auto"/>
          <w:lang w:val="en-US" w:eastAsia="zh-CN"/>
        </w:rPr>
        <w:t>的</w:t>
      </w:r>
      <w:r>
        <w:rPr>
          <w:rFonts w:hint="eastAsia" w:ascii="Times New Roman" w:hAnsi="Times New Roman"/>
          <w:color w:val="auto"/>
        </w:rPr>
        <w:t>展示。</w:t>
      </w:r>
    </w:p>
    <w:p w14:paraId="128A0DDA">
      <w:pPr>
        <w:ind w:firstLine="321" w:firstLineChars="200"/>
        <w:rPr>
          <w:rFonts w:hint="eastAsia" w:ascii="Times New Roman" w:hAnsi="Times New Roman"/>
          <w:color w:val="auto"/>
        </w:rPr>
      </w:pPr>
      <w:r>
        <w:rPr>
          <w:rFonts w:hint="eastAsia" w:ascii="Times New Roman" w:hAnsi="Times New Roman"/>
          <w:b/>
          <w:bCs/>
          <w:color w:val="auto"/>
          <w:lang w:val="en-US" w:eastAsia="zh-CN"/>
        </w:rPr>
        <w:t>初始化</w:t>
      </w:r>
      <w:r>
        <w:rPr>
          <w:rFonts w:hint="eastAsia" w:ascii="Times New Roman" w:hAnsi="Times New Roman"/>
          <w:b/>
          <w:bCs/>
          <w:color w:val="auto"/>
        </w:rPr>
        <w:t>视角</w:t>
      </w:r>
      <w:r>
        <w:rPr>
          <w:rFonts w:hint="eastAsia" w:ascii="Times New Roman" w:hAnsi="Times New Roman"/>
          <w:color w:val="auto"/>
        </w:rPr>
        <w:t>：点击</w:t>
      </w:r>
      <w:r>
        <w:rPr>
          <w:rFonts w:hint="eastAsia" w:ascii="Times New Roman" w:hAnsi="Times New Roman"/>
          <w:color w:val="auto"/>
          <w:lang w:eastAsia="zh-CN"/>
        </w:rPr>
        <w:t>【</w:t>
      </w:r>
      <w:r>
        <w:rPr>
          <w:rFonts w:hint="eastAsia" w:ascii="Times New Roman" w:hAnsi="Times New Roman"/>
          <w:color w:val="auto"/>
        </w:rPr>
        <w:t>设置</w:t>
      </w:r>
      <w:r>
        <w:rPr>
          <w:rFonts w:hint="eastAsia" w:ascii="Times New Roman" w:hAnsi="Times New Roman"/>
          <w:color w:val="auto"/>
          <w:lang w:val="en-US" w:eastAsia="zh-CN"/>
        </w:rPr>
        <w:t>初始</w:t>
      </w:r>
      <w:r>
        <w:rPr>
          <w:rFonts w:hint="eastAsia" w:ascii="Times New Roman" w:hAnsi="Times New Roman"/>
          <w:color w:val="auto"/>
        </w:rPr>
        <w:t>视角</w:t>
      </w:r>
      <w:r>
        <w:rPr>
          <w:rFonts w:hint="eastAsia" w:ascii="Times New Roman" w:hAnsi="Times New Roman"/>
          <w:color w:val="auto"/>
          <w:lang w:eastAsia="zh-CN"/>
        </w:rPr>
        <w:t>】</w:t>
      </w:r>
      <w:r>
        <w:rPr>
          <w:rFonts w:hint="eastAsia" w:ascii="Times New Roman" w:hAnsi="Times New Roman"/>
          <w:color w:val="auto"/>
        </w:rPr>
        <w:t>，将</w:t>
      </w:r>
      <w:r>
        <w:rPr>
          <w:rFonts w:hint="eastAsia" w:ascii="Times New Roman" w:hAnsi="Times New Roman"/>
          <w:color w:val="auto"/>
          <w:lang w:eastAsia="zh-CN"/>
        </w:rPr>
        <w:t>专题图</w:t>
      </w:r>
      <w:r>
        <w:rPr>
          <w:rFonts w:hint="eastAsia" w:ascii="Times New Roman" w:hAnsi="Times New Roman"/>
          <w:color w:val="auto"/>
        </w:rPr>
        <w:t>当前</w:t>
      </w:r>
      <w:r>
        <w:rPr>
          <w:rFonts w:hint="eastAsia" w:ascii="Times New Roman" w:hAnsi="Times New Roman"/>
          <w:color w:val="auto"/>
          <w:lang w:val="en-US" w:eastAsia="zh-CN"/>
        </w:rPr>
        <w:t>视角</w:t>
      </w:r>
      <w:r>
        <w:rPr>
          <w:rFonts w:hint="eastAsia" w:ascii="Times New Roman" w:hAnsi="Times New Roman"/>
          <w:color w:val="auto"/>
        </w:rPr>
        <w:t>设置为初始视角，下次进入</w:t>
      </w:r>
      <w:r>
        <w:rPr>
          <w:rFonts w:hint="eastAsia" w:ascii="Times New Roman" w:hAnsi="Times New Roman"/>
          <w:color w:val="auto"/>
          <w:lang w:eastAsia="zh-CN"/>
        </w:rPr>
        <w:t>专题图</w:t>
      </w:r>
      <w:r>
        <w:rPr>
          <w:rFonts w:hint="eastAsia" w:ascii="Times New Roman" w:hAnsi="Times New Roman"/>
          <w:color w:val="auto"/>
        </w:rPr>
        <w:t>后</w:t>
      </w:r>
      <w:r>
        <w:rPr>
          <w:rFonts w:hint="eastAsia" w:ascii="Times New Roman" w:hAnsi="Times New Roman"/>
          <w:color w:val="auto"/>
          <w:lang w:val="en-US" w:eastAsia="zh-CN"/>
        </w:rPr>
        <w:t>地图</w:t>
      </w:r>
      <w:r>
        <w:rPr>
          <w:rFonts w:hint="eastAsia" w:ascii="Times New Roman" w:hAnsi="Times New Roman"/>
          <w:color w:val="auto"/>
        </w:rPr>
        <w:t>将自动定位</w:t>
      </w:r>
      <w:r>
        <w:rPr>
          <w:rFonts w:hint="eastAsia" w:ascii="Times New Roman" w:hAnsi="Times New Roman"/>
          <w:color w:val="auto"/>
          <w:lang w:val="en-US" w:eastAsia="zh-CN"/>
        </w:rPr>
        <w:t>至</w:t>
      </w:r>
      <w:r>
        <w:rPr>
          <w:rFonts w:hint="eastAsia" w:ascii="Times New Roman" w:hAnsi="Times New Roman"/>
          <w:color w:val="auto"/>
        </w:rPr>
        <w:t>该</w:t>
      </w:r>
      <w:r>
        <w:rPr>
          <w:rFonts w:hint="eastAsia" w:ascii="Times New Roman" w:hAnsi="Times New Roman"/>
          <w:color w:val="auto"/>
          <w:lang w:val="en-US" w:eastAsia="zh-CN"/>
        </w:rPr>
        <w:t>视角</w:t>
      </w:r>
      <w:r>
        <w:rPr>
          <w:rFonts w:hint="eastAsia" w:ascii="Times New Roman" w:hAnsi="Times New Roman"/>
          <w:color w:val="auto"/>
        </w:rPr>
        <w:t>。</w:t>
      </w:r>
    </w:p>
    <w:p w14:paraId="5B92601A">
      <w:pPr>
        <w:ind w:firstLine="321" w:firstLineChars="200"/>
        <w:rPr>
          <w:rFonts w:ascii="Times New Roman" w:hAnsi="Times New Roman" w:cs="Arial"/>
          <w:color w:val="000000" w:themeColor="text1"/>
          <w:szCs w:val="16"/>
          <w14:textFill>
            <w14:solidFill>
              <w14:schemeClr w14:val="tx1"/>
            </w14:solidFill>
          </w14:textFill>
        </w:rPr>
      </w:pPr>
      <w:r>
        <w:rPr>
          <w:rFonts w:hint="eastAsia" w:ascii="Times New Roman" w:hAnsi="Times New Roman"/>
          <w:b/>
          <w:bCs/>
          <w:color w:val="auto"/>
          <w:lang w:val="en-US" w:eastAsia="zh-CN"/>
        </w:rPr>
        <w:t>确定：</w:t>
      </w:r>
      <w:r>
        <w:rPr>
          <w:rFonts w:hint="eastAsia" w:ascii="Times New Roman" w:hAnsi="Times New Roman"/>
          <w:color w:val="auto"/>
          <w:lang w:val="en-US" w:eastAsia="zh-CN"/>
        </w:rPr>
        <w:t>单击确定按钮，完成基本信息编辑。</w:t>
      </w:r>
    </w:p>
    <w:p w14:paraId="347D239A">
      <w:pPr>
        <w:pStyle w:val="5"/>
        <w:bidi w:val="0"/>
        <w:ind w:left="0" w:leftChars="0" w:firstLine="0" w:firstLineChars="0"/>
        <w:rPr>
          <w:rFonts w:hint="eastAsia"/>
          <w:lang w:val="en-US" w:eastAsia="zh-CN"/>
        </w:rPr>
      </w:pPr>
      <w:bookmarkStart w:id="41" w:name="_Toc28653"/>
      <w:bookmarkStart w:id="42" w:name="_Toc30672"/>
      <w:r>
        <w:rPr>
          <w:rFonts w:hint="eastAsia"/>
          <w:lang w:val="en-US" w:eastAsia="zh-CN"/>
        </w:rPr>
        <w:t>图层管理</w:t>
      </w:r>
      <w:bookmarkEnd w:id="41"/>
      <w:bookmarkEnd w:id="42"/>
    </w:p>
    <w:p w14:paraId="05573AA9">
      <w:pPr>
        <w:ind w:firstLine="320" w:firstLineChars="20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【概述】</w:t>
      </w:r>
    </w:p>
    <w:p w14:paraId="1C08C78C">
      <w:pPr>
        <w:ind w:firstLine="320" w:firstLineChars="200"/>
        <w:jc w:val="left"/>
        <w:rPr>
          <w:rFonts w:hint="default" w:ascii="Times New Roman" w:hAnsi="Times New Roman"/>
          <w:color w:val="auto"/>
          <w:lang w:val="en-US" w:eastAsia="zh-CN"/>
        </w:rPr>
      </w:pPr>
      <w:r>
        <w:rPr>
          <w:rFonts w:hint="eastAsia" w:ascii="Times New Roman" w:hAnsi="Times New Roman"/>
          <w:color w:val="auto"/>
          <w:lang w:val="en-US" w:eastAsia="zh-CN"/>
        </w:rPr>
        <w:t>对添加至专题图中的图层进行管理和设置。</w:t>
      </w:r>
    </w:p>
    <w:p w14:paraId="49F11536">
      <w:pPr>
        <w:ind w:firstLine="320" w:firstLineChars="20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【步骤】</w:t>
      </w:r>
    </w:p>
    <w:p w14:paraId="25D64D92">
      <w:pPr>
        <w:ind w:firstLine="320" w:firstLineChars="20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在</w:t>
      </w:r>
      <w:r>
        <w:rPr>
          <w:rFonts w:hint="eastAsia" w:ascii="Times New Roman" w:hAnsi="Times New Roman"/>
          <w:color w:val="000000" w:themeColor="text1"/>
          <w:lang w:eastAsia="zh-CN"/>
          <w14:textFill>
            <w14:solidFill>
              <w14:schemeClr w14:val="tx1"/>
            </w14:solidFill>
          </w14:textFill>
        </w:rPr>
        <w:t>专题图</w:t>
      </w:r>
      <w:r>
        <w:rPr>
          <w:rFonts w:hint="eastAsia" w:ascii="Times New Roman" w:hAnsi="Times New Roman"/>
          <w:color w:val="000000" w:themeColor="text1"/>
          <w14:textFill>
            <w14:solidFill>
              <w14:schemeClr w14:val="tx1"/>
            </w14:solidFill>
          </w14:textFill>
        </w:rPr>
        <w:t>搭建页面中，点击页面左上方的“</w:t>
      </w:r>
      <w:r>
        <w:rPr>
          <w:rFonts w:hint="eastAsia" w:ascii="Times New Roman" w:hAnsi="Times New Roman"/>
          <w:color w:val="000000" w:themeColor="text1"/>
          <w:lang w:val="en-US" w:eastAsia="zh-CN"/>
          <w14:textFill>
            <w14:solidFill>
              <w14:schemeClr w14:val="tx1"/>
            </w14:solidFill>
          </w14:textFill>
        </w:rPr>
        <w:t>图层管理</w:t>
      </w:r>
      <w:r>
        <w:rPr>
          <w:rFonts w:hint="eastAsia" w:ascii="Times New Roman" w:hAnsi="Times New Roman"/>
          <w:color w:val="000000" w:themeColor="text1"/>
          <w14:textFill>
            <w14:solidFill>
              <w14:schemeClr w14:val="tx1"/>
            </w14:solidFill>
          </w14:textFill>
        </w:rPr>
        <w:t>”，打开“</w:t>
      </w:r>
      <w:r>
        <w:rPr>
          <w:rFonts w:hint="eastAsia" w:ascii="Times New Roman" w:hAnsi="Times New Roman"/>
          <w:color w:val="000000" w:themeColor="text1"/>
          <w:lang w:val="en-US" w:eastAsia="zh-CN"/>
          <w14:textFill>
            <w14:solidFill>
              <w14:schemeClr w14:val="tx1"/>
            </w14:solidFill>
          </w14:textFill>
        </w:rPr>
        <w:t>图层管理</w:t>
      </w:r>
      <w:r>
        <w:rPr>
          <w:rFonts w:hint="eastAsia" w:ascii="Times New Roman" w:hAnsi="Times New Roman"/>
          <w:color w:val="000000" w:themeColor="text1"/>
          <w14:textFill>
            <w14:solidFill>
              <w14:schemeClr w14:val="tx1"/>
            </w14:solidFill>
          </w14:textFill>
        </w:rPr>
        <w:t>”编辑面板。在面板中</w:t>
      </w:r>
      <w:r>
        <w:rPr>
          <w:rFonts w:hint="eastAsia" w:ascii="Times New Roman" w:hAnsi="Times New Roman"/>
          <w:color w:val="000000" w:themeColor="text1"/>
          <w:lang w:val="en-US" w:eastAsia="zh-CN"/>
          <w14:textFill>
            <w14:solidFill>
              <w14:schemeClr w14:val="tx1"/>
            </w14:solidFill>
          </w14:textFill>
        </w:rPr>
        <w:t>配置</w:t>
      </w:r>
      <w:r>
        <w:rPr>
          <w:rFonts w:hint="eastAsia" w:ascii="Times New Roman" w:hAnsi="Times New Roman"/>
          <w:color w:val="000000" w:themeColor="text1"/>
          <w:lang w:eastAsia="zh-CN"/>
          <w14:textFill>
            <w14:solidFill>
              <w14:schemeClr w14:val="tx1"/>
            </w14:solidFill>
          </w14:textFill>
        </w:rPr>
        <w:t>专题图</w:t>
      </w:r>
      <w:r>
        <w:rPr>
          <w:rFonts w:hint="eastAsia" w:ascii="Times New Roman" w:hAnsi="Times New Roman"/>
          <w:color w:val="000000" w:themeColor="text1"/>
          <w:lang w:val="en-US" w:eastAsia="zh-CN"/>
          <w14:textFill>
            <w14:solidFill>
              <w14:schemeClr w14:val="tx1"/>
            </w14:solidFill>
          </w14:textFill>
        </w:rPr>
        <w:t>的图层功能</w:t>
      </w:r>
      <w:r>
        <w:rPr>
          <w:rFonts w:hint="eastAsia" w:ascii="Times New Roman" w:hAnsi="Times New Roman"/>
          <w:color w:val="000000" w:themeColor="text1"/>
          <w14:textFill>
            <w14:solidFill>
              <w14:schemeClr w14:val="tx1"/>
            </w14:solidFill>
          </w14:textFill>
        </w:rPr>
        <w:t>，包括</w:t>
      </w:r>
      <w:r>
        <w:rPr>
          <w:rFonts w:hint="eastAsia" w:ascii="Times New Roman" w:hAnsi="Times New Roman"/>
          <w:color w:val="000000" w:themeColor="text1"/>
          <w:lang w:val="en-US" w:eastAsia="zh-CN"/>
          <w14:textFill>
            <w14:solidFill>
              <w14:schemeClr w14:val="tx1"/>
            </w14:solidFill>
          </w14:textFill>
        </w:rPr>
        <w:t>对图层以及图层目录的增删改查</w:t>
      </w:r>
      <w:r>
        <w:rPr>
          <w:rFonts w:hint="eastAsia" w:ascii="Times New Roman" w:hAnsi="Times New Roman"/>
          <w:color w:val="000000" w:themeColor="text1"/>
          <w14:textFill>
            <w14:solidFill>
              <w14:schemeClr w14:val="tx1"/>
            </w14:solidFill>
          </w14:textFill>
        </w:rPr>
        <w:t>等。</w:t>
      </w:r>
    </w:p>
    <w:p w14:paraId="7A1AD56F">
      <w:pPr>
        <w:ind w:left="0" w:leftChars="0" w:firstLine="0" w:firstLineChars="0"/>
        <w:rPr>
          <w:rFonts w:hint="eastAsia" w:ascii="Times New Roman" w:hAnsi="Times New Roman"/>
          <w:color w:val="000000" w:themeColor="text1"/>
          <w14:textFill>
            <w14:solidFill>
              <w14:schemeClr w14:val="tx1"/>
            </w14:solidFill>
          </w14:textFill>
        </w:rPr>
      </w:pPr>
    </w:p>
    <w:p w14:paraId="2B8FA39B">
      <w:pPr>
        <w:pStyle w:val="6"/>
        <w:bidi w:val="0"/>
        <w:ind w:left="0" w:leftChars="0" w:firstLine="0" w:firstLineChars="0"/>
        <w:rPr>
          <w:rFonts w:hint="eastAsia"/>
          <w:lang w:val="en-US" w:eastAsia="zh-CN"/>
        </w:rPr>
      </w:pPr>
      <w:r>
        <w:rPr>
          <w:rFonts w:hint="eastAsia"/>
          <w:lang w:val="en-US" w:eastAsia="zh-CN"/>
        </w:rPr>
        <w:t>图层目录</w:t>
      </w:r>
    </w:p>
    <w:p w14:paraId="226E351F">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3844CD5D">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为专题图创建图层目录，便于对专题图里的图层进行分组、批量显隐等管理。</w:t>
      </w:r>
    </w:p>
    <w:p w14:paraId="73741EFC">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62E1466F">
      <w:pPr>
        <w:numPr>
          <w:ilvl w:val="0"/>
          <w:numId w:val="6"/>
        </w:num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单击图层管理面板右上角或图层列表里任意目录右侧的【新增目录】按钮，弹出新增目录弹窗。</w:t>
      </w:r>
    </w:p>
    <w:p w14:paraId="56F5912C">
      <w:pPr>
        <w:numPr>
          <w:ilvl w:val="0"/>
          <w:numId w:val="6"/>
        </w:numPr>
        <w:bidi w:val="0"/>
        <w:ind w:left="0" w:leftChars="0" w:firstLine="3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输入目录名称，并选择目录添加的位置，点击确定即可新增目录。</w:t>
      </w:r>
    </w:p>
    <w:p w14:paraId="186583E9">
      <w:pPr>
        <w:numPr>
          <w:ilvl w:val="0"/>
          <w:numId w:val="6"/>
        </w:numPr>
        <w:bidi w:val="0"/>
        <w:ind w:left="0" w:leftChars="0" w:firstLine="3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在图层列表内双击目录名称，可进入重命名状态。</w:t>
      </w:r>
    </w:p>
    <w:p w14:paraId="3123637A">
      <w:pPr>
        <w:numPr>
          <w:ilvl w:val="0"/>
          <w:numId w:val="6"/>
        </w:numPr>
        <w:bidi w:val="0"/>
        <w:ind w:left="0" w:leftChars="0" w:firstLine="3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鼠标按住任意图层或目录，拖动至对应目录下方，即可将拖动的目录或图层变为目标目录的子级，用于对图层列表中的图层进行分组。</w:t>
      </w:r>
    </w:p>
    <w:p w14:paraId="6E13B181">
      <w:pPr>
        <w:numPr>
          <w:ilvl w:val="0"/>
          <w:numId w:val="6"/>
        </w:numPr>
        <w:bidi w:val="0"/>
        <w:ind w:left="0" w:leftChars="0" w:firstLine="3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有子级的目录左侧会有一个展开收起按钮，单击可控制是否展开子级。</w:t>
      </w:r>
    </w:p>
    <w:p w14:paraId="13DC57D8">
      <w:pPr>
        <w:bidi w:val="0"/>
        <w:ind w:left="0" w:leftChars="0" w:firstLine="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【新增目录字段说明】</w:t>
      </w:r>
    </w:p>
    <w:p w14:paraId="0E350BAE">
      <w:pPr>
        <w:numPr>
          <w:ilvl w:val="0"/>
          <w:numId w:val="7"/>
        </w:num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目录名称：</w:t>
      </w:r>
      <w:r>
        <w:rPr>
          <w:color w:val="000000" w:themeColor="text1"/>
          <w14:textFill>
            <w14:solidFill>
              <w14:schemeClr w14:val="tx1"/>
            </w14:solidFill>
          </w14:textFill>
        </w:rPr>
        <w:t>支持中文、英文大小写字母，不超过32个字符</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输入后的名称会在图层列表对应位置进行回显。</w:t>
      </w:r>
    </w:p>
    <w:p w14:paraId="76C59D21">
      <w:pPr>
        <w:numPr>
          <w:ilvl w:val="0"/>
          <w:numId w:val="7"/>
        </w:num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上级目录：控制新增目录在图层列表的位置以及层级。从图层管理面板右上角点击进入的【上级目录】会默认为【所有】，即根目录；从图层列表里任意目录右侧点击进入的【上级目录】会默认为当前目录。</w:t>
      </w:r>
    </w:p>
    <w:p w14:paraId="1ECA3121">
      <w:pPr>
        <w:ind w:left="0" w:leftChars="0" w:firstLine="0" w:firstLineChars="0"/>
        <w:rPr>
          <w:rFonts w:hint="eastAsia"/>
          <w:color w:val="000000" w:themeColor="text1"/>
          <w:lang w:val="en-US" w:eastAsia="zh-CN"/>
          <w14:textFill>
            <w14:solidFill>
              <w14:schemeClr w14:val="tx1"/>
            </w14:solidFill>
          </w14:textFill>
        </w:rPr>
      </w:pPr>
    </w:p>
    <w:p w14:paraId="3CC5EE86">
      <w:pPr>
        <w:pStyle w:val="6"/>
        <w:bidi w:val="0"/>
        <w:ind w:left="0" w:leftChars="0" w:firstLine="0" w:firstLineChars="0"/>
        <w:rPr>
          <w:rFonts w:hint="eastAsia"/>
          <w:lang w:val="en-US" w:eastAsia="zh-CN"/>
        </w:rPr>
      </w:pPr>
      <w:r>
        <w:rPr>
          <w:rFonts w:hint="eastAsia"/>
          <w:lang w:val="en-US" w:eastAsia="zh-CN"/>
        </w:rPr>
        <w:t>导入图层</w:t>
      </w:r>
    </w:p>
    <w:p w14:paraId="724C0F66">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56F9D1C7">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根据图层树添加数据，可在图层树中选择多条数据进行导入。实现数据集成和更全面的地理信息展示。</w:t>
      </w:r>
    </w:p>
    <w:p w14:paraId="1A30F4A3">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634D31D4">
      <w:pPr>
        <w:numPr>
          <w:ilvl w:val="0"/>
          <w:numId w:val="8"/>
        </w:numPr>
        <w:ind w:firstLine="320" w:firstLineChars="200"/>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val="0"/>
          <w:bCs w:val="0"/>
          <w:color w:val="000000" w:themeColor="text1"/>
          <w:lang w:val="en-US" w:eastAsia="zh-CN"/>
          <w14:textFill>
            <w14:solidFill>
              <w14:schemeClr w14:val="tx1"/>
            </w14:solidFill>
          </w14:textFill>
        </w:rPr>
        <w:t>单击面板中的“导入图层”按钮，弹出“导入图层”弹窗弹窗内按照“服务管理”的目录结构，回显所有的地图服务；</w:t>
      </w:r>
    </w:p>
    <w:p w14:paraId="3396BBE3">
      <w:pPr>
        <w:numPr>
          <w:ilvl w:val="0"/>
          <w:numId w:val="8"/>
        </w:numPr>
        <w:ind w:firstLine="320" w:firstLineChars="200"/>
        <w:rPr>
          <w:rFonts w:hint="default"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val="0"/>
          <w:bCs w:val="0"/>
          <w:color w:val="000000" w:themeColor="text1"/>
          <w:lang w:val="en-US" w:eastAsia="zh-CN"/>
          <w14:textFill>
            <w14:solidFill>
              <w14:schemeClr w14:val="tx1"/>
            </w14:solidFill>
          </w14:textFill>
        </w:rPr>
        <w:t>可复选多个地图服务，点击确认后会将相应地图服务添加到图层列表中；</w:t>
      </w:r>
    </w:p>
    <w:p w14:paraId="226BD6B4">
      <w:pPr>
        <w:numPr>
          <w:ilvl w:val="0"/>
          <w:numId w:val="8"/>
        </w:numPr>
        <w:ind w:firstLine="320" w:firstLineChars="200"/>
        <w:rPr>
          <w:rFonts w:hint="default"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val="0"/>
          <w:bCs w:val="0"/>
          <w:color w:val="000000" w:themeColor="text1"/>
          <w:lang w:val="en-US" w:eastAsia="zh-CN"/>
          <w14:textFill>
            <w14:solidFill>
              <w14:schemeClr w14:val="tx1"/>
            </w14:solidFill>
          </w14:textFill>
        </w:rPr>
        <w:t>从“图层列表”的“导入图层”添加的图层，会添加在图层列表底部；从“目录管理”中的“导入图层”添加的图层，会添加在相应目录的下级目录底部。</w:t>
      </w:r>
    </w:p>
    <w:p w14:paraId="3039C183">
      <w:pPr>
        <w:numPr>
          <w:ilvl w:val="0"/>
          <w:numId w:val="0"/>
        </w:numPr>
        <w:rPr>
          <w:color w:val="000000" w:themeColor="text1"/>
          <w14:textFill>
            <w14:solidFill>
              <w14:schemeClr w14:val="tx1"/>
            </w14:solidFill>
          </w14:textFill>
        </w:rPr>
      </w:pPr>
    </w:p>
    <w:p w14:paraId="5F4414FF">
      <w:pPr>
        <w:numPr>
          <w:ilvl w:val="0"/>
          <w:numId w:val="0"/>
        </w:numPr>
        <w:rPr>
          <w:rFonts w:hint="default"/>
          <w:color w:val="000000" w:themeColor="text1"/>
          <w:lang w:val="en-US" w:eastAsia="zh-CN"/>
          <w14:textFill>
            <w14:solidFill>
              <w14:schemeClr w14:val="tx1"/>
            </w14:solidFill>
          </w14:textFill>
        </w:rPr>
      </w:pPr>
    </w:p>
    <w:p w14:paraId="32A7BD2C">
      <w:pPr>
        <w:pStyle w:val="6"/>
        <w:bidi w:val="0"/>
        <w:ind w:left="0" w:leftChars="0" w:firstLine="0" w:firstLineChars="0"/>
        <w:rPr>
          <w:rFonts w:hint="eastAsia"/>
          <w:lang w:val="en-US" w:eastAsia="zh-CN"/>
        </w:rPr>
      </w:pPr>
      <w:r>
        <w:rPr>
          <w:rFonts w:hint="eastAsia"/>
          <w:lang w:val="en-US" w:eastAsia="zh-CN"/>
        </w:rPr>
        <w:t>图层</w:t>
      </w:r>
    </w:p>
    <w:p w14:paraId="56D2E55E">
      <w:pPr>
        <w:pStyle w:val="7"/>
        <w:bidi w:val="0"/>
        <w:ind w:left="0" w:leftChars="0" w:firstLine="0" w:firstLineChars="0"/>
        <w:rPr>
          <w:rFonts w:hint="eastAsia"/>
          <w:lang w:val="en-US" w:eastAsia="zh-CN"/>
        </w:rPr>
      </w:pPr>
      <w:r>
        <w:rPr>
          <w:rFonts w:hint="eastAsia"/>
          <w:lang w:val="en-US" w:eastAsia="zh-CN"/>
        </w:rPr>
        <w:t>图层重命名</w:t>
      </w:r>
    </w:p>
    <w:p w14:paraId="050DD1FD">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1EE93425">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轻松修改图层名称，提高数据管理效率，确保地理信息系统中的图层命名清晰准确。</w:t>
      </w:r>
    </w:p>
    <w:p w14:paraId="7D18565A">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21FA782E">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双击图层名称，即可对图层名称进行重命名。</w:t>
      </w:r>
    </w:p>
    <w:p w14:paraId="7641C892">
      <w:pPr>
        <w:ind w:left="0" w:leftChars="0" w:firstLine="0" w:firstLineChars="0"/>
        <w:rPr>
          <w:color w:val="000000" w:themeColor="text1"/>
          <w14:textFill>
            <w14:solidFill>
              <w14:schemeClr w14:val="tx1"/>
            </w14:solidFill>
          </w14:textFill>
        </w:rPr>
      </w:pPr>
    </w:p>
    <w:p w14:paraId="1359F365">
      <w:pPr>
        <w:ind w:left="0" w:leftChars="0" w:firstLine="0" w:firstLineChars="0"/>
        <w:rPr>
          <w:rFonts w:hint="default"/>
          <w:color w:val="000000" w:themeColor="text1"/>
          <w:lang w:val="en-US" w:eastAsia="zh-CN"/>
          <w14:textFill>
            <w14:solidFill>
              <w14:schemeClr w14:val="tx1"/>
            </w14:solidFill>
          </w14:textFill>
        </w:rPr>
      </w:pPr>
    </w:p>
    <w:p w14:paraId="3CCB4550">
      <w:pPr>
        <w:pStyle w:val="7"/>
        <w:bidi w:val="0"/>
        <w:ind w:left="0" w:leftChars="0" w:firstLine="0" w:firstLineChars="0"/>
        <w:rPr>
          <w:rFonts w:hint="eastAsia"/>
          <w:lang w:val="en-US" w:eastAsia="zh-CN"/>
        </w:rPr>
      </w:pPr>
      <w:r>
        <w:rPr>
          <w:rFonts w:hint="eastAsia"/>
          <w:lang w:val="en-US" w:eastAsia="zh-CN"/>
        </w:rPr>
        <w:t>图层顺序</w:t>
      </w:r>
    </w:p>
    <w:p w14:paraId="4E4339D4">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7AA3C09C">
      <w:p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简便调整图层叠放次序，优化地图表现，确保数据层次结构符合需求，提升可视化效果。</w:t>
      </w:r>
    </w:p>
    <w:p w14:paraId="4EA13F91">
      <w:pPr>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513F8B86">
      <w:pPr>
        <w:bidi w:val="0"/>
        <w:rPr>
          <w:color w:val="000000" w:themeColor="text1"/>
          <w14:textFill>
            <w14:solidFill>
              <w14:schemeClr w14:val="tx1"/>
            </w14:solidFill>
          </w14:textFill>
        </w:rPr>
      </w:pPr>
      <w:r>
        <w:rPr>
          <w:color w:val="000000" w:themeColor="text1"/>
          <w14:textFill>
            <w14:solidFill>
              <w14:schemeClr w14:val="tx1"/>
            </w14:solidFill>
          </w14:textFill>
        </w:rPr>
        <w:t>支持鼠标按住图层/目录进行拖拽排序，有以下拖拽限制：</w:t>
      </w:r>
    </w:p>
    <w:p w14:paraId="494FAEC2">
      <w:pPr>
        <w:bidi w:val="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1. 拖拽父级目录至新的位置时，相应子级目录仍在原父级目录下；</w:t>
      </w:r>
    </w:p>
    <w:p w14:paraId="5D3AE7F6">
      <w:pPr>
        <w:bidi w:val="0"/>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 图层下无法有更下级的目录</w:t>
      </w:r>
      <w:r>
        <w:rPr>
          <w:rFonts w:hint="eastAsia"/>
          <w:color w:val="000000" w:themeColor="text1"/>
          <w:lang w:eastAsia="zh-CN"/>
          <w14:textFill>
            <w14:solidFill>
              <w14:schemeClr w14:val="tx1"/>
            </w14:solidFill>
          </w14:textFill>
        </w:rPr>
        <w:t>。</w:t>
      </w:r>
    </w:p>
    <w:p w14:paraId="1815A4DE">
      <w:pPr>
        <w:pStyle w:val="7"/>
        <w:bidi w:val="0"/>
        <w:ind w:left="0" w:leftChars="0" w:firstLine="0" w:firstLineChars="0"/>
        <w:rPr>
          <w:rFonts w:hint="eastAsia"/>
          <w:lang w:val="en-US" w:eastAsia="zh-CN"/>
        </w:rPr>
      </w:pPr>
      <w:r>
        <w:rPr>
          <w:rFonts w:hint="eastAsia"/>
          <w:lang w:val="en-US" w:eastAsia="zh-CN"/>
        </w:rPr>
        <w:t>图层设置</w:t>
      </w:r>
    </w:p>
    <w:p w14:paraId="340AE445">
      <w:pPr>
        <w:pStyle w:val="8"/>
        <w:bidi w:val="0"/>
        <w:ind w:left="0" w:leftChars="0" w:firstLine="0" w:firstLineChars="0"/>
        <w:rPr>
          <w:rFonts w:hint="eastAsia"/>
          <w:lang w:val="en-US" w:eastAsia="zh-CN"/>
        </w:rPr>
      </w:pPr>
      <w:r>
        <w:rPr>
          <w:rFonts w:hint="eastAsia"/>
          <w:lang w:val="en-US" w:eastAsia="zh-CN"/>
        </w:rPr>
        <w:t>图斑权限</w:t>
      </w:r>
    </w:p>
    <w:p w14:paraId="249771CE">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0A7822D0">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对矢量数据图斑查看权限进行控制，确保只有授权用户能够查看或编辑特定的地理信息，以细化数据管理并保障敏感信息的安全性。</w:t>
      </w:r>
    </w:p>
    <w:p w14:paraId="52103643">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49221895">
      <w:pPr>
        <w:numPr>
          <w:ilvl w:val="0"/>
          <w:numId w:val="9"/>
        </w:numPr>
        <w:bidi w:val="0"/>
        <w:ind w:left="0" w:leftChars="0" w:firstLine="3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选择【图层管理】一栏，打开【图层管理】弹窗。</w:t>
      </w:r>
    </w:p>
    <w:p w14:paraId="7E09A8A8">
      <w:pPr>
        <w:numPr>
          <w:ilvl w:val="0"/>
          <w:numId w:val="9"/>
        </w:numPr>
        <w:bidi w:val="0"/>
        <w:ind w:left="0" w:leftChars="0" w:firstLine="32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选择需要设置图斑权限的图层，打开其右侧</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图层设置</w:t>
      </w:r>
      <w:r>
        <w:rPr>
          <w:rFonts w:hint="eastAsia"/>
          <w:color w:val="000000" w:themeColor="text1"/>
          <w:lang w:val="en-US" w:eastAsia="zh-CN"/>
          <w14:textFill>
            <w14:solidFill>
              <w14:schemeClr w14:val="tx1"/>
            </w14:solidFill>
          </w14:textFill>
        </w:rPr>
        <w:t>】。</w:t>
      </w:r>
    </w:p>
    <w:p w14:paraId="3D8D8C6C">
      <w:pPr>
        <w:numPr>
          <w:ilvl w:val="0"/>
          <w:numId w:val="9"/>
        </w:numPr>
        <w:bidi w:val="0"/>
        <w:ind w:left="0" w:leftChars="0" w:firstLine="32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在【图层设置】弹窗中打开【基础设置】一栏。</w:t>
      </w:r>
    </w:p>
    <w:p w14:paraId="1E19E610">
      <w:pPr>
        <w:numPr>
          <w:ilvl w:val="0"/>
          <w:numId w:val="9"/>
        </w:numPr>
        <w:bidi w:val="0"/>
        <w:ind w:left="0" w:leftChars="0" w:firstLine="32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可控制【图斑权限】开启/关闭</w:t>
      </w:r>
    </w:p>
    <w:p w14:paraId="25CF4FFA">
      <w:pPr>
        <w:numPr>
          <w:ilvl w:val="0"/>
          <w:numId w:val="0"/>
        </w:num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开启【图斑权限设置】后</w:t>
      </w:r>
    </w:p>
    <w:p w14:paraId="3EF9A6B0">
      <w:pPr>
        <w:numPr>
          <w:ilvl w:val="0"/>
          <w:numId w:val="10"/>
        </w:numPr>
        <w:bidi w:val="0"/>
        <w:ind w:left="0" w:leftChars="0" w:firstLine="3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点击开启【图斑权限控制】，弹窗会增加一行权限类型。</w:t>
      </w:r>
    </w:p>
    <w:p w14:paraId="598E96D2">
      <w:pPr>
        <w:numPr>
          <w:ilvl w:val="0"/>
          <w:numId w:val="10"/>
        </w:numPr>
        <w:bidi w:val="0"/>
        <w:ind w:left="0" w:leftChars="0" w:firstLine="3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【权限类型】中本级为只能查看用户所属组织架构当前级别的图斑内容。</w:t>
      </w:r>
    </w:p>
    <w:p w14:paraId="68E4D897">
      <w:pPr>
        <w:numPr>
          <w:ilvl w:val="0"/>
          <w:numId w:val="10"/>
        </w:numPr>
        <w:bidi w:val="0"/>
        <w:ind w:left="0" w:leftChars="0" w:firstLine="3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【权限类型】中本级及以下为默认选中项，能够查看用户所属组织架构当前级别及下级机构的图斑内容。</w:t>
      </w:r>
    </w:p>
    <w:p w14:paraId="74CF4610">
      <w:pPr>
        <w:numPr>
          <w:ilvl w:val="0"/>
          <w:numId w:val="10"/>
        </w:numPr>
        <w:bidi w:val="0"/>
        <w:ind w:left="0" w:leftChars="0" w:firstLine="3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【权限类型】中本级及以下为默认选中项，能够查看用户所属组织架构当前级别及下级机构的图斑内容。</w:t>
      </w:r>
    </w:p>
    <w:p w14:paraId="126E83ED">
      <w:pPr>
        <w:bidi w:val="0"/>
        <w:ind w:left="0" w:leftChars="0" w:firstLine="0" w:firstLineChars="0"/>
      </w:pPr>
    </w:p>
    <w:p w14:paraId="2C072187">
      <w:pPr>
        <w:bidi w:val="0"/>
        <w:ind w:left="0" w:leftChars="0" w:firstLine="0" w:firstLineChars="0"/>
        <w:rPr>
          <w:rFonts w:hint="eastAsia"/>
          <w:lang w:val="en-US" w:eastAsia="zh-CN"/>
        </w:rPr>
      </w:pPr>
    </w:p>
    <w:p w14:paraId="1FB00DDE">
      <w:pPr>
        <w:pStyle w:val="8"/>
        <w:bidi w:val="0"/>
        <w:ind w:left="0" w:leftChars="0" w:firstLine="0" w:firstLineChars="0"/>
        <w:rPr>
          <w:rFonts w:hint="eastAsia"/>
          <w:color w:val="000000" w:themeColor="text1"/>
          <w:lang w:val="en-US" w:eastAsia="zh-CN"/>
          <w14:textFill>
            <w14:solidFill>
              <w14:schemeClr w14:val="tx1"/>
            </w14:solidFill>
          </w14:textFill>
        </w:rPr>
      </w:pPr>
      <w:r>
        <w:rPr>
          <w:rFonts w:hint="eastAsia"/>
          <w:lang w:val="en-US" w:eastAsia="zh-CN"/>
        </w:rPr>
        <w:t>图层样式</w:t>
      </w:r>
    </w:p>
    <w:p w14:paraId="25D34848">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37F64FD0">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用于查看和配置图层的样式、图例以及图层属性。</w:t>
      </w:r>
    </w:p>
    <w:p w14:paraId="0E6B48DB">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41C982BC">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单击任意图层的“图层设置”按钮，弹出图层设置弹窗，用户可在设置面板中设置图层在地图上展示的样式以及查看图层属性：</w:t>
      </w:r>
    </w:p>
    <w:p w14:paraId="2ED672FB">
      <w:pPr>
        <w:bidi w:val="0"/>
        <w:ind w:left="0" w:leftChars="0" w:firstLine="0" w:firstLineChars="0"/>
        <w:rPr>
          <w:color w:val="000000" w:themeColor="text1"/>
          <w14:textFill>
            <w14:solidFill>
              <w14:schemeClr w14:val="tx1"/>
            </w14:solidFill>
          </w14:textFill>
        </w:rPr>
      </w:pPr>
    </w:p>
    <w:p w14:paraId="2954A1FC">
      <w:pPr>
        <w:bidi w:val="0"/>
        <w:ind w:left="0" w:leftChars="0" w:firstLine="0" w:firstLineChars="0"/>
        <w:rPr>
          <w:rFonts w:hint="eastAsia"/>
          <w:color w:val="000000" w:themeColor="text1"/>
          <w:lang w:val="en-US" w:eastAsia="zh-CN"/>
          <w14:textFill>
            <w14:solidFill>
              <w14:schemeClr w14:val="tx1"/>
            </w14:solidFill>
          </w14:textFill>
        </w:rPr>
      </w:pPr>
    </w:p>
    <w:p w14:paraId="1FCD524C">
      <w:pPr>
        <w:bidi w:val="0"/>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图例：</w:t>
      </w:r>
      <w:r>
        <w:rPr>
          <w:rFonts w:hint="eastAsia" w:ascii="Times New Roman" w:hAnsi="Times New Roman"/>
          <w:b w:val="0"/>
          <w:bCs w:val="0"/>
          <w:color w:val="000000" w:themeColor="text1"/>
          <w:lang w:val="en-US" w:eastAsia="zh-CN"/>
          <w14:textFill>
            <w14:solidFill>
              <w14:schemeClr w14:val="tx1"/>
            </w14:solidFill>
          </w14:textFill>
        </w:rPr>
        <w:t>单击图例开关，控制是否在地图右下角展示当前图层的图例。</w:t>
      </w:r>
    </w:p>
    <w:p w14:paraId="11B01D2B">
      <w:pPr>
        <w:bidi w:val="0"/>
        <w:rPr>
          <w:rFonts w:hint="default"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符号：</w:t>
      </w:r>
      <w:r>
        <w:rPr>
          <w:rFonts w:hint="eastAsia" w:ascii="Times New Roman" w:hAnsi="Times New Roman"/>
          <w:b w:val="0"/>
          <w:bCs w:val="0"/>
          <w:color w:val="000000" w:themeColor="text1"/>
          <w:lang w:val="en-US" w:eastAsia="zh-CN"/>
          <w14:textFill>
            <w14:solidFill>
              <w14:schemeClr w14:val="tx1"/>
            </w14:solidFill>
          </w14:textFill>
        </w:rPr>
        <w:t>单击符号开关，展开/收起“符号配置面板”，关闭时图层会以默认样式进行展示。</w:t>
      </w:r>
    </w:p>
    <w:p w14:paraId="3B119697">
      <w:pPr>
        <w:bidi w:val="0"/>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符号类型：</w:t>
      </w:r>
      <w:r>
        <w:rPr>
          <w:rFonts w:hint="eastAsia" w:ascii="Times New Roman" w:hAnsi="Times New Roman"/>
          <w:b w:val="0"/>
          <w:bCs w:val="0"/>
          <w:color w:val="000000" w:themeColor="text1"/>
          <w:lang w:val="en-US" w:eastAsia="zh-CN"/>
          <w14:textFill>
            <w14:solidFill>
              <w14:schemeClr w14:val="tx1"/>
            </w14:solidFill>
          </w14:textFill>
        </w:rPr>
        <w:t>选中单色填充后，整个图层按照单一样式进行渲染；选择按字段填充后，图层按照字段值进行样式渲染。</w:t>
      </w:r>
    </w:p>
    <w:p w14:paraId="6D027F01">
      <w:pPr>
        <w:bidi w:val="0"/>
        <w:ind w:firstLine="320"/>
        <w:rPr>
          <w:rFonts w:hint="eastAsia" w:ascii="Times New Roman" w:hAnsi="Times New Roman"/>
          <w:b/>
          <w:bCs/>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图标样式：</w:t>
      </w:r>
    </w:p>
    <w:p w14:paraId="3B3DFD93">
      <w:pPr>
        <w:numPr>
          <w:ilvl w:val="0"/>
          <w:numId w:val="11"/>
        </w:numPr>
        <w:bidi w:val="0"/>
        <w:ind w:firstLine="320"/>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val="0"/>
          <w:bCs w:val="0"/>
          <w:color w:val="000000" w:themeColor="text1"/>
          <w:lang w:val="en-US" w:eastAsia="zh-CN"/>
          <w14:textFill>
            <w14:solidFill>
              <w14:schemeClr w14:val="tx1"/>
            </w14:solidFill>
          </w14:textFill>
        </w:rPr>
        <w:t>选择系统提供图标，系统图标调用图标库图标（</w:t>
      </w:r>
      <w:r>
        <w:rPr>
          <w:rFonts w:hint="default" w:ascii="Times New Roman" w:hAnsi="Times New Roman"/>
          <w:b w:val="0"/>
          <w:bCs w:val="0"/>
          <w:color w:val="000000" w:themeColor="text1"/>
          <w:lang w:val="en-US" w:eastAsia="zh-CN"/>
          <w14:textFill>
            <w14:solidFill>
              <w14:schemeClr w14:val="tx1"/>
            </w14:solidFill>
          </w14:textFill>
        </w:rPr>
        <w:t>图标库需要对图标进行分类）</w:t>
      </w:r>
    </w:p>
    <w:p w14:paraId="5C43B1B6">
      <w:pPr>
        <w:numPr>
          <w:ilvl w:val="0"/>
          <w:numId w:val="11"/>
        </w:numPr>
        <w:bidi w:val="0"/>
        <w:ind w:left="0" w:leftChars="0" w:firstLine="320" w:firstLineChars="200"/>
        <w:rPr>
          <w:rFonts w:hint="eastAsia" w:ascii="Times New Roman" w:hAnsi="Times New Roman"/>
          <w:b w:val="0"/>
          <w:bCs w:val="0"/>
          <w:color w:val="000000" w:themeColor="text1"/>
          <w:lang w:val="en-US" w:eastAsia="zh-CN"/>
          <w14:textFill>
            <w14:solidFill>
              <w14:schemeClr w14:val="tx1"/>
            </w14:solidFill>
          </w14:textFill>
        </w:rPr>
      </w:pPr>
      <w:r>
        <w:rPr>
          <w:rFonts w:hint="default" w:ascii="Times New Roman" w:hAnsi="Times New Roman"/>
          <w:b w:val="0"/>
          <w:bCs w:val="0"/>
          <w:color w:val="000000" w:themeColor="text1"/>
          <w:lang w:val="en-US" w:eastAsia="zh-CN"/>
          <w14:textFill>
            <w14:solidFill>
              <w14:schemeClr w14:val="tx1"/>
            </w14:solidFill>
          </w14:textFill>
        </w:rPr>
        <w:t>单击”图标样式“按钮，右侧弹框显示”图标选择面板“；在面板上单击图标，</w:t>
      </w:r>
      <w:r>
        <w:rPr>
          <w:rFonts w:hint="eastAsia" w:ascii="Times New Roman" w:hAnsi="Times New Roman"/>
          <w:b w:val="0"/>
          <w:bCs w:val="0"/>
          <w:color w:val="000000" w:themeColor="text1"/>
          <w:lang w:val="en-US" w:eastAsia="zh-CN"/>
          <w14:textFill>
            <w14:solidFill>
              <w14:schemeClr w14:val="tx1"/>
            </w14:solidFill>
          </w14:textFill>
        </w:rPr>
        <w:t>“</w:t>
      </w:r>
      <w:r>
        <w:rPr>
          <w:rFonts w:hint="default" w:ascii="Times New Roman" w:hAnsi="Times New Roman"/>
          <w:b w:val="0"/>
          <w:bCs w:val="0"/>
          <w:color w:val="000000" w:themeColor="text1"/>
          <w:lang w:val="en-US" w:eastAsia="zh-CN"/>
          <w14:textFill>
            <w14:solidFill>
              <w14:schemeClr w14:val="tx1"/>
            </w14:solidFill>
          </w14:textFill>
        </w:rPr>
        <w:t>图标样式</w:t>
      </w:r>
      <w:r>
        <w:rPr>
          <w:rFonts w:hint="eastAsia" w:ascii="Times New Roman" w:hAnsi="Times New Roman"/>
          <w:b w:val="0"/>
          <w:bCs w:val="0"/>
          <w:color w:val="000000" w:themeColor="text1"/>
          <w:lang w:val="en-US" w:eastAsia="zh-CN"/>
          <w14:textFill>
            <w14:solidFill>
              <w14:schemeClr w14:val="tx1"/>
            </w14:solidFill>
          </w14:textFill>
        </w:rPr>
        <w:t>”</w:t>
      </w:r>
      <w:r>
        <w:rPr>
          <w:rFonts w:hint="default" w:ascii="Times New Roman" w:hAnsi="Times New Roman"/>
          <w:b w:val="0"/>
          <w:bCs w:val="0"/>
          <w:color w:val="000000" w:themeColor="text1"/>
          <w:lang w:val="en-US" w:eastAsia="zh-CN"/>
          <w14:textFill>
            <w14:solidFill>
              <w14:schemeClr w14:val="tx1"/>
            </w14:solidFill>
          </w14:textFill>
        </w:rPr>
        <w:t>按钮内图标更换为当前选中图标（不关闭面板）；单击”图标选择面板“外的地方，则自动关闭该面板；</w:t>
      </w:r>
    </w:p>
    <w:p w14:paraId="3926783D">
      <w:pPr>
        <w:numPr>
          <w:ilvl w:val="0"/>
          <w:numId w:val="0"/>
        </w:numPr>
        <w:bidi w:val="0"/>
        <w:ind w:leftChars="200"/>
        <w:rPr>
          <w:rFonts w:hint="eastAsia" w:eastAsia="宋体"/>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图标大小：</w:t>
      </w:r>
    </w:p>
    <w:p w14:paraId="0AB8B3E0">
      <w:pPr>
        <w:numPr>
          <w:ilvl w:val="0"/>
          <w:numId w:val="12"/>
        </w:numPr>
        <w:bidi w:val="0"/>
        <w:rPr>
          <w:rFonts w:hint="default"/>
          <w:color w:val="000000" w:themeColor="text1"/>
          <w:lang w:val="en-US" w:eastAsia="zh-CN"/>
          <w14:textFill>
            <w14:solidFill>
              <w14:schemeClr w14:val="tx1"/>
            </w14:solidFill>
          </w14:textFill>
        </w:rPr>
      </w:pPr>
      <w:r>
        <w:rPr>
          <w:color w:val="000000" w:themeColor="text1"/>
          <w14:textFill>
            <w14:solidFill>
              <w14:schemeClr w14:val="tx1"/>
            </w14:solidFill>
          </w14:textFill>
        </w:rPr>
        <w:t>设置图标大小，</w:t>
      </w:r>
      <w:r>
        <w:rPr>
          <w:rFonts w:hint="default"/>
          <w:color w:val="000000" w:themeColor="text1"/>
          <w14:textFill>
            <w14:solidFill>
              <w14:schemeClr w14:val="tx1"/>
            </w14:solidFill>
          </w14:textFill>
        </w:rPr>
        <w:t>单位为像素</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默认值为36。</w:t>
      </w:r>
    </w:p>
    <w:p w14:paraId="13C59D09">
      <w:pPr>
        <w:pStyle w:val="8"/>
        <w:bidi w:val="0"/>
        <w:ind w:left="0" w:leftChars="0" w:firstLine="0" w:firstLineChars="0"/>
        <w:rPr>
          <w:rFonts w:hint="eastAsia"/>
          <w:color w:val="000000" w:themeColor="text1"/>
          <w:lang w:val="en-US" w:eastAsia="zh-CN"/>
          <w14:textFill>
            <w14:solidFill>
              <w14:schemeClr w14:val="tx1"/>
            </w14:solidFill>
          </w14:textFill>
        </w:rPr>
      </w:pPr>
      <w:r>
        <w:rPr>
          <w:rFonts w:hint="eastAsia"/>
          <w:lang w:val="en-US" w:eastAsia="zh-CN"/>
        </w:rPr>
        <w:t>图层属性</w:t>
      </w:r>
    </w:p>
    <w:p w14:paraId="4F51A852">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200EAAAE">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查看图层基础信息，并对图斑属性信息查看进行设置，查看和编辑图层特性</w:t>
      </w:r>
    </w:p>
    <w:p w14:paraId="4E34A935">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03556DC3">
      <w:pPr>
        <w:numPr>
          <w:ilvl w:val="0"/>
          <w:numId w:val="13"/>
        </w:numPr>
        <w:ind w:left="0" w:leftChars="0" w:firstLine="3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点击需要查看图层属性表的【图层设置】</w:t>
      </w:r>
    </w:p>
    <w:p w14:paraId="2436C9EC">
      <w:pPr>
        <w:numPr>
          <w:ilvl w:val="0"/>
          <w:numId w:val="13"/>
        </w:numPr>
        <w:ind w:left="0" w:leftChars="0" w:firstLine="3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打开【图层设置】弹窗中的【图层属性】，即可看见图层属性表</w:t>
      </w:r>
    </w:p>
    <w:p w14:paraId="614707BC">
      <w:pPr>
        <w:numPr>
          <w:ilvl w:val="0"/>
          <w:numId w:val="0"/>
        </w:numPr>
        <w:rPr>
          <w:color w:val="000000" w:themeColor="text1"/>
          <w14:textFill>
            <w14:solidFill>
              <w14:schemeClr w14:val="tx1"/>
            </w14:solidFill>
          </w14:textFill>
        </w:rPr>
      </w:pPr>
    </w:p>
    <w:p w14:paraId="033AA541">
      <w:pPr>
        <w:tabs>
          <w:tab w:val="left" w:pos="0"/>
        </w:tabs>
        <w:wordWrap w:val="0"/>
        <w:rPr>
          <w:rFonts w:ascii="Times New Roman" w:hAnsi="Times New Roman" w:cs="Arial"/>
          <w:color w:val="000000" w:themeColor="text1"/>
          <w:szCs w:val="16"/>
          <w14:textFill>
            <w14:solidFill>
              <w14:schemeClr w14:val="tx1"/>
            </w14:solidFill>
          </w14:textFill>
        </w:rPr>
      </w:pPr>
      <w:r>
        <w:rPr>
          <w:rFonts w:ascii="Times New Roman" w:hAnsi="Times New Roman" w:cs="Arial"/>
          <w:color w:val="000000" w:themeColor="text1"/>
          <w:szCs w:val="16"/>
          <w14:textFill>
            <w14:solidFill>
              <w14:schemeClr w14:val="tx1"/>
            </w14:solidFill>
          </w14:textFill>
        </w:rPr>
        <w:pict>
          <v:rect id="_x0000_i1029" o:spt="1" style="height:1.5pt;width:0pt;" fillcolor="#A0A0A0" filled="t" stroked="f" coordsize="21600,21600" o:hr="t" o:hrstd="t" o:hralign="center">
            <v:path/>
            <v:fill on="t" focussize="0,0"/>
            <v:stroke on="f"/>
            <v:imagedata o:title=""/>
            <o:lock v:ext="edit"/>
            <w10:wrap type="none"/>
            <w10:anchorlock/>
          </v:rect>
        </w:pict>
      </w:r>
    </w:p>
    <w:p w14:paraId="553E6746">
      <w:pPr>
        <w:wordWrap w:val="0"/>
        <w:ind w:firstLine="320" w:firstLineChars="200"/>
        <w:rPr>
          <w:rStyle w:val="91"/>
          <w:rFonts w:ascii="Times New Roman" w:hAnsi="Times New Roman" w:cs="Arial"/>
          <w:color w:val="000000" w:themeColor="text1"/>
          <w:szCs w:val="16"/>
          <w14:textFill>
            <w14:solidFill>
              <w14:schemeClr w14:val="tx1"/>
            </w14:solidFill>
          </w14:textFill>
        </w:rPr>
      </w:pPr>
      <w:r>
        <w:rPr>
          <w:rFonts w:ascii="Times New Roman" w:hAnsi="Times New Roman" w:cs="Arial"/>
          <w:color w:val="000000" w:themeColor="text1"/>
          <w:szCs w:val="16"/>
          <w14:textFill>
            <w14:solidFill>
              <w14:schemeClr w14:val="tx1"/>
            </w14:solidFill>
          </w14:textFill>
        </w:rPr>
        <w:drawing>
          <wp:inline distT="0" distB="0" distL="0" distR="0">
            <wp:extent cx="104140" cy="131445"/>
            <wp:effectExtent l="0" t="0" r="3810" b="889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04140" cy="131445"/>
                    </a:xfrm>
                    <a:prstGeom prst="rect">
                      <a:avLst/>
                    </a:prstGeom>
                    <a:noFill/>
                    <a:ln>
                      <a:noFill/>
                    </a:ln>
                  </pic:spPr>
                </pic:pic>
              </a:graphicData>
            </a:graphic>
          </wp:inline>
        </w:drawing>
      </w:r>
      <w:r>
        <w:rPr>
          <w:rStyle w:val="91"/>
          <w:rFonts w:ascii="Times New Roman" w:hAnsi="Times New Roman" w:cs="Arial"/>
          <w:color w:val="000000" w:themeColor="text1"/>
          <w:szCs w:val="16"/>
          <w14:textFill>
            <w14:solidFill>
              <w14:schemeClr w14:val="tx1"/>
            </w14:solidFill>
          </w14:textFill>
        </w:rPr>
        <w:t>注意：</w:t>
      </w:r>
    </w:p>
    <w:p w14:paraId="2BD5809A">
      <w:pPr>
        <w:numPr>
          <w:ilvl w:val="0"/>
          <w:numId w:val="14"/>
        </w:numPr>
        <w:tabs>
          <w:tab w:val="left" w:pos="312"/>
        </w:tabs>
        <w:wordWrap w:val="0"/>
        <w:ind w:firstLine="321" w:firstLineChars="200"/>
        <w:rPr>
          <w:rStyle w:val="91"/>
          <w:rFonts w:hint="eastAsia" w:ascii="Times New Roman" w:hAnsi="Times New Roman" w:cs="Arial"/>
          <w:color w:val="000000" w:themeColor="text1"/>
          <w:szCs w:val="16"/>
          <w14:textFill>
            <w14:solidFill>
              <w14:schemeClr w14:val="tx1"/>
            </w14:solidFill>
          </w14:textFill>
        </w:rPr>
      </w:pPr>
      <w:r>
        <w:rPr>
          <w:rStyle w:val="91"/>
          <w:rFonts w:hint="eastAsia" w:ascii="Times New Roman" w:hAnsi="Times New Roman" w:cs="Arial"/>
          <w:color w:val="000000" w:themeColor="text1"/>
          <w:szCs w:val="16"/>
          <w14:textFill>
            <w14:solidFill>
              <w14:schemeClr w14:val="tx1"/>
            </w14:solidFill>
          </w14:textFill>
        </w:rPr>
        <w:t>所有图层都有图层属性模块</w:t>
      </w:r>
    </w:p>
    <w:p w14:paraId="1C365611">
      <w:pPr>
        <w:numPr>
          <w:ilvl w:val="0"/>
          <w:numId w:val="14"/>
        </w:numPr>
        <w:tabs>
          <w:tab w:val="left" w:pos="312"/>
        </w:tabs>
        <w:wordWrap w:val="0"/>
        <w:ind w:firstLine="321" w:firstLineChars="200"/>
        <w:rPr>
          <w:rStyle w:val="91"/>
          <w:rFonts w:hint="eastAsia" w:ascii="Times New Roman" w:hAnsi="Times New Roman" w:cs="Arial"/>
          <w:color w:val="000000" w:themeColor="text1"/>
          <w:szCs w:val="16"/>
          <w14:textFill>
            <w14:solidFill>
              <w14:schemeClr w14:val="tx1"/>
            </w14:solidFill>
          </w14:textFill>
        </w:rPr>
      </w:pPr>
      <w:r>
        <w:rPr>
          <w:rStyle w:val="91"/>
          <w:rFonts w:hint="eastAsia" w:ascii="Times New Roman" w:hAnsi="Times New Roman" w:cs="Arial"/>
          <w:color w:val="000000" w:themeColor="text1"/>
          <w:szCs w:val="16"/>
          <w14:textFill>
            <w14:solidFill>
              <w14:schemeClr w14:val="tx1"/>
            </w14:solidFill>
          </w14:textFill>
        </w:rPr>
        <w:t>图层ID：系统自动生成</w:t>
      </w:r>
    </w:p>
    <w:p w14:paraId="62CF68D0">
      <w:pPr>
        <w:numPr>
          <w:ilvl w:val="0"/>
          <w:numId w:val="14"/>
        </w:numPr>
        <w:tabs>
          <w:tab w:val="left" w:pos="312"/>
        </w:tabs>
        <w:wordWrap w:val="0"/>
        <w:ind w:firstLine="321" w:firstLineChars="200"/>
        <w:rPr>
          <w:rStyle w:val="91"/>
          <w:rFonts w:ascii="Times New Roman" w:hAnsi="Times New Roman" w:cs="Arial"/>
          <w:color w:val="000000" w:themeColor="text1"/>
          <w:szCs w:val="16"/>
          <w14:textFill>
            <w14:solidFill>
              <w14:schemeClr w14:val="tx1"/>
            </w14:solidFill>
          </w14:textFill>
        </w:rPr>
      </w:pPr>
      <w:r>
        <w:rPr>
          <w:rStyle w:val="91"/>
          <w:rFonts w:hint="eastAsia" w:ascii="Times New Roman" w:hAnsi="Times New Roman" w:cs="Arial"/>
          <w:color w:val="000000" w:themeColor="text1"/>
          <w:szCs w:val="16"/>
          <w14:textFill>
            <w14:solidFill>
              <w14:schemeClr w14:val="tx1"/>
            </w14:solidFill>
          </w14:textFill>
        </w:rPr>
        <w:t>服务类型：分为“注册服务‘和”内部服务“</w:t>
      </w:r>
    </w:p>
    <w:p w14:paraId="2062CA87">
      <w:pPr>
        <w:wordWrap w:val="0"/>
        <w:rPr>
          <w:rFonts w:ascii="Times New Roman" w:hAnsi="Times New Roman" w:cs="Arial"/>
          <w:color w:val="000000" w:themeColor="text1"/>
          <w:szCs w:val="16"/>
          <w14:textFill>
            <w14:solidFill>
              <w14:schemeClr w14:val="tx1"/>
            </w14:solidFill>
          </w14:textFill>
        </w:rPr>
      </w:pPr>
      <w:r>
        <w:rPr>
          <w:rFonts w:ascii="Times New Roman" w:hAnsi="Times New Roman" w:cs="Arial"/>
          <w:color w:val="000000" w:themeColor="text1"/>
          <w:szCs w:val="16"/>
          <w14:textFill>
            <w14:solidFill>
              <w14:schemeClr w14:val="tx1"/>
            </w14:solidFill>
          </w14:textFill>
        </w:rPr>
        <w:pict>
          <v:rect id="_x0000_i1030" o:spt="1" style="height:1.5pt;width:0pt;" fillcolor="#A0A0A0" filled="t" stroked="f" coordsize="21600,21600" o:hr="t" o:hrstd="t" o:hralign="center">
            <v:path/>
            <v:fill on="t" focussize="0,0"/>
            <v:stroke on="f"/>
            <v:imagedata o:title=""/>
            <o:lock v:ext="edit"/>
            <w10:wrap type="none"/>
            <w10:anchorlock/>
          </v:rect>
        </w:pict>
      </w:r>
    </w:p>
    <w:p w14:paraId="2BF1731F">
      <w:pPr>
        <w:numPr>
          <w:ilvl w:val="0"/>
          <w:numId w:val="0"/>
        </w:numPr>
        <w:rPr>
          <w:rFonts w:hint="eastAsia"/>
          <w:color w:val="000000" w:themeColor="text1"/>
          <w:lang w:val="en-US" w:eastAsia="zh-CN"/>
          <w14:textFill>
            <w14:solidFill>
              <w14:schemeClr w14:val="tx1"/>
            </w14:solidFill>
          </w14:textFill>
        </w:rPr>
      </w:pPr>
    </w:p>
    <w:p w14:paraId="1B20A888">
      <w:pPr>
        <w:pStyle w:val="7"/>
        <w:bidi w:val="0"/>
        <w:ind w:left="0" w:leftChars="0" w:firstLine="0" w:firstLineChars="0"/>
        <w:rPr>
          <w:rFonts w:hint="eastAsia"/>
          <w:lang w:val="en-US" w:eastAsia="zh-CN"/>
        </w:rPr>
      </w:pPr>
      <w:r>
        <w:rPr>
          <w:rFonts w:hint="eastAsia"/>
          <w:lang w:val="en-US" w:eastAsia="zh-CN"/>
        </w:rPr>
        <w:t>定位视角</w:t>
      </w:r>
    </w:p>
    <w:p w14:paraId="19ED6ABA">
      <w:pPr>
        <w:bidi w:val="0"/>
        <w:rPr>
          <w:color w:val="000000" w:themeColor="text1"/>
          <w14:textFill>
            <w14:solidFill>
              <w14:schemeClr w14:val="tx1"/>
            </w14:solidFill>
          </w14:textFill>
        </w:rPr>
      </w:pPr>
      <w:r>
        <w:rPr>
          <w:color w:val="000000" w:themeColor="text1"/>
          <w14:textFill>
            <w14:solidFill>
              <w14:schemeClr w14:val="tx1"/>
            </w14:solidFill>
          </w14:textFill>
        </w:rPr>
        <w:t>配置当前图层显示时，地图会</w:t>
      </w:r>
      <w:r>
        <w:rPr>
          <w:rFonts w:hint="eastAsia"/>
          <w:color w:val="000000" w:themeColor="text1"/>
          <w:lang w:val="en-US" w:eastAsia="zh-CN"/>
          <w14:textFill>
            <w14:solidFill>
              <w14:schemeClr w14:val="tx1"/>
            </w14:solidFill>
          </w14:textFill>
        </w:rPr>
        <w:t>定位至</w:t>
      </w:r>
      <w:r>
        <w:rPr>
          <w:color w:val="000000" w:themeColor="text1"/>
          <w14:textFill>
            <w14:solidFill>
              <w14:schemeClr w14:val="tx1"/>
            </w14:solidFill>
          </w14:textFill>
        </w:rPr>
        <w:t>的地图初始化视角，未配置时，会默认采用【地图全局】页面所配置的初始化视角</w:t>
      </w:r>
      <w:r>
        <w:rPr>
          <w:rFonts w:hint="eastAsia"/>
          <w:color w:val="000000" w:themeColor="text1"/>
          <w:lang w:eastAsia="zh-CN"/>
          <w14:textFill>
            <w14:solidFill>
              <w14:schemeClr w14:val="tx1"/>
            </w14:solidFill>
          </w14:textFill>
        </w:rPr>
        <w:t>。</w:t>
      </w:r>
    </w:p>
    <w:p w14:paraId="090804D1">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设置图层定位视角。</w:t>
      </w:r>
    </w:p>
    <w:p w14:paraId="47E9EF4C">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385EEB43">
      <w:pPr>
        <w:numPr>
          <w:ilvl w:val="0"/>
          <w:numId w:val="15"/>
        </w:numPr>
        <w:ind w:firstLine="320" w:firstLineChars="200"/>
        <w:rPr>
          <w:rFonts w:ascii="Times New Roman" w:hAnsi="Times New Roman"/>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在</w:t>
      </w:r>
      <w:r>
        <w:rPr>
          <w:rFonts w:hint="eastAsia" w:ascii="Times New Roman" w:hAnsi="Times New Roman"/>
          <w:color w:val="000000" w:themeColor="text1"/>
          <w:szCs w:val="21"/>
          <w14:textFill>
            <w14:solidFill>
              <w14:schemeClr w14:val="tx1"/>
            </w14:solidFill>
          </w14:textFill>
        </w:rPr>
        <w:t>图层配置面板中，鼠标移至目标图层的“更多”，在出现的浮动弹窗中点击“定位视角”，</w:t>
      </w:r>
      <w:r>
        <w:rPr>
          <w:rFonts w:hint="eastAsia" w:ascii="Times New Roman" w:hAnsi="Times New Roman"/>
          <w:color w:val="000000" w:themeColor="text1"/>
          <w14:textFill>
            <w14:solidFill>
              <w14:schemeClr w14:val="tx1"/>
            </w14:solidFill>
          </w14:textFill>
        </w:rPr>
        <w:t>系统打开“</w:t>
      </w:r>
      <w:r>
        <w:rPr>
          <w:rFonts w:hint="eastAsia" w:ascii="Times New Roman" w:hAnsi="Times New Roman"/>
          <w:color w:val="000000" w:themeColor="text1"/>
          <w:szCs w:val="21"/>
          <w14:textFill>
            <w14:solidFill>
              <w14:schemeClr w14:val="tx1"/>
            </w14:solidFill>
          </w14:textFill>
        </w:rPr>
        <w:t>定位视角设置</w:t>
      </w:r>
      <w:r>
        <w:rPr>
          <w:rFonts w:hint="eastAsia" w:ascii="Times New Roman" w:hAnsi="Times New Roman"/>
          <w:color w:val="000000" w:themeColor="text1"/>
          <w14:textFill>
            <w14:solidFill>
              <w14:schemeClr w14:val="tx1"/>
            </w14:solidFill>
          </w14:textFill>
        </w:rPr>
        <w:t>”面板。</w:t>
      </w:r>
    </w:p>
    <w:p w14:paraId="18AB92DB">
      <w:pPr>
        <w:numPr>
          <w:ilvl w:val="0"/>
          <w:numId w:val="15"/>
        </w:numPr>
        <w:ind w:firstLine="3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在面板中可设置图层定位视角。若选择“默认视角”，则图层定位时将自动定位到系统的默认视角；若选择“自定义视角”，</w:t>
      </w:r>
      <w:r>
        <w:rPr>
          <w:rFonts w:hint="eastAsia" w:ascii="Times New Roman" w:hAnsi="Times New Roman" w:cs="宋体"/>
          <w:color w:val="000000" w:themeColor="text1"/>
          <w14:textFill>
            <w14:solidFill>
              <w14:schemeClr w14:val="tx1"/>
            </w14:solidFill>
          </w14:textFill>
        </w:rPr>
        <w:t>将</w:t>
      </w:r>
      <w:r>
        <w:rPr>
          <w:rFonts w:hint="eastAsia" w:ascii="Times New Roman" w:hAnsi="Times New Roman" w:cs="宋体"/>
          <w:color w:val="000000" w:themeColor="text1"/>
          <w:lang w:val="en-US" w:eastAsia="zh-CN"/>
          <w14:textFill>
            <w14:solidFill>
              <w14:schemeClr w14:val="tx1"/>
            </w14:solidFill>
          </w14:textFill>
        </w:rPr>
        <w:t>专题图</w:t>
      </w:r>
      <w:r>
        <w:rPr>
          <w:rFonts w:hint="eastAsia" w:ascii="Times New Roman" w:hAnsi="Times New Roman" w:cs="宋体"/>
          <w:color w:val="000000" w:themeColor="text1"/>
          <w14:textFill>
            <w14:solidFill>
              <w14:schemeClr w14:val="tx1"/>
            </w14:solidFill>
          </w14:textFill>
        </w:rPr>
        <w:t>调整到意向位置，然后点击</w:t>
      </w:r>
      <w:r>
        <w:rPr>
          <w:rFonts w:hint="eastAsia" w:ascii="Times New Roman" w:hAnsi="Times New Roman"/>
          <w:color w:val="000000" w:themeColor="text1"/>
          <w14:textFill>
            <w14:solidFill>
              <w14:schemeClr w14:val="tx1"/>
            </w14:solidFill>
          </w14:textFill>
        </w:rPr>
        <w:t>面板中的“设置当前视角”，则图层定位时将自动跳转至预设的视角。</w:t>
      </w:r>
    </w:p>
    <w:p w14:paraId="619ED349">
      <w:pPr>
        <w:numPr>
          <w:ilvl w:val="0"/>
          <w:numId w:val="0"/>
        </w:numPr>
        <w:bidi w:val="0"/>
        <w:rPr>
          <w:rFonts w:hint="default"/>
          <w:color w:val="000000" w:themeColor="text1"/>
          <w:lang w:val="en-US" w:eastAsia="zh-CN"/>
          <w14:textFill>
            <w14:solidFill>
              <w14:schemeClr w14:val="tx1"/>
            </w14:solidFill>
          </w14:textFill>
        </w:rPr>
      </w:pPr>
    </w:p>
    <w:p w14:paraId="770BA64A">
      <w:pPr>
        <w:pStyle w:val="7"/>
        <w:bidi w:val="0"/>
        <w:ind w:left="0" w:leftChars="0" w:firstLine="0" w:firstLineChars="0"/>
        <w:rPr>
          <w:rFonts w:hint="eastAsia"/>
          <w:lang w:val="en-US" w:eastAsia="zh-CN"/>
        </w:rPr>
      </w:pPr>
      <w:r>
        <w:rPr>
          <w:rFonts w:hint="eastAsia"/>
          <w:lang w:val="en-US" w:eastAsia="zh-CN"/>
        </w:rPr>
        <w:t>个性化查询</w:t>
      </w:r>
    </w:p>
    <w:p w14:paraId="26B5A719">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22C089E1">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关联个性化配置，关联上后点击任意图层即可打开对应关联数据表，在地图上点击任意POI也会弹出对应数据弹窗。</w:t>
      </w:r>
    </w:p>
    <w:p w14:paraId="6FE6D480">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2E089611">
      <w:pPr>
        <w:numPr>
          <w:ilvl w:val="0"/>
          <w:numId w:val="16"/>
        </w:numPr>
        <w:bidi w:val="0"/>
        <w:ind w:left="0" w:leftChars="0" w:firstLine="3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选择【图层管理】一栏。</w:t>
      </w:r>
    </w:p>
    <w:p w14:paraId="6013E1F8">
      <w:pPr>
        <w:numPr>
          <w:ilvl w:val="0"/>
          <w:numId w:val="16"/>
        </w:numPr>
        <w:bidi w:val="0"/>
        <w:ind w:left="0" w:leftChars="0" w:firstLine="32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选择所需设置个性化查询的图层，点击右侧展开按钮。</w:t>
      </w:r>
    </w:p>
    <w:p w14:paraId="2DAD9B42">
      <w:pPr>
        <w:numPr>
          <w:ilvl w:val="0"/>
          <w:numId w:val="16"/>
        </w:numPr>
        <w:bidi w:val="0"/>
        <w:ind w:left="0" w:leftChars="0" w:firstLine="32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选择个性化查询，</w:t>
      </w:r>
    </w:p>
    <w:p w14:paraId="7F75B14D">
      <w:pPr>
        <w:numPr>
          <w:ilvl w:val="0"/>
          <w:numId w:val="16"/>
        </w:numPr>
        <w:bidi w:val="0"/>
        <w:ind w:left="0" w:leftChars="0" w:firstLine="32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在</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个性化</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 xml:space="preserve"> 下拉框中选择需要关联的图层</w:t>
      </w:r>
      <w:r>
        <w:rPr>
          <w:rFonts w:hint="eastAsia"/>
          <w:color w:val="000000" w:themeColor="text1"/>
          <w:lang w:val="en-US" w:eastAsia="zh-CN"/>
          <w14:textFill>
            <w14:solidFill>
              <w14:schemeClr w14:val="tx1"/>
            </w14:solidFill>
          </w14:textFill>
        </w:rPr>
        <w:t>。</w:t>
      </w:r>
    </w:p>
    <w:p w14:paraId="1334749D">
      <w:pPr>
        <w:numPr>
          <w:ilvl w:val="0"/>
          <w:numId w:val="16"/>
        </w:numPr>
        <w:bidi w:val="0"/>
        <w:ind w:left="0" w:leftChars="0" w:firstLine="32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点击【应用】即可将图层关联。</w:t>
      </w:r>
    </w:p>
    <w:p w14:paraId="66FE2745">
      <w:pPr>
        <w:numPr>
          <w:ilvl w:val="0"/>
          <w:numId w:val="0"/>
        </w:numPr>
        <w:bidi w:val="0"/>
        <w:ind w:leftChars="200"/>
        <w:rPr>
          <w:rFonts w:hint="default"/>
          <w:color w:val="000000" w:themeColor="text1"/>
          <w:lang w:val="en-US" w:eastAsia="zh-CN"/>
          <w14:textFill>
            <w14:solidFill>
              <w14:schemeClr w14:val="tx1"/>
            </w14:solidFill>
          </w14:textFill>
        </w:rPr>
      </w:pPr>
    </w:p>
    <w:p w14:paraId="61B461B8">
      <w:pPr>
        <w:bidi w:val="0"/>
        <w:ind w:left="0" w:leftChars="0" w:firstLine="0" w:firstLineChars="0"/>
        <w:jc w:val="both"/>
      </w:pPr>
    </w:p>
    <w:p w14:paraId="5E48F91E">
      <w:pPr>
        <w:bidi w:val="0"/>
        <w:ind w:left="0" w:leftChars="0" w:firstLine="0" w:firstLineChars="0"/>
        <w:jc w:val="both"/>
        <w:rPr>
          <w:rFonts w:hint="eastAsia"/>
          <w:lang w:val="en-US" w:eastAsia="zh-CN"/>
        </w:rPr>
      </w:pPr>
      <w:r>
        <w:rPr>
          <w:rFonts w:hint="eastAsia"/>
          <w:lang w:eastAsia="zh-CN"/>
        </w:rPr>
        <w:t>【</w:t>
      </w:r>
      <w:r>
        <w:rPr>
          <w:rFonts w:hint="eastAsia"/>
          <w:lang w:val="en-US" w:eastAsia="zh-CN"/>
        </w:rPr>
        <w:t>属性表查看】</w:t>
      </w:r>
    </w:p>
    <w:p w14:paraId="14DA55FC">
      <w:pPr>
        <w:bidi w:val="0"/>
        <w:ind w:left="0" w:leftChars="0" w:firstLine="0" w:firstLineChars="0"/>
        <w:jc w:val="both"/>
        <w:rPr>
          <w:rFonts w:hint="eastAsia"/>
          <w:lang w:val="en-US" w:eastAsia="zh-CN"/>
        </w:rPr>
      </w:pPr>
      <w:r>
        <w:rPr>
          <w:rFonts w:hint="eastAsia"/>
          <w:lang w:val="en-US" w:eastAsia="zh-CN"/>
        </w:rPr>
        <w:t>【步骤】</w:t>
      </w:r>
    </w:p>
    <w:p w14:paraId="431F5A33">
      <w:pPr>
        <w:numPr>
          <w:ilvl w:val="0"/>
          <w:numId w:val="17"/>
        </w:numPr>
        <w:bidi w:val="0"/>
        <w:ind w:left="0" w:leftChars="0" w:firstLine="0" w:firstLineChars="0"/>
        <w:jc w:val="both"/>
        <w:rPr>
          <w:rFonts w:hint="eastAsia"/>
          <w:lang w:val="en-US" w:eastAsia="zh-CN"/>
        </w:rPr>
      </w:pPr>
      <w:r>
        <w:rPr>
          <w:rFonts w:hint="eastAsia"/>
          <w:lang w:val="en-US" w:eastAsia="zh-CN"/>
        </w:rPr>
        <w:t>点击【图层】</w:t>
      </w:r>
    </w:p>
    <w:p w14:paraId="79DD2BAD">
      <w:pPr>
        <w:numPr>
          <w:ilvl w:val="0"/>
          <w:numId w:val="17"/>
        </w:numPr>
        <w:bidi w:val="0"/>
        <w:ind w:left="0" w:leftChars="0" w:firstLine="0" w:firstLineChars="0"/>
        <w:jc w:val="both"/>
        <w:rPr>
          <w:rFonts w:hint="default"/>
          <w:lang w:val="en-US" w:eastAsia="zh-CN"/>
        </w:rPr>
      </w:pPr>
      <w:r>
        <w:rPr>
          <w:rFonts w:hint="eastAsia"/>
          <w:lang w:val="en-US" w:eastAsia="zh-CN"/>
        </w:rPr>
        <w:t>选择需要查询的图层【属性表】</w:t>
      </w:r>
    </w:p>
    <w:p w14:paraId="24493410">
      <w:pPr>
        <w:numPr>
          <w:ilvl w:val="0"/>
          <w:numId w:val="17"/>
        </w:numPr>
        <w:bidi w:val="0"/>
        <w:ind w:left="0" w:leftChars="0" w:firstLine="0" w:firstLineChars="0"/>
        <w:jc w:val="both"/>
        <w:rPr>
          <w:rFonts w:hint="default"/>
          <w:lang w:val="en-US" w:eastAsia="zh-CN"/>
        </w:rPr>
      </w:pPr>
      <w:r>
        <w:rPr>
          <w:rFonts w:hint="default"/>
          <w:lang w:val="en-US" w:eastAsia="zh-CN"/>
        </w:rPr>
        <w:t>可在id，multipolygon，region code输入框中输入查询条件</w:t>
      </w:r>
    </w:p>
    <w:p w14:paraId="226215D4">
      <w:pPr>
        <w:numPr>
          <w:ilvl w:val="0"/>
          <w:numId w:val="17"/>
        </w:numPr>
        <w:bidi w:val="0"/>
        <w:ind w:left="0" w:leftChars="0" w:firstLine="0" w:firstLineChars="0"/>
        <w:jc w:val="both"/>
        <w:rPr>
          <w:rFonts w:hint="default"/>
          <w:lang w:val="en-US" w:eastAsia="zh-CN"/>
        </w:rPr>
      </w:pPr>
      <w:r>
        <w:rPr>
          <w:rFonts w:hint="default"/>
          <w:lang w:val="en-US" w:eastAsia="zh-CN"/>
        </w:rPr>
        <w:t>点击</w:t>
      </w:r>
      <w:r>
        <w:rPr>
          <w:rFonts w:hint="eastAsia"/>
          <w:lang w:val="en-US" w:eastAsia="zh-CN"/>
        </w:rPr>
        <w:t>【</w:t>
      </w:r>
      <w:r>
        <w:rPr>
          <w:rFonts w:hint="default"/>
          <w:lang w:val="en-US" w:eastAsia="zh-CN"/>
        </w:rPr>
        <w:t>查询</w:t>
      </w:r>
      <w:r>
        <w:rPr>
          <w:rFonts w:hint="eastAsia"/>
          <w:lang w:val="en-US" w:eastAsia="zh-CN"/>
        </w:rPr>
        <w:t>】</w:t>
      </w:r>
      <w:r>
        <w:rPr>
          <w:rFonts w:hint="default"/>
          <w:lang w:val="en-US" w:eastAsia="zh-CN"/>
        </w:rPr>
        <w:t>按钮可以根据查询条件查询所需数据，点击</w:t>
      </w:r>
      <w:r>
        <w:rPr>
          <w:rFonts w:hint="eastAsia"/>
          <w:lang w:val="en-US" w:eastAsia="zh-CN"/>
        </w:rPr>
        <w:t>【</w:t>
      </w:r>
      <w:r>
        <w:rPr>
          <w:rFonts w:hint="default"/>
          <w:lang w:val="en-US" w:eastAsia="zh-CN"/>
        </w:rPr>
        <w:t>重置</w:t>
      </w:r>
      <w:r>
        <w:rPr>
          <w:rFonts w:hint="eastAsia"/>
          <w:lang w:val="en-US" w:eastAsia="zh-CN"/>
        </w:rPr>
        <w:t>】</w:t>
      </w:r>
      <w:r>
        <w:rPr>
          <w:rFonts w:hint="default"/>
          <w:lang w:val="en-US" w:eastAsia="zh-CN"/>
        </w:rPr>
        <w:t>可以重置查询条件</w:t>
      </w:r>
      <w:r>
        <w:rPr>
          <w:rFonts w:hint="eastAsia"/>
          <w:lang w:val="en-US" w:eastAsia="zh-CN"/>
        </w:rPr>
        <w:t>。</w:t>
      </w:r>
    </w:p>
    <w:p w14:paraId="61D474E1">
      <w:pPr>
        <w:numPr>
          <w:ilvl w:val="0"/>
          <w:numId w:val="17"/>
        </w:numPr>
        <w:bidi w:val="0"/>
        <w:ind w:left="0" w:leftChars="0" w:firstLine="0" w:firstLineChars="0"/>
        <w:jc w:val="both"/>
        <w:rPr>
          <w:rFonts w:hint="default"/>
          <w:lang w:val="en-US" w:eastAsia="zh-CN"/>
        </w:rPr>
      </w:pPr>
      <w:r>
        <w:rPr>
          <w:rFonts w:hint="eastAsia"/>
          <w:lang w:val="en-US" w:eastAsia="zh-CN"/>
        </w:rPr>
        <w:t>点击【定位】可以让地图缩放到对应数据的具体位置。</w:t>
      </w:r>
    </w:p>
    <w:p w14:paraId="7CB3A76E">
      <w:pPr>
        <w:bidi w:val="0"/>
        <w:ind w:left="0" w:leftChars="0" w:firstLine="0" w:firstLineChars="0"/>
        <w:jc w:val="center"/>
        <w:rPr>
          <w:rFonts w:hint="eastAsia"/>
          <w:lang w:val="en-US" w:eastAsia="zh-CN"/>
        </w:rPr>
      </w:pPr>
    </w:p>
    <w:p w14:paraId="48CF88AD">
      <w:pPr>
        <w:pStyle w:val="7"/>
        <w:bidi w:val="0"/>
        <w:ind w:left="0" w:leftChars="0" w:firstLine="0" w:firstLineChars="0"/>
        <w:rPr>
          <w:rFonts w:hint="eastAsia"/>
          <w:lang w:val="en-US" w:eastAsia="zh-CN"/>
        </w:rPr>
      </w:pPr>
      <w:r>
        <w:rPr>
          <w:rFonts w:hint="eastAsia"/>
          <w:lang w:val="en-US" w:eastAsia="zh-CN"/>
        </w:rPr>
        <w:t>源服务</w:t>
      </w:r>
    </w:p>
    <w:p w14:paraId="3970E22F">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13212A52">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单击选择该图层对应的源服务，选择后该图层会在地图上展示对应服务。</w:t>
      </w:r>
    </w:p>
    <w:p w14:paraId="0ECF8C69">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20C5FAF4">
      <w:pPr>
        <w:numPr>
          <w:ilvl w:val="0"/>
          <w:numId w:val="18"/>
        </w:numPr>
        <w:bidi w:val="0"/>
        <w:ind w:left="0" w:leftChars="0" w:firstLine="3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选择【图层管理】一栏</w:t>
      </w:r>
    </w:p>
    <w:p w14:paraId="24DF008B">
      <w:pPr>
        <w:numPr>
          <w:ilvl w:val="0"/>
          <w:numId w:val="18"/>
        </w:numPr>
        <w:bidi w:val="0"/>
        <w:ind w:left="0" w:leftChars="0" w:firstLine="32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选择需要设置源服务的图层</w:t>
      </w:r>
    </w:p>
    <w:p w14:paraId="59914DA4">
      <w:pPr>
        <w:numPr>
          <w:ilvl w:val="0"/>
          <w:numId w:val="18"/>
        </w:numPr>
        <w:bidi w:val="0"/>
        <w:ind w:left="0" w:leftChars="0" w:firstLine="32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在图层右侧点击【展开】菜单</w:t>
      </w:r>
    </w:p>
    <w:p w14:paraId="6F805A4E">
      <w:pPr>
        <w:numPr>
          <w:ilvl w:val="0"/>
          <w:numId w:val="18"/>
        </w:numPr>
        <w:bidi w:val="0"/>
        <w:ind w:left="0" w:leftChars="0" w:firstLine="32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选择菜单中的【源服务】</w:t>
      </w:r>
    </w:p>
    <w:p w14:paraId="480598C6">
      <w:pPr>
        <w:numPr>
          <w:ilvl w:val="0"/>
          <w:numId w:val="18"/>
        </w:numPr>
        <w:bidi w:val="0"/>
        <w:ind w:left="0" w:leftChars="0" w:firstLine="32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选择【源服务】右侧二，打开源服务弹窗</w:t>
      </w:r>
    </w:p>
    <w:p w14:paraId="6918F3C9">
      <w:pPr>
        <w:numPr>
          <w:ilvl w:val="0"/>
          <w:numId w:val="0"/>
        </w:num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在源服务弹窗中</w:t>
      </w:r>
    </w:p>
    <w:p w14:paraId="55E935D5">
      <w:pPr>
        <w:numPr>
          <w:ilvl w:val="0"/>
          <w:numId w:val="19"/>
        </w:numPr>
        <w:bidi w:val="0"/>
        <w:ind w:left="0" w:leftChars="0" w:firstLine="32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在【源服务】选择中可以选择与所更改图层相同的服务格式。</w:t>
      </w:r>
    </w:p>
    <w:p w14:paraId="3AB2F3A3">
      <w:pPr>
        <w:numPr>
          <w:ilvl w:val="0"/>
          <w:numId w:val="19"/>
        </w:numPr>
        <w:bidi w:val="0"/>
        <w:ind w:left="0" w:leftChars="0" w:firstLine="32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找到需要设置的【服务源】。在序号前面单选框进行选择。</w:t>
      </w:r>
    </w:p>
    <w:p w14:paraId="5D37B7F1">
      <w:pPr>
        <w:numPr>
          <w:ilvl w:val="0"/>
          <w:numId w:val="19"/>
        </w:numPr>
        <w:bidi w:val="0"/>
        <w:ind w:left="0" w:leftChars="0" w:firstLine="32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可以在右上方查询框中输入服务源关键词，按enter键进行查询，也可点击右侧重置按钮。</w:t>
      </w:r>
    </w:p>
    <w:p w14:paraId="3513B24F">
      <w:pPr>
        <w:numPr>
          <w:ilvl w:val="0"/>
          <w:numId w:val="19"/>
        </w:numPr>
        <w:bidi w:val="0"/>
        <w:ind w:left="0" w:leftChars="0" w:firstLine="320" w:firstLineChars="200"/>
        <w:rPr>
          <w:rFonts w:hint="default"/>
          <w:lang w:val="en-US" w:eastAsia="zh-CN"/>
        </w:rPr>
      </w:pPr>
      <w:r>
        <w:rPr>
          <w:rFonts w:hint="eastAsia"/>
          <w:color w:val="000000" w:themeColor="text1"/>
          <w:lang w:val="en-US" w:eastAsia="zh-CN"/>
          <w14:textFill>
            <w14:solidFill>
              <w14:schemeClr w14:val="tx1"/>
            </w14:solidFill>
          </w14:textFill>
        </w:rPr>
        <w:t>点击确定可以保存服务员设置。</w:t>
      </w:r>
    </w:p>
    <w:p w14:paraId="4119623F">
      <w:pPr>
        <w:pStyle w:val="7"/>
        <w:bidi w:val="0"/>
        <w:ind w:left="0" w:leftChars="0" w:firstLine="0" w:firstLineChars="0"/>
        <w:rPr>
          <w:rFonts w:hint="eastAsia"/>
          <w:lang w:val="en-US" w:eastAsia="zh-CN"/>
        </w:rPr>
      </w:pPr>
      <w:r>
        <w:rPr>
          <w:rFonts w:hint="eastAsia"/>
          <w:lang w:val="en-US" w:eastAsia="zh-CN"/>
        </w:rPr>
        <w:t>删除图层</w:t>
      </w:r>
    </w:p>
    <w:p w14:paraId="4C712D96">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2585C279">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方便移除不需要的图层，简化地图展示，精简图层列表，提高数据管理和可视化效率。</w:t>
      </w:r>
    </w:p>
    <w:p w14:paraId="2F4C2BAF">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080F76C8">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单个图层删除：</w:t>
      </w:r>
    </w:p>
    <w:p w14:paraId="7239122E">
      <w:pPr>
        <w:numPr>
          <w:ilvl w:val="0"/>
          <w:numId w:val="20"/>
        </w:numPr>
        <w:ind w:left="0" w:leftChars="0" w:firstLine="3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在【图层列表】中选择需要删除的单个图层。</w:t>
      </w:r>
    </w:p>
    <w:p w14:paraId="1F19C08E">
      <w:pPr>
        <w:numPr>
          <w:ilvl w:val="0"/>
          <w:numId w:val="20"/>
        </w:numPr>
        <w:ind w:left="0" w:leftChars="0" w:firstLine="32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选择此数据得的悬浮按钮</w:t>
      </w:r>
    </w:p>
    <w:p w14:paraId="0287E979">
      <w:pPr>
        <w:numPr>
          <w:ilvl w:val="0"/>
          <w:numId w:val="20"/>
        </w:numPr>
        <w:ind w:left="0" w:leftChars="0" w:firstLine="32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点击删除，即弹出【删除确认】弹窗</w:t>
      </w:r>
    </w:p>
    <w:p w14:paraId="071A8A91">
      <w:pPr>
        <w:numPr>
          <w:ilvl w:val="0"/>
          <w:numId w:val="20"/>
        </w:numPr>
        <w:ind w:left="0" w:leftChars="0" w:firstLine="32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在【删除确认】弹窗中选择【删除】键，即可删除图层数据</w:t>
      </w:r>
    </w:p>
    <w:p w14:paraId="2176E7DA">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多个图层删除：</w:t>
      </w:r>
    </w:p>
    <w:p w14:paraId="3161377B">
      <w:pPr>
        <w:numPr>
          <w:ilvl w:val="0"/>
          <w:numId w:val="21"/>
        </w:numPr>
        <w:ind w:left="0" w:leftChars="0" w:firstLine="3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在【图层列表】中选中需删除图层左侧复选框。</w:t>
      </w:r>
    </w:p>
    <w:p w14:paraId="424925FB">
      <w:pPr>
        <w:numPr>
          <w:ilvl w:val="0"/>
          <w:numId w:val="21"/>
        </w:numPr>
        <w:ind w:left="0" w:leftChars="0" w:firstLine="3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点击【图层列表】右上角的删除按钮。</w:t>
      </w:r>
    </w:p>
    <w:p w14:paraId="506DFE71">
      <w:pPr>
        <w:numPr>
          <w:ilvl w:val="0"/>
          <w:numId w:val="21"/>
        </w:numPr>
        <w:ind w:left="0" w:leftChars="0" w:firstLine="3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即可删除复选的图层。</w:t>
      </w:r>
    </w:p>
    <w:p w14:paraId="3A939A47">
      <w:pPr>
        <w:ind w:left="0" w:leftChars="0" w:firstLine="0" w:firstLineChars="0"/>
        <w:rPr>
          <w:rFonts w:hint="default"/>
          <w:color w:val="000000" w:themeColor="text1"/>
          <w:lang w:val="en-US" w:eastAsia="zh-CN"/>
          <w14:textFill>
            <w14:solidFill>
              <w14:schemeClr w14:val="tx1"/>
            </w14:solidFill>
          </w14:textFill>
        </w:rPr>
      </w:pPr>
    </w:p>
    <w:p w14:paraId="5B955A0D">
      <w:pPr>
        <w:pStyle w:val="7"/>
        <w:bidi w:val="0"/>
        <w:ind w:left="0" w:leftChars="0" w:firstLine="0" w:firstLineChars="0"/>
        <w:rPr>
          <w:rFonts w:hint="eastAsia"/>
          <w:lang w:val="en-US" w:eastAsia="zh-CN"/>
        </w:rPr>
      </w:pPr>
      <w:r>
        <w:rPr>
          <w:rFonts w:hint="eastAsia"/>
          <w:lang w:val="en-US" w:eastAsia="zh-CN"/>
        </w:rPr>
        <w:t>图层显隐</w:t>
      </w:r>
    </w:p>
    <w:p w14:paraId="66DAA2B6">
      <w:pPr>
        <w:numPr>
          <w:ilvl w:val="0"/>
          <w:numId w:val="22"/>
        </w:numPr>
        <w:bidi w:val="0"/>
        <w:ind w:left="0" w:leftChars="0" w:firstLine="3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图层树显藏控制：</w:t>
      </w:r>
    </w:p>
    <w:p w14:paraId="10681918">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0A17CBA8">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灵活切换图层树的可见性，简化工作区域，优化用户体验，提高地理信息系统的操作效率。</w:t>
      </w:r>
    </w:p>
    <w:p w14:paraId="2B6DBC5E">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0902E558">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图层树显藏单击面板右上角的开关按钮，可控制图层面板是否在页面中展示。</w:t>
      </w:r>
    </w:p>
    <w:p w14:paraId="4E7AF14E">
      <w:pPr>
        <w:bidi w:val="0"/>
        <w:ind w:left="0" w:leftChars="0" w:firstLine="0" w:firstLineChars="0"/>
        <w:rPr>
          <w:rFonts w:hint="eastAsia"/>
          <w:color w:val="000000" w:themeColor="text1"/>
          <w:lang w:val="en-US" w:eastAsia="zh-CN"/>
          <w14:textFill>
            <w14:solidFill>
              <w14:schemeClr w14:val="tx1"/>
            </w14:solidFill>
          </w14:textFill>
        </w:rPr>
      </w:pPr>
    </w:p>
    <w:p w14:paraId="043678B3">
      <w:pPr>
        <w:numPr>
          <w:ilvl w:val="0"/>
          <w:numId w:val="22"/>
        </w:numPr>
        <w:bidi w:val="0"/>
        <w:ind w:left="0" w:leftChars="0" w:firstLine="3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图层显藏控制：</w:t>
      </w:r>
    </w:p>
    <w:p w14:paraId="7E2C9D76">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1A663A5D">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控制图层在地图上是否显示，便捷切换图层可见性，精准展示关键信息，提高用户对地理数据的定位和分析效率。</w:t>
      </w:r>
    </w:p>
    <w:p w14:paraId="027F4E10">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455EDCEF">
      <w:pPr>
        <w:numPr>
          <w:ilvl w:val="0"/>
          <w:numId w:val="0"/>
        </w:numPr>
        <w:bidi w:val="0"/>
        <w:ind w:leftChars="200"/>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选中</w:t>
      </w:r>
      <w:r>
        <w:rPr>
          <w:color w:val="000000" w:themeColor="text1"/>
          <w14:textFill>
            <w14:solidFill>
              <w14:schemeClr w14:val="tx1"/>
            </w14:solidFill>
          </w14:textFill>
        </w:rPr>
        <w:t>复选</w:t>
      </w:r>
      <w:r>
        <w:rPr>
          <w:rFonts w:hint="eastAsia"/>
          <w:color w:val="000000" w:themeColor="text1"/>
          <w:lang w:val="en-US" w:eastAsia="zh-CN"/>
          <w14:textFill>
            <w14:solidFill>
              <w14:schemeClr w14:val="tx1"/>
            </w14:solidFill>
          </w14:textFill>
        </w:rPr>
        <w:t>框</w:t>
      </w:r>
      <w:r>
        <w:rPr>
          <w:color w:val="000000" w:themeColor="text1"/>
          <w14:textFill>
            <w14:solidFill>
              <w14:schemeClr w14:val="tx1"/>
            </w14:solidFill>
          </w14:textFill>
        </w:rPr>
        <w:t>后，</w:t>
      </w:r>
      <w:r>
        <w:rPr>
          <w:rFonts w:hint="eastAsia"/>
          <w:color w:val="000000" w:themeColor="text1"/>
          <w:lang w:val="en-US" w:eastAsia="zh-CN"/>
          <w14:textFill>
            <w14:solidFill>
              <w14:schemeClr w14:val="tx1"/>
            </w14:solidFill>
          </w14:textFill>
        </w:rPr>
        <w:t>地图上会展示对应图层，同时</w:t>
      </w:r>
      <w:r>
        <w:rPr>
          <w:color w:val="000000" w:themeColor="text1"/>
          <w14:textFill>
            <w14:solidFill>
              <w14:schemeClr w14:val="tx1"/>
            </w14:solidFill>
          </w14:textFill>
        </w:rPr>
        <w:t>用户进入到专题图时</w:t>
      </w:r>
      <w:r>
        <w:rPr>
          <w:rFonts w:hint="eastAsia"/>
          <w:color w:val="000000" w:themeColor="text1"/>
          <w:lang w:val="en-US" w:eastAsia="zh-CN"/>
          <w14:textFill>
            <w14:solidFill>
              <w14:schemeClr w14:val="tx1"/>
            </w14:solidFill>
          </w14:textFill>
        </w:rPr>
        <w:t>也</w:t>
      </w:r>
      <w:r>
        <w:rPr>
          <w:color w:val="000000" w:themeColor="text1"/>
          <w14:textFill>
            <w14:solidFill>
              <w14:schemeClr w14:val="tx1"/>
            </w14:solidFill>
          </w14:textFill>
        </w:rPr>
        <w:t>会默认展示对应图层</w:t>
      </w:r>
      <w:r>
        <w:rPr>
          <w:rFonts w:hint="eastAsia"/>
          <w:color w:val="000000" w:themeColor="text1"/>
          <w:lang w:eastAsia="zh-CN"/>
          <w14:textFill>
            <w14:solidFill>
              <w14:schemeClr w14:val="tx1"/>
            </w14:solidFill>
          </w14:textFill>
        </w:rPr>
        <w:t>。</w:t>
      </w:r>
    </w:p>
    <w:p w14:paraId="41376F0B">
      <w:pPr>
        <w:numPr>
          <w:ilvl w:val="0"/>
          <w:numId w:val="0"/>
        </w:numPr>
        <w:bidi w:val="0"/>
        <w:rPr>
          <w:rFonts w:hint="eastAsia"/>
          <w:color w:val="000000" w:themeColor="text1"/>
          <w:lang w:val="en-US" w:eastAsia="zh-CN"/>
          <w14:textFill>
            <w14:solidFill>
              <w14:schemeClr w14:val="tx1"/>
            </w14:solidFill>
          </w14:textFill>
        </w:rPr>
      </w:pPr>
    </w:p>
    <w:p w14:paraId="0B7D7F21">
      <w:pPr>
        <w:pStyle w:val="6"/>
        <w:bidi w:val="0"/>
        <w:ind w:left="0" w:leftChars="0" w:firstLine="0" w:firstLineChars="0"/>
        <w:rPr>
          <w:rFonts w:hint="eastAsia"/>
          <w:lang w:val="en-US" w:eastAsia="zh-CN"/>
        </w:rPr>
      </w:pPr>
      <w:r>
        <w:rPr>
          <w:rFonts w:hint="eastAsia"/>
          <w:lang w:val="en-US" w:eastAsia="zh-CN"/>
        </w:rPr>
        <w:t>图层搜索</w:t>
      </w:r>
    </w:p>
    <w:p w14:paraId="6F391490">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5C06FCC6">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快速定位目标图层，提高数据检索效率，确保迅速获取所需地理信息，简化GIS系统操作。支持模糊查询图层名称。</w:t>
      </w:r>
    </w:p>
    <w:p w14:paraId="24285405">
      <w:pPr>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48176DCF">
      <w:pPr>
        <w:numPr>
          <w:ilvl w:val="0"/>
          <w:numId w:val="23"/>
        </w:numPr>
        <w:ind w:left="0" w:leftChars="0" w:firstLine="3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先选择【图层管理】一栏。</w:t>
      </w:r>
    </w:p>
    <w:p w14:paraId="22EF0019">
      <w:pPr>
        <w:numPr>
          <w:ilvl w:val="0"/>
          <w:numId w:val="23"/>
        </w:numPr>
        <w:ind w:left="0" w:leftChars="0" w:firstLine="32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在图层搜索框中输入需要搜索的图层（支持模糊搜索）。</w:t>
      </w:r>
    </w:p>
    <w:p w14:paraId="5CE78916">
      <w:pPr>
        <w:numPr>
          <w:ilvl w:val="0"/>
          <w:numId w:val="23"/>
        </w:numPr>
        <w:ind w:left="0" w:leftChars="0" w:firstLine="32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在搜索框中输入图层相关名称，即可在下方图层列表中搜索到相关图层</w:t>
      </w:r>
      <w:r>
        <w:rPr>
          <w:rFonts w:hint="eastAsia"/>
          <w:color w:val="000000" w:themeColor="text1"/>
          <w:lang w:val="en-US" w:eastAsia="zh-CN"/>
          <w14:textFill>
            <w14:solidFill>
              <w14:schemeClr w14:val="tx1"/>
            </w14:solidFill>
          </w14:textFill>
        </w:rPr>
        <w:t>。</w:t>
      </w:r>
    </w:p>
    <w:bookmarkEnd w:id="38"/>
    <w:p w14:paraId="044F309F">
      <w:pPr>
        <w:pStyle w:val="5"/>
        <w:bidi w:val="0"/>
        <w:ind w:left="0" w:leftChars="0" w:firstLine="0" w:firstLineChars="0"/>
      </w:pPr>
      <w:bookmarkStart w:id="43" w:name="_Toc23251"/>
      <w:bookmarkStart w:id="44" w:name="_Toc9399"/>
      <w:r>
        <w:rPr>
          <w:rFonts w:hint="eastAsia"/>
          <w:lang w:val="en-US" w:eastAsia="zh-CN"/>
        </w:rPr>
        <w:t>底图配置</w:t>
      </w:r>
      <w:bookmarkEnd w:id="43"/>
      <w:bookmarkEnd w:id="44"/>
    </w:p>
    <w:p w14:paraId="571E0726">
      <w:pPr>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2D2B9899">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灵活切换基础地图，满足不同需求，优化地理数据可视化，提升用户地图浏览体验。</w:t>
      </w:r>
    </w:p>
    <w:p w14:paraId="3E01B4DE">
      <w:pPr>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376D6072">
      <w:pPr>
        <w:numPr>
          <w:ilvl w:val="0"/>
          <w:numId w:val="24"/>
        </w:numPr>
        <w:ind w:left="0" w:leftChars="0" w:firstLine="3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点击页面右下侧【底图】按钮进入【底图选择】弹窗</w:t>
      </w:r>
    </w:p>
    <w:p w14:paraId="2B54F51D">
      <w:pPr>
        <w:numPr>
          <w:ilvl w:val="0"/>
          <w:numId w:val="24"/>
        </w:numPr>
        <w:ind w:left="0" w:leftChars="0" w:firstLine="320" w:firstLineChars="200"/>
        <w:rPr>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在</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底图选择</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弹窗中可以选择天地图矢量</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高德矢量、天地图影像、高德影像等底图</w:t>
      </w:r>
      <w:r>
        <w:rPr>
          <w:rFonts w:hint="eastAsia"/>
          <w:color w:val="000000" w:themeColor="text1"/>
          <w:lang w:val="en-US" w:eastAsia="zh-CN"/>
          <w14:textFill>
            <w14:solidFill>
              <w14:schemeClr w14:val="tx1"/>
            </w14:solidFill>
          </w14:textFill>
        </w:rPr>
        <w:t>。</w:t>
      </w:r>
    </w:p>
    <w:p w14:paraId="74AB986E">
      <w:pPr>
        <w:pStyle w:val="5"/>
        <w:bidi w:val="0"/>
        <w:ind w:left="0" w:leftChars="0" w:firstLine="0" w:firstLineChars="0"/>
      </w:pPr>
      <w:bookmarkStart w:id="45" w:name="_Toc8885"/>
      <w:bookmarkStart w:id="46" w:name="_Toc5258"/>
      <w:r>
        <w:rPr>
          <w:rFonts w:hint="eastAsia"/>
          <w:lang w:val="en-US" w:eastAsia="zh-CN"/>
        </w:rPr>
        <w:t>功能配置</w:t>
      </w:r>
      <w:bookmarkEnd w:id="45"/>
      <w:bookmarkEnd w:id="46"/>
    </w:p>
    <w:p w14:paraId="78969576">
      <w:pPr>
        <w:pStyle w:val="6"/>
        <w:bidi w:val="0"/>
        <w:ind w:left="0" w:leftChars="0" w:firstLine="0" w:firstLineChars="0"/>
        <w:rPr>
          <w:rFonts w:hint="eastAsia"/>
          <w:lang w:val="en-US" w:eastAsia="zh-CN"/>
        </w:rPr>
      </w:pPr>
      <w:bookmarkStart w:id="47" w:name="_Toc79163490"/>
      <w:bookmarkStart w:id="48" w:name="_Toc77937332"/>
      <w:r>
        <w:rPr>
          <w:rFonts w:hint="eastAsia"/>
          <w:lang w:val="en-US" w:eastAsia="zh-CN"/>
        </w:rPr>
        <w:t>图层配置面板</w:t>
      </w:r>
    </w:p>
    <w:p w14:paraId="7405B768">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50075AC1">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对平台所有类型数据的图层属性进行整体划分，共分为3个模块：基础设置、图层样式、图层属性。</w:t>
      </w:r>
    </w:p>
    <w:p w14:paraId="5E35D518">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566641AE">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对平台所有类型数据的图层属性进行整体划分，共分为3个模块：基础设置、图层样式、图层属性；各类型图层模块及模块功能点如右图</w:t>
      </w:r>
    </w:p>
    <w:p w14:paraId="5638E66E">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（1）基础设置：用于图层通用功能的设置</w:t>
      </w:r>
    </w:p>
    <w:p w14:paraId="1ECE1F0E">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（2）图层样式：用于矢量图层样式的设置</w:t>
      </w:r>
    </w:p>
    <w:p w14:paraId="027128DB">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（3）图层属性：用于图层基本信息的显示（所有图层都有图层属性模块）；包含“图层ID、服务名称、服务别名、服务类型、服务格式、发布人、发布时间”</w:t>
      </w:r>
    </w:p>
    <w:p w14:paraId="735FBEA0">
      <w:pPr>
        <w:rPr>
          <w:rFonts w:hint="eastAsia"/>
          <w:color w:val="000000" w:themeColor="text1"/>
          <w:lang w:val="en-US" w:eastAsia="zh-CN"/>
          <w14:textFill>
            <w14:solidFill>
              <w14:schemeClr w14:val="tx1"/>
            </w14:solidFill>
          </w14:textFill>
        </w:rPr>
      </w:pPr>
    </w:p>
    <w:p w14:paraId="34A7C304">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图层ID：系统自动生成</w:t>
      </w:r>
    </w:p>
    <w:p w14:paraId="14C6E57C">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服务类型：分为“注册服务‘和”内部服务“</w:t>
      </w:r>
    </w:p>
    <w:p w14:paraId="71B0A58F">
      <w:pPr>
        <w:ind w:left="0" w:leftChars="0" w:firstLine="0" w:firstLineChars="0"/>
        <w:rPr>
          <w:rFonts w:hint="eastAsia"/>
          <w:lang w:val="en-US" w:eastAsia="zh-CN"/>
        </w:rPr>
      </w:pPr>
    </w:p>
    <w:p w14:paraId="0C139AF0">
      <w:pPr>
        <w:pStyle w:val="6"/>
        <w:bidi w:val="0"/>
        <w:ind w:left="0" w:leftChars="0" w:firstLine="0" w:firstLineChars="0"/>
      </w:pPr>
      <w:r>
        <w:rPr>
          <w:rFonts w:hint="eastAsia"/>
        </w:rPr>
        <w:t>功能</w:t>
      </w:r>
      <w:bookmarkEnd w:id="47"/>
      <w:bookmarkEnd w:id="48"/>
      <w:r>
        <w:rPr>
          <w:rFonts w:hint="eastAsia"/>
          <w:lang w:val="en-US" w:eastAsia="zh-CN"/>
        </w:rPr>
        <w:t>配置</w:t>
      </w:r>
    </w:p>
    <w:p w14:paraId="14B203E2">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1A770DB8">
      <w:pPr>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配置当前专题图可使用的功能。</w:t>
      </w:r>
    </w:p>
    <w:p w14:paraId="06941DDE">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4306E688">
      <w:pPr>
        <w:ind w:firstLine="320" w:firstLineChars="200"/>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14:textFill>
            <w14:solidFill>
              <w14:schemeClr w14:val="tx1"/>
            </w14:solidFill>
          </w14:textFill>
        </w:rPr>
        <w:t>在</w:t>
      </w:r>
      <w:r>
        <w:rPr>
          <w:rFonts w:hint="eastAsia" w:ascii="Times New Roman" w:hAnsi="Times New Roman"/>
          <w:color w:val="000000" w:themeColor="text1"/>
          <w:lang w:eastAsia="zh-CN"/>
          <w14:textFill>
            <w14:solidFill>
              <w14:schemeClr w14:val="tx1"/>
            </w14:solidFill>
          </w14:textFill>
        </w:rPr>
        <w:t>专题图</w:t>
      </w:r>
      <w:r>
        <w:rPr>
          <w:rFonts w:hint="eastAsia" w:ascii="Times New Roman" w:hAnsi="Times New Roman"/>
          <w:color w:val="000000" w:themeColor="text1"/>
          <w14:textFill>
            <w14:solidFill>
              <w14:schemeClr w14:val="tx1"/>
            </w14:solidFill>
          </w14:textFill>
        </w:rPr>
        <w:t>搭建页面中，点击页面</w:t>
      </w:r>
      <w:r>
        <w:rPr>
          <w:rFonts w:hint="eastAsia" w:ascii="Times New Roman" w:hAnsi="Times New Roman"/>
          <w:color w:val="000000" w:themeColor="text1"/>
          <w:lang w:val="en-US" w:eastAsia="zh-CN"/>
          <w14:textFill>
            <w14:solidFill>
              <w14:schemeClr w14:val="tx1"/>
            </w14:solidFill>
          </w14:textFill>
        </w:rPr>
        <w:t>顶部导航栏</w:t>
      </w:r>
      <w:r>
        <w:rPr>
          <w:rFonts w:hint="eastAsia" w:ascii="Times New Roman" w:hAnsi="Times New Roman"/>
          <w:color w:val="000000" w:themeColor="text1"/>
          <w14:textFill>
            <w14:solidFill>
              <w14:schemeClr w14:val="tx1"/>
            </w14:solidFill>
          </w14:textFill>
        </w:rPr>
        <w:t>的“</w:t>
      </w:r>
      <w:r>
        <w:rPr>
          <w:rFonts w:hint="eastAsia" w:ascii="Times New Roman" w:hAnsi="Times New Roman"/>
          <w:color w:val="000000" w:themeColor="text1"/>
          <w:lang w:val="en-US" w:eastAsia="zh-CN"/>
          <w14:textFill>
            <w14:solidFill>
              <w14:schemeClr w14:val="tx1"/>
            </w14:solidFill>
          </w14:textFill>
        </w:rPr>
        <w:t>功能配置</w:t>
      </w:r>
      <w:r>
        <w:rPr>
          <w:rFonts w:hint="eastAsia" w:ascii="Times New Roman" w:hAnsi="Times New Roman"/>
          <w:color w:val="000000" w:themeColor="text1"/>
          <w14:textFill>
            <w14:solidFill>
              <w14:schemeClr w14:val="tx1"/>
            </w14:solidFill>
          </w14:textFill>
        </w:rPr>
        <w:t>”，打开“</w:t>
      </w:r>
      <w:r>
        <w:rPr>
          <w:rFonts w:hint="eastAsia" w:ascii="Times New Roman" w:hAnsi="Times New Roman"/>
          <w:color w:val="000000" w:themeColor="text1"/>
          <w:lang w:val="en-US" w:eastAsia="zh-CN"/>
          <w14:textFill>
            <w14:solidFill>
              <w14:schemeClr w14:val="tx1"/>
            </w14:solidFill>
          </w14:textFill>
        </w:rPr>
        <w:t>功能配置</w:t>
      </w:r>
      <w:r>
        <w:rPr>
          <w:rFonts w:hint="eastAsia" w:ascii="Times New Roman" w:hAnsi="Times New Roman"/>
          <w:color w:val="000000" w:themeColor="text1"/>
          <w14:textFill>
            <w14:solidFill>
              <w14:schemeClr w14:val="tx1"/>
            </w14:solidFill>
          </w14:textFill>
        </w:rPr>
        <w:t>”面板。在面板中</w:t>
      </w:r>
      <w:r>
        <w:rPr>
          <w:rFonts w:hint="eastAsia" w:ascii="Times New Roman" w:hAnsi="Times New Roman"/>
          <w:color w:val="000000" w:themeColor="text1"/>
          <w:lang w:val="en-US" w:eastAsia="zh-CN"/>
          <w14:textFill>
            <w14:solidFill>
              <w14:schemeClr w14:val="tx1"/>
            </w14:solidFill>
          </w14:textFill>
        </w:rPr>
        <w:t>配置专题图功能</w:t>
      </w:r>
      <w:r>
        <w:rPr>
          <w:rFonts w:hint="eastAsia" w:ascii="Times New Roman" w:hAnsi="Times New Roman"/>
          <w:color w:val="000000" w:themeColor="text1"/>
          <w14:textFill>
            <w14:solidFill>
              <w14:schemeClr w14:val="tx1"/>
            </w14:solidFill>
          </w14:textFill>
        </w:rPr>
        <w:t>，包括：</w:t>
      </w:r>
      <w:r>
        <w:rPr>
          <w:rFonts w:hint="eastAsia" w:ascii="Times New Roman" w:hAnsi="Times New Roman"/>
          <w:color w:val="000000" w:themeColor="text1"/>
          <w:lang w:val="en-US" w:eastAsia="zh-CN"/>
          <w14:textFill>
            <w14:solidFill>
              <w14:schemeClr w14:val="tx1"/>
            </w14:solidFill>
          </w14:textFill>
        </w:rPr>
        <w:t>测量、地名查询、时间影像轴、空间查询等</w:t>
      </w:r>
      <w:r>
        <w:rPr>
          <w:rFonts w:hint="eastAsia" w:ascii="Times New Roman" w:hAnsi="Times New Roman"/>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复选任意功能后，即可激活对应功能。</w:t>
      </w:r>
    </w:p>
    <w:p w14:paraId="5CC21002">
      <w:pPr>
        <w:pStyle w:val="6"/>
        <w:bidi w:val="0"/>
        <w:ind w:left="0" w:leftChars="0" w:firstLine="0" w:firstLineChars="0"/>
        <w:rPr>
          <w:rFonts w:hint="default"/>
          <w:lang w:val="en-US" w:eastAsia="zh-CN"/>
        </w:rPr>
      </w:pPr>
      <w:r>
        <w:rPr>
          <w:rFonts w:hint="eastAsia"/>
          <w:lang w:val="en-US" w:eastAsia="zh-CN"/>
        </w:rPr>
        <w:t>查询专题图</w:t>
      </w:r>
    </w:p>
    <w:p w14:paraId="229E8DFF">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0422DC4E">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通过模糊/精确搜索关键词或属性条件查询特定专题图，将符合条件的专题图筛选展示在专题图列表中。</w:t>
      </w:r>
    </w:p>
    <w:p w14:paraId="10ACA81E">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51B5806E">
      <w:pPr>
        <w:numPr>
          <w:ilvl w:val="0"/>
          <w:numId w:val="25"/>
        </w:numPr>
        <w:ind w:left="0" w:leftChars="0" w:firstLine="3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选择【系统模板】下【专题图层】板块。</w:t>
      </w:r>
    </w:p>
    <w:p w14:paraId="7B1B2566">
      <w:pPr>
        <w:numPr>
          <w:ilvl w:val="0"/>
          <w:numId w:val="25"/>
        </w:numPr>
        <w:ind w:left="0" w:leftChars="0" w:firstLine="32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在搜索输入框中输入专题图名称并点击</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查询</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按钮 (支持模糊搜索)，系统筛选出相关结果并显示在专题图列表中</w:t>
      </w:r>
      <w:r>
        <w:rPr>
          <w:rFonts w:hint="eastAsia"/>
          <w:color w:val="000000" w:themeColor="text1"/>
          <w:lang w:val="en-US" w:eastAsia="zh-CN"/>
          <w14:textFill>
            <w14:solidFill>
              <w14:schemeClr w14:val="tx1"/>
            </w14:solidFill>
          </w14:textFill>
        </w:rPr>
        <w:t>。</w:t>
      </w:r>
    </w:p>
    <w:p w14:paraId="2F9CB03B">
      <w:pPr>
        <w:numPr>
          <w:ilvl w:val="0"/>
          <w:numId w:val="25"/>
        </w:numPr>
        <w:ind w:left="0" w:leftChars="0" w:firstLine="32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点击</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重置</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按钮清除搜索条件，专题图列表顺序恢复默认</w:t>
      </w:r>
      <w:r>
        <w:rPr>
          <w:rFonts w:hint="eastAsia"/>
          <w:color w:val="000000" w:themeColor="text1"/>
          <w:lang w:val="en-US" w:eastAsia="zh-CN"/>
          <w14:textFill>
            <w14:solidFill>
              <w14:schemeClr w14:val="tx1"/>
            </w14:solidFill>
          </w14:textFill>
        </w:rPr>
        <w:t>。</w:t>
      </w:r>
    </w:p>
    <w:p w14:paraId="102F4767">
      <w:pPr>
        <w:numPr>
          <w:ilvl w:val="0"/>
          <w:numId w:val="0"/>
        </w:numPr>
        <w:ind w:leftChars="200"/>
        <w:rPr>
          <w:rFonts w:hint="default"/>
          <w:color w:val="000000" w:themeColor="text1"/>
          <w:lang w:val="en-US" w:eastAsia="zh-CN"/>
          <w14:textFill>
            <w14:solidFill>
              <w14:schemeClr w14:val="tx1"/>
            </w14:solidFill>
          </w14:textFill>
        </w:rPr>
      </w:pPr>
    </w:p>
    <w:p w14:paraId="631D1DD9">
      <w:pPr>
        <w:ind w:left="0" w:leftChars="0" w:firstLine="0" w:firstLineChars="0"/>
        <w:rPr>
          <w:rFonts w:hint="default"/>
          <w:color w:val="000000" w:themeColor="text1"/>
          <w:lang w:val="en-US" w:eastAsia="zh-CN"/>
          <w14:textFill>
            <w14:solidFill>
              <w14:schemeClr w14:val="tx1"/>
            </w14:solidFill>
          </w14:textFill>
        </w:rPr>
      </w:pPr>
    </w:p>
    <w:p w14:paraId="4A5D8EDC">
      <w:pPr>
        <w:pStyle w:val="5"/>
        <w:bidi w:val="0"/>
        <w:ind w:left="0" w:leftChars="0" w:firstLine="0" w:firstLineChars="0"/>
        <w:rPr>
          <w:rFonts w:hint="default"/>
          <w:lang w:val="en-US" w:eastAsia="zh-CN"/>
        </w:rPr>
      </w:pPr>
      <w:bookmarkStart w:id="49" w:name="_Toc3011"/>
      <w:bookmarkStart w:id="50" w:name="_Toc11054"/>
      <w:r>
        <w:rPr>
          <w:rFonts w:hint="eastAsia"/>
          <w:lang w:val="en-US" w:eastAsia="zh-CN"/>
        </w:rPr>
        <w:t>地图管理组件</w:t>
      </w:r>
      <w:bookmarkEnd w:id="49"/>
      <w:bookmarkEnd w:id="50"/>
    </w:p>
    <w:p w14:paraId="1C31FD44">
      <w:pPr>
        <w:pStyle w:val="6"/>
        <w:bidi w:val="0"/>
        <w:ind w:left="0" w:leftChars="0" w:firstLine="0" w:firstLineChars="0"/>
        <w:rPr>
          <w:rFonts w:hint="default"/>
          <w:lang w:val="en-US" w:eastAsia="zh-CN"/>
        </w:rPr>
      </w:pPr>
      <w:r>
        <w:rPr>
          <w:rFonts w:hint="eastAsia"/>
          <w:lang w:val="en-US" w:eastAsia="zh-CN"/>
        </w:rPr>
        <w:t>初始化视角</w:t>
      </w:r>
    </w:p>
    <w:p w14:paraId="15B350EB">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046B2200">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一键还原地图视角，便捷回到默认位置，提高用户体验，简化GIS系统浏览操作。</w:t>
      </w:r>
    </w:p>
    <w:p w14:paraId="1EAEF437">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13DE57EC">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点击右下角列表中【初始化视角】页面将放缩到设置的原始视角</w:t>
      </w:r>
    </w:p>
    <w:p w14:paraId="38F12CA2">
      <w:pPr>
        <w:ind w:left="0" w:leftChars="0" w:firstLine="0" w:firstLineChars="0"/>
        <w:rPr>
          <w:rFonts w:hint="default"/>
          <w:color w:val="000000" w:themeColor="text1"/>
          <w:lang w:val="en-US" w:eastAsia="zh-CN"/>
          <w14:textFill>
            <w14:solidFill>
              <w14:schemeClr w14:val="tx1"/>
            </w14:solidFill>
          </w14:textFill>
        </w:rPr>
      </w:pPr>
    </w:p>
    <w:p w14:paraId="5F129F14">
      <w:pPr>
        <w:pStyle w:val="6"/>
        <w:bidi w:val="0"/>
        <w:ind w:left="0" w:leftChars="0" w:firstLine="0" w:firstLineChars="0"/>
        <w:rPr>
          <w:rFonts w:hint="default"/>
          <w:lang w:val="en-US" w:eastAsia="zh-CN"/>
        </w:rPr>
      </w:pPr>
      <w:r>
        <w:rPr>
          <w:rFonts w:hint="eastAsia"/>
          <w:lang w:val="en-US" w:eastAsia="zh-CN"/>
        </w:rPr>
        <w:t>地图缩放</w:t>
      </w:r>
    </w:p>
    <w:p w14:paraId="75A2FBA4">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2C2C790E">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灵活调整地图比例，以放大或缩小展示区域，满足使用者对地理信息层次的不同需求。</w:t>
      </w:r>
    </w:p>
    <w:p w14:paraId="21C49E92">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1F440551">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点击右下角列表中【+】【-】可以放大缩小地图</w:t>
      </w:r>
    </w:p>
    <w:p w14:paraId="5EE802DD">
      <w:pPr>
        <w:ind w:left="0" w:leftChars="0" w:firstLine="0" w:firstLineChars="0"/>
        <w:rPr>
          <w:rFonts w:hint="default"/>
          <w:color w:val="000000" w:themeColor="text1"/>
          <w:lang w:val="en-US" w:eastAsia="zh-CN"/>
          <w14:textFill>
            <w14:solidFill>
              <w14:schemeClr w14:val="tx1"/>
            </w14:solidFill>
          </w14:textFill>
        </w:rPr>
      </w:pPr>
    </w:p>
    <w:p w14:paraId="6D08D514">
      <w:pPr>
        <w:pStyle w:val="6"/>
        <w:bidi w:val="0"/>
        <w:ind w:left="0" w:leftChars="0" w:firstLine="0" w:firstLineChars="0"/>
        <w:rPr>
          <w:rFonts w:hint="default"/>
          <w:lang w:val="en-US" w:eastAsia="zh-CN"/>
        </w:rPr>
      </w:pPr>
      <w:r>
        <w:rPr>
          <w:rFonts w:hint="eastAsia"/>
          <w:lang w:val="en-US" w:eastAsia="zh-CN"/>
        </w:rPr>
        <w:t>全屏</w:t>
      </w:r>
    </w:p>
    <w:p w14:paraId="1A15053C">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031279BF">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一键切换至全屏模式，提供更广阔的地图浏览空间，方便详细地理信息查看</w:t>
      </w:r>
    </w:p>
    <w:p w14:paraId="23C5D260">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006ECA64">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点击右下角列表中【全屏】按钮，可以将页面放大至全屏。按ESC可退出全屏</w:t>
      </w:r>
    </w:p>
    <w:p w14:paraId="59053F0F">
      <w:pPr>
        <w:pStyle w:val="6"/>
        <w:bidi w:val="0"/>
        <w:ind w:left="0" w:leftChars="0" w:firstLine="0" w:firstLineChars="0"/>
        <w:rPr>
          <w:rFonts w:hint="default"/>
          <w:lang w:val="en-US" w:eastAsia="zh-CN"/>
        </w:rPr>
      </w:pPr>
      <w:r>
        <w:rPr>
          <w:rFonts w:hint="eastAsia"/>
          <w:lang w:val="en-US" w:eastAsia="zh-CN"/>
        </w:rPr>
        <w:t>专题图截图</w:t>
      </w:r>
    </w:p>
    <w:p w14:paraId="71E22F67">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42F2BE83">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快捷生成当前专题图的截图，方便用户保存、分享和记录地理信息，提升制图效率。</w:t>
      </w:r>
    </w:p>
    <w:p w14:paraId="6529B00F">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7F4F4163">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点击页面右下角【导出图片】可对目前专题图视角进行截屏，并可以直接下载至本地</w:t>
      </w:r>
    </w:p>
    <w:p w14:paraId="70E56503">
      <w:pPr>
        <w:pStyle w:val="4"/>
        <w:bidi w:val="0"/>
        <w:ind w:left="0" w:leftChars="0" w:firstLine="0" w:firstLineChars="0"/>
      </w:pPr>
      <w:bookmarkStart w:id="51" w:name="_Toc16170"/>
      <w:bookmarkStart w:id="52" w:name="_Toc6109"/>
      <w:r>
        <w:rPr>
          <w:rFonts w:hint="eastAsia"/>
          <w:lang w:val="en-US" w:eastAsia="zh-CN"/>
        </w:rPr>
        <w:t>地名查询</w:t>
      </w:r>
      <w:bookmarkEnd w:id="51"/>
      <w:bookmarkEnd w:id="52"/>
    </w:p>
    <w:p w14:paraId="5CCA04DF">
      <w:pPr>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163115DA">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通过在图层中快速搜索地名，准确定位地理位置。</w:t>
      </w:r>
    </w:p>
    <w:p w14:paraId="0E19ED1C">
      <w:pPr>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5C7E0EBA">
      <w:pPr>
        <w:numPr>
          <w:ilvl w:val="0"/>
          <w:numId w:val="26"/>
        </w:numPr>
        <w:wordWrap w:val="0"/>
        <w:jc w:val="both"/>
        <w:rPr>
          <w:rFonts w:hint="default" w:ascii="Times New Roman" w:hAnsi="Times New Roman" w:eastAsia="宋体" w:cs="Arial"/>
          <w:color w:val="000000" w:themeColor="text1"/>
          <w:szCs w:val="16"/>
          <w:lang w:val="en-US" w:eastAsia="zh-CN"/>
          <w14:textFill>
            <w14:solidFill>
              <w14:schemeClr w14:val="tx1"/>
            </w14:solidFill>
          </w14:textFill>
        </w:rPr>
      </w:pPr>
      <w:r>
        <w:rPr>
          <w:rFonts w:hint="default" w:ascii="Times New Roman" w:hAnsi="Times New Roman" w:eastAsia="宋体" w:cs="Arial"/>
          <w:color w:val="000000" w:themeColor="text1"/>
          <w:szCs w:val="16"/>
          <w:lang w:val="en-US" w:eastAsia="zh-CN"/>
          <w14:textFill>
            <w14:solidFill>
              <w14:schemeClr w14:val="tx1"/>
            </w14:solidFill>
          </w14:textFill>
        </w:rPr>
        <w:t>选择</w:t>
      </w:r>
      <w:r>
        <w:rPr>
          <w:rFonts w:hint="eastAsia" w:ascii="Times New Roman" w:hAnsi="Times New Roman" w:cs="Arial"/>
          <w:color w:val="000000" w:themeColor="text1"/>
          <w:szCs w:val="16"/>
          <w:lang w:val="en-US" w:eastAsia="zh-CN"/>
          <w14:textFill>
            <w14:solidFill>
              <w14:schemeClr w14:val="tx1"/>
            </w14:solidFill>
          </w14:textFill>
        </w:rPr>
        <w:t>【</w:t>
      </w:r>
      <w:r>
        <w:rPr>
          <w:rFonts w:hint="default" w:ascii="Times New Roman" w:hAnsi="Times New Roman" w:eastAsia="宋体" w:cs="Arial"/>
          <w:color w:val="000000" w:themeColor="text1"/>
          <w:szCs w:val="16"/>
          <w:lang w:val="en-US" w:eastAsia="zh-CN"/>
          <w14:textFill>
            <w14:solidFill>
              <w14:schemeClr w14:val="tx1"/>
            </w14:solidFill>
          </w14:textFill>
        </w:rPr>
        <w:t>功能配置</w:t>
      </w:r>
      <w:r>
        <w:rPr>
          <w:rFonts w:hint="eastAsia" w:ascii="Times New Roman" w:hAnsi="Times New Roman" w:cs="Arial"/>
          <w:color w:val="000000" w:themeColor="text1"/>
          <w:szCs w:val="16"/>
          <w:lang w:val="en-US" w:eastAsia="zh-CN"/>
          <w14:textFill>
            <w14:solidFill>
              <w14:schemeClr w14:val="tx1"/>
            </w14:solidFill>
          </w14:textFill>
        </w:rPr>
        <w:t>】</w:t>
      </w:r>
      <w:r>
        <w:rPr>
          <w:rFonts w:hint="default" w:ascii="Times New Roman" w:hAnsi="Times New Roman" w:eastAsia="宋体" w:cs="Arial"/>
          <w:color w:val="000000" w:themeColor="text1"/>
          <w:szCs w:val="16"/>
          <w:lang w:val="en-US" w:eastAsia="zh-CN"/>
          <w14:textFill>
            <w14:solidFill>
              <w14:schemeClr w14:val="tx1"/>
            </w14:solidFill>
          </w14:textFill>
        </w:rPr>
        <w:t>一栏</w:t>
      </w:r>
      <w:r>
        <w:rPr>
          <w:rFonts w:hint="eastAsia" w:ascii="Times New Roman" w:hAnsi="Times New Roman" w:cs="Arial"/>
          <w:color w:val="000000" w:themeColor="text1"/>
          <w:szCs w:val="16"/>
          <w:lang w:val="en-US" w:eastAsia="zh-CN"/>
          <w14:textFill>
            <w14:solidFill>
              <w14:schemeClr w14:val="tx1"/>
            </w14:solidFill>
          </w14:textFill>
        </w:rPr>
        <w:t>。</w:t>
      </w:r>
    </w:p>
    <w:p w14:paraId="175B55F0">
      <w:pPr>
        <w:numPr>
          <w:ilvl w:val="0"/>
          <w:numId w:val="26"/>
        </w:numPr>
        <w:wordWrap w:val="0"/>
        <w:jc w:val="both"/>
        <w:rPr>
          <w:rFonts w:hint="default" w:ascii="Times New Roman" w:hAnsi="Times New Roman" w:eastAsia="宋体" w:cs="Arial"/>
          <w:color w:val="000000" w:themeColor="text1"/>
          <w:szCs w:val="16"/>
          <w:lang w:val="en-US" w:eastAsia="zh-CN"/>
          <w14:textFill>
            <w14:solidFill>
              <w14:schemeClr w14:val="tx1"/>
            </w14:solidFill>
          </w14:textFill>
        </w:rPr>
      </w:pPr>
      <w:r>
        <w:rPr>
          <w:rFonts w:hint="default" w:ascii="Times New Roman" w:hAnsi="Times New Roman" w:eastAsia="宋体" w:cs="Arial"/>
          <w:color w:val="000000" w:themeColor="text1"/>
          <w:szCs w:val="16"/>
          <w:lang w:val="en-US" w:eastAsia="zh-CN"/>
          <w14:textFill>
            <w14:solidFill>
              <w14:schemeClr w14:val="tx1"/>
            </w14:solidFill>
          </w14:textFill>
        </w:rPr>
        <w:t>在</w:t>
      </w:r>
      <w:r>
        <w:rPr>
          <w:rFonts w:hint="eastAsia" w:ascii="Times New Roman" w:hAnsi="Times New Roman" w:cs="Arial"/>
          <w:color w:val="000000" w:themeColor="text1"/>
          <w:szCs w:val="16"/>
          <w:lang w:val="en-US" w:eastAsia="zh-CN"/>
          <w14:textFill>
            <w14:solidFill>
              <w14:schemeClr w14:val="tx1"/>
            </w14:solidFill>
          </w14:textFill>
        </w:rPr>
        <w:t>【</w:t>
      </w:r>
      <w:r>
        <w:rPr>
          <w:rFonts w:hint="default" w:ascii="Times New Roman" w:hAnsi="Times New Roman" w:eastAsia="宋体" w:cs="Arial"/>
          <w:color w:val="000000" w:themeColor="text1"/>
          <w:szCs w:val="16"/>
          <w:lang w:val="en-US" w:eastAsia="zh-CN"/>
          <w14:textFill>
            <w14:solidFill>
              <w14:schemeClr w14:val="tx1"/>
            </w14:solidFill>
          </w14:textFill>
        </w:rPr>
        <w:t>功能配置</w:t>
      </w:r>
      <w:r>
        <w:rPr>
          <w:rFonts w:hint="eastAsia" w:ascii="Times New Roman" w:hAnsi="Times New Roman" w:cs="Arial"/>
          <w:color w:val="000000" w:themeColor="text1"/>
          <w:szCs w:val="16"/>
          <w:lang w:val="en-US" w:eastAsia="zh-CN"/>
          <w14:textFill>
            <w14:solidFill>
              <w14:schemeClr w14:val="tx1"/>
            </w14:solidFill>
          </w14:textFill>
        </w:rPr>
        <w:t>】</w:t>
      </w:r>
      <w:r>
        <w:rPr>
          <w:rFonts w:hint="default" w:ascii="Times New Roman" w:hAnsi="Times New Roman" w:eastAsia="宋体" w:cs="Arial"/>
          <w:color w:val="000000" w:themeColor="text1"/>
          <w:szCs w:val="16"/>
          <w:lang w:val="en-US" w:eastAsia="zh-CN"/>
          <w14:textFill>
            <w14:solidFill>
              <w14:schemeClr w14:val="tx1"/>
            </w14:solidFill>
          </w14:textFill>
        </w:rPr>
        <w:t>清单中选择</w:t>
      </w:r>
      <w:r>
        <w:rPr>
          <w:rFonts w:hint="eastAsia" w:ascii="Times New Roman" w:hAnsi="Times New Roman" w:cs="Arial"/>
          <w:color w:val="000000" w:themeColor="text1"/>
          <w:szCs w:val="16"/>
          <w:lang w:val="en-US" w:eastAsia="zh-CN"/>
          <w14:textFill>
            <w14:solidFill>
              <w14:schemeClr w14:val="tx1"/>
            </w14:solidFill>
          </w14:textFill>
        </w:rPr>
        <w:t>【</w:t>
      </w:r>
      <w:r>
        <w:rPr>
          <w:rFonts w:hint="default" w:ascii="Times New Roman" w:hAnsi="Times New Roman" w:eastAsia="宋体" w:cs="Arial"/>
          <w:color w:val="000000" w:themeColor="text1"/>
          <w:szCs w:val="16"/>
          <w:lang w:val="en-US" w:eastAsia="zh-CN"/>
          <w14:textFill>
            <w14:solidFill>
              <w14:schemeClr w14:val="tx1"/>
            </w14:solidFill>
          </w14:textFill>
        </w:rPr>
        <w:t>基础功能</w:t>
      </w:r>
      <w:r>
        <w:rPr>
          <w:rFonts w:hint="eastAsia" w:ascii="Times New Roman" w:hAnsi="Times New Roman" w:cs="Arial"/>
          <w:color w:val="000000" w:themeColor="text1"/>
          <w:szCs w:val="16"/>
          <w:lang w:val="en-US" w:eastAsia="zh-CN"/>
          <w14:textFill>
            <w14:solidFill>
              <w14:schemeClr w14:val="tx1"/>
            </w14:solidFill>
          </w14:textFill>
        </w:rPr>
        <w:t>】</w:t>
      </w:r>
    </w:p>
    <w:p w14:paraId="47D30D3C">
      <w:pPr>
        <w:numPr>
          <w:ilvl w:val="0"/>
          <w:numId w:val="26"/>
        </w:numPr>
        <w:wordWrap w:val="0"/>
        <w:jc w:val="both"/>
        <w:rPr>
          <w:rFonts w:hint="default" w:ascii="Times New Roman" w:hAnsi="Times New Roman" w:eastAsia="宋体" w:cs="Arial"/>
          <w:color w:val="000000" w:themeColor="text1"/>
          <w:szCs w:val="16"/>
          <w:lang w:val="en-US" w:eastAsia="zh-CN"/>
          <w14:textFill>
            <w14:solidFill>
              <w14:schemeClr w14:val="tx1"/>
            </w14:solidFill>
          </w14:textFill>
        </w:rPr>
      </w:pPr>
      <w:r>
        <w:rPr>
          <w:rFonts w:hint="default" w:ascii="Times New Roman" w:hAnsi="Times New Roman" w:eastAsia="宋体" w:cs="Arial"/>
          <w:color w:val="000000" w:themeColor="text1"/>
          <w:szCs w:val="16"/>
          <w:lang w:val="en-US" w:eastAsia="zh-CN"/>
          <w14:textFill>
            <w14:solidFill>
              <w14:schemeClr w14:val="tx1"/>
            </w14:solidFill>
          </w14:textFill>
        </w:rPr>
        <w:t>在</w:t>
      </w:r>
      <w:r>
        <w:rPr>
          <w:rFonts w:hint="eastAsia" w:ascii="Times New Roman" w:hAnsi="Times New Roman" w:cs="Arial"/>
          <w:color w:val="000000" w:themeColor="text1"/>
          <w:szCs w:val="16"/>
          <w:lang w:val="en-US" w:eastAsia="zh-CN"/>
          <w14:textFill>
            <w14:solidFill>
              <w14:schemeClr w14:val="tx1"/>
            </w14:solidFill>
          </w14:textFill>
        </w:rPr>
        <w:t>【</w:t>
      </w:r>
      <w:r>
        <w:rPr>
          <w:rFonts w:hint="default" w:ascii="Times New Roman" w:hAnsi="Times New Roman" w:eastAsia="宋体" w:cs="Arial"/>
          <w:color w:val="000000" w:themeColor="text1"/>
          <w:szCs w:val="16"/>
          <w:lang w:val="en-US" w:eastAsia="zh-CN"/>
          <w14:textFill>
            <w14:solidFill>
              <w14:schemeClr w14:val="tx1"/>
            </w14:solidFill>
          </w14:textFill>
        </w:rPr>
        <w:t>基础功能</w:t>
      </w:r>
      <w:r>
        <w:rPr>
          <w:rFonts w:hint="eastAsia" w:ascii="Times New Roman" w:hAnsi="Times New Roman" w:cs="Arial"/>
          <w:color w:val="000000" w:themeColor="text1"/>
          <w:szCs w:val="16"/>
          <w:lang w:val="en-US" w:eastAsia="zh-CN"/>
          <w14:textFill>
            <w14:solidFill>
              <w14:schemeClr w14:val="tx1"/>
            </w14:solidFill>
          </w14:textFill>
        </w:rPr>
        <w:t>】</w:t>
      </w:r>
      <w:r>
        <w:rPr>
          <w:rFonts w:hint="default" w:ascii="Times New Roman" w:hAnsi="Times New Roman" w:eastAsia="宋体" w:cs="Arial"/>
          <w:color w:val="000000" w:themeColor="text1"/>
          <w:szCs w:val="16"/>
          <w:lang w:val="en-US" w:eastAsia="zh-CN"/>
          <w14:textFill>
            <w14:solidFill>
              <w14:schemeClr w14:val="tx1"/>
            </w14:solidFill>
          </w14:textFill>
        </w:rPr>
        <w:t>列表中勾选</w:t>
      </w:r>
      <w:r>
        <w:rPr>
          <w:rFonts w:hint="eastAsia" w:ascii="Times New Roman" w:hAnsi="Times New Roman" w:cs="Arial"/>
          <w:color w:val="000000" w:themeColor="text1"/>
          <w:szCs w:val="16"/>
          <w:lang w:val="en-US" w:eastAsia="zh-CN"/>
          <w14:textFill>
            <w14:solidFill>
              <w14:schemeClr w14:val="tx1"/>
            </w14:solidFill>
          </w14:textFill>
        </w:rPr>
        <w:t>【</w:t>
      </w:r>
      <w:r>
        <w:rPr>
          <w:rFonts w:hint="default" w:ascii="Times New Roman" w:hAnsi="Times New Roman" w:eastAsia="宋体" w:cs="Arial"/>
          <w:color w:val="000000" w:themeColor="text1"/>
          <w:szCs w:val="16"/>
          <w:lang w:val="en-US" w:eastAsia="zh-CN"/>
          <w14:textFill>
            <w14:solidFill>
              <w14:schemeClr w14:val="tx1"/>
            </w14:solidFill>
          </w14:textFill>
        </w:rPr>
        <w:t>地名查询</w:t>
      </w:r>
      <w:r>
        <w:rPr>
          <w:rFonts w:hint="eastAsia" w:ascii="Times New Roman" w:hAnsi="Times New Roman" w:cs="Arial"/>
          <w:color w:val="000000" w:themeColor="text1"/>
          <w:szCs w:val="16"/>
          <w:lang w:val="en-US" w:eastAsia="zh-CN"/>
          <w14:textFill>
            <w14:solidFill>
              <w14:schemeClr w14:val="tx1"/>
            </w14:solidFill>
          </w14:textFill>
        </w:rPr>
        <w:t>】</w:t>
      </w:r>
      <w:r>
        <w:rPr>
          <w:rFonts w:hint="default" w:ascii="Times New Roman" w:hAnsi="Times New Roman" w:eastAsia="宋体" w:cs="Arial"/>
          <w:color w:val="000000" w:themeColor="text1"/>
          <w:szCs w:val="16"/>
          <w:lang w:val="en-US" w:eastAsia="zh-CN"/>
          <w14:textFill>
            <w14:solidFill>
              <w14:schemeClr w14:val="tx1"/>
            </w14:solidFill>
          </w14:textFill>
        </w:rPr>
        <w:t>功能的复选框</w:t>
      </w:r>
    </w:p>
    <w:p w14:paraId="48DA7A0F">
      <w:pPr>
        <w:numPr>
          <w:ilvl w:val="0"/>
          <w:numId w:val="26"/>
        </w:numPr>
        <w:wordWrap w:val="0"/>
        <w:jc w:val="both"/>
        <w:rPr>
          <w:rFonts w:hint="default" w:ascii="Times New Roman" w:hAnsi="Times New Roman" w:eastAsia="宋体" w:cs="Arial"/>
          <w:color w:val="000000" w:themeColor="text1"/>
          <w:szCs w:val="16"/>
          <w:lang w:val="en-US" w:eastAsia="zh-CN"/>
          <w14:textFill>
            <w14:solidFill>
              <w14:schemeClr w14:val="tx1"/>
            </w14:solidFill>
          </w14:textFill>
        </w:rPr>
      </w:pPr>
      <w:r>
        <w:rPr>
          <w:rFonts w:hint="default" w:ascii="Times New Roman" w:hAnsi="Times New Roman" w:eastAsia="宋体" w:cs="Arial"/>
          <w:color w:val="000000" w:themeColor="text1"/>
          <w:szCs w:val="16"/>
          <w:lang w:val="en-US" w:eastAsia="zh-CN"/>
          <w14:textFill>
            <w14:solidFill>
              <w14:schemeClr w14:val="tx1"/>
            </w14:solidFill>
          </w14:textFill>
        </w:rPr>
        <w:t>单击“放大镜”图标进入</w:t>
      </w:r>
      <w:r>
        <w:rPr>
          <w:rFonts w:hint="eastAsia" w:ascii="Times New Roman" w:hAnsi="Times New Roman" w:cs="Arial"/>
          <w:color w:val="000000" w:themeColor="text1"/>
          <w:szCs w:val="16"/>
          <w:lang w:val="en-US" w:eastAsia="zh-CN"/>
          <w14:textFill>
            <w14:solidFill>
              <w14:schemeClr w14:val="tx1"/>
            </w14:solidFill>
          </w14:textFill>
        </w:rPr>
        <w:t>【</w:t>
      </w:r>
      <w:r>
        <w:rPr>
          <w:rFonts w:hint="default" w:ascii="Times New Roman" w:hAnsi="Times New Roman" w:eastAsia="宋体" w:cs="Arial"/>
          <w:color w:val="000000" w:themeColor="text1"/>
          <w:szCs w:val="16"/>
          <w:lang w:val="en-US" w:eastAsia="zh-CN"/>
          <w14:textFill>
            <w14:solidFill>
              <w14:schemeClr w14:val="tx1"/>
            </w14:solidFill>
          </w14:textFill>
        </w:rPr>
        <w:t>地名查询</w:t>
      </w:r>
      <w:r>
        <w:rPr>
          <w:rFonts w:hint="eastAsia" w:ascii="Times New Roman" w:hAnsi="Times New Roman" w:cs="Arial"/>
          <w:color w:val="000000" w:themeColor="text1"/>
          <w:szCs w:val="16"/>
          <w:lang w:val="en-US" w:eastAsia="zh-CN"/>
          <w14:textFill>
            <w14:solidFill>
              <w14:schemeClr w14:val="tx1"/>
            </w14:solidFill>
          </w14:textFill>
        </w:rPr>
        <w:t>】查询界面</w:t>
      </w:r>
    </w:p>
    <w:p w14:paraId="4E79C2B5">
      <w:pPr>
        <w:numPr>
          <w:ilvl w:val="0"/>
          <w:numId w:val="26"/>
        </w:numPr>
        <w:wordWrap w:val="0"/>
        <w:jc w:val="both"/>
        <w:rPr>
          <w:rFonts w:hint="default" w:ascii="Times New Roman" w:hAnsi="Times New Roman" w:eastAsia="宋体" w:cs="Arial"/>
          <w:color w:val="000000" w:themeColor="text1"/>
          <w:szCs w:val="16"/>
          <w:lang w:val="en-US" w:eastAsia="zh-CN"/>
          <w14:textFill>
            <w14:solidFill>
              <w14:schemeClr w14:val="tx1"/>
            </w14:solidFill>
          </w14:textFill>
        </w:rPr>
      </w:pPr>
      <w:r>
        <w:rPr>
          <w:rFonts w:hint="eastAsia" w:ascii="Times New Roman" w:hAnsi="Times New Roman" w:cs="Arial"/>
          <w:color w:val="000000" w:themeColor="text1"/>
          <w:szCs w:val="16"/>
          <w:lang w:val="en-US" w:eastAsia="zh-CN"/>
          <w14:textFill>
            <w14:solidFill>
              <w14:schemeClr w14:val="tx1"/>
            </w14:solidFill>
          </w14:textFill>
        </w:rPr>
        <w:t>输入地名信息并敲击回车键，查询框下弹出对应地名的下拉列表。</w:t>
      </w:r>
    </w:p>
    <w:p w14:paraId="23771EF4">
      <w:pPr>
        <w:numPr>
          <w:ilvl w:val="0"/>
          <w:numId w:val="26"/>
        </w:numPr>
        <w:wordWrap w:val="0"/>
        <w:jc w:val="both"/>
        <w:rPr>
          <w:rFonts w:hint="default" w:ascii="Times New Roman" w:hAnsi="Times New Roman" w:eastAsia="宋体" w:cs="Arial"/>
          <w:color w:val="000000" w:themeColor="text1"/>
          <w:szCs w:val="16"/>
          <w:lang w:val="en-US" w:eastAsia="zh-CN"/>
          <w14:textFill>
            <w14:solidFill>
              <w14:schemeClr w14:val="tx1"/>
            </w14:solidFill>
          </w14:textFill>
        </w:rPr>
      </w:pPr>
      <w:r>
        <w:rPr>
          <w:rFonts w:hint="eastAsia" w:ascii="Times New Roman" w:hAnsi="Times New Roman" w:cs="Arial"/>
          <w:color w:val="000000" w:themeColor="text1"/>
          <w:szCs w:val="16"/>
          <w:lang w:val="en-US" w:eastAsia="zh-CN"/>
          <w14:textFill>
            <w14:solidFill>
              <w14:schemeClr w14:val="tx1"/>
            </w14:solidFill>
          </w14:textFill>
        </w:rPr>
        <w:t>选择任意地名，地图会自动飞向对应位置，并已POI的形式展示在地图上。</w:t>
      </w:r>
    </w:p>
    <w:p w14:paraId="240566C0">
      <w:pPr>
        <w:numPr>
          <w:ilvl w:val="0"/>
          <w:numId w:val="0"/>
        </w:numPr>
        <w:wordWrap w:val="0"/>
        <w:jc w:val="both"/>
        <w:rPr>
          <w:rFonts w:hint="default" w:ascii="Times New Roman" w:hAnsi="Times New Roman" w:eastAsia="宋体" w:cs="Arial"/>
          <w:color w:val="000000" w:themeColor="text1"/>
          <w:szCs w:val="16"/>
          <w:lang w:val="en-US" w:eastAsia="zh-CN"/>
          <w14:textFill>
            <w14:solidFill>
              <w14:schemeClr w14:val="tx1"/>
            </w14:solidFill>
          </w14:textFill>
        </w:rPr>
      </w:pPr>
    </w:p>
    <w:p w14:paraId="1069CF3C">
      <w:pPr>
        <w:numPr>
          <w:ilvl w:val="0"/>
          <w:numId w:val="0"/>
        </w:numPr>
        <w:wordWrap w:val="0"/>
        <w:jc w:val="both"/>
        <w:rPr>
          <w:color w:val="000000" w:themeColor="text1"/>
          <w14:textFill>
            <w14:solidFill>
              <w14:schemeClr w14:val="tx1"/>
            </w14:solidFill>
          </w14:textFill>
        </w:rPr>
      </w:pPr>
    </w:p>
    <w:p w14:paraId="78ED61D9">
      <w:pPr>
        <w:pStyle w:val="4"/>
        <w:bidi w:val="0"/>
        <w:ind w:left="0" w:leftChars="0" w:firstLine="0" w:firstLineChars="0"/>
      </w:pPr>
      <w:bookmarkStart w:id="53" w:name="_Toc1838"/>
      <w:bookmarkStart w:id="54" w:name="_Toc22317"/>
      <w:bookmarkStart w:id="55" w:name="_Toc79163491"/>
      <w:bookmarkStart w:id="56" w:name="_Toc77937333"/>
      <w:bookmarkStart w:id="57" w:name="_Toc77930025"/>
      <w:r>
        <w:rPr>
          <w:rFonts w:hint="eastAsia"/>
          <w:lang w:val="en-US" w:eastAsia="zh-CN"/>
        </w:rPr>
        <w:t>基础功能</w:t>
      </w:r>
      <w:bookmarkEnd w:id="53"/>
      <w:bookmarkEnd w:id="54"/>
    </w:p>
    <w:p w14:paraId="1394BFC7">
      <w:pPr>
        <w:pStyle w:val="5"/>
        <w:bidi w:val="0"/>
        <w:ind w:left="0" w:leftChars="0" w:firstLine="0" w:firstLineChars="0"/>
      </w:pPr>
      <w:bookmarkStart w:id="58" w:name="_Toc16043"/>
      <w:bookmarkStart w:id="59" w:name="_Toc921"/>
      <w:r>
        <w:rPr>
          <w:rFonts w:hint="eastAsia"/>
        </w:rPr>
        <w:t>测量</w:t>
      </w:r>
      <w:bookmarkEnd w:id="55"/>
      <w:bookmarkEnd w:id="56"/>
      <w:bookmarkEnd w:id="57"/>
      <w:bookmarkEnd w:id="58"/>
      <w:bookmarkEnd w:id="59"/>
    </w:p>
    <w:p w14:paraId="1DA365C7">
      <w:pPr>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64E231A6">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测量多点间直线距离及总距离、所选范围的投影面积等地理要素，满足空间尺寸的分析需求。</w:t>
      </w:r>
    </w:p>
    <w:p w14:paraId="54F9C1E6">
      <w:pPr>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04187EFD">
      <w:pPr>
        <w:numPr>
          <w:ilvl w:val="0"/>
          <w:numId w:val="27"/>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选择</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功能配置</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一栏</w:t>
      </w:r>
    </w:p>
    <w:p w14:paraId="7AD15B06">
      <w:pPr>
        <w:numPr>
          <w:ilvl w:val="0"/>
          <w:numId w:val="27"/>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在</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功能配置</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中选择</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基础功能</w:t>
      </w:r>
      <w:r>
        <w:rPr>
          <w:rFonts w:hint="eastAsia"/>
          <w:color w:val="000000" w:themeColor="text1"/>
          <w:lang w:eastAsia="zh-CN"/>
          <w14:textFill>
            <w14:solidFill>
              <w14:schemeClr w14:val="tx1"/>
            </w14:solidFill>
          </w14:textFill>
        </w:rPr>
        <w:t>】</w:t>
      </w:r>
    </w:p>
    <w:p w14:paraId="3AAB621E">
      <w:pPr>
        <w:numPr>
          <w:ilvl w:val="0"/>
          <w:numId w:val="27"/>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在</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基础功能</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下功能列表中勾选</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测量复选框</w:t>
      </w:r>
      <w:r>
        <w:rPr>
          <w:rFonts w:hint="eastAsia"/>
          <w:color w:val="000000" w:themeColor="text1"/>
          <w:lang w:eastAsia="zh-CN"/>
          <w14:textFill>
            <w14:solidFill>
              <w14:schemeClr w14:val="tx1"/>
            </w14:solidFill>
          </w14:textFill>
        </w:rPr>
        <w:t>】</w:t>
      </w:r>
    </w:p>
    <w:p w14:paraId="514A30D5">
      <w:pPr>
        <w:numPr>
          <w:ilvl w:val="0"/>
          <w:numId w:val="27"/>
        </w:num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在左侧功能列表选择中选择</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测量</w:t>
      </w:r>
      <w:r>
        <w:rPr>
          <w:rFonts w:hint="eastAsia"/>
          <w:color w:val="000000" w:themeColor="text1"/>
          <w:lang w:eastAsia="zh-CN"/>
          <w14:textFill>
            <w14:solidFill>
              <w14:schemeClr w14:val="tx1"/>
            </w14:solidFill>
          </w14:textFill>
        </w:rPr>
        <w:t>】</w:t>
      </w:r>
    </w:p>
    <w:p w14:paraId="29F95347">
      <w:pPr>
        <w:numPr>
          <w:ilvl w:val="0"/>
          <w:numId w:val="0"/>
        </w:numPr>
        <w:bidi w:val="0"/>
        <w:ind w:leftChars="1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测距：</w:t>
      </w:r>
    </w:p>
    <w:p w14:paraId="69E884A7">
      <w:pPr>
        <w:numPr>
          <w:ilvl w:val="0"/>
          <w:numId w:val="0"/>
        </w:numPr>
        <w:bidi w:val="0"/>
        <w:ind w:left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6E9EF601">
      <w:pPr>
        <w:numPr>
          <w:ilvl w:val="0"/>
          <w:numId w:val="28"/>
        </w:numPr>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单击【测量】按钮，选择【测距】，点击后即可在地图中进行测量</w:t>
      </w:r>
    </w:p>
    <w:p w14:paraId="5763AD48">
      <w:pPr>
        <w:numPr>
          <w:ilvl w:val="0"/>
          <w:numId w:val="28"/>
        </w:numPr>
        <w:bidi w:val="0"/>
        <w:rPr>
          <w:color w:val="000000" w:themeColor="text1"/>
          <w14:textFill>
            <w14:solidFill>
              <w14:schemeClr w14:val="tx1"/>
            </w14:solidFill>
          </w14:textFill>
        </w:rPr>
      </w:pPr>
      <w:r>
        <w:rPr>
          <w:color w:val="000000" w:themeColor="text1"/>
          <w:lang w:val="en-US" w:eastAsia="zh-CN"/>
          <w14:textFill>
            <w14:solidFill>
              <w14:schemeClr w14:val="tx1"/>
            </w14:solidFill>
          </w14:textFill>
        </w:rPr>
        <w:t>单击鼠标左键在场景中点选两个或两个以上的测量点。</w:t>
      </w:r>
    </w:p>
    <w:p w14:paraId="6F25878E">
      <w:pPr>
        <w:numPr>
          <w:ilvl w:val="0"/>
          <w:numId w:val="28"/>
        </w:numPr>
        <w:bidi w:val="0"/>
        <w:ind w:left="0" w:leftChars="0" w:firstLine="32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若想完成测量，可</w:t>
      </w:r>
      <w:r>
        <w:rPr>
          <w:color w:val="000000" w:themeColor="text1"/>
          <w:lang w:val="en-US" w:eastAsia="zh-CN"/>
          <w14:textFill>
            <w14:solidFill>
              <w14:schemeClr w14:val="tx1"/>
            </w14:solidFill>
          </w14:textFill>
        </w:rPr>
        <w:t>双击鼠标左键</w:t>
      </w:r>
      <w:r>
        <w:rPr>
          <w:rFonts w:hint="eastAsia"/>
          <w:color w:val="000000" w:themeColor="text1"/>
          <w:lang w:val="en-US" w:eastAsia="zh-CN"/>
          <w14:textFill>
            <w14:solidFill>
              <w14:schemeClr w14:val="tx1"/>
            </w14:solidFill>
          </w14:textFill>
        </w:rPr>
        <w:t>或先单击鼠标左键再</w:t>
      </w:r>
      <w:r>
        <w:rPr>
          <w:color w:val="000000" w:themeColor="text1"/>
          <w:lang w:val="en-US" w:eastAsia="zh-CN"/>
          <w14:textFill>
            <w14:solidFill>
              <w14:schemeClr w14:val="tx1"/>
            </w14:solidFill>
          </w14:textFill>
        </w:rPr>
        <w:t>单击鼠标右键，结束线段测量。</w:t>
      </w:r>
    </w:p>
    <w:p w14:paraId="6EA70DC9">
      <w:pPr>
        <w:numPr>
          <w:ilvl w:val="0"/>
          <w:numId w:val="28"/>
        </w:numPr>
        <w:bidi w:val="0"/>
        <w:ind w:left="0" w:leftChars="0" w:firstLine="3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选择目标点完成后</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在地图上将生成两点之间的直线线段，并标注</w:t>
      </w:r>
      <w:r>
        <w:rPr>
          <w:rFonts w:hint="eastAsia"/>
          <w:color w:val="000000" w:themeColor="text1"/>
          <w:lang w:val="en-US" w:eastAsia="zh-CN"/>
          <w14:textFill>
            <w14:solidFill>
              <w14:schemeClr w14:val="tx1"/>
            </w14:solidFill>
          </w14:textFill>
        </w:rPr>
        <w:t>出</w:t>
      </w:r>
      <w:r>
        <w:rPr>
          <w:rFonts w:hint="eastAsia"/>
          <w:color w:val="000000" w:themeColor="text1"/>
          <w14:textFill>
            <w14:solidFill>
              <w14:schemeClr w14:val="tx1"/>
            </w14:solidFill>
          </w14:textFill>
        </w:rPr>
        <w:t>两点的距离</w:t>
      </w:r>
    </w:p>
    <w:p w14:paraId="05D3E520">
      <w:pPr>
        <w:numPr>
          <w:ilvl w:val="0"/>
          <w:numId w:val="28"/>
        </w:numPr>
        <w:bidi w:val="0"/>
        <w:ind w:left="0" w:leftChars="0" w:firstLine="320" w:firstLineChars="200"/>
        <w:rPr>
          <w:color w:val="000000" w:themeColor="text1"/>
          <w14:textFill>
            <w14:solidFill>
              <w14:schemeClr w14:val="tx1"/>
            </w14:solidFill>
          </w14:textFill>
        </w:rPr>
      </w:pPr>
      <w:r>
        <w:rPr>
          <w:color w:val="000000" w:themeColor="text1"/>
          <w:lang w:val="en-US" w:eastAsia="zh-CN"/>
          <w14:textFill>
            <w14:solidFill>
              <w14:schemeClr w14:val="tx1"/>
            </w14:solidFill>
          </w14:textFill>
        </w:rPr>
        <w:t>再次单击</w:t>
      </w:r>
      <w:r>
        <w:rPr>
          <w:rFonts w:hint="eastAsia"/>
          <w:color w:val="000000" w:themeColor="text1"/>
          <w:lang w:val="en-US" w:eastAsia="zh-CN"/>
          <w14:textFill>
            <w14:solidFill>
              <w14:schemeClr w14:val="tx1"/>
            </w14:solidFill>
          </w14:textFill>
        </w:rPr>
        <w:t>【测量】面板中的【关闭】按钮</w:t>
      </w:r>
      <w:r>
        <w:rPr>
          <w:color w:val="000000" w:themeColor="text1"/>
          <w:lang w:val="en-US" w:eastAsia="zh-CN"/>
          <w14:textFill>
            <w14:solidFill>
              <w14:schemeClr w14:val="tx1"/>
            </w14:solidFill>
          </w14:textFill>
        </w:rPr>
        <w:t>，关闭该</w:t>
      </w:r>
      <w:r>
        <w:rPr>
          <w:rFonts w:hint="eastAsia"/>
          <w:color w:val="000000" w:themeColor="text1"/>
          <w:lang w:val="en-US" w:eastAsia="zh-CN"/>
          <w14:textFill>
            <w14:solidFill>
              <w14:schemeClr w14:val="tx1"/>
            </w14:solidFill>
          </w14:textFill>
        </w:rPr>
        <w:t>弹窗</w:t>
      </w:r>
      <w:r>
        <w:rPr>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即可</w:t>
      </w:r>
      <w:r>
        <w:rPr>
          <w:color w:val="000000" w:themeColor="text1"/>
          <w:lang w:val="en-US" w:eastAsia="zh-CN"/>
          <w14:textFill>
            <w14:solidFill>
              <w14:schemeClr w14:val="tx1"/>
            </w14:solidFill>
          </w14:textFill>
        </w:rPr>
        <w:t>清除所有测量结果。</w:t>
      </w:r>
    </w:p>
    <w:p w14:paraId="1CDA4F04">
      <w:pPr>
        <w:numPr>
          <w:ilvl w:val="0"/>
          <w:numId w:val="0"/>
        </w:numPr>
        <w:bidi w:val="0"/>
        <w:rPr>
          <w:color w:val="000000" w:themeColor="text1"/>
          <w14:textFill>
            <w14:solidFill>
              <w14:schemeClr w14:val="tx1"/>
            </w14:solidFill>
          </w14:textFill>
        </w:rPr>
      </w:pPr>
    </w:p>
    <w:p w14:paraId="7547181E">
      <w:pPr>
        <w:numPr>
          <w:ilvl w:val="0"/>
          <w:numId w:val="0"/>
        </w:numPr>
        <w:bidi w:val="0"/>
        <w:ind w:leftChars="1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测面积：</w:t>
      </w:r>
    </w:p>
    <w:p w14:paraId="77B2CE3A">
      <w:pPr>
        <w:numPr>
          <w:ilvl w:val="0"/>
          <w:numId w:val="0"/>
        </w:numPr>
        <w:bidi w:val="0"/>
        <w:ind w:left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4D4531F7">
      <w:pPr>
        <w:numPr>
          <w:ilvl w:val="0"/>
          <w:numId w:val="29"/>
        </w:numPr>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单击【测量】按钮，选择【测面积】，点击后即可在地图中进行测量</w:t>
      </w:r>
    </w:p>
    <w:p w14:paraId="11A40BE6">
      <w:pPr>
        <w:numPr>
          <w:ilvl w:val="0"/>
          <w:numId w:val="29"/>
        </w:numPr>
        <w:bidi w:val="0"/>
        <w:rPr>
          <w:color w:val="000000" w:themeColor="text1"/>
          <w14:textFill>
            <w14:solidFill>
              <w14:schemeClr w14:val="tx1"/>
            </w14:solidFill>
          </w14:textFill>
        </w:rPr>
      </w:pPr>
      <w:r>
        <w:rPr>
          <w:color w:val="000000" w:themeColor="text1"/>
          <w:lang w:val="en-US" w:eastAsia="zh-CN"/>
          <w14:textFill>
            <w14:solidFill>
              <w14:schemeClr w14:val="tx1"/>
            </w14:solidFill>
          </w14:textFill>
        </w:rPr>
        <w:t>单击鼠标左键在场景中点选</w:t>
      </w:r>
      <w:r>
        <w:rPr>
          <w:rFonts w:hint="eastAsia"/>
          <w:color w:val="000000" w:themeColor="text1"/>
          <w:lang w:val="en-US" w:eastAsia="zh-CN"/>
          <w14:textFill>
            <w14:solidFill>
              <w14:schemeClr w14:val="tx1"/>
            </w14:solidFill>
          </w14:textFill>
        </w:rPr>
        <w:t>三个及三</w:t>
      </w:r>
      <w:r>
        <w:rPr>
          <w:color w:val="000000" w:themeColor="text1"/>
          <w:lang w:val="en-US" w:eastAsia="zh-CN"/>
          <w14:textFill>
            <w14:solidFill>
              <w14:schemeClr w14:val="tx1"/>
            </w14:solidFill>
          </w14:textFill>
        </w:rPr>
        <w:t>个以上的测量点</w:t>
      </w:r>
      <w:r>
        <w:rPr>
          <w:rFonts w:hint="eastAsia"/>
          <w:color w:val="000000" w:themeColor="text1"/>
          <w:lang w:val="en-US" w:eastAsia="zh-CN"/>
          <w14:textFill>
            <w14:solidFill>
              <w14:schemeClr w14:val="tx1"/>
            </w14:solidFill>
          </w14:textFill>
        </w:rPr>
        <w:t>，包围需测区域范围</w:t>
      </w:r>
      <w:r>
        <w:rPr>
          <w:color w:val="000000" w:themeColor="text1"/>
          <w:lang w:val="en-US" w:eastAsia="zh-CN"/>
          <w14:textFill>
            <w14:solidFill>
              <w14:schemeClr w14:val="tx1"/>
            </w14:solidFill>
          </w14:textFill>
        </w:rPr>
        <w:t>。</w:t>
      </w:r>
    </w:p>
    <w:p w14:paraId="2D92CE83">
      <w:pPr>
        <w:numPr>
          <w:ilvl w:val="0"/>
          <w:numId w:val="29"/>
        </w:numPr>
        <w:bidi w:val="0"/>
        <w:ind w:left="0" w:leftChars="0" w:firstLine="320" w:firstLineChars="200"/>
        <w:rPr>
          <w:color w:val="000000" w:themeColor="text1"/>
          <w14:textFill>
            <w14:solidFill>
              <w14:schemeClr w14:val="tx1"/>
            </w14:solidFill>
          </w14:textFill>
        </w:rPr>
      </w:pPr>
      <w:r>
        <w:rPr>
          <w:color w:val="000000" w:themeColor="text1"/>
          <w:lang w:val="en-US" w:eastAsia="zh-CN"/>
          <w14:textFill>
            <w14:solidFill>
              <w14:schemeClr w14:val="tx1"/>
            </w14:solidFill>
          </w14:textFill>
        </w:rPr>
        <w:t>单击鼠标右键，或双击鼠标左键结束线段</w:t>
      </w:r>
      <w:r>
        <w:rPr>
          <w:rFonts w:hint="eastAsia"/>
          <w:color w:val="000000" w:themeColor="text1"/>
          <w:lang w:val="en-US" w:eastAsia="zh-CN"/>
          <w14:textFill>
            <w14:solidFill>
              <w14:schemeClr w14:val="tx1"/>
            </w14:solidFill>
          </w14:textFill>
        </w:rPr>
        <w:t>或面积</w:t>
      </w:r>
      <w:r>
        <w:rPr>
          <w:color w:val="000000" w:themeColor="text1"/>
          <w:lang w:val="en-US" w:eastAsia="zh-CN"/>
          <w14:textFill>
            <w14:solidFill>
              <w14:schemeClr w14:val="tx1"/>
            </w14:solidFill>
          </w14:textFill>
        </w:rPr>
        <w:t>绘制。</w:t>
      </w:r>
    </w:p>
    <w:p w14:paraId="33B4A50A">
      <w:pPr>
        <w:numPr>
          <w:ilvl w:val="0"/>
          <w:numId w:val="29"/>
        </w:numPr>
        <w:bidi w:val="0"/>
        <w:ind w:left="0" w:leftChars="0" w:firstLine="3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选择目标点完成后</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在地图上将生成</w:t>
      </w:r>
      <w:r>
        <w:rPr>
          <w:rFonts w:hint="eastAsia"/>
          <w:color w:val="000000" w:themeColor="text1"/>
          <w:lang w:val="en-US" w:eastAsia="zh-CN"/>
          <w14:textFill>
            <w14:solidFill>
              <w14:schemeClr w14:val="tx1"/>
            </w14:solidFill>
          </w14:textFill>
        </w:rPr>
        <w:t>所选部分的面积投影</w:t>
      </w:r>
      <w:r>
        <w:rPr>
          <w:rFonts w:hint="eastAsia"/>
          <w:color w:val="000000" w:themeColor="text1"/>
          <w14:textFill>
            <w14:solidFill>
              <w14:schemeClr w14:val="tx1"/>
            </w14:solidFill>
          </w14:textFill>
        </w:rPr>
        <w:t>，并标注出</w:t>
      </w:r>
      <w:r>
        <w:rPr>
          <w:rFonts w:hint="eastAsia"/>
          <w:color w:val="000000" w:themeColor="text1"/>
          <w:lang w:val="en-US" w:eastAsia="zh-CN"/>
          <w14:textFill>
            <w14:solidFill>
              <w14:schemeClr w14:val="tx1"/>
            </w14:solidFill>
          </w14:textFill>
        </w:rPr>
        <w:t>所选部分面积</w:t>
      </w:r>
    </w:p>
    <w:p w14:paraId="4D92812A">
      <w:pPr>
        <w:numPr>
          <w:ilvl w:val="0"/>
          <w:numId w:val="29"/>
        </w:numPr>
        <w:bidi w:val="0"/>
        <w:ind w:left="0" w:leftChars="0" w:firstLine="320" w:firstLineChars="200"/>
        <w:rPr>
          <w:color w:val="000000" w:themeColor="text1"/>
          <w14:textFill>
            <w14:solidFill>
              <w14:schemeClr w14:val="tx1"/>
            </w14:solidFill>
          </w14:textFill>
        </w:rPr>
      </w:pPr>
      <w:r>
        <w:rPr>
          <w:color w:val="000000" w:themeColor="text1"/>
          <w:lang w:val="en-US" w:eastAsia="zh-CN"/>
          <w14:textFill>
            <w14:solidFill>
              <w14:schemeClr w14:val="tx1"/>
            </w14:solidFill>
          </w14:textFill>
        </w:rPr>
        <w:t>再次单击</w:t>
      </w:r>
      <w:r>
        <w:rPr>
          <w:rFonts w:hint="eastAsia"/>
          <w:color w:val="000000" w:themeColor="text1"/>
          <w:lang w:val="en-US" w:eastAsia="zh-CN"/>
          <w14:textFill>
            <w14:solidFill>
              <w14:schemeClr w14:val="tx1"/>
            </w14:solidFill>
          </w14:textFill>
        </w:rPr>
        <w:t>【测量】面板中的【关闭】按钮</w:t>
      </w:r>
      <w:r>
        <w:rPr>
          <w:color w:val="000000" w:themeColor="text1"/>
          <w:lang w:val="en-US" w:eastAsia="zh-CN"/>
          <w14:textFill>
            <w14:solidFill>
              <w14:schemeClr w14:val="tx1"/>
            </w14:solidFill>
          </w14:textFill>
        </w:rPr>
        <w:t>，关闭该</w:t>
      </w:r>
      <w:r>
        <w:rPr>
          <w:rFonts w:hint="eastAsia"/>
          <w:color w:val="000000" w:themeColor="text1"/>
          <w:lang w:val="en-US" w:eastAsia="zh-CN"/>
          <w14:textFill>
            <w14:solidFill>
              <w14:schemeClr w14:val="tx1"/>
            </w14:solidFill>
          </w14:textFill>
        </w:rPr>
        <w:t>弹窗</w:t>
      </w:r>
      <w:r>
        <w:rPr>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即可</w:t>
      </w:r>
      <w:r>
        <w:rPr>
          <w:color w:val="000000" w:themeColor="text1"/>
          <w:lang w:val="en-US" w:eastAsia="zh-CN"/>
          <w14:textFill>
            <w14:solidFill>
              <w14:schemeClr w14:val="tx1"/>
            </w14:solidFill>
          </w14:textFill>
        </w:rPr>
        <w:t>清除所有测量结果。</w:t>
      </w:r>
    </w:p>
    <w:p w14:paraId="774ECE36">
      <w:pPr>
        <w:numPr>
          <w:ilvl w:val="0"/>
          <w:numId w:val="0"/>
        </w:numPr>
        <w:bidi w:val="0"/>
        <w:rPr>
          <w:rFonts w:ascii="Times New Roman" w:hAnsi="Times New Roman"/>
          <w:color w:val="000000" w:themeColor="text1"/>
          <w14:textFill>
            <w14:solidFill>
              <w14:schemeClr w14:val="tx1"/>
            </w14:solidFill>
          </w14:textFill>
        </w:rPr>
      </w:pPr>
    </w:p>
    <w:p w14:paraId="4AE5909A">
      <w:pPr>
        <w:tabs>
          <w:tab w:val="left" w:pos="0"/>
        </w:tabs>
        <w:wordWrap w:val="0"/>
        <w:rPr>
          <w:rFonts w:ascii="Times New Roman" w:hAnsi="Times New Roman" w:cs="Arial"/>
          <w:color w:val="000000" w:themeColor="text1"/>
          <w:szCs w:val="16"/>
          <w14:textFill>
            <w14:solidFill>
              <w14:schemeClr w14:val="tx1"/>
            </w14:solidFill>
          </w14:textFill>
        </w:rPr>
      </w:pPr>
      <w:r>
        <w:rPr>
          <w:rFonts w:ascii="Times New Roman" w:hAnsi="Times New Roman" w:cs="Arial"/>
          <w:color w:val="000000" w:themeColor="text1"/>
          <w:szCs w:val="16"/>
          <w14:textFill>
            <w14:solidFill>
              <w14:schemeClr w14:val="tx1"/>
            </w14:solidFill>
          </w14:textFill>
        </w:rPr>
        <w:pict>
          <v:rect id="_x0000_i1031" o:spt="1" style="height:1.5pt;width:0pt;" fillcolor="#A0A0A0" filled="t" stroked="f" coordsize="21600,21600" o:hr="t" o:hrstd="t" o:hralign="center">
            <v:path/>
            <v:fill on="t" focussize="0,0"/>
            <v:stroke on="f"/>
            <v:imagedata o:title=""/>
            <o:lock v:ext="edit"/>
            <w10:wrap type="none"/>
            <w10:anchorlock/>
          </v:rect>
        </w:pict>
      </w:r>
    </w:p>
    <w:p w14:paraId="08807DD5">
      <w:pPr>
        <w:wordWrap w:val="0"/>
        <w:ind w:firstLine="320" w:firstLineChars="200"/>
        <w:rPr>
          <w:rStyle w:val="91"/>
          <w:rFonts w:ascii="Times New Roman" w:hAnsi="Times New Roman" w:cs="Arial"/>
          <w:color w:val="000000" w:themeColor="text1"/>
          <w:szCs w:val="16"/>
          <w14:textFill>
            <w14:solidFill>
              <w14:schemeClr w14:val="tx1"/>
            </w14:solidFill>
          </w14:textFill>
        </w:rPr>
      </w:pPr>
      <w:r>
        <w:rPr>
          <w:rFonts w:ascii="Times New Roman" w:hAnsi="Times New Roman" w:cs="Arial"/>
          <w:color w:val="000000" w:themeColor="text1"/>
          <w:szCs w:val="16"/>
          <w14:textFill>
            <w14:solidFill>
              <w14:schemeClr w14:val="tx1"/>
            </w14:solidFill>
          </w14:textFill>
        </w:rPr>
        <w:drawing>
          <wp:inline distT="0" distB="0" distL="0" distR="0">
            <wp:extent cx="104140" cy="131445"/>
            <wp:effectExtent l="0" t="0" r="3810" b="8890"/>
            <wp:docPr id="298" name="图片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29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04140" cy="131445"/>
                    </a:xfrm>
                    <a:prstGeom prst="rect">
                      <a:avLst/>
                    </a:prstGeom>
                    <a:noFill/>
                    <a:ln>
                      <a:noFill/>
                    </a:ln>
                  </pic:spPr>
                </pic:pic>
              </a:graphicData>
            </a:graphic>
          </wp:inline>
        </w:drawing>
      </w:r>
      <w:r>
        <w:rPr>
          <w:rStyle w:val="91"/>
          <w:rFonts w:ascii="Times New Roman" w:hAnsi="Times New Roman" w:cs="Arial"/>
          <w:color w:val="000000" w:themeColor="text1"/>
          <w:szCs w:val="16"/>
          <w14:textFill>
            <w14:solidFill>
              <w14:schemeClr w14:val="tx1"/>
            </w14:solidFill>
          </w14:textFill>
        </w:rPr>
        <w:t>注意：</w:t>
      </w:r>
    </w:p>
    <w:p w14:paraId="56A9446A">
      <w:pPr>
        <w:numPr>
          <w:ilvl w:val="0"/>
          <w:numId w:val="14"/>
        </w:numPr>
        <w:tabs>
          <w:tab w:val="left" w:pos="312"/>
        </w:tabs>
        <w:wordWrap w:val="0"/>
        <w:ind w:firstLine="321" w:firstLineChars="200"/>
        <w:rPr>
          <w:rStyle w:val="91"/>
          <w:rFonts w:ascii="Times New Roman" w:hAnsi="Times New Roman" w:cs="Arial"/>
          <w:color w:val="000000" w:themeColor="text1"/>
          <w:szCs w:val="16"/>
          <w14:textFill>
            <w14:solidFill>
              <w14:schemeClr w14:val="tx1"/>
            </w14:solidFill>
          </w14:textFill>
        </w:rPr>
      </w:pPr>
      <w:r>
        <w:rPr>
          <w:rStyle w:val="91"/>
          <w:rFonts w:hint="eastAsia" w:ascii="Times New Roman" w:hAnsi="Times New Roman" w:cs="Arial"/>
          <w:color w:val="000000" w:themeColor="text1"/>
          <w:szCs w:val="16"/>
          <w14:textFill>
            <w14:solidFill>
              <w14:schemeClr w14:val="tx1"/>
            </w14:solidFill>
          </w14:textFill>
        </w:rPr>
        <w:t>测量过程中，单击鼠标右键结束时，最后一个点不纳入绘制和计算中。双击鼠标左键结束绘制时，最后一个点纳入绘制和计算中。</w:t>
      </w:r>
    </w:p>
    <w:p w14:paraId="25D32CB6">
      <w:pPr>
        <w:numPr>
          <w:ilvl w:val="0"/>
          <w:numId w:val="14"/>
        </w:numPr>
        <w:tabs>
          <w:tab w:val="left" w:pos="312"/>
        </w:tabs>
        <w:wordWrap w:val="0"/>
        <w:ind w:firstLine="321" w:firstLineChars="200"/>
        <w:rPr>
          <w:rStyle w:val="91"/>
          <w:rFonts w:ascii="Times New Roman" w:hAnsi="Times New Roman" w:cs="Arial"/>
          <w:color w:val="000000" w:themeColor="text1"/>
          <w:szCs w:val="16"/>
          <w14:textFill>
            <w14:solidFill>
              <w14:schemeClr w14:val="tx1"/>
            </w14:solidFill>
          </w14:textFill>
        </w:rPr>
      </w:pPr>
      <w:r>
        <w:rPr>
          <w:rStyle w:val="91"/>
          <w:rFonts w:hint="eastAsia" w:ascii="Times New Roman" w:hAnsi="Times New Roman" w:cs="Arial"/>
          <w:color w:val="000000" w:themeColor="text1"/>
          <w:szCs w:val="16"/>
          <w14:textFill>
            <w14:solidFill>
              <w14:schemeClr w14:val="tx1"/>
            </w14:solidFill>
          </w14:textFill>
        </w:rPr>
        <w:t>测量过程中实际距离会在折线上显示，</w:t>
      </w:r>
      <w:r>
        <w:rPr>
          <w:rStyle w:val="91"/>
          <w:rFonts w:hint="eastAsia" w:ascii="Times New Roman" w:hAnsi="Times New Roman" w:cs="Arial"/>
          <w:color w:val="000000" w:themeColor="text1"/>
          <w:szCs w:val="16"/>
          <w:lang w:eastAsia="zh-CN"/>
          <w14:textFill>
            <w14:solidFill>
              <w14:schemeClr w14:val="tx1"/>
            </w14:solidFill>
          </w14:textFill>
        </w:rPr>
        <w:t>专题图</w:t>
      </w:r>
      <w:r>
        <w:rPr>
          <w:rStyle w:val="91"/>
          <w:rFonts w:hint="eastAsia" w:ascii="Times New Roman" w:hAnsi="Times New Roman" w:cs="Arial"/>
          <w:color w:val="000000" w:themeColor="text1"/>
          <w:szCs w:val="16"/>
          <w14:textFill>
            <w14:solidFill>
              <w14:schemeClr w14:val="tx1"/>
            </w14:solidFill>
          </w14:textFill>
        </w:rPr>
        <w:t>中显示了每条线段的长度以及起始点到任一点的总长度，长度为实际距离。</w:t>
      </w:r>
    </w:p>
    <w:p w14:paraId="5B9BBA13">
      <w:pPr>
        <w:wordWrap w:val="0"/>
        <w:rPr>
          <w:rFonts w:ascii="Times New Roman" w:hAnsi="Times New Roman" w:cs="Arial"/>
          <w:color w:val="000000" w:themeColor="text1"/>
          <w:szCs w:val="16"/>
          <w14:textFill>
            <w14:solidFill>
              <w14:schemeClr w14:val="tx1"/>
            </w14:solidFill>
          </w14:textFill>
        </w:rPr>
      </w:pPr>
      <w:r>
        <w:rPr>
          <w:rFonts w:ascii="Times New Roman" w:hAnsi="Times New Roman" w:cs="Arial"/>
          <w:color w:val="000000" w:themeColor="text1"/>
          <w:szCs w:val="16"/>
          <w14:textFill>
            <w14:solidFill>
              <w14:schemeClr w14:val="tx1"/>
            </w14:solidFill>
          </w14:textFill>
        </w:rPr>
        <w:pict>
          <v:rect id="_x0000_i1032" o:spt="1" style="height:1.5pt;width:0pt;" fillcolor="#A0A0A0" filled="t" stroked="f" coordsize="21600,21600" o:hr="t" o:hrstd="t" o:hralign="center">
            <v:path/>
            <v:fill on="t" focussize="0,0"/>
            <v:stroke on="f"/>
            <v:imagedata o:title=""/>
            <o:lock v:ext="edit"/>
            <w10:wrap type="none"/>
            <w10:anchorlock/>
          </v:rect>
        </w:pict>
      </w:r>
    </w:p>
    <w:p w14:paraId="292D31D9">
      <w:pPr>
        <w:pStyle w:val="5"/>
        <w:bidi w:val="0"/>
        <w:ind w:left="0" w:leftChars="0" w:firstLine="0" w:firstLineChars="0"/>
        <w:rPr>
          <w:rFonts w:hint="eastAsia"/>
          <w:lang w:val="en-US" w:eastAsia="zh-CN"/>
        </w:rPr>
      </w:pPr>
      <w:bookmarkStart w:id="60" w:name="_Toc1801"/>
      <w:bookmarkStart w:id="61" w:name="_Toc4080"/>
      <w:r>
        <w:rPr>
          <w:rFonts w:hint="eastAsia"/>
          <w:lang w:val="en-US" w:eastAsia="zh-CN"/>
        </w:rPr>
        <w:t>坐标拾取</w:t>
      </w:r>
      <w:bookmarkEnd w:id="60"/>
      <w:bookmarkEnd w:id="61"/>
    </w:p>
    <w:p w14:paraId="477C0FDF">
      <w:pPr>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6679C550">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通过地名处快速定位地点，获取地图上点的坐标信息，支持多坐标拾取，方便用户定位和标注地理位置。</w:t>
      </w:r>
    </w:p>
    <w:p w14:paraId="1445A0AB">
      <w:pPr>
        <w:numPr>
          <w:ilvl w:val="0"/>
          <w:numId w:val="0"/>
        </w:numPr>
        <w:bidi w:val="0"/>
        <w:ind w:left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6833D414">
      <w:pPr>
        <w:numPr>
          <w:ilvl w:val="0"/>
          <w:numId w:val="30"/>
        </w:num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单击“坐标拾取”按钮，激活坐标拾取功能。</w:t>
      </w:r>
    </w:p>
    <w:p w14:paraId="0B261697">
      <w:pPr>
        <w:numPr>
          <w:ilvl w:val="0"/>
          <w:numId w:val="30"/>
        </w:num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鼠标单击地图任意位置，即可弹出对应位置的POI，展示该位置的经纬度信息。</w:t>
      </w:r>
    </w:p>
    <w:p w14:paraId="719B2DB0">
      <w:pPr>
        <w:numPr>
          <w:ilvl w:val="0"/>
          <w:numId w:val="30"/>
        </w:num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单击复制按钮即可完成复制。</w:t>
      </w:r>
    </w:p>
    <w:p w14:paraId="29E6C7C0">
      <w:pPr>
        <w:numPr>
          <w:ilvl w:val="0"/>
          <w:numId w:val="30"/>
        </w:num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支持多坐标拾取。</w:t>
      </w:r>
    </w:p>
    <w:p w14:paraId="4D1010CE">
      <w:pPr>
        <w:numPr>
          <w:ilvl w:val="0"/>
          <w:numId w:val="0"/>
        </w:numPr>
        <w:bidi w:val="0"/>
        <w:rPr>
          <w:rFonts w:hint="default"/>
          <w:color w:val="000000" w:themeColor="text1"/>
          <w:lang w:val="en-US" w:eastAsia="zh-CN"/>
          <w14:textFill>
            <w14:solidFill>
              <w14:schemeClr w14:val="tx1"/>
            </w14:solidFill>
          </w14:textFill>
        </w:rPr>
      </w:pPr>
    </w:p>
    <w:p w14:paraId="11129270">
      <w:pPr>
        <w:pStyle w:val="5"/>
        <w:bidi w:val="0"/>
        <w:ind w:left="0" w:leftChars="0" w:firstLine="0" w:firstLineChars="0"/>
        <w:rPr>
          <w:rFonts w:hint="default"/>
          <w:lang w:val="en-US" w:eastAsia="zh-CN"/>
        </w:rPr>
      </w:pPr>
      <w:bookmarkStart w:id="62" w:name="_Toc18718"/>
      <w:bookmarkStart w:id="63" w:name="_Toc1034"/>
      <w:r>
        <w:rPr>
          <w:rFonts w:hint="eastAsia"/>
          <w:lang w:val="en-US" w:eastAsia="zh-CN"/>
        </w:rPr>
        <w:t>坐标定位</w:t>
      </w:r>
      <w:bookmarkEnd w:id="62"/>
      <w:bookmarkEnd w:id="63"/>
    </w:p>
    <w:p w14:paraId="3146C82C">
      <w:pPr>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4082E261">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通过经纬度坐标信息，</w:t>
      </w:r>
      <w:r>
        <w:rPr>
          <w:rFonts w:hint="eastAsia"/>
          <w:color w:val="000000" w:themeColor="text1"/>
          <w:lang w:val="en-US" w:eastAsia="zh-CN"/>
          <w14:textFill>
            <w14:solidFill>
              <w14:schemeClr w14:val="tx1"/>
            </w14:solidFill>
          </w14:textFill>
        </w:rPr>
        <w:t>快速</w:t>
      </w:r>
      <w:r>
        <w:rPr>
          <w:rFonts w:hint="default"/>
          <w:color w:val="000000" w:themeColor="text1"/>
          <w:lang w:val="en-US" w:eastAsia="zh-CN"/>
          <w14:textFill>
            <w14:solidFill>
              <w14:schemeClr w14:val="tx1"/>
            </w14:solidFill>
          </w14:textFill>
        </w:rPr>
        <w:t>定位地图位置，提供精准地理位置信息。</w:t>
      </w:r>
    </w:p>
    <w:p w14:paraId="522C7BB3">
      <w:pPr>
        <w:numPr>
          <w:ilvl w:val="0"/>
          <w:numId w:val="0"/>
        </w:numPr>
        <w:bidi w:val="0"/>
        <w:ind w:left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48F611EE">
      <w:pPr>
        <w:numPr>
          <w:ilvl w:val="0"/>
          <w:numId w:val="31"/>
        </w:num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选择【功能配置】栏</w:t>
      </w:r>
    </w:p>
    <w:p w14:paraId="4B7028E9">
      <w:pPr>
        <w:numPr>
          <w:ilvl w:val="0"/>
          <w:numId w:val="31"/>
        </w:num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勾选</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功能配置</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清单下</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基础功能</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中</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坐标定位</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前的复选框</w:t>
      </w:r>
    </w:p>
    <w:p w14:paraId="6A3F17A4">
      <w:pPr>
        <w:numPr>
          <w:ilvl w:val="0"/>
          <w:numId w:val="31"/>
        </w:num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单击【坐标定位】按钮，弹出坐标定位输入框。</w:t>
      </w:r>
    </w:p>
    <w:p w14:paraId="3D4813E6">
      <w:pPr>
        <w:numPr>
          <w:ilvl w:val="0"/>
          <w:numId w:val="31"/>
        </w:num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在输入框中输入经度和纬度，用英文逗号隔开</w:t>
      </w:r>
    </w:p>
    <w:p w14:paraId="60A08784">
      <w:pPr>
        <w:numPr>
          <w:ilvl w:val="0"/>
          <w:numId w:val="31"/>
        </w:num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敲击回车后地图会自动定位到对应经纬度位置，同时在地图对应位置弹出POI。</w:t>
      </w:r>
    </w:p>
    <w:p w14:paraId="5CB9D390">
      <w:pPr>
        <w:numPr>
          <w:ilvl w:val="0"/>
          <w:numId w:val="0"/>
        </w:numPr>
        <w:bidi w:val="0"/>
        <w:rPr>
          <w:color w:val="000000" w:themeColor="text1"/>
          <w14:textFill>
            <w14:solidFill>
              <w14:schemeClr w14:val="tx1"/>
            </w14:solidFill>
          </w14:textFill>
        </w:rPr>
      </w:pPr>
    </w:p>
    <w:p w14:paraId="1F9BDF3D">
      <w:pPr>
        <w:pStyle w:val="5"/>
        <w:bidi w:val="0"/>
        <w:ind w:left="0" w:leftChars="0" w:firstLine="0" w:firstLineChars="0"/>
        <w:rPr>
          <w:rFonts w:hint="default"/>
          <w:lang w:val="en-US" w:eastAsia="zh-CN"/>
        </w:rPr>
      </w:pPr>
      <w:bookmarkStart w:id="64" w:name="_Toc14919"/>
      <w:bookmarkStart w:id="65" w:name="_Toc12941"/>
      <w:r>
        <w:rPr>
          <w:rFonts w:hint="eastAsia"/>
          <w:lang w:val="en-US" w:eastAsia="zh-CN"/>
        </w:rPr>
        <w:t>时间影像轴</w:t>
      </w:r>
      <w:bookmarkEnd w:id="64"/>
      <w:bookmarkEnd w:id="65"/>
    </w:p>
    <w:p w14:paraId="7B9794F8">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2EACE39A">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创建时间影像轴，可在地图上轮播对应图层，查看不同时期的历史影像地图。</w:t>
      </w:r>
    </w:p>
    <w:p w14:paraId="354979D4">
      <w:pPr>
        <w:pStyle w:val="6"/>
        <w:bidi w:val="0"/>
        <w:ind w:left="0" w:leftChars="0" w:firstLine="0" w:firstLineChars="0"/>
        <w:rPr>
          <w:rFonts w:hint="default"/>
          <w:lang w:val="en-US" w:eastAsia="zh-CN"/>
        </w:rPr>
      </w:pPr>
      <w:r>
        <w:rPr>
          <w:rFonts w:hint="eastAsia"/>
          <w:lang w:val="en-US" w:eastAsia="zh-CN"/>
        </w:rPr>
        <w:t>配置</w:t>
      </w:r>
    </w:p>
    <w:p w14:paraId="49FC9BD6">
      <w:pPr>
        <w:numPr>
          <w:ilvl w:val="0"/>
          <w:numId w:val="32"/>
        </w:num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单击“功能配置”面板中“时间影像轴”的设置按钮，弹出时间影像轴配置弹窗面板。</w:t>
      </w:r>
    </w:p>
    <w:p w14:paraId="6B2DFC4E">
      <w:pPr>
        <w:numPr>
          <w:ilvl w:val="0"/>
          <w:numId w:val="32"/>
        </w:numPr>
        <w:rPr>
          <w:color w:val="000000" w:themeColor="text1"/>
          <w14:textFill>
            <w14:solidFill>
              <w14:schemeClr w14:val="tx1"/>
            </w14:solidFill>
          </w14:textFill>
        </w:rPr>
      </w:pPr>
      <w:r>
        <w:rPr>
          <w:rFonts w:hint="default"/>
          <w:color w:val="000000" w:themeColor="text1"/>
          <w14:textFill>
            <w14:solidFill>
              <w14:schemeClr w14:val="tx1"/>
            </w14:solidFill>
          </w14:textFill>
        </w:rPr>
        <w:t>添加时间轴：单击，在下方新增一个时间轴</w:t>
      </w:r>
    </w:p>
    <w:p w14:paraId="4C61E12F">
      <w:pPr>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（1）时间轴名称：</w:t>
      </w:r>
    </w:p>
    <w:p w14:paraId="795C8050">
      <w:pPr>
        <w:bidi w:val="0"/>
        <w:rPr>
          <w:color w:val="000000" w:themeColor="text1"/>
          <w14:textFill>
            <w14:solidFill>
              <w14:schemeClr w14:val="tx1"/>
            </w14:solidFill>
          </w14:textFill>
        </w:rPr>
      </w:pPr>
      <w:r>
        <w:rPr>
          <w:rFonts w:hint="default"/>
          <w:color w:val="000000" w:themeColor="text1"/>
          <w14:textFill>
            <w14:solidFill>
              <w14:schemeClr w14:val="tx1"/>
            </w14:solidFill>
          </w14:textFill>
        </w:rPr>
        <w:t>默认为“未命名”，编辑状态，鼠标单击其他地方，结束编辑</w:t>
      </w:r>
    </w:p>
    <w:p w14:paraId="78CA44AC">
      <w:pPr>
        <w:bidi w:val="0"/>
        <w:rPr>
          <w:color w:val="000000" w:themeColor="text1"/>
          <w14:textFill>
            <w14:solidFill>
              <w14:schemeClr w14:val="tx1"/>
            </w14:solidFill>
          </w14:textFill>
        </w:rPr>
      </w:pPr>
      <w:r>
        <w:rPr>
          <w:rFonts w:hint="default"/>
          <w:color w:val="000000" w:themeColor="text1"/>
          <w14:textFill>
            <w14:solidFill>
              <w14:schemeClr w14:val="tx1"/>
            </w14:solidFill>
          </w14:textFill>
        </w:rPr>
        <w:t>双击名称：重命名</w:t>
      </w:r>
    </w:p>
    <w:p w14:paraId="75DFB34A">
      <w:pPr>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（2）启用禁用：单击按钮，切换启用禁用状态</w:t>
      </w:r>
    </w:p>
    <w:p w14:paraId="14B94100">
      <w:pPr>
        <w:bidi w:val="0"/>
        <w:rPr>
          <w:color w:val="000000" w:themeColor="text1"/>
          <w14:textFill>
            <w14:solidFill>
              <w14:schemeClr w14:val="tx1"/>
            </w14:solidFill>
          </w14:textFill>
        </w:rPr>
      </w:pPr>
      <w:r>
        <w:rPr>
          <w:rFonts w:hint="default"/>
          <w:color w:val="000000" w:themeColor="text1"/>
          <w14:textFill>
            <w14:solidFill>
              <w14:schemeClr w14:val="tx1"/>
            </w14:solidFill>
          </w14:textFill>
        </w:rPr>
        <w:t>启用：默认启用，在浏览页面板显示该时间轴</w:t>
      </w:r>
    </w:p>
    <w:p w14:paraId="76877840">
      <w:pPr>
        <w:bidi w:val="0"/>
        <w:rPr>
          <w:color w:val="000000" w:themeColor="text1"/>
          <w14:textFill>
            <w14:solidFill>
              <w14:schemeClr w14:val="tx1"/>
            </w14:solidFill>
          </w14:textFill>
        </w:rPr>
      </w:pPr>
      <w:r>
        <w:rPr>
          <w:rFonts w:hint="default"/>
          <w:color w:val="000000" w:themeColor="text1"/>
          <w14:textFill>
            <w14:solidFill>
              <w14:schemeClr w14:val="tx1"/>
            </w14:solidFill>
          </w14:textFill>
        </w:rPr>
        <w:t>禁用：在浏览页面板不显示该时间轴</w:t>
      </w:r>
    </w:p>
    <w:p w14:paraId="1600A099">
      <w:pPr>
        <w:numPr>
          <w:ilvl w:val="0"/>
          <w:numId w:val="33"/>
        </w:numPr>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预览：单击，在页面下方显示时间轴播放轴，可以进行时间轴查看</w:t>
      </w:r>
    </w:p>
    <w:p w14:paraId="3603D6C6">
      <w:pPr>
        <w:numPr>
          <w:ilvl w:val="0"/>
          <w:numId w:val="0"/>
        </w:numPr>
        <w:bidi w:val="0"/>
        <w:rPr>
          <w:rFonts w:hint="eastAsia"/>
          <w:color w:val="000000" w:themeColor="text1"/>
          <w:lang w:eastAsia="zh-CN"/>
          <w14:textFill>
            <w14:solidFill>
              <w14:schemeClr w14:val="tx1"/>
            </w14:solidFill>
          </w14:textFill>
        </w:rPr>
      </w:pPr>
    </w:p>
    <w:p w14:paraId="3915495C">
      <w:pPr>
        <w:numPr>
          <w:ilvl w:val="0"/>
          <w:numId w:val="32"/>
        </w:numPr>
        <w:ind w:firstLine="32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编辑时间轴：</w:t>
      </w:r>
    </w:p>
    <w:p w14:paraId="633B5A9F">
      <w:pPr>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（1）新增时间组合：</w:t>
      </w:r>
    </w:p>
    <w:p w14:paraId="5186AADB">
      <w:pPr>
        <w:bidi w:val="0"/>
        <w:rPr>
          <w:color w:val="000000" w:themeColor="text1"/>
          <w14:textFill>
            <w14:solidFill>
              <w14:schemeClr w14:val="tx1"/>
            </w14:solidFill>
          </w14:textFill>
        </w:rPr>
      </w:pPr>
      <w:r>
        <w:rPr>
          <w:rFonts w:hint="default"/>
          <w:color w:val="000000" w:themeColor="text1"/>
          <w14:textFill>
            <w14:solidFill>
              <w14:schemeClr w14:val="tx1"/>
            </w14:solidFill>
          </w14:textFill>
        </w:rPr>
        <w:t>单击，在列表下方增加一行时间组合</w:t>
      </w:r>
    </w:p>
    <w:p w14:paraId="1528E55D">
      <w:pPr>
        <w:bidi w:val="0"/>
        <w:rPr>
          <w:color w:val="000000" w:themeColor="text1"/>
          <w14:textFill>
            <w14:solidFill>
              <w14:schemeClr w14:val="tx1"/>
            </w14:solidFill>
          </w14:textFill>
        </w:rPr>
      </w:pPr>
      <w:r>
        <w:rPr>
          <w:rFonts w:hint="default"/>
          <w:color w:val="000000" w:themeColor="text1"/>
          <w14:textFill>
            <w14:solidFill>
              <w14:schemeClr w14:val="tx1"/>
            </w14:solidFill>
          </w14:textFill>
        </w:rPr>
        <w:t>时间组合名称：默认为“未命名”（支持中文、英文大小写字母，32个字符），编辑状态；单击输入框外部，结束编辑；双击重命名</w:t>
      </w:r>
    </w:p>
    <w:p w14:paraId="479CD2B6">
      <w:pPr>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  （a）从图层导入：</w:t>
      </w:r>
    </w:p>
    <w:p w14:paraId="0CEF0D30">
      <w:pPr>
        <w:bidi w:val="0"/>
        <w:rPr>
          <w:color w:val="000000" w:themeColor="text1"/>
          <w14:textFill>
            <w14:solidFill>
              <w14:schemeClr w14:val="tx1"/>
            </w14:solidFill>
          </w14:textFill>
        </w:rPr>
      </w:pPr>
      <w:r>
        <w:rPr>
          <w:rFonts w:hint="default"/>
          <w:color w:val="000000" w:themeColor="text1"/>
          <w14:textFill>
            <w14:solidFill>
              <w14:schemeClr w14:val="tx1"/>
            </w14:solidFill>
          </w14:textFill>
        </w:rPr>
        <w:t>单击，弹框显示“选择时间项”面板</w:t>
      </w:r>
    </w:p>
    <w:p w14:paraId="6A46DDB1">
      <w:pPr>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面板具体内容：图层树，多选，单击确定，将选中的图层按顺序导入至时间组合内</w:t>
      </w:r>
    </w:p>
    <w:p w14:paraId="480E42AD">
      <w:pPr>
        <w:bidi w:val="0"/>
        <w:ind w:left="0" w:leftChars="0" w:firstLine="0" w:firstLineChars="0"/>
        <w:rPr>
          <w:rFonts w:hint="default"/>
          <w:color w:val="000000" w:themeColor="text1"/>
          <w14:textFill>
            <w14:solidFill>
              <w14:schemeClr w14:val="tx1"/>
            </w14:solidFill>
          </w14:textFill>
        </w:rPr>
      </w:pPr>
    </w:p>
    <w:p w14:paraId="0A9739D2">
      <w:pPr>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  （b）从服务导入：</w:t>
      </w:r>
    </w:p>
    <w:p w14:paraId="29595C5E">
      <w:pPr>
        <w:bidi w:val="0"/>
        <w:rPr>
          <w:color w:val="000000" w:themeColor="text1"/>
          <w14:textFill>
            <w14:solidFill>
              <w14:schemeClr w14:val="tx1"/>
            </w14:solidFill>
          </w14:textFill>
        </w:rPr>
      </w:pPr>
      <w:r>
        <w:rPr>
          <w:rFonts w:hint="default"/>
          <w:color w:val="000000" w:themeColor="text1"/>
          <w14:textFill>
            <w14:solidFill>
              <w14:schemeClr w14:val="tx1"/>
            </w14:solidFill>
          </w14:textFill>
        </w:rPr>
        <w:t>单击，弹框显示“选择时间项”面板</w:t>
      </w:r>
    </w:p>
    <w:p w14:paraId="11598D56">
      <w:pPr>
        <w:bidi w:val="0"/>
        <w:rPr>
          <w:color w:val="000000" w:themeColor="text1"/>
          <w14:textFill>
            <w14:solidFill>
              <w14:schemeClr w14:val="tx1"/>
            </w14:solidFill>
          </w14:textFill>
        </w:rPr>
      </w:pPr>
      <w:r>
        <w:rPr>
          <w:rFonts w:hint="default"/>
          <w:color w:val="000000" w:themeColor="text1"/>
          <w14:textFill>
            <w14:solidFill>
              <w14:schemeClr w14:val="tx1"/>
            </w14:solidFill>
          </w14:textFill>
        </w:rPr>
        <w:t>面板具体内容：同【图层管理】添加图层面板，数据来源于服务管理中的服务</w:t>
      </w:r>
    </w:p>
    <w:p w14:paraId="1FA04EA3">
      <w:pPr>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（2）展开/收起时间组合：单击按钮，切换展开或收起状态</w:t>
      </w:r>
    </w:p>
    <w:p w14:paraId="7320AB89">
      <w:pPr>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（3）时间组合排序：拖拽排序</w:t>
      </w:r>
    </w:p>
    <w:p w14:paraId="135E7A3E">
      <w:pPr>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（4）删除时间组合：单击，直接删除时间组合</w:t>
      </w:r>
    </w:p>
    <w:p w14:paraId="48707E4A">
      <w:pPr>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（5）确定：单击，完成当前时间轴编辑</w:t>
      </w:r>
    </w:p>
    <w:p w14:paraId="6EB05B67">
      <w:pPr>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（6）取消：单击，取消编辑</w:t>
      </w:r>
    </w:p>
    <w:p w14:paraId="1A9A89E2">
      <w:pPr>
        <w:numPr>
          <w:ilvl w:val="0"/>
          <w:numId w:val="32"/>
        </w:numPr>
        <w:ind w:firstLine="32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时间轴排序：拖拽排序</w:t>
      </w:r>
    </w:p>
    <w:p w14:paraId="23FAB863">
      <w:pPr>
        <w:numPr>
          <w:ilvl w:val="0"/>
          <w:numId w:val="32"/>
        </w:numPr>
        <w:ind w:firstLine="32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删除：单击，删除时间轴</w:t>
      </w:r>
    </w:p>
    <w:p w14:paraId="36176BA8">
      <w:pPr>
        <w:numPr>
          <w:ilvl w:val="0"/>
          <w:numId w:val="32"/>
        </w:numPr>
        <w:ind w:firstLine="320"/>
        <w:rPr>
          <w:rFonts w:hint="default"/>
          <w:color w:val="000000" w:themeColor="text1"/>
          <w:lang w:val="en-US" w:eastAsia="zh-CN"/>
          <w14:textFill>
            <w14:solidFill>
              <w14:schemeClr w14:val="tx1"/>
            </w14:solidFill>
          </w14:textFill>
        </w:rPr>
      </w:pPr>
      <w:r>
        <w:rPr>
          <w:rFonts w:hint="default"/>
          <w:color w:val="000000" w:themeColor="text1"/>
          <w14:textFill>
            <w14:solidFill>
              <w14:schemeClr w14:val="tx1"/>
            </w14:solidFill>
          </w14:textFill>
        </w:rPr>
        <w:t>搜索时间轴：时间轴名称，模糊搜索</w:t>
      </w:r>
    </w:p>
    <w:p w14:paraId="3E76489F">
      <w:pPr>
        <w:numPr>
          <w:ilvl w:val="0"/>
          <w:numId w:val="0"/>
        </w:numPr>
        <w:rPr>
          <w:rFonts w:hint="default"/>
          <w:color w:val="000000" w:themeColor="text1"/>
          <w:lang w:val="en-US" w:eastAsia="zh-CN"/>
          <w14:textFill>
            <w14:solidFill>
              <w14:schemeClr w14:val="tx1"/>
            </w14:solidFill>
          </w14:textFill>
        </w:rPr>
      </w:pPr>
    </w:p>
    <w:p w14:paraId="36963D13">
      <w:pPr>
        <w:pStyle w:val="6"/>
        <w:bidi w:val="0"/>
        <w:ind w:left="0" w:leftChars="0" w:firstLine="0" w:firstLineChars="0"/>
        <w:rPr>
          <w:rFonts w:hint="default"/>
          <w:lang w:val="en-US" w:eastAsia="zh-CN"/>
        </w:rPr>
      </w:pPr>
      <w:r>
        <w:rPr>
          <w:rFonts w:hint="eastAsia"/>
          <w:lang w:val="en-US" w:eastAsia="zh-CN"/>
        </w:rPr>
        <w:t>使用</w:t>
      </w:r>
    </w:p>
    <w:p w14:paraId="6A9E8327">
      <w:pPr>
        <w:numPr>
          <w:ilvl w:val="0"/>
          <w:numId w:val="34"/>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配置完成后，单击地图左上角的“时间影像轴”按钮，打开时间影像轴面板。</w:t>
      </w:r>
    </w:p>
    <w:p w14:paraId="52BDA244">
      <w:pPr>
        <w:numPr>
          <w:ilvl w:val="0"/>
          <w:numId w:val="34"/>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选择任意影像时间轴，点击播放按钮，会在页面底部弹出轮播条。</w:t>
      </w:r>
    </w:p>
    <w:p w14:paraId="62858DA5">
      <w:pPr>
        <w:numPr>
          <w:ilvl w:val="0"/>
          <w:numId w:val="34"/>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点击轮播轴上的进度条，即可切换轮播图层。</w:t>
      </w:r>
    </w:p>
    <w:p w14:paraId="62DA1938">
      <w:pPr>
        <w:numPr>
          <w:ilvl w:val="0"/>
          <w:numId w:val="0"/>
        </w:numPr>
        <w:rPr>
          <w:color w:val="000000" w:themeColor="text1"/>
          <w14:textFill>
            <w14:solidFill>
              <w14:schemeClr w14:val="tx1"/>
            </w14:solidFill>
          </w14:textFill>
        </w:rPr>
      </w:pPr>
    </w:p>
    <w:p w14:paraId="70942FEE">
      <w:pPr>
        <w:pStyle w:val="5"/>
        <w:bidi w:val="0"/>
        <w:ind w:left="0" w:leftChars="0" w:firstLine="0" w:firstLineChars="0"/>
        <w:rPr>
          <w:rFonts w:hint="default"/>
          <w:lang w:val="en-US" w:eastAsia="zh-CN"/>
        </w:rPr>
      </w:pPr>
      <w:bookmarkStart w:id="66" w:name="_Toc26052"/>
      <w:bookmarkStart w:id="67" w:name="_Toc17410"/>
      <w:r>
        <w:rPr>
          <w:rFonts w:hint="eastAsia"/>
          <w:lang w:val="en-US" w:eastAsia="zh-CN"/>
        </w:rPr>
        <w:t>双屏比对</w:t>
      </w:r>
      <w:bookmarkEnd w:id="66"/>
      <w:bookmarkEnd w:id="67"/>
    </w:p>
    <w:p w14:paraId="41447869">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345C2C92">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同时显示两个地图窗口，便于用户比对不同数据，优化空间分析和地理信息对比效果。</w:t>
      </w:r>
    </w:p>
    <w:p w14:paraId="2C1D5809">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36C3146C">
      <w:pPr>
        <w:numPr>
          <w:ilvl w:val="0"/>
          <w:numId w:val="35"/>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在功能配置页面激活【双屏比对】功能后，地图左上角会新增一个双屏比对按钮，点击即可进入双屏比对状态。</w:t>
      </w:r>
    </w:p>
    <w:p w14:paraId="7CEBCB56">
      <w:pPr>
        <w:numPr>
          <w:ilvl w:val="0"/>
          <w:numId w:val="35"/>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进入双屏比对状态后，地图会被等分为左右两张地图，拖动左右任意地图，另外一侧的地图也会跟随拖动。</w:t>
      </w:r>
    </w:p>
    <w:p w14:paraId="68688CE3">
      <w:pPr>
        <w:numPr>
          <w:ilvl w:val="0"/>
          <w:numId w:val="35"/>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点击左侧的图层列表，可在左侧地图显示/隐藏图层；点击右侧的图层列表，可在右侧地图显示/隐藏图层。</w:t>
      </w:r>
    </w:p>
    <w:p w14:paraId="7B21A76B">
      <w:pPr>
        <w:numPr>
          <w:ilvl w:val="0"/>
          <w:numId w:val="35"/>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两侧的地图底图可分别切换，点击左下角的切换底图功能，可切换左侧地图底图；点击右下角的切换底图功能，可切换右侧地图底图；</w:t>
      </w:r>
    </w:p>
    <w:p w14:paraId="1FFA7D90">
      <w:pPr>
        <w:numPr>
          <w:ilvl w:val="0"/>
          <w:numId w:val="35"/>
        </w:num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再次点击左上角的“双屏比对”按钮即可退出双屏比对状态。</w:t>
      </w:r>
    </w:p>
    <w:p w14:paraId="3438AC62">
      <w:pPr>
        <w:pStyle w:val="5"/>
        <w:bidi w:val="0"/>
        <w:ind w:left="0" w:leftChars="0" w:firstLine="0" w:firstLineChars="0"/>
        <w:rPr>
          <w:rFonts w:hint="default"/>
          <w:lang w:val="en-US" w:eastAsia="zh-CN"/>
        </w:rPr>
      </w:pPr>
      <w:bookmarkStart w:id="68" w:name="_Toc14032"/>
      <w:bookmarkStart w:id="69" w:name="_Toc16472"/>
      <w:r>
        <w:rPr>
          <w:rFonts w:hint="eastAsia"/>
          <w:lang w:val="en-US" w:eastAsia="zh-CN"/>
        </w:rPr>
        <w:t>卷帘分析</w:t>
      </w:r>
      <w:bookmarkEnd w:id="68"/>
      <w:bookmarkEnd w:id="69"/>
    </w:p>
    <w:p w14:paraId="2A823FFD">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5B5DA902">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通过卷帘效果，方便用户比较两个图层，提高空间数据对比和分析的可视化效果。</w:t>
      </w:r>
    </w:p>
    <w:p w14:paraId="19FF6154">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07DCCFA4">
      <w:pPr>
        <w:numPr>
          <w:ilvl w:val="0"/>
          <w:numId w:val="36"/>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在功能配置页面激活“卷帘分析”功能后，地图左上角会新增一个卷帘分析按钮，点击即可进入卷帘分析状态。</w:t>
      </w:r>
    </w:p>
    <w:p w14:paraId="3806EC37">
      <w:pPr>
        <w:numPr>
          <w:ilvl w:val="0"/>
          <w:numId w:val="36"/>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进入卷帘分析状态后，地图正中间会多一条卷帘条，卷帘条两侧可展示不同的图层。</w:t>
      </w:r>
    </w:p>
    <w:p w14:paraId="6BEF49A2">
      <w:pPr>
        <w:numPr>
          <w:ilvl w:val="0"/>
          <w:numId w:val="36"/>
        </w:num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点击左侧的图层列表，可在左侧地图显示/隐藏图层；点击右侧的图层列表，可在右侧地图显示/隐藏图层。</w:t>
      </w:r>
    </w:p>
    <w:p w14:paraId="46FF5ABB">
      <w:pPr>
        <w:numPr>
          <w:ilvl w:val="0"/>
          <w:numId w:val="36"/>
        </w:num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两侧的地图底图可分别切换，点击左下角的切换底图功能，可切换左侧地图底图；点击右下角的切换底图功能，可切换右侧地图底图；</w:t>
      </w:r>
    </w:p>
    <w:p w14:paraId="30D489B9">
      <w:pPr>
        <w:numPr>
          <w:ilvl w:val="0"/>
          <w:numId w:val="36"/>
        </w:num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拖动卷帘条可控制</w:t>
      </w:r>
      <w:r>
        <w:rPr>
          <w:color w:val="000000" w:themeColor="text1"/>
          <w14:textFill>
            <w14:solidFill>
              <w14:schemeClr w14:val="tx1"/>
            </w14:solidFill>
          </w14:textFill>
        </w:rPr>
        <w:t>改变可见区域，并即时看到数据的变化。</w:t>
      </w:r>
    </w:p>
    <w:p w14:paraId="5380EBCC">
      <w:pPr>
        <w:numPr>
          <w:ilvl w:val="0"/>
          <w:numId w:val="36"/>
        </w:numPr>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再次点击左上角的“卷帘分析”按钮即可退出卷帘分析状态。</w:t>
      </w:r>
    </w:p>
    <w:p w14:paraId="35A00F5D">
      <w:pPr>
        <w:pStyle w:val="5"/>
        <w:bidi w:val="0"/>
        <w:ind w:left="0" w:leftChars="0" w:firstLine="0" w:firstLineChars="0"/>
        <w:rPr>
          <w:rFonts w:hint="default"/>
          <w:lang w:val="en-US" w:eastAsia="zh-CN"/>
        </w:rPr>
      </w:pPr>
      <w:bookmarkStart w:id="70" w:name="_Toc6097"/>
      <w:bookmarkStart w:id="71" w:name="_Toc25127"/>
      <w:r>
        <w:rPr>
          <w:rFonts w:hint="eastAsia"/>
          <w:lang w:val="en-US" w:eastAsia="zh-CN"/>
        </w:rPr>
        <w:t>视点书签</w:t>
      </w:r>
      <w:bookmarkEnd w:id="70"/>
      <w:bookmarkEnd w:id="71"/>
    </w:p>
    <w:p w14:paraId="1AF924CD">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6BD47626">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保存和管理特定视点，快速切换地图视角，提高用户在GIS系统中定位和导航的便捷性。</w:t>
      </w:r>
    </w:p>
    <w:p w14:paraId="05D3AF50">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2B9B4E87">
      <w:pPr>
        <w:numPr>
          <w:ilvl w:val="0"/>
          <w:numId w:val="37"/>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在功能配置面板中激活“视点书签”功能后，地图右侧工具栏会新增一个“视点书签”按钮。</w:t>
      </w:r>
    </w:p>
    <w:p w14:paraId="6485B085">
      <w:pPr>
        <w:numPr>
          <w:ilvl w:val="0"/>
          <w:numId w:val="37"/>
        </w:num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单击“视点书签”按钮即可打开视点书签面板。</w:t>
      </w:r>
    </w:p>
    <w:p w14:paraId="7C2BF18C">
      <w:pPr>
        <w:numPr>
          <w:ilvl w:val="0"/>
          <w:numId w:val="37"/>
        </w:numPr>
        <w:bidi w:val="0"/>
        <w:rPr>
          <w:color w:val="000000" w:themeColor="text1"/>
          <w14:textFill>
            <w14:solidFill>
              <w14:schemeClr w14:val="tx1"/>
            </w14:solidFill>
          </w14:textFill>
        </w:rPr>
      </w:pPr>
      <w:r>
        <w:rPr>
          <w:color w:val="000000" w:themeColor="text1"/>
          <w14:textFill>
            <w14:solidFill>
              <w14:schemeClr w14:val="tx1"/>
            </w14:solidFill>
          </w14:textFill>
        </w:rPr>
        <w:t>单击会在书签列表底部添加一条新的书签，同时书签会进入重命名状态</w:t>
      </w:r>
      <w:r>
        <w:rPr>
          <w:rFonts w:hint="eastAsia"/>
          <w:color w:val="000000" w:themeColor="text1"/>
          <w:lang w:eastAsia="zh-CN"/>
          <w14:textFill>
            <w14:solidFill>
              <w14:schemeClr w14:val="tx1"/>
            </w14:solidFill>
          </w14:textFill>
        </w:rPr>
        <w:t>。</w:t>
      </w:r>
    </w:p>
    <w:p w14:paraId="6A71138F">
      <w:pPr>
        <w:numPr>
          <w:ilvl w:val="0"/>
          <w:numId w:val="37"/>
        </w:numPr>
        <w:bidi w:val="0"/>
        <w:rPr>
          <w:color w:val="000000" w:themeColor="text1"/>
          <w14:textFill>
            <w14:solidFill>
              <w14:schemeClr w14:val="tx1"/>
            </w14:solidFill>
          </w14:textFill>
        </w:rPr>
      </w:pPr>
      <w:r>
        <w:rPr>
          <w:color w:val="000000" w:themeColor="text1"/>
          <w14:textFill>
            <w14:solidFill>
              <w14:schemeClr w14:val="tx1"/>
            </w14:solidFill>
          </w14:textFill>
        </w:rPr>
        <w:t>单击某条书签，地图会定位到该书签视角的位置；</w:t>
      </w:r>
    </w:p>
    <w:p w14:paraId="0EDF88DE">
      <w:pPr>
        <w:numPr>
          <w:ilvl w:val="0"/>
          <w:numId w:val="37"/>
        </w:numPr>
        <w:bidi w:val="0"/>
        <w:rPr>
          <w:color w:val="000000" w:themeColor="text1"/>
          <w14:textFill>
            <w14:solidFill>
              <w14:schemeClr w14:val="tx1"/>
            </w14:solidFill>
          </w14:textFill>
        </w:rPr>
      </w:pPr>
      <w:r>
        <w:rPr>
          <w:color w:val="000000" w:themeColor="text1"/>
          <w14:textFill>
            <w14:solidFill>
              <w14:schemeClr w14:val="tx1"/>
            </w14:solidFill>
          </w14:textFill>
        </w:rPr>
        <w:t>鼠标按住某一条书签，即可将该书签拖动至目标位置；</w:t>
      </w:r>
    </w:p>
    <w:p w14:paraId="74026F5B">
      <w:pPr>
        <w:numPr>
          <w:ilvl w:val="0"/>
          <w:numId w:val="37"/>
        </w:num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再次点击“视点书签”按钮或点击视点书签面板右上角的关闭按钮，均会将视点书签面板关闭。</w:t>
      </w:r>
    </w:p>
    <w:p w14:paraId="196DDF99">
      <w:pPr>
        <w:tabs>
          <w:tab w:val="left" w:pos="0"/>
        </w:tabs>
        <w:wordWrap w:val="0"/>
        <w:ind w:left="0" w:leftChars="0" w:firstLine="0" w:firstLineChars="0"/>
        <w:rPr>
          <w:rFonts w:ascii="Times New Roman" w:hAnsi="Times New Roman" w:cs="Arial"/>
          <w:color w:val="000000" w:themeColor="text1"/>
          <w:szCs w:val="16"/>
          <w14:textFill>
            <w14:solidFill>
              <w14:schemeClr w14:val="tx1"/>
            </w14:solidFill>
          </w14:textFill>
        </w:rPr>
      </w:pPr>
      <w:r>
        <w:rPr>
          <w:rFonts w:ascii="Times New Roman" w:hAnsi="Times New Roman" w:cs="Arial"/>
          <w:color w:val="000000" w:themeColor="text1"/>
          <w:szCs w:val="16"/>
          <w14:textFill>
            <w14:solidFill>
              <w14:schemeClr w14:val="tx1"/>
            </w14:solidFill>
          </w14:textFill>
        </w:rPr>
        <w:pict>
          <v:rect id="_x0000_i1033" o:spt="1" style="height:1.5pt;width:0pt;" fillcolor="#A0A0A0" filled="t" stroked="f" coordsize="21600,21600" o:hr="t" o:hrstd="t" o:hralign="center">
            <v:path/>
            <v:fill on="t" focussize="0,0"/>
            <v:stroke on="f"/>
            <v:imagedata o:title=""/>
            <o:lock v:ext="edit"/>
            <w10:wrap type="none"/>
            <w10:anchorlock/>
          </v:rect>
        </w:pict>
      </w:r>
    </w:p>
    <w:p w14:paraId="2FD9C628">
      <w:pPr>
        <w:wordWrap w:val="0"/>
        <w:ind w:firstLine="320" w:firstLineChars="200"/>
        <w:rPr>
          <w:rStyle w:val="91"/>
          <w:rFonts w:ascii="Times New Roman" w:hAnsi="Times New Roman" w:cs="Arial"/>
          <w:b w:val="0"/>
          <w:bCs w:val="0"/>
          <w:color w:val="000000" w:themeColor="text1"/>
          <w:szCs w:val="16"/>
          <w14:textFill>
            <w14:solidFill>
              <w14:schemeClr w14:val="tx1"/>
            </w14:solidFill>
          </w14:textFill>
        </w:rPr>
      </w:pPr>
      <w:r>
        <w:rPr>
          <w:rFonts w:ascii="Times New Roman" w:hAnsi="Times New Roman" w:cs="Arial"/>
          <w:color w:val="000000" w:themeColor="text1"/>
          <w:szCs w:val="16"/>
          <w14:textFill>
            <w14:solidFill>
              <w14:schemeClr w14:val="tx1"/>
            </w14:solidFill>
          </w14:textFill>
        </w:rPr>
        <w:drawing>
          <wp:inline distT="0" distB="0" distL="0" distR="0">
            <wp:extent cx="104140" cy="131445"/>
            <wp:effectExtent l="0" t="0" r="3810" b="889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04140" cy="131445"/>
                    </a:xfrm>
                    <a:prstGeom prst="rect">
                      <a:avLst/>
                    </a:prstGeom>
                    <a:noFill/>
                    <a:ln>
                      <a:noFill/>
                    </a:ln>
                  </pic:spPr>
                </pic:pic>
              </a:graphicData>
            </a:graphic>
          </wp:inline>
        </w:drawing>
      </w:r>
      <w:r>
        <w:rPr>
          <w:rStyle w:val="91"/>
          <w:rFonts w:ascii="Times New Roman" w:hAnsi="Times New Roman" w:cs="Arial"/>
          <w:color w:val="000000" w:themeColor="text1"/>
          <w:szCs w:val="16"/>
          <w14:textFill>
            <w14:solidFill>
              <w14:schemeClr w14:val="tx1"/>
            </w14:solidFill>
          </w14:textFill>
        </w:rPr>
        <w:t>注意</w:t>
      </w:r>
      <w:r>
        <w:rPr>
          <w:rStyle w:val="91"/>
          <w:rFonts w:ascii="Times New Roman" w:hAnsi="Times New Roman" w:cs="Arial"/>
          <w:b w:val="0"/>
          <w:bCs w:val="0"/>
          <w:color w:val="000000" w:themeColor="text1"/>
          <w:szCs w:val="16"/>
          <w14:textFill>
            <w14:solidFill>
              <w14:schemeClr w14:val="tx1"/>
            </w14:solidFill>
          </w14:textFill>
        </w:rPr>
        <w:t>：</w:t>
      </w:r>
    </w:p>
    <w:p w14:paraId="6C1388C0">
      <w:pPr>
        <w:bidi w:val="0"/>
        <w:rPr>
          <w:rFonts w:ascii="Times New Roman" w:hAnsi="Times New Roman" w:cs="Arial"/>
          <w:color w:val="000000" w:themeColor="text1"/>
          <w:szCs w:val="16"/>
          <w14:textFill>
            <w14:solidFill>
              <w14:schemeClr w14:val="tx1"/>
            </w14:solidFill>
          </w14:textFill>
        </w:rPr>
      </w:pPr>
      <w:r>
        <w:rPr>
          <w:color w:val="000000" w:themeColor="text1"/>
          <w14:textFill>
            <w14:solidFill>
              <w14:schemeClr w14:val="tx1"/>
            </w14:solidFill>
          </w14:textFill>
        </w:rPr>
        <w:t>书签跟着用户权限走，即不同用户使用书签功能时，所展示的书签均为当前登录用户所保存的书签。</w:t>
      </w:r>
      <w:r>
        <w:rPr>
          <w:rFonts w:ascii="Times New Roman" w:hAnsi="Times New Roman" w:cs="Arial"/>
          <w:color w:val="000000" w:themeColor="text1"/>
          <w:szCs w:val="16"/>
          <w14:textFill>
            <w14:solidFill>
              <w14:schemeClr w14:val="tx1"/>
            </w14:solidFill>
          </w14:textFill>
        </w:rPr>
        <w:pict>
          <v:rect id="_x0000_i1034" o:spt="1" style="height:1.5pt;width:0pt;" fillcolor="#A0A0A0" filled="t" stroked="f" coordsize="21600,21600" o:hr="t" o:hrstd="t" o:hralign="center">
            <v:path/>
            <v:fill on="t" focussize="0,0"/>
            <v:stroke on="f"/>
            <v:imagedata o:title=""/>
            <o:lock v:ext="edit"/>
            <w10:wrap type="none"/>
            <w10:anchorlock/>
          </v:rect>
        </w:pict>
      </w:r>
    </w:p>
    <w:p w14:paraId="2D61B9E3">
      <w:pPr>
        <w:pStyle w:val="5"/>
        <w:bidi w:val="0"/>
        <w:ind w:left="0" w:leftChars="0" w:firstLine="0" w:firstLineChars="0"/>
        <w:rPr>
          <w:rFonts w:hint="default"/>
          <w:lang w:val="en-US" w:eastAsia="zh-CN"/>
        </w:rPr>
      </w:pPr>
      <w:bookmarkStart w:id="72" w:name="_Toc19538"/>
      <w:bookmarkStart w:id="73" w:name="_Toc32123"/>
      <w:r>
        <w:rPr>
          <w:rFonts w:hint="eastAsia"/>
          <w:lang w:val="en-US" w:eastAsia="zh-CN"/>
        </w:rPr>
        <w:t>鹰眼</w:t>
      </w:r>
      <w:bookmarkEnd w:id="72"/>
      <w:bookmarkEnd w:id="73"/>
    </w:p>
    <w:p w14:paraId="5D3EC43B">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3326B7AA">
      <w:pPr>
        <w:rPr>
          <w:rFonts w:hint="eastAsia"/>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提供全局地图预览，方便</w:t>
      </w:r>
      <w:r>
        <w:rPr>
          <w:rFonts w:hint="eastAsia"/>
          <w:color w:val="000000" w:themeColor="text1"/>
          <w:lang w:val="en-US" w:eastAsia="zh-CN"/>
          <w14:textFill>
            <w14:solidFill>
              <w14:schemeClr w14:val="tx1"/>
            </w14:solidFill>
          </w14:textFill>
        </w:rPr>
        <w:t>使用者</w:t>
      </w:r>
      <w:r>
        <w:rPr>
          <w:rFonts w:hint="default"/>
          <w:color w:val="000000" w:themeColor="text1"/>
          <w:lang w:val="en-US" w:eastAsia="zh-CN"/>
          <w14:textFill>
            <w14:solidFill>
              <w14:schemeClr w14:val="tx1"/>
            </w14:solidFill>
          </w14:textFill>
        </w:rPr>
        <w:t>在详细地图上进行导航</w:t>
      </w:r>
      <w:r>
        <w:rPr>
          <w:rFonts w:hint="eastAsia"/>
          <w:color w:val="000000" w:themeColor="text1"/>
          <w:lang w:val="en-US" w:eastAsia="zh-CN"/>
          <w14:textFill>
            <w14:solidFill>
              <w14:schemeClr w14:val="tx1"/>
            </w14:solidFill>
          </w14:textFill>
        </w:rPr>
        <w:t>。</w:t>
      </w:r>
    </w:p>
    <w:p w14:paraId="589C3557">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【步骤】</w:t>
      </w:r>
    </w:p>
    <w:p w14:paraId="4C10B40E">
      <w:pPr>
        <w:numPr>
          <w:ilvl w:val="0"/>
          <w:numId w:val="38"/>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在功能配置面板中激活“鹰眼”功能后，地图左下角会开一个鹰眼窗口。</w:t>
      </w:r>
    </w:p>
    <w:p w14:paraId="1D1DBFF6">
      <w:pPr>
        <w:numPr>
          <w:ilvl w:val="0"/>
          <w:numId w:val="38"/>
        </w:numPr>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选择基础功能中【</w:t>
      </w:r>
      <w:r>
        <w:rPr>
          <w:color w:val="000000" w:themeColor="text1"/>
          <w14:textFill>
            <w14:solidFill>
              <w14:schemeClr w14:val="tx1"/>
            </w14:solidFill>
          </w14:textFill>
        </w:rPr>
        <w:t>鹰眼</w:t>
      </w:r>
      <w:r>
        <w:rPr>
          <w:rFonts w:hint="eastAsia"/>
          <w:color w:val="000000" w:themeColor="text1"/>
          <w:lang w:eastAsia="zh-CN"/>
          <w14:textFill>
            <w14:solidFill>
              <w14:schemeClr w14:val="tx1"/>
            </w14:solidFill>
          </w14:textFill>
        </w:rPr>
        <w:t>】</w:t>
      </w:r>
    </w:p>
    <w:p w14:paraId="58B7D120">
      <w:pPr>
        <w:numPr>
          <w:ilvl w:val="0"/>
          <w:numId w:val="38"/>
        </w:num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点击</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鹰眼</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按钮，页面左下方会出现缩小视图。通过改变鹰眼中窗口位置，可改变相应的主窗口地图显示区域</w:t>
      </w:r>
      <w:r>
        <w:rPr>
          <w:rFonts w:hint="eastAsia"/>
          <w:color w:val="000000" w:themeColor="text1"/>
          <w:lang w:eastAsia="zh-CN"/>
          <w14:textFill>
            <w14:solidFill>
              <w14:schemeClr w14:val="tx1"/>
            </w14:solidFill>
          </w14:textFill>
        </w:rPr>
        <w:t>。</w:t>
      </w:r>
    </w:p>
    <w:p w14:paraId="14EC3A53">
      <w:pPr>
        <w:numPr>
          <w:ilvl w:val="0"/>
          <w:numId w:val="0"/>
        </w:numPr>
        <w:bidi w:val="0"/>
        <w:rPr>
          <w:rFonts w:hint="default"/>
          <w:color w:val="000000" w:themeColor="text1"/>
          <w:lang w:val="en-US" w:eastAsia="zh-CN"/>
          <w14:textFill>
            <w14:solidFill>
              <w14:schemeClr w14:val="tx1"/>
            </w14:solidFill>
          </w14:textFill>
        </w:rPr>
      </w:pPr>
    </w:p>
    <w:p w14:paraId="322DD5DC">
      <w:pPr>
        <w:pStyle w:val="4"/>
        <w:bidi w:val="0"/>
        <w:ind w:left="0" w:leftChars="0" w:firstLine="0" w:firstLineChars="0"/>
        <w:rPr>
          <w:rFonts w:hint="default"/>
          <w:lang w:val="en-US" w:eastAsia="zh-CN"/>
        </w:rPr>
      </w:pPr>
      <w:bookmarkStart w:id="74" w:name="_Toc27764"/>
      <w:bookmarkStart w:id="75" w:name="_Toc6571"/>
      <w:r>
        <w:rPr>
          <w:rFonts w:hint="eastAsia"/>
          <w:lang w:val="en-US" w:eastAsia="zh-CN"/>
        </w:rPr>
        <w:t>专题图卡片</w:t>
      </w:r>
      <w:bookmarkEnd w:id="74"/>
      <w:bookmarkEnd w:id="75"/>
    </w:p>
    <w:p w14:paraId="148D3A04">
      <w:pPr>
        <w:ind w:left="0" w:leftChars="0" w:firstLine="0" w:firstLineChars="0"/>
        <w:rPr>
          <w:rFonts w:hint="default"/>
          <w:color w:val="000000" w:themeColor="text1"/>
          <w:lang w:val="en-US" w:eastAsia="zh-CN"/>
          <w14:textFill>
            <w14:solidFill>
              <w14:schemeClr w14:val="tx1"/>
            </w14:solidFill>
          </w14:textFill>
        </w:rPr>
      </w:pPr>
    </w:p>
    <w:p w14:paraId="6AC631A3">
      <w:pPr>
        <w:pStyle w:val="4"/>
        <w:bidi w:val="0"/>
        <w:ind w:left="0" w:leftChars="0" w:firstLine="0" w:firstLineChars="0"/>
        <w:rPr>
          <w:rFonts w:hint="default"/>
          <w:lang w:val="en-US" w:eastAsia="zh-CN"/>
        </w:rPr>
      </w:pPr>
      <w:bookmarkStart w:id="76" w:name="_Toc18061"/>
      <w:bookmarkStart w:id="77" w:name="_Toc26950"/>
      <w:r>
        <w:rPr>
          <w:rFonts w:hint="eastAsia"/>
          <w:lang w:val="en-US" w:eastAsia="zh-CN"/>
        </w:rPr>
        <w:t>专题图编辑</w:t>
      </w:r>
      <w:bookmarkEnd w:id="76"/>
      <w:bookmarkEnd w:id="77"/>
    </w:p>
    <w:p w14:paraId="1EE07E0C">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337B3927">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对专题图进行定制和修改，包括地名查询、图层设置、空间分析等，满足用户对地理信息展示的个性化需求。</w:t>
      </w:r>
    </w:p>
    <w:p w14:paraId="43BF822C">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1F3BFA4F">
      <w:pPr>
        <w:numPr>
          <w:ilvl w:val="0"/>
          <w:numId w:val="39"/>
        </w:numPr>
        <w:ind w:left="0" w:leftChars="0" w:firstLine="3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在【系统模板】中选择【专题图层】一栏。</w:t>
      </w:r>
    </w:p>
    <w:p w14:paraId="425F9C78">
      <w:pPr>
        <w:numPr>
          <w:ilvl w:val="0"/>
          <w:numId w:val="39"/>
        </w:numPr>
        <w:ind w:left="0" w:leftChars="0" w:firstLine="32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点击需要编辑的专题图右下角【编辑】按钮进入专题图编辑页面。</w:t>
      </w:r>
    </w:p>
    <w:p w14:paraId="76D899AC">
      <w:pPr>
        <w:numPr>
          <w:ilvl w:val="0"/>
          <w:numId w:val="0"/>
        </w:numPr>
        <w:rPr>
          <w:rFonts w:hint="default"/>
          <w:color w:val="000000" w:themeColor="text1"/>
          <w:lang w:val="en-US" w:eastAsia="zh-CN"/>
          <w14:textFill>
            <w14:solidFill>
              <w14:schemeClr w14:val="tx1"/>
            </w14:solidFill>
          </w14:textFill>
        </w:rPr>
      </w:pPr>
    </w:p>
    <w:p w14:paraId="41E3D15D">
      <w:pPr>
        <w:numPr>
          <w:ilvl w:val="0"/>
          <w:numId w:val="0"/>
        </w:numPr>
        <w:ind w:left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编辑页布局：</w:t>
      </w:r>
    </w:p>
    <w:p w14:paraId="2611F4B4">
      <w:pPr>
        <w:numPr>
          <w:ilvl w:val="0"/>
          <w:numId w:val="0"/>
        </w:numPr>
        <w:ind w:left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（1）配置功能模块：</w:t>
      </w:r>
    </w:p>
    <w:p w14:paraId="0B9C2375">
      <w:pPr>
        <w:numPr>
          <w:ilvl w:val="0"/>
          <w:numId w:val="0"/>
        </w:numPr>
        <w:ind w:left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 xml:space="preserve">  （a）负责进行专题图搭建，包括基础信息、图层配置、底图配置、功能配置、保存、用户退出登录</w:t>
      </w:r>
      <w:r>
        <w:rPr>
          <w:rFonts w:hint="eastAsia"/>
          <w:color w:val="000000" w:themeColor="text1"/>
          <w:lang w:val="en-US" w:eastAsia="zh-CN"/>
          <w14:textFill>
            <w14:solidFill>
              <w14:schemeClr w14:val="tx1"/>
            </w14:solidFill>
          </w14:textFill>
        </w:rPr>
        <w:t>。</w:t>
      </w:r>
    </w:p>
    <w:p w14:paraId="6A3C9F23">
      <w:pPr>
        <w:numPr>
          <w:ilvl w:val="0"/>
          <w:numId w:val="0"/>
        </w:numPr>
        <w:ind w:left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 xml:space="preserve">  （b）图层配置/底图配置/功能配置：启用对应功能，在“配置效果模块”显示对应功能按钮，并可以根据配置，实时查看功能效果并进行相关操作</w:t>
      </w:r>
      <w:r>
        <w:rPr>
          <w:rFonts w:hint="eastAsia"/>
          <w:color w:val="000000" w:themeColor="text1"/>
          <w:lang w:val="en-US" w:eastAsia="zh-CN"/>
          <w14:textFill>
            <w14:solidFill>
              <w14:schemeClr w14:val="tx1"/>
            </w14:solidFill>
          </w14:textFill>
        </w:rPr>
        <w:t>。</w:t>
      </w:r>
    </w:p>
    <w:p w14:paraId="188539F3">
      <w:pPr>
        <w:numPr>
          <w:ilvl w:val="0"/>
          <w:numId w:val="0"/>
        </w:numPr>
        <w:ind w:left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（注意：专题图所有配置操作，未单击“保存”按钮时，不进行保存）</w:t>
      </w:r>
    </w:p>
    <w:p w14:paraId="787FB5B1">
      <w:pPr>
        <w:numPr>
          <w:ilvl w:val="0"/>
          <w:numId w:val="0"/>
        </w:numPr>
        <w:ind w:left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 xml:space="preserve">  （c）功能配置：单击按钮，切换功能配置列表显示（关闭该面板时，默认关闭所有功能配置相关的面板）</w:t>
      </w:r>
    </w:p>
    <w:p w14:paraId="4A62D2AA">
      <w:pPr>
        <w:numPr>
          <w:ilvl w:val="0"/>
          <w:numId w:val="0"/>
        </w:numPr>
        <w:ind w:left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勾选功能前复选框，启用该功能（地图上实时添加该按钮）</w:t>
      </w:r>
    </w:p>
    <w:p w14:paraId="5914E89C">
      <w:pPr>
        <w:numPr>
          <w:ilvl w:val="0"/>
          <w:numId w:val="0"/>
        </w:numPr>
        <w:ind w:left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功能设置按钮：单击，弹出功能配置面板进行功能个性化配置；面板位置默认固定在页面右上角并跟随功能配置列表</w:t>
      </w:r>
    </w:p>
    <w:p w14:paraId="628A03EC">
      <w:pPr>
        <w:numPr>
          <w:ilvl w:val="0"/>
          <w:numId w:val="0"/>
        </w:numPr>
        <w:ind w:left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（2）配置效果模块：</w:t>
      </w:r>
    </w:p>
    <w:p w14:paraId="7CED3A39">
      <w:pPr>
        <w:numPr>
          <w:ilvl w:val="0"/>
          <w:numId w:val="0"/>
        </w:numPr>
        <w:ind w:left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 xml:space="preserve">  （a）负责对专题图配置效果进行实时渲染，包括地图的实时渲染、功能按钮的显隐及操作等</w:t>
      </w:r>
    </w:p>
    <w:p w14:paraId="5E69D017">
      <w:pPr>
        <w:numPr>
          <w:ilvl w:val="0"/>
          <w:numId w:val="0"/>
        </w:numPr>
        <w:ind w:left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 xml:space="preserve">  （b）功能位置1：</w:t>
      </w:r>
    </w:p>
    <w:p w14:paraId="75A0B99E">
      <w:pPr>
        <w:numPr>
          <w:ilvl w:val="0"/>
          <w:numId w:val="0"/>
        </w:numPr>
        <w:ind w:left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此处功能互斥，即一次只能开启一个功能；单击按钮切换功能开启状态（关闭功能时，如无特殊说明，默认清空对应功能操作结果）</w:t>
      </w:r>
    </w:p>
    <w:p w14:paraId="436822A1">
      <w:pPr>
        <w:numPr>
          <w:ilvl w:val="0"/>
          <w:numId w:val="0"/>
        </w:numPr>
        <w:ind w:left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功能弹框位置：默认为右上角，支持拖拽</w:t>
      </w:r>
    </w:p>
    <w:p w14:paraId="6DFF92D0">
      <w:pPr>
        <w:numPr>
          <w:ilvl w:val="0"/>
          <w:numId w:val="0"/>
        </w:numPr>
        <w:ind w:left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 xml:space="preserve">  （c）功能位置2：</w:t>
      </w:r>
    </w:p>
    <w:p w14:paraId="166DFC3A">
      <w:pPr>
        <w:numPr>
          <w:ilvl w:val="0"/>
          <w:numId w:val="0"/>
        </w:numPr>
        <w:ind w:left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此处功能互斥，即一次只能开启一个功能；单击按钮切换功能开启状态（关闭功能时，如无特殊说明，默认清空对应功能操作结果）</w:t>
      </w:r>
    </w:p>
    <w:p w14:paraId="05487B8A">
      <w:pPr>
        <w:numPr>
          <w:ilvl w:val="0"/>
          <w:numId w:val="0"/>
        </w:numPr>
        <w:ind w:left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功能弹框位置：默认为功能按钮下方、页面靠左处</w:t>
      </w:r>
    </w:p>
    <w:p w14:paraId="0D089FA0">
      <w:pPr>
        <w:numPr>
          <w:ilvl w:val="0"/>
          <w:numId w:val="0"/>
        </w:numPr>
        <w:ind w:left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（注意：功能位置1和功能位置2之间的功能可以同时开启）</w:t>
      </w:r>
    </w:p>
    <w:p w14:paraId="28757FB0">
      <w:pPr>
        <w:numPr>
          <w:ilvl w:val="0"/>
          <w:numId w:val="0"/>
        </w:numPr>
        <w:rPr>
          <w:color w:val="000000" w:themeColor="text1"/>
          <w14:textFill>
            <w14:solidFill>
              <w14:schemeClr w14:val="tx1"/>
            </w14:solidFill>
          </w14:textFill>
        </w:rPr>
      </w:pPr>
    </w:p>
    <w:p w14:paraId="3BBA2A3E">
      <w:pPr>
        <w:numPr>
          <w:ilvl w:val="0"/>
          <w:numId w:val="0"/>
        </w:numPr>
        <w:ind w:left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3、图层配置：</w:t>
      </w:r>
    </w:p>
    <w:p w14:paraId="7824CEF9">
      <w:pPr>
        <w:numPr>
          <w:ilvl w:val="0"/>
          <w:numId w:val="0"/>
        </w:numPr>
        <w:ind w:left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添加图层：默认勾选图层，需要在地图上实时渲染出对应服务</w:t>
      </w:r>
    </w:p>
    <w:p w14:paraId="4D5BB9B9">
      <w:pPr>
        <w:numPr>
          <w:ilvl w:val="0"/>
          <w:numId w:val="0"/>
        </w:numPr>
        <w:rPr>
          <w:rFonts w:hint="default"/>
          <w:color w:val="000000" w:themeColor="text1"/>
          <w:lang w:val="en-US" w:eastAsia="zh-CN"/>
          <w14:textFill>
            <w14:solidFill>
              <w14:schemeClr w14:val="tx1"/>
            </w14:solidFill>
          </w14:textFill>
        </w:rPr>
      </w:pPr>
    </w:p>
    <w:p w14:paraId="05CA3AC5">
      <w:pPr>
        <w:numPr>
          <w:ilvl w:val="0"/>
          <w:numId w:val="0"/>
        </w:numPr>
        <w:ind w:left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4、保存：单击保存后，将专题图配置进行保存；用户对专题图进行浏览时，查看保存后的专题图配置结果</w:t>
      </w:r>
    </w:p>
    <w:p w14:paraId="4EEA133E">
      <w:pPr>
        <w:numPr>
          <w:ilvl w:val="0"/>
          <w:numId w:val="0"/>
        </w:numPr>
        <w:ind w:leftChars="200"/>
        <w:rPr>
          <w:rFonts w:hint="eastAsia"/>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5、用户无对应权限时，无法访问专题图浏览页+配置页</w:t>
      </w:r>
      <w:r>
        <w:rPr>
          <w:rFonts w:hint="eastAsia"/>
          <w:color w:val="000000" w:themeColor="text1"/>
          <w:lang w:val="en-US" w:eastAsia="zh-CN"/>
          <w14:textFill>
            <w14:solidFill>
              <w14:schemeClr w14:val="tx1"/>
            </w14:solidFill>
          </w14:textFill>
        </w:rPr>
        <w:t>。</w:t>
      </w:r>
    </w:p>
    <w:p w14:paraId="2B889F6E">
      <w:pPr>
        <w:pStyle w:val="4"/>
        <w:bidi w:val="0"/>
        <w:ind w:left="0" w:leftChars="0" w:firstLine="0" w:firstLineChars="0"/>
        <w:rPr>
          <w:rFonts w:hint="default"/>
          <w:lang w:val="en-US" w:eastAsia="zh-CN"/>
        </w:rPr>
      </w:pPr>
      <w:bookmarkStart w:id="78" w:name="_Toc28279"/>
      <w:bookmarkStart w:id="79" w:name="_Toc479"/>
      <w:r>
        <w:rPr>
          <w:rFonts w:hint="eastAsia"/>
          <w:lang w:val="en-US" w:eastAsia="zh-CN"/>
        </w:rPr>
        <w:t>权限配置</w:t>
      </w:r>
      <w:bookmarkEnd w:id="78"/>
      <w:bookmarkEnd w:id="79"/>
    </w:p>
    <w:p w14:paraId="68E64427">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3BFE922D">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该功能用于对专题图状态（公开、受限）进行更改，以及具体操作点（查看、编辑）权限进行配置；</w:t>
      </w:r>
    </w:p>
    <w:p w14:paraId="0D55FD35">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449E5B61">
      <w:pPr>
        <w:numPr>
          <w:ilvl w:val="0"/>
          <w:numId w:val="40"/>
        </w:numPr>
        <w:ind w:left="0" w:leftChars="0" w:firstLine="3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在【系统模板】中选择【专题图层】一栏。</w:t>
      </w:r>
    </w:p>
    <w:p w14:paraId="4AE04B40">
      <w:pPr>
        <w:numPr>
          <w:ilvl w:val="0"/>
          <w:numId w:val="40"/>
        </w:numPr>
        <w:ind w:left="0" w:leftChars="0" w:firstLine="32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点击需要设置权限的专题图卡片。</w:t>
      </w:r>
    </w:p>
    <w:p w14:paraId="33D36D04">
      <w:pPr>
        <w:numPr>
          <w:ilvl w:val="0"/>
          <w:numId w:val="40"/>
        </w:numPr>
        <w:ind w:left="0" w:leftChars="0" w:firstLine="32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点击卡片右下角【权限配置】进入权限配置表单。</w:t>
      </w:r>
    </w:p>
    <w:p w14:paraId="45274204">
      <w:pPr>
        <w:numPr>
          <w:ilvl w:val="0"/>
          <w:numId w:val="0"/>
        </w:numPr>
        <w:rPr>
          <w:color w:val="000000" w:themeColor="text1"/>
          <w14:textFill>
            <w14:solidFill>
              <w14:schemeClr w14:val="tx1"/>
            </w14:solidFill>
          </w14:textFill>
        </w:rPr>
      </w:pPr>
    </w:p>
    <w:p w14:paraId="085AC6C6">
      <w:pPr>
        <w:tabs>
          <w:tab w:val="left" w:pos="0"/>
        </w:tabs>
        <w:wordWrap w:val="0"/>
        <w:ind w:left="0" w:leftChars="0" w:firstLine="0" w:firstLineChars="0"/>
        <w:rPr>
          <w:rFonts w:ascii="Times New Roman" w:hAnsi="Times New Roman" w:cs="Arial"/>
          <w:color w:val="000000" w:themeColor="text1"/>
          <w:szCs w:val="16"/>
          <w14:textFill>
            <w14:solidFill>
              <w14:schemeClr w14:val="tx1"/>
            </w14:solidFill>
          </w14:textFill>
        </w:rPr>
      </w:pPr>
      <w:r>
        <w:rPr>
          <w:rFonts w:ascii="Times New Roman" w:hAnsi="Times New Roman" w:cs="Arial"/>
          <w:color w:val="000000" w:themeColor="text1"/>
          <w:szCs w:val="16"/>
          <w14:textFill>
            <w14:solidFill>
              <w14:schemeClr w14:val="tx1"/>
            </w14:solidFill>
          </w14:textFill>
        </w:rPr>
        <w:pict>
          <v:rect id="_x0000_i1035" o:spt="1" style="height:1.5pt;width:0pt;" fillcolor="#A0A0A0" filled="t" stroked="f" coordsize="21600,21600" o:hr="t" o:hrstd="t" o:hralign="center">
            <v:path/>
            <v:fill on="t" focussize="0,0"/>
            <v:stroke on="f"/>
            <v:imagedata o:title=""/>
            <o:lock v:ext="edit"/>
            <w10:wrap type="none"/>
            <w10:anchorlock/>
          </v:rect>
        </w:pict>
      </w:r>
    </w:p>
    <w:p w14:paraId="7FA362B4">
      <w:pPr>
        <w:wordWrap w:val="0"/>
        <w:ind w:firstLine="320" w:firstLineChars="200"/>
        <w:rPr>
          <w:rStyle w:val="91"/>
          <w:rFonts w:ascii="Times New Roman" w:hAnsi="Times New Roman" w:cs="Arial"/>
          <w:b w:val="0"/>
          <w:bCs w:val="0"/>
          <w:color w:val="000000" w:themeColor="text1"/>
          <w:szCs w:val="16"/>
          <w14:textFill>
            <w14:solidFill>
              <w14:schemeClr w14:val="tx1"/>
            </w14:solidFill>
          </w14:textFill>
        </w:rPr>
      </w:pPr>
      <w:r>
        <w:rPr>
          <w:rFonts w:ascii="Times New Roman" w:hAnsi="Times New Roman" w:cs="Arial"/>
          <w:color w:val="000000" w:themeColor="text1"/>
          <w:szCs w:val="16"/>
          <w14:textFill>
            <w14:solidFill>
              <w14:schemeClr w14:val="tx1"/>
            </w14:solidFill>
          </w14:textFill>
        </w:rPr>
        <w:drawing>
          <wp:inline distT="0" distB="0" distL="0" distR="0">
            <wp:extent cx="104140" cy="131445"/>
            <wp:effectExtent l="0" t="0" r="3810" b="889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04140" cy="131445"/>
                    </a:xfrm>
                    <a:prstGeom prst="rect">
                      <a:avLst/>
                    </a:prstGeom>
                    <a:noFill/>
                    <a:ln>
                      <a:noFill/>
                    </a:ln>
                  </pic:spPr>
                </pic:pic>
              </a:graphicData>
            </a:graphic>
          </wp:inline>
        </w:drawing>
      </w:r>
      <w:r>
        <w:rPr>
          <w:rStyle w:val="91"/>
          <w:rFonts w:ascii="Times New Roman" w:hAnsi="Times New Roman" w:cs="Arial"/>
          <w:color w:val="000000" w:themeColor="text1"/>
          <w:szCs w:val="16"/>
          <w14:textFill>
            <w14:solidFill>
              <w14:schemeClr w14:val="tx1"/>
            </w14:solidFill>
          </w14:textFill>
        </w:rPr>
        <w:t>注意</w:t>
      </w:r>
      <w:r>
        <w:rPr>
          <w:rStyle w:val="91"/>
          <w:rFonts w:ascii="Times New Roman" w:hAnsi="Times New Roman" w:cs="Arial"/>
          <w:b w:val="0"/>
          <w:bCs w:val="0"/>
          <w:color w:val="000000" w:themeColor="text1"/>
          <w:szCs w:val="16"/>
          <w14:textFill>
            <w14:solidFill>
              <w14:schemeClr w14:val="tx1"/>
            </w14:solidFill>
          </w14:textFill>
        </w:rPr>
        <w:t>：</w:t>
      </w:r>
    </w:p>
    <w:p w14:paraId="5476C0A1">
      <w:pPr>
        <w:numPr>
          <w:ilvl w:val="0"/>
          <w:numId w:val="0"/>
        </w:num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1、专题图配置时：默认为公开权限：仅自己和超管可编辑专题图</w:t>
      </w:r>
    </w:p>
    <w:p w14:paraId="3B37E15F">
      <w:pPr>
        <w:numPr>
          <w:ilvl w:val="0"/>
          <w:numId w:val="0"/>
        </w:num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2、编辑权限包括：专题图编辑、专题图删除、专题图权限配置、专题图复制等功能</w:t>
      </w:r>
    </w:p>
    <w:p w14:paraId="54C24DDD">
      <w:pPr>
        <w:bidi w:val="0"/>
        <w:ind w:left="0" w:leftChars="0" w:firstLine="0" w:firstLineChars="0"/>
        <w:rPr>
          <w:rFonts w:ascii="Times New Roman" w:hAnsi="Times New Roman" w:cs="Arial"/>
          <w:color w:val="000000" w:themeColor="text1"/>
          <w:szCs w:val="16"/>
          <w14:textFill>
            <w14:solidFill>
              <w14:schemeClr w14:val="tx1"/>
            </w14:solidFill>
          </w14:textFill>
        </w:rPr>
      </w:pPr>
      <w:r>
        <w:rPr>
          <w:rFonts w:ascii="Times New Roman" w:hAnsi="Times New Roman" w:cs="Arial"/>
          <w:color w:val="000000" w:themeColor="text1"/>
          <w:szCs w:val="16"/>
          <w14:textFill>
            <w14:solidFill>
              <w14:schemeClr w14:val="tx1"/>
            </w14:solidFill>
          </w14:textFill>
        </w:rPr>
        <w:pict>
          <v:rect id="_x0000_i1036" o:spt="1" style="height:1.5pt;width:0pt;" fillcolor="#A0A0A0" filled="t" stroked="f" coordsize="21600,21600" o:hr="t" o:hrstd="t" o:hralign="center">
            <v:path/>
            <v:fill on="t" focussize="0,0"/>
            <v:stroke on="f"/>
            <v:imagedata o:title=""/>
            <o:lock v:ext="edit"/>
            <w10:wrap type="none"/>
            <w10:anchorlock/>
          </v:rect>
        </w:pict>
      </w:r>
    </w:p>
    <w:p w14:paraId="2CEA74B8">
      <w:pPr>
        <w:bidi w:val="0"/>
        <w:ind w:left="0" w:leftChars="0" w:firstLine="0" w:firstLineChars="0"/>
        <w:rPr>
          <w:rFonts w:hint="default" w:ascii="Times New Roman" w:hAnsi="Times New Roman" w:cs="Arial"/>
          <w:color w:val="000000" w:themeColor="text1"/>
          <w:szCs w:val="16"/>
          <w:lang w:val="en-US" w:eastAsia="zh-CN"/>
          <w14:textFill>
            <w14:solidFill>
              <w14:schemeClr w14:val="tx1"/>
            </w14:solidFill>
          </w14:textFill>
        </w:rPr>
      </w:pPr>
      <w:r>
        <w:rPr>
          <w:rFonts w:hint="eastAsia" w:ascii="Times New Roman" w:hAnsi="Times New Roman" w:cs="Arial"/>
          <w:color w:val="000000" w:themeColor="text1"/>
          <w:szCs w:val="16"/>
          <w:lang w:val="en-US" w:eastAsia="zh-CN"/>
          <w14:textFill>
            <w14:solidFill>
              <w14:schemeClr w14:val="tx1"/>
            </w14:solidFill>
          </w14:textFill>
        </w:rPr>
        <w:t>专题地图权限设置为公开（所有人可查看/指定人可编辑场景）</w:t>
      </w:r>
    </w:p>
    <w:p w14:paraId="01D5C339">
      <w:pPr>
        <w:bidi w:val="0"/>
        <w:ind w:left="0" w:leftChars="0" w:firstLine="0" w:firstLineChars="0"/>
        <w:rPr>
          <w:rFonts w:hint="eastAsia" w:ascii="Times New Roman" w:hAnsi="Times New Roman" w:cs="Arial"/>
          <w:color w:val="000000" w:themeColor="text1"/>
          <w:szCs w:val="16"/>
          <w:lang w:val="en-US" w:eastAsia="zh-CN"/>
          <w14:textFill>
            <w14:solidFill>
              <w14:schemeClr w14:val="tx1"/>
            </w14:solidFill>
          </w14:textFill>
        </w:rPr>
      </w:pPr>
      <w:r>
        <w:rPr>
          <w:rFonts w:hint="eastAsia" w:ascii="Times New Roman" w:hAnsi="Times New Roman" w:cs="Arial"/>
          <w:color w:val="000000" w:themeColor="text1"/>
          <w:szCs w:val="16"/>
          <w:lang w:eastAsia="zh-CN"/>
          <w14:textFill>
            <w14:solidFill>
              <w14:schemeClr w14:val="tx1"/>
            </w14:solidFill>
          </w14:textFill>
        </w:rPr>
        <w:t>【</w:t>
      </w:r>
      <w:r>
        <w:rPr>
          <w:rFonts w:hint="eastAsia" w:ascii="Times New Roman" w:hAnsi="Times New Roman" w:cs="Arial"/>
          <w:color w:val="000000" w:themeColor="text1"/>
          <w:szCs w:val="16"/>
          <w:lang w:val="en-US" w:eastAsia="zh-CN"/>
          <w14:textFill>
            <w14:solidFill>
              <w14:schemeClr w14:val="tx1"/>
            </w14:solidFill>
          </w14:textFill>
        </w:rPr>
        <w:t>步骤】</w:t>
      </w:r>
    </w:p>
    <w:p w14:paraId="1EC41F01">
      <w:pPr>
        <w:numPr>
          <w:ilvl w:val="0"/>
          <w:numId w:val="41"/>
        </w:numPr>
        <w:bidi w:val="0"/>
        <w:ind w:left="0" w:leftChars="0" w:firstLine="0" w:firstLineChars="0"/>
        <w:rPr>
          <w:rFonts w:hint="eastAsia" w:ascii="Times New Roman" w:hAnsi="Times New Roman" w:cs="Arial"/>
          <w:color w:val="000000" w:themeColor="text1"/>
          <w:szCs w:val="16"/>
          <w:lang w:val="en-US" w:eastAsia="zh-CN"/>
          <w14:textFill>
            <w14:solidFill>
              <w14:schemeClr w14:val="tx1"/>
            </w14:solidFill>
          </w14:textFill>
        </w:rPr>
      </w:pPr>
      <w:r>
        <w:rPr>
          <w:rFonts w:hint="eastAsia" w:ascii="Times New Roman" w:hAnsi="Times New Roman" w:cs="Arial"/>
          <w:color w:val="000000" w:themeColor="text1"/>
          <w:szCs w:val="16"/>
          <w:lang w:val="en-US" w:eastAsia="zh-CN"/>
          <w14:textFill>
            <w14:solidFill>
              <w14:schemeClr w14:val="tx1"/>
            </w14:solidFill>
          </w14:textFill>
        </w:rPr>
        <w:t>设置整个专题图的权限为公开。</w:t>
      </w:r>
    </w:p>
    <w:p w14:paraId="6F054205">
      <w:pPr>
        <w:numPr>
          <w:ilvl w:val="0"/>
          <w:numId w:val="41"/>
        </w:numPr>
        <w:bidi w:val="0"/>
        <w:ind w:left="0" w:leftChars="0" w:firstLine="0" w:firstLineChars="0"/>
        <w:rPr>
          <w:rFonts w:hint="default" w:ascii="Times New Roman" w:hAnsi="Times New Roman" w:cs="Arial"/>
          <w:color w:val="000000" w:themeColor="text1"/>
          <w:szCs w:val="16"/>
          <w:lang w:val="en-US" w:eastAsia="zh-CN"/>
          <w14:textFill>
            <w14:solidFill>
              <w14:schemeClr w14:val="tx1"/>
            </w14:solidFill>
          </w14:textFill>
        </w:rPr>
      </w:pPr>
      <w:r>
        <w:rPr>
          <w:rFonts w:hint="default" w:ascii="Times New Roman" w:hAnsi="Times New Roman" w:cs="Arial"/>
          <w:color w:val="000000" w:themeColor="text1"/>
          <w:szCs w:val="16"/>
          <w:lang w:val="en-US" w:eastAsia="zh-CN"/>
          <w14:textFill>
            <w14:solidFill>
              <w14:schemeClr w14:val="tx1"/>
            </w14:solidFill>
          </w14:textFill>
        </w:rPr>
        <w:t>在搜索框中输入有编辑权限的人员</w:t>
      </w:r>
      <w:r>
        <w:rPr>
          <w:rFonts w:hint="eastAsia" w:ascii="Times New Roman" w:hAnsi="Times New Roman" w:cs="Arial"/>
          <w:color w:val="000000" w:themeColor="text1"/>
          <w:szCs w:val="16"/>
          <w:lang w:val="en-US" w:eastAsia="zh-CN"/>
          <w14:textFill>
            <w14:solidFill>
              <w14:schemeClr w14:val="tx1"/>
            </w14:solidFill>
          </w14:textFill>
        </w:rPr>
        <w:t>，按enter键进行查询。</w:t>
      </w:r>
    </w:p>
    <w:p w14:paraId="15BEAC5F">
      <w:pPr>
        <w:numPr>
          <w:ilvl w:val="0"/>
          <w:numId w:val="41"/>
        </w:numPr>
        <w:bidi w:val="0"/>
        <w:ind w:left="0" w:leftChars="0" w:firstLine="0" w:firstLineChars="0"/>
        <w:rPr>
          <w:rFonts w:hint="default" w:ascii="Times New Roman" w:hAnsi="Times New Roman" w:cs="Arial"/>
          <w:color w:val="000000" w:themeColor="text1"/>
          <w:szCs w:val="16"/>
          <w:lang w:val="en-US" w:eastAsia="zh-CN"/>
          <w14:textFill>
            <w14:solidFill>
              <w14:schemeClr w14:val="tx1"/>
            </w14:solidFill>
          </w14:textFill>
        </w:rPr>
      </w:pPr>
      <w:r>
        <w:rPr>
          <w:rFonts w:hint="eastAsia" w:ascii="Times New Roman" w:hAnsi="Times New Roman" w:cs="Arial"/>
          <w:color w:val="000000" w:themeColor="text1"/>
          <w:szCs w:val="16"/>
          <w:lang w:val="en-US" w:eastAsia="zh-CN"/>
          <w14:textFill>
            <w14:solidFill>
              <w14:schemeClr w14:val="tx1"/>
            </w14:solidFill>
          </w14:textFill>
        </w:rPr>
        <w:t>也可以</w:t>
      </w:r>
      <w:r>
        <w:rPr>
          <w:rFonts w:hint="default" w:ascii="Times New Roman" w:hAnsi="Times New Roman" w:cs="Arial"/>
          <w:color w:val="000000" w:themeColor="text1"/>
          <w:szCs w:val="16"/>
          <w:lang w:val="en-US" w:eastAsia="zh-CN"/>
          <w14:textFill>
            <w14:solidFill>
              <w14:schemeClr w14:val="tx1"/>
            </w14:solidFill>
          </w14:textFill>
        </w:rPr>
        <w:t>根据分类</w:t>
      </w:r>
      <w:r>
        <w:rPr>
          <w:rFonts w:hint="eastAsia" w:ascii="Times New Roman" w:hAnsi="Times New Roman" w:cs="Arial"/>
          <w:color w:val="000000" w:themeColor="text1"/>
          <w:szCs w:val="16"/>
          <w:lang w:val="en-US" w:eastAsia="zh-CN"/>
          <w14:textFill>
            <w14:solidFill>
              <w14:schemeClr w14:val="tx1"/>
            </w14:solidFill>
          </w14:textFill>
        </w:rPr>
        <w:t>（组织，岗位，角色）</w:t>
      </w:r>
      <w:r>
        <w:rPr>
          <w:rFonts w:hint="default" w:ascii="Times New Roman" w:hAnsi="Times New Roman" w:cs="Arial"/>
          <w:color w:val="000000" w:themeColor="text1"/>
          <w:szCs w:val="16"/>
          <w:lang w:val="en-US" w:eastAsia="zh-CN"/>
          <w14:textFill>
            <w14:solidFill>
              <w14:schemeClr w14:val="tx1"/>
            </w14:solidFill>
          </w14:textFill>
        </w:rPr>
        <w:t>更好的查找所需人员</w:t>
      </w:r>
      <w:r>
        <w:rPr>
          <w:rFonts w:hint="eastAsia" w:ascii="Times New Roman" w:hAnsi="Times New Roman" w:cs="Arial"/>
          <w:color w:val="000000" w:themeColor="text1"/>
          <w:szCs w:val="16"/>
          <w:lang w:val="en-US" w:eastAsia="zh-CN"/>
          <w14:textFill>
            <w14:solidFill>
              <w14:schemeClr w14:val="tx1"/>
            </w14:solidFill>
          </w14:textFill>
        </w:rPr>
        <w:t>。</w:t>
      </w:r>
    </w:p>
    <w:p w14:paraId="22EB52B6">
      <w:pPr>
        <w:numPr>
          <w:ilvl w:val="0"/>
          <w:numId w:val="41"/>
        </w:numPr>
        <w:bidi w:val="0"/>
        <w:ind w:left="0" w:leftChars="0" w:firstLine="0" w:firstLineChars="0"/>
        <w:rPr>
          <w:rFonts w:hint="default" w:ascii="Times New Roman" w:hAnsi="Times New Roman" w:cs="Arial"/>
          <w:color w:val="000000" w:themeColor="text1"/>
          <w:szCs w:val="16"/>
          <w:lang w:val="en-US" w:eastAsia="zh-CN"/>
          <w14:textFill>
            <w14:solidFill>
              <w14:schemeClr w14:val="tx1"/>
            </w14:solidFill>
          </w14:textFill>
        </w:rPr>
      </w:pPr>
      <w:r>
        <w:rPr>
          <w:rFonts w:hint="eastAsia" w:ascii="Times New Roman" w:hAnsi="Times New Roman" w:cs="Arial"/>
          <w:color w:val="000000" w:themeColor="text1"/>
          <w:szCs w:val="16"/>
          <w:lang w:val="en-US" w:eastAsia="zh-CN"/>
          <w14:textFill>
            <w14:solidFill>
              <w14:schemeClr w14:val="tx1"/>
            </w14:solidFill>
          </w14:textFill>
        </w:rPr>
        <w:t>在左下角复选框中选择</w:t>
      </w:r>
      <w:r>
        <w:rPr>
          <w:rFonts w:hint="default" w:ascii="Times New Roman" w:hAnsi="Times New Roman" w:cs="Arial"/>
          <w:color w:val="000000" w:themeColor="text1"/>
          <w:szCs w:val="16"/>
          <w:lang w:val="en-US" w:eastAsia="zh-CN"/>
          <w14:textFill>
            <w14:solidFill>
              <w14:schemeClr w14:val="tx1"/>
            </w14:solidFill>
          </w14:textFill>
        </w:rPr>
        <w:t>勾选有编辑权限的人员</w:t>
      </w:r>
      <w:r>
        <w:rPr>
          <w:rFonts w:hint="eastAsia" w:ascii="Times New Roman" w:hAnsi="Times New Roman" w:cs="Arial"/>
          <w:color w:val="000000" w:themeColor="text1"/>
          <w:szCs w:val="16"/>
          <w:lang w:val="en-US" w:eastAsia="zh-CN"/>
          <w14:textFill>
            <w14:solidFill>
              <w14:schemeClr w14:val="tx1"/>
            </w14:solidFill>
          </w14:textFill>
        </w:rPr>
        <w:t>。</w:t>
      </w:r>
    </w:p>
    <w:p w14:paraId="45A45DE0">
      <w:pPr>
        <w:numPr>
          <w:ilvl w:val="0"/>
          <w:numId w:val="41"/>
        </w:numPr>
        <w:bidi w:val="0"/>
        <w:ind w:left="0" w:leftChars="0" w:firstLine="0" w:firstLineChars="0"/>
        <w:rPr>
          <w:rFonts w:hint="default" w:ascii="Times New Roman" w:hAnsi="Times New Roman" w:cs="Arial"/>
          <w:color w:val="000000" w:themeColor="text1"/>
          <w:szCs w:val="16"/>
          <w:lang w:val="en-US" w:eastAsia="zh-CN"/>
          <w14:textFill>
            <w14:solidFill>
              <w14:schemeClr w14:val="tx1"/>
            </w14:solidFill>
          </w14:textFill>
        </w:rPr>
      </w:pPr>
      <w:r>
        <w:rPr>
          <w:rFonts w:hint="eastAsia" w:ascii="Times New Roman" w:hAnsi="Times New Roman" w:cs="Arial"/>
          <w:color w:val="000000" w:themeColor="text1"/>
          <w:szCs w:val="16"/>
          <w:lang w:val="en-US" w:eastAsia="zh-CN"/>
          <w14:textFill>
            <w14:solidFill>
              <w14:schemeClr w14:val="tx1"/>
            </w14:solidFill>
          </w14:textFill>
        </w:rPr>
        <w:t>在右方可看见有编辑权限的人员，可以选择100个</w:t>
      </w:r>
    </w:p>
    <w:p w14:paraId="50003F7C">
      <w:pPr>
        <w:bidi w:val="0"/>
        <w:ind w:left="0" w:leftChars="0" w:firstLine="0" w:firstLineChars="0"/>
        <w:rPr>
          <w:rFonts w:hint="default" w:ascii="Times New Roman" w:hAnsi="Times New Roman" w:cs="Arial"/>
          <w:color w:val="000000" w:themeColor="text1"/>
          <w:szCs w:val="16"/>
          <w:lang w:val="en-US" w:eastAsia="zh-CN"/>
          <w14:textFill>
            <w14:solidFill>
              <w14:schemeClr w14:val="tx1"/>
            </w14:solidFill>
          </w14:textFill>
        </w:rPr>
      </w:pPr>
    </w:p>
    <w:p w14:paraId="27D92CD9">
      <w:pPr>
        <w:tabs>
          <w:tab w:val="left" w:pos="0"/>
        </w:tabs>
        <w:wordWrap w:val="0"/>
        <w:ind w:left="0" w:leftChars="0" w:firstLine="0" w:firstLineChars="0"/>
        <w:rPr>
          <w:rFonts w:ascii="Times New Roman" w:hAnsi="Times New Roman" w:cs="Arial"/>
          <w:color w:val="000000" w:themeColor="text1"/>
          <w:szCs w:val="16"/>
          <w14:textFill>
            <w14:solidFill>
              <w14:schemeClr w14:val="tx1"/>
            </w14:solidFill>
          </w14:textFill>
        </w:rPr>
      </w:pPr>
      <w:r>
        <w:rPr>
          <w:rFonts w:ascii="Times New Roman" w:hAnsi="Times New Roman" w:cs="Arial"/>
          <w:color w:val="000000" w:themeColor="text1"/>
          <w:szCs w:val="16"/>
          <w14:textFill>
            <w14:solidFill>
              <w14:schemeClr w14:val="tx1"/>
            </w14:solidFill>
          </w14:textFill>
        </w:rPr>
        <w:pict>
          <v:rect id="_x0000_i1037" o:spt="1" style="height:1.5pt;width:0pt;" fillcolor="#A0A0A0" filled="t" stroked="f" coordsize="21600,21600" o:hr="t" o:hrstd="t" o:hralign="center">
            <v:path/>
            <v:fill on="t" focussize="0,0"/>
            <v:stroke on="f"/>
            <v:imagedata o:title=""/>
            <o:lock v:ext="edit"/>
            <w10:wrap type="none"/>
            <w10:anchorlock/>
          </v:rect>
        </w:pict>
      </w:r>
    </w:p>
    <w:p w14:paraId="5AC2B912">
      <w:pPr>
        <w:wordWrap w:val="0"/>
        <w:ind w:firstLine="320" w:firstLineChars="200"/>
        <w:rPr>
          <w:rStyle w:val="91"/>
          <w:rFonts w:ascii="Times New Roman" w:hAnsi="Times New Roman" w:cs="Arial"/>
          <w:b w:val="0"/>
          <w:bCs w:val="0"/>
          <w:color w:val="000000" w:themeColor="text1"/>
          <w:szCs w:val="16"/>
          <w14:textFill>
            <w14:solidFill>
              <w14:schemeClr w14:val="tx1"/>
            </w14:solidFill>
          </w14:textFill>
        </w:rPr>
      </w:pPr>
      <w:r>
        <w:rPr>
          <w:rFonts w:ascii="Times New Roman" w:hAnsi="Times New Roman" w:cs="Arial"/>
          <w:color w:val="000000" w:themeColor="text1"/>
          <w:szCs w:val="16"/>
          <w14:textFill>
            <w14:solidFill>
              <w14:schemeClr w14:val="tx1"/>
            </w14:solidFill>
          </w14:textFill>
        </w:rPr>
        <w:drawing>
          <wp:inline distT="0" distB="0" distL="0" distR="0">
            <wp:extent cx="104140" cy="131445"/>
            <wp:effectExtent l="0" t="0" r="3810" b="889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04140" cy="131445"/>
                    </a:xfrm>
                    <a:prstGeom prst="rect">
                      <a:avLst/>
                    </a:prstGeom>
                    <a:noFill/>
                    <a:ln>
                      <a:noFill/>
                    </a:ln>
                  </pic:spPr>
                </pic:pic>
              </a:graphicData>
            </a:graphic>
          </wp:inline>
        </w:drawing>
      </w:r>
      <w:r>
        <w:rPr>
          <w:rStyle w:val="91"/>
          <w:rFonts w:ascii="Times New Roman" w:hAnsi="Times New Roman" w:cs="Arial"/>
          <w:color w:val="000000" w:themeColor="text1"/>
          <w:szCs w:val="16"/>
          <w14:textFill>
            <w14:solidFill>
              <w14:schemeClr w14:val="tx1"/>
            </w14:solidFill>
          </w14:textFill>
        </w:rPr>
        <w:t>注意</w:t>
      </w:r>
      <w:r>
        <w:rPr>
          <w:rStyle w:val="91"/>
          <w:rFonts w:ascii="Times New Roman" w:hAnsi="Times New Roman" w:cs="Arial"/>
          <w:b w:val="0"/>
          <w:bCs w:val="0"/>
          <w:color w:val="000000" w:themeColor="text1"/>
          <w:szCs w:val="16"/>
          <w14:textFill>
            <w14:solidFill>
              <w14:schemeClr w14:val="tx1"/>
            </w14:solidFill>
          </w14:textFill>
        </w:rPr>
        <w:t>：</w:t>
      </w:r>
    </w:p>
    <w:p w14:paraId="34C0619E">
      <w:pPr>
        <w:bidi w:val="0"/>
        <w:ind w:left="0" w:leftChars="0" w:firstLine="0" w:firstLineChars="0"/>
        <w:rPr>
          <w:rFonts w:hint="default" w:ascii="Times New Roman" w:hAnsi="Times New Roman" w:cs="Arial"/>
          <w:color w:val="000000" w:themeColor="text1"/>
          <w:szCs w:val="16"/>
          <w:lang w:val="en-US" w:eastAsia="zh-CN"/>
          <w14:textFill>
            <w14:solidFill>
              <w14:schemeClr w14:val="tx1"/>
            </w14:solidFill>
          </w14:textFill>
        </w:rPr>
      </w:pPr>
      <w:r>
        <w:rPr>
          <w:rFonts w:hint="default" w:ascii="Times New Roman" w:hAnsi="Times New Roman" w:cs="Arial"/>
          <w:color w:val="000000" w:themeColor="text1"/>
          <w:szCs w:val="16"/>
          <w:lang w:val="en-US" w:eastAsia="zh-CN"/>
          <w14:textFill>
            <w14:solidFill>
              <w14:schemeClr w14:val="tx1"/>
            </w14:solidFill>
          </w14:textFill>
        </w:rPr>
        <w:t>公开：所有人可查看/指定人可编辑场景</w:t>
      </w:r>
    </w:p>
    <w:p w14:paraId="4922EB55">
      <w:pPr>
        <w:bidi w:val="0"/>
        <w:ind w:left="0" w:leftChars="0" w:firstLine="0" w:firstLineChars="0"/>
        <w:rPr>
          <w:rFonts w:hint="default" w:ascii="Times New Roman" w:hAnsi="Times New Roman" w:cs="Arial"/>
          <w:color w:val="000000" w:themeColor="text1"/>
          <w:szCs w:val="16"/>
          <w:lang w:val="en-US" w:eastAsia="zh-CN"/>
          <w14:textFill>
            <w14:solidFill>
              <w14:schemeClr w14:val="tx1"/>
            </w14:solidFill>
          </w14:textFill>
        </w:rPr>
      </w:pPr>
      <w:r>
        <w:rPr>
          <w:rFonts w:hint="default" w:ascii="Times New Roman" w:hAnsi="Times New Roman" w:cs="Arial"/>
          <w:color w:val="000000" w:themeColor="text1"/>
          <w:szCs w:val="16"/>
          <w:lang w:val="en-US" w:eastAsia="zh-CN"/>
          <w14:textFill>
            <w14:solidFill>
              <w14:schemeClr w14:val="tx1"/>
            </w14:solidFill>
          </w14:textFill>
        </w:rPr>
        <w:t>1、选项包括：所有人可查看、指定人可编辑</w:t>
      </w:r>
    </w:p>
    <w:p w14:paraId="2B633451">
      <w:pPr>
        <w:bidi w:val="0"/>
        <w:ind w:left="0" w:leftChars="0" w:firstLine="0" w:firstLineChars="0"/>
        <w:rPr>
          <w:rFonts w:hint="default" w:ascii="Times New Roman" w:hAnsi="Times New Roman" w:cs="Arial"/>
          <w:color w:val="000000" w:themeColor="text1"/>
          <w:szCs w:val="16"/>
          <w:lang w:val="en-US" w:eastAsia="zh-CN"/>
          <w14:textFill>
            <w14:solidFill>
              <w14:schemeClr w14:val="tx1"/>
            </w14:solidFill>
          </w14:textFill>
        </w:rPr>
      </w:pPr>
      <w:r>
        <w:rPr>
          <w:rFonts w:hint="default" w:ascii="Times New Roman" w:hAnsi="Times New Roman" w:cs="Arial"/>
          <w:color w:val="000000" w:themeColor="text1"/>
          <w:szCs w:val="16"/>
          <w:lang w:val="en-US" w:eastAsia="zh-CN"/>
          <w14:textFill>
            <w14:solidFill>
              <w14:schemeClr w14:val="tx1"/>
            </w14:solidFill>
          </w14:textFill>
        </w:rPr>
        <w:t>2、可编辑的权限需要进行指定；</w:t>
      </w:r>
    </w:p>
    <w:p w14:paraId="7FEF57AE">
      <w:pPr>
        <w:bidi w:val="0"/>
        <w:ind w:left="0" w:leftChars="0" w:firstLine="0" w:firstLineChars="0"/>
        <w:rPr>
          <w:rFonts w:ascii="Times New Roman" w:hAnsi="Times New Roman" w:cs="Arial"/>
          <w:color w:val="000000" w:themeColor="text1"/>
          <w:szCs w:val="16"/>
          <w14:textFill>
            <w14:solidFill>
              <w14:schemeClr w14:val="tx1"/>
            </w14:solidFill>
          </w14:textFill>
        </w:rPr>
      </w:pPr>
      <w:r>
        <w:rPr>
          <w:rFonts w:ascii="Times New Roman" w:hAnsi="Times New Roman" w:cs="Arial"/>
          <w:color w:val="000000" w:themeColor="text1"/>
          <w:szCs w:val="16"/>
          <w14:textFill>
            <w14:solidFill>
              <w14:schemeClr w14:val="tx1"/>
            </w14:solidFill>
          </w14:textFill>
        </w:rPr>
        <w:pict>
          <v:rect id="_x0000_i1038" o:spt="1" style="height:1.5pt;width:0pt;" fillcolor="#A0A0A0" filled="t" stroked="f" coordsize="21600,21600" o:hr="t" o:hrstd="t" o:hralign="center">
            <v:path/>
            <v:fill on="t" focussize="0,0"/>
            <v:stroke on="f"/>
            <v:imagedata o:title=""/>
            <o:lock v:ext="edit"/>
            <w10:wrap type="none"/>
            <w10:anchorlock/>
          </v:rect>
        </w:pict>
      </w:r>
    </w:p>
    <w:p w14:paraId="463642EE">
      <w:pPr>
        <w:bidi w:val="0"/>
        <w:ind w:left="0" w:leftChars="0" w:firstLine="0" w:firstLineChars="0"/>
        <w:rPr>
          <w:rFonts w:hint="default" w:ascii="Times New Roman" w:hAnsi="Times New Roman" w:cs="Arial"/>
          <w:color w:val="000000" w:themeColor="text1"/>
          <w:szCs w:val="16"/>
          <w:lang w:val="en-US" w:eastAsia="zh-CN"/>
          <w14:textFill>
            <w14:solidFill>
              <w14:schemeClr w14:val="tx1"/>
            </w14:solidFill>
          </w14:textFill>
        </w:rPr>
      </w:pPr>
      <w:r>
        <w:rPr>
          <w:rFonts w:hint="eastAsia" w:ascii="Times New Roman" w:hAnsi="Times New Roman" w:cs="Arial"/>
          <w:color w:val="000000" w:themeColor="text1"/>
          <w:szCs w:val="16"/>
          <w:lang w:val="en-US" w:eastAsia="zh-CN"/>
          <w14:textFill>
            <w14:solidFill>
              <w14:schemeClr w14:val="tx1"/>
            </w14:solidFill>
          </w14:textFill>
        </w:rPr>
        <w:t>专题地图权限设置为受限（所有人可查看/指定人可编辑场景）</w:t>
      </w:r>
    </w:p>
    <w:p w14:paraId="0AC87B6C">
      <w:pPr>
        <w:bidi w:val="0"/>
        <w:ind w:left="0" w:leftChars="0" w:firstLine="0" w:firstLineChars="0"/>
        <w:rPr>
          <w:rFonts w:hint="eastAsia" w:ascii="Times New Roman" w:hAnsi="Times New Roman" w:cs="Arial"/>
          <w:color w:val="000000" w:themeColor="text1"/>
          <w:szCs w:val="16"/>
          <w:lang w:val="en-US" w:eastAsia="zh-CN"/>
          <w14:textFill>
            <w14:solidFill>
              <w14:schemeClr w14:val="tx1"/>
            </w14:solidFill>
          </w14:textFill>
        </w:rPr>
      </w:pPr>
      <w:r>
        <w:rPr>
          <w:rFonts w:hint="eastAsia" w:ascii="Times New Roman" w:hAnsi="Times New Roman" w:cs="Arial"/>
          <w:color w:val="000000" w:themeColor="text1"/>
          <w:szCs w:val="16"/>
          <w:lang w:eastAsia="zh-CN"/>
          <w14:textFill>
            <w14:solidFill>
              <w14:schemeClr w14:val="tx1"/>
            </w14:solidFill>
          </w14:textFill>
        </w:rPr>
        <w:t>【</w:t>
      </w:r>
      <w:r>
        <w:rPr>
          <w:rFonts w:hint="eastAsia" w:ascii="Times New Roman" w:hAnsi="Times New Roman" w:cs="Arial"/>
          <w:color w:val="000000" w:themeColor="text1"/>
          <w:szCs w:val="16"/>
          <w:lang w:val="en-US" w:eastAsia="zh-CN"/>
          <w14:textFill>
            <w14:solidFill>
              <w14:schemeClr w14:val="tx1"/>
            </w14:solidFill>
          </w14:textFill>
        </w:rPr>
        <w:t>步骤】</w:t>
      </w:r>
    </w:p>
    <w:p w14:paraId="5795D6D2">
      <w:pPr>
        <w:numPr>
          <w:ilvl w:val="0"/>
          <w:numId w:val="42"/>
        </w:numPr>
        <w:bidi w:val="0"/>
        <w:ind w:left="0" w:leftChars="0" w:firstLine="0" w:firstLineChars="0"/>
        <w:rPr>
          <w:rFonts w:hint="eastAsia" w:ascii="Times New Roman" w:hAnsi="Times New Roman" w:cs="Arial"/>
          <w:color w:val="000000" w:themeColor="text1"/>
          <w:szCs w:val="16"/>
          <w:lang w:val="en-US" w:eastAsia="zh-CN"/>
          <w14:textFill>
            <w14:solidFill>
              <w14:schemeClr w14:val="tx1"/>
            </w14:solidFill>
          </w14:textFill>
        </w:rPr>
      </w:pPr>
      <w:r>
        <w:rPr>
          <w:rFonts w:hint="eastAsia" w:ascii="Times New Roman" w:hAnsi="Times New Roman" w:cs="Arial"/>
          <w:color w:val="000000" w:themeColor="text1"/>
          <w:szCs w:val="16"/>
          <w:lang w:val="en-US" w:eastAsia="zh-CN"/>
          <w14:textFill>
            <w14:solidFill>
              <w14:schemeClr w14:val="tx1"/>
            </w14:solidFill>
          </w14:textFill>
        </w:rPr>
        <w:t>在下拉框中设置整个专题图的权限为【受限】</w:t>
      </w:r>
    </w:p>
    <w:p w14:paraId="06F30F1F">
      <w:pPr>
        <w:numPr>
          <w:ilvl w:val="0"/>
          <w:numId w:val="42"/>
        </w:numPr>
        <w:bidi w:val="0"/>
        <w:ind w:left="0" w:leftChars="0" w:firstLine="0" w:firstLineChars="0"/>
        <w:rPr>
          <w:rFonts w:hint="eastAsia" w:ascii="Times New Roman" w:hAnsi="Times New Roman" w:cs="Arial"/>
          <w:color w:val="000000" w:themeColor="text1"/>
          <w:szCs w:val="16"/>
          <w:lang w:val="en-US" w:eastAsia="zh-CN"/>
          <w14:textFill>
            <w14:solidFill>
              <w14:schemeClr w14:val="tx1"/>
            </w14:solidFill>
          </w14:textFill>
        </w:rPr>
      </w:pPr>
      <w:r>
        <w:rPr>
          <w:rFonts w:hint="eastAsia" w:ascii="Times New Roman" w:hAnsi="Times New Roman" w:cs="Arial"/>
          <w:color w:val="000000" w:themeColor="text1"/>
          <w:szCs w:val="16"/>
          <w:lang w:val="en-US" w:eastAsia="zh-CN"/>
          <w14:textFill>
            <w14:solidFill>
              <w14:schemeClr w14:val="tx1"/>
            </w14:solidFill>
          </w14:textFill>
        </w:rPr>
        <w:t>在搜索框中查询需要额外给权限的人员</w:t>
      </w:r>
    </w:p>
    <w:p w14:paraId="67371709">
      <w:pPr>
        <w:numPr>
          <w:ilvl w:val="0"/>
          <w:numId w:val="42"/>
        </w:numPr>
        <w:bidi w:val="0"/>
        <w:ind w:left="0" w:leftChars="0" w:firstLine="0" w:firstLineChars="0"/>
        <w:rPr>
          <w:rFonts w:hint="eastAsia" w:ascii="Times New Roman" w:hAnsi="Times New Roman" w:cs="Arial"/>
          <w:color w:val="000000" w:themeColor="text1"/>
          <w:szCs w:val="16"/>
          <w:lang w:val="en-US" w:eastAsia="zh-CN"/>
          <w14:textFill>
            <w14:solidFill>
              <w14:schemeClr w14:val="tx1"/>
            </w14:solidFill>
          </w14:textFill>
        </w:rPr>
      </w:pPr>
      <w:r>
        <w:rPr>
          <w:rFonts w:hint="eastAsia" w:ascii="Times New Roman" w:hAnsi="Times New Roman" w:cs="Arial"/>
          <w:color w:val="000000" w:themeColor="text1"/>
          <w:szCs w:val="16"/>
          <w:lang w:val="en-US" w:eastAsia="zh-CN"/>
          <w14:textFill>
            <w14:solidFill>
              <w14:schemeClr w14:val="tx1"/>
            </w14:solidFill>
          </w14:textFill>
        </w:rPr>
        <w:t>可以根据分类更好的查找所需人员</w:t>
      </w:r>
    </w:p>
    <w:p w14:paraId="67D53F47">
      <w:pPr>
        <w:numPr>
          <w:ilvl w:val="0"/>
          <w:numId w:val="42"/>
        </w:numPr>
        <w:bidi w:val="0"/>
        <w:ind w:left="0" w:leftChars="0" w:firstLine="0" w:firstLineChars="0"/>
        <w:rPr>
          <w:rFonts w:hint="eastAsia" w:ascii="Times New Roman" w:hAnsi="Times New Roman" w:cs="Arial"/>
          <w:color w:val="000000" w:themeColor="text1"/>
          <w:szCs w:val="16"/>
          <w:lang w:val="en-US" w:eastAsia="zh-CN"/>
          <w14:textFill>
            <w14:solidFill>
              <w14:schemeClr w14:val="tx1"/>
            </w14:solidFill>
          </w14:textFill>
        </w:rPr>
      </w:pPr>
      <w:r>
        <w:rPr>
          <w:rFonts w:hint="eastAsia" w:ascii="Times New Roman" w:hAnsi="Times New Roman" w:cs="Arial"/>
          <w:color w:val="000000" w:themeColor="text1"/>
          <w:szCs w:val="16"/>
          <w:lang w:val="en-US" w:eastAsia="zh-CN"/>
          <w14:textFill>
            <w14:solidFill>
              <w14:schemeClr w14:val="tx1"/>
            </w14:solidFill>
          </w14:textFill>
        </w:rPr>
        <w:t>勾选额外编辑权限的人员</w:t>
      </w:r>
    </w:p>
    <w:p w14:paraId="652F7D62">
      <w:pPr>
        <w:numPr>
          <w:ilvl w:val="0"/>
          <w:numId w:val="42"/>
        </w:numPr>
        <w:bidi w:val="0"/>
        <w:ind w:left="0" w:leftChars="0" w:firstLine="0" w:firstLineChars="0"/>
        <w:rPr>
          <w:rFonts w:hint="eastAsia" w:ascii="Times New Roman" w:hAnsi="Times New Roman" w:cs="Arial"/>
          <w:color w:val="000000" w:themeColor="text1"/>
          <w:szCs w:val="16"/>
          <w:lang w:val="en-US" w:eastAsia="zh-CN"/>
          <w14:textFill>
            <w14:solidFill>
              <w14:schemeClr w14:val="tx1"/>
            </w14:solidFill>
          </w14:textFill>
        </w:rPr>
      </w:pPr>
      <w:r>
        <w:rPr>
          <w:rFonts w:hint="eastAsia" w:ascii="Times New Roman" w:hAnsi="Times New Roman" w:cs="Arial"/>
          <w:color w:val="000000" w:themeColor="text1"/>
          <w:szCs w:val="16"/>
          <w:lang w:val="en-US" w:eastAsia="zh-CN"/>
          <w14:textFill>
            <w14:solidFill>
              <w14:schemeClr w14:val="tx1"/>
            </w14:solidFill>
          </w14:textFill>
        </w:rPr>
        <w:t>在表单右侧可以看见新添加的有编辑权限的人员</w:t>
      </w:r>
    </w:p>
    <w:p w14:paraId="7479246B">
      <w:pPr>
        <w:numPr>
          <w:ilvl w:val="0"/>
          <w:numId w:val="42"/>
        </w:numPr>
        <w:bidi w:val="0"/>
        <w:ind w:left="0" w:leftChars="0" w:firstLine="0" w:firstLineChars="0"/>
        <w:rPr>
          <w:rFonts w:hint="eastAsia" w:ascii="Times New Roman" w:hAnsi="Times New Roman" w:cs="Arial"/>
          <w:color w:val="000000" w:themeColor="text1"/>
          <w:szCs w:val="16"/>
          <w:lang w:val="en-US" w:eastAsia="zh-CN"/>
          <w14:textFill>
            <w14:solidFill>
              <w14:schemeClr w14:val="tx1"/>
            </w14:solidFill>
          </w14:textFill>
        </w:rPr>
      </w:pPr>
      <w:r>
        <w:rPr>
          <w:rFonts w:hint="eastAsia" w:ascii="Times New Roman" w:hAnsi="Times New Roman" w:cs="Arial"/>
          <w:color w:val="000000" w:themeColor="text1"/>
          <w:szCs w:val="16"/>
          <w:lang w:val="en-US" w:eastAsia="zh-CN"/>
          <w14:textFill>
            <w14:solidFill>
              <w14:schemeClr w14:val="tx1"/>
            </w14:solidFill>
          </w14:textFill>
        </w:rPr>
        <w:t>点击确定即可提交表单</w:t>
      </w:r>
    </w:p>
    <w:p w14:paraId="37755D6C">
      <w:pPr>
        <w:bidi w:val="0"/>
        <w:ind w:left="0" w:leftChars="0" w:firstLine="0" w:firstLineChars="0"/>
        <w:rPr>
          <w:rFonts w:hint="default" w:ascii="Times New Roman" w:hAnsi="Times New Roman" w:cs="Arial"/>
          <w:color w:val="000000" w:themeColor="text1"/>
          <w:szCs w:val="16"/>
          <w:lang w:val="en-US" w:eastAsia="zh-CN"/>
          <w14:textFill>
            <w14:solidFill>
              <w14:schemeClr w14:val="tx1"/>
            </w14:solidFill>
          </w14:textFill>
        </w:rPr>
      </w:pPr>
    </w:p>
    <w:p w14:paraId="7BB00018">
      <w:pPr>
        <w:tabs>
          <w:tab w:val="left" w:pos="0"/>
        </w:tabs>
        <w:wordWrap w:val="0"/>
        <w:ind w:left="0" w:leftChars="0" w:firstLine="0" w:firstLineChars="0"/>
        <w:rPr>
          <w:rFonts w:ascii="Times New Roman" w:hAnsi="Times New Roman" w:cs="Arial"/>
          <w:color w:val="000000" w:themeColor="text1"/>
          <w:szCs w:val="16"/>
          <w14:textFill>
            <w14:solidFill>
              <w14:schemeClr w14:val="tx1"/>
            </w14:solidFill>
          </w14:textFill>
        </w:rPr>
      </w:pPr>
      <w:r>
        <w:rPr>
          <w:rFonts w:ascii="Times New Roman" w:hAnsi="Times New Roman" w:cs="Arial"/>
          <w:color w:val="000000" w:themeColor="text1"/>
          <w:szCs w:val="16"/>
          <w14:textFill>
            <w14:solidFill>
              <w14:schemeClr w14:val="tx1"/>
            </w14:solidFill>
          </w14:textFill>
        </w:rPr>
        <w:pict>
          <v:rect id="_x0000_i1039" o:spt="1" style="height:1.5pt;width:0pt;" fillcolor="#A0A0A0" filled="t" stroked="f" coordsize="21600,21600" o:hr="t" o:hrstd="t" o:hralign="center">
            <v:path/>
            <v:fill on="t" focussize="0,0"/>
            <v:stroke on="f"/>
            <v:imagedata o:title=""/>
            <o:lock v:ext="edit"/>
            <w10:wrap type="none"/>
            <w10:anchorlock/>
          </v:rect>
        </w:pict>
      </w:r>
    </w:p>
    <w:p w14:paraId="0805B3A5">
      <w:pPr>
        <w:wordWrap w:val="0"/>
        <w:ind w:firstLine="320" w:firstLineChars="200"/>
        <w:rPr>
          <w:rStyle w:val="91"/>
          <w:rFonts w:ascii="Times New Roman" w:hAnsi="Times New Roman" w:cs="Arial"/>
          <w:b w:val="0"/>
          <w:bCs w:val="0"/>
          <w:color w:val="000000" w:themeColor="text1"/>
          <w:szCs w:val="16"/>
          <w14:textFill>
            <w14:solidFill>
              <w14:schemeClr w14:val="tx1"/>
            </w14:solidFill>
          </w14:textFill>
        </w:rPr>
      </w:pPr>
      <w:r>
        <w:rPr>
          <w:rFonts w:ascii="Times New Roman" w:hAnsi="Times New Roman" w:cs="Arial"/>
          <w:color w:val="000000" w:themeColor="text1"/>
          <w:szCs w:val="16"/>
          <w14:textFill>
            <w14:solidFill>
              <w14:schemeClr w14:val="tx1"/>
            </w14:solidFill>
          </w14:textFill>
        </w:rPr>
        <w:drawing>
          <wp:inline distT="0" distB="0" distL="0" distR="0">
            <wp:extent cx="104140" cy="131445"/>
            <wp:effectExtent l="0" t="0" r="3810" b="889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04140" cy="131445"/>
                    </a:xfrm>
                    <a:prstGeom prst="rect">
                      <a:avLst/>
                    </a:prstGeom>
                    <a:noFill/>
                    <a:ln>
                      <a:noFill/>
                    </a:ln>
                  </pic:spPr>
                </pic:pic>
              </a:graphicData>
            </a:graphic>
          </wp:inline>
        </w:drawing>
      </w:r>
      <w:r>
        <w:rPr>
          <w:rStyle w:val="91"/>
          <w:rFonts w:ascii="Times New Roman" w:hAnsi="Times New Roman" w:cs="Arial"/>
          <w:color w:val="000000" w:themeColor="text1"/>
          <w:szCs w:val="16"/>
          <w14:textFill>
            <w14:solidFill>
              <w14:schemeClr w14:val="tx1"/>
            </w14:solidFill>
          </w14:textFill>
        </w:rPr>
        <w:t>注意</w:t>
      </w:r>
      <w:r>
        <w:rPr>
          <w:rStyle w:val="91"/>
          <w:rFonts w:ascii="Times New Roman" w:hAnsi="Times New Roman" w:cs="Arial"/>
          <w:b w:val="0"/>
          <w:bCs w:val="0"/>
          <w:color w:val="000000" w:themeColor="text1"/>
          <w:szCs w:val="16"/>
          <w14:textFill>
            <w14:solidFill>
              <w14:schemeClr w14:val="tx1"/>
            </w14:solidFill>
          </w14:textFill>
        </w:rPr>
        <w:t>：</w:t>
      </w:r>
    </w:p>
    <w:p w14:paraId="2E670718">
      <w:pPr>
        <w:bidi w:val="0"/>
        <w:ind w:left="0" w:leftChars="0" w:firstLine="0" w:firstLineChars="0"/>
        <w:rPr>
          <w:rFonts w:hint="eastAsia" w:ascii="Times New Roman" w:hAnsi="Times New Roman" w:eastAsia="宋体" w:cs="Arial"/>
          <w:color w:val="000000" w:themeColor="text1"/>
          <w:szCs w:val="16"/>
          <w:lang w:eastAsia="zh-CN"/>
          <w14:textFill>
            <w14:solidFill>
              <w14:schemeClr w14:val="tx1"/>
            </w14:solidFill>
          </w14:textFill>
        </w:rPr>
      </w:pPr>
      <w:r>
        <w:rPr>
          <w:rFonts w:hint="eastAsia" w:ascii="Times New Roman" w:hAnsi="Times New Roman" w:cs="Arial"/>
          <w:color w:val="000000" w:themeColor="text1"/>
          <w:szCs w:val="16"/>
          <w14:textFill>
            <w14:solidFill>
              <w14:schemeClr w14:val="tx1"/>
            </w14:solidFill>
          </w14:textFill>
        </w:rPr>
        <w:t>受限权限时：无权限的人在专题图列表看不到对应数据</w:t>
      </w:r>
      <w:r>
        <w:rPr>
          <w:rFonts w:hint="eastAsia" w:ascii="Times New Roman" w:hAnsi="Times New Roman" w:cs="Arial"/>
          <w:color w:val="000000" w:themeColor="text1"/>
          <w:szCs w:val="16"/>
          <w:lang w:eastAsia="zh-CN"/>
          <w14:textFill>
            <w14:solidFill>
              <w14:schemeClr w14:val="tx1"/>
            </w14:solidFill>
          </w14:textFill>
        </w:rPr>
        <w:t>。</w:t>
      </w:r>
    </w:p>
    <w:p w14:paraId="35961817">
      <w:pPr>
        <w:bidi w:val="0"/>
        <w:ind w:left="0" w:leftChars="0" w:firstLine="0" w:firstLineChars="0"/>
        <w:rPr>
          <w:rFonts w:hint="default" w:ascii="Times New Roman" w:hAnsi="Times New Roman" w:eastAsia="宋体" w:cs="Arial"/>
          <w:color w:val="000000" w:themeColor="text1"/>
          <w:szCs w:val="16"/>
          <w:lang w:val="en-US" w:eastAsia="zh-CN"/>
          <w14:textFill>
            <w14:solidFill>
              <w14:schemeClr w14:val="tx1"/>
            </w14:solidFill>
          </w14:textFill>
        </w:rPr>
      </w:pPr>
      <w:r>
        <w:rPr>
          <w:rFonts w:hint="eastAsia" w:ascii="Times New Roman" w:hAnsi="Times New Roman" w:cs="Arial"/>
          <w:color w:val="000000" w:themeColor="text1"/>
          <w:szCs w:val="16"/>
          <w14:textFill>
            <w14:solidFill>
              <w14:schemeClr w14:val="tx1"/>
            </w14:solidFill>
          </w14:textFill>
        </w:rPr>
        <w:t>选择后</w:t>
      </w:r>
      <w:r>
        <w:rPr>
          <w:rFonts w:hint="eastAsia" w:ascii="Times New Roman" w:hAnsi="Times New Roman" w:cs="Arial"/>
          <w:color w:val="000000" w:themeColor="text1"/>
          <w:szCs w:val="16"/>
          <w:lang w:val="en-US" w:eastAsia="zh-CN"/>
          <w14:textFill>
            <w14:solidFill>
              <w14:schemeClr w14:val="tx1"/>
            </w14:solidFill>
          </w14:textFill>
        </w:rPr>
        <w:t>受限权限时</w:t>
      </w:r>
      <w:r>
        <w:rPr>
          <w:rFonts w:hint="eastAsia" w:ascii="Times New Roman" w:hAnsi="Times New Roman" w:cs="Arial"/>
          <w:color w:val="000000" w:themeColor="text1"/>
          <w:szCs w:val="16"/>
          <w14:textFill>
            <w14:solidFill>
              <w14:schemeClr w14:val="tx1"/>
            </w14:solidFill>
          </w14:textFill>
        </w:rPr>
        <w:t>，用户默认有查看权限</w:t>
      </w:r>
      <w:r>
        <w:rPr>
          <w:rFonts w:hint="eastAsia" w:ascii="Times New Roman" w:hAnsi="Times New Roman" w:cs="Arial"/>
          <w:color w:val="000000" w:themeColor="text1"/>
          <w:szCs w:val="16"/>
          <w:lang w:eastAsia="zh-CN"/>
          <w14:textFill>
            <w14:solidFill>
              <w14:schemeClr w14:val="tx1"/>
            </w14:solidFill>
          </w14:textFill>
        </w:rPr>
        <w:t>，</w:t>
      </w:r>
      <w:r>
        <w:rPr>
          <w:rFonts w:hint="eastAsia" w:ascii="Times New Roman" w:hAnsi="Times New Roman" w:cs="Arial"/>
          <w:color w:val="000000" w:themeColor="text1"/>
          <w:szCs w:val="16"/>
          <w:lang w:val="en-US" w:eastAsia="zh-CN"/>
          <w14:textFill>
            <w14:solidFill>
              <w14:schemeClr w14:val="tx1"/>
            </w14:solidFill>
          </w14:textFill>
        </w:rPr>
        <w:t>但无编辑权限。</w:t>
      </w:r>
    </w:p>
    <w:p w14:paraId="77B21795">
      <w:pPr>
        <w:bidi w:val="0"/>
        <w:ind w:left="0" w:leftChars="0" w:firstLine="0" w:firstLineChars="0"/>
        <w:rPr>
          <w:rFonts w:hint="default" w:ascii="Times New Roman" w:hAnsi="Times New Roman" w:cs="Arial"/>
          <w:color w:val="000000" w:themeColor="text1"/>
          <w:szCs w:val="16"/>
          <w:lang w:val="en-US" w:eastAsia="zh-CN"/>
          <w14:textFill>
            <w14:solidFill>
              <w14:schemeClr w14:val="tx1"/>
            </w14:solidFill>
          </w14:textFill>
        </w:rPr>
      </w:pPr>
      <w:r>
        <w:rPr>
          <w:rFonts w:ascii="Times New Roman" w:hAnsi="Times New Roman" w:cs="Arial"/>
          <w:color w:val="000000" w:themeColor="text1"/>
          <w:szCs w:val="16"/>
          <w14:textFill>
            <w14:solidFill>
              <w14:schemeClr w14:val="tx1"/>
            </w14:solidFill>
          </w14:textFill>
        </w:rPr>
        <w:pict>
          <v:rect id="_x0000_i1040" o:spt="1" style="height:1.5pt;width:0pt;" fillcolor="#A0A0A0" filled="t" stroked="f" coordsize="21600,21600" o:hr="t" o:hrstd="t" o:hralign="center">
            <v:path/>
            <v:fill on="t" focussize="0,0"/>
            <v:stroke on="f"/>
            <v:imagedata o:title=""/>
            <o:lock v:ext="edit"/>
            <w10:wrap type="none"/>
            <w10:anchorlock/>
          </v:rect>
        </w:pict>
      </w:r>
    </w:p>
    <w:p w14:paraId="7675B9E9">
      <w:pPr>
        <w:pStyle w:val="4"/>
        <w:bidi w:val="0"/>
        <w:ind w:left="0" w:leftChars="0" w:firstLine="0" w:firstLineChars="0"/>
        <w:rPr>
          <w:rFonts w:hint="eastAsia"/>
          <w:lang w:val="en-US" w:eastAsia="zh-CN"/>
        </w:rPr>
      </w:pPr>
      <w:bookmarkStart w:id="80" w:name="_Toc25349"/>
      <w:bookmarkStart w:id="81" w:name="_Toc1538"/>
      <w:r>
        <w:rPr>
          <w:rFonts w:hint="eastAsia"/>
          <w:lang w:val="en-US" w:eastAsia="zh-CN"/>
        </w:rPr>
        <w:t>复制专题图</w:t>
      </w:r>
      <w:bookmarkEnd w:id="80"/>
      <w:bookmarkEnd w:id="81"/>
    </w:p>
    <w:p w14:paraId="364C0E31">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3CBC7770">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快捷复制现有专题图，方便创建相似样式的地图，提高制图效率和一致性。</w:t>
      </w:r>
    </w:p>
    <w:p w14:paraId="43290124">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7C0A8F9C">
      <w:pPr>
        <w:numPr>
          <w:ilvl w:val="0"/>
          <w:numId w:val="43"/>
        </w:numPr>
        <w:ind w:left="0" w:leftChars="0" w:firstLine="3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在【系统模板】中选择【专题图层】一栏。</w:t>
      </w:r>
    </w:p>
    <w:p w14:paraId="1921C7BB">
      <w:pPr>
        <w:numPr>
          <w:ilvl w:val="0"/>
          <w:numId w:val="43"/>
        </w:numPr>
        <w:ind w:left="0" w:leftChars="0" w:firstLine="32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选择需要复制的专题图。</w:t>
      </w:r>
    </w:p>
    <w:p w14:paraId="56C9AAF1">
      <w:pPr>
        <w:numPr>
          <w:ilvl w:val="0"/>
          <w:numId w:val="43"/>
        </w:numPr>
        <w:ind w:left="0" w:leftChars="0" w:firstLine="32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点击卡片右下角【复制专题图】。</w:t>
      </w:r>
    </w:p>
    <w:p w14:paraId="6C9BA63F">
      <w:pPr>
        <w:numPr>
          <w:ilvl w:val="0"/>
          <w:numId w:val="43"/>
        </w:numPr>
        <w:ind w:left="0" w:leftChars="0" w:firstLine="3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在专题图列表中生成副本，且命名格式为原命名_副本</w:t>
      </w:r>
    </w:p>
    <w:p w14:paraId="053FFF24">
      <w:pPr>
        <w:numPr>
          <w:ilvl w:val="0"/>
          <w:numId w:val="0"/>
        </w:numPr>
        <w:rPr>
          <w:rFonts w:hint="eastAsia"/>
          <w:color w:val="000000" w:themeColor="text1"/>
          <w:lang w:val="en-US" w:eastAsia="zh-CN"/>
          <w14:textFill>
            <w14:solidFill>
              <w14:schemeClr w14:val="tx1"/>
            </w14:solidFill>
          </w14:textFill>
        </w:rPr>
      </w:pPr>
    </w:p>
    <w:p w14:paraId="1317C2E0">
      <w:pPr>
        <w:pStyle w:val="4"/>
        <w:bidi w:val="0"/>
        <w:ind w:left="0" w:leftChars="0" w:firstLine="0" w:firstLineChars="0"/>
        <w:rPr>
          <w:rFonts w:hint="default"/>
          <w:lang w:val="en-US" w:eastAsia="zh-CN"/>
        </w:rPr>
      </w:pPr>
      <w:bookmarkStart w:id="82" w:name="_Toc21417"/>
      <w:bookmarkStart w:id="83" w:name="_Toc9023"/>
      <w:r>
        <w:rPr>
          <w:rFonts w:hint="eastAsia"/>
          <w:lang w:val="en-US" w:eastAsia="zh-CN"/>
        </w:rPr>
        <w:t>删除专题图</w:t>
      </w:r>
      <w:bookmarkEnd w:id="82"/>
      <w:bookmarkEnd w:id="83"/>
    </w:p>
    <w:p w14:paraId="471C9ED6">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14BB510B">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一键删除不需要的专题图，简化数据管理，确保系统中专题图的整洁和有效性。</w:t>
      </w:r>
    </w:p>
    <w:p w14:paraId="49B606E7">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2778B623">
      <w:pPr>
        <w:numPr>
          <w:ilvl w:val="0"/>
          <w:numId w:val="44"/>
        </w:numPr>
        <w:ind w:left="0" w:leftChars="0" w:firstLine="3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在【系统模板】中选择【专题图层】一栏。</w:t>
      </w:r>
    </w:p>
    <w:p w14:paraId="7A030C73">
      <w:pPr>
        <w:numPr>
          <w:ilvl w:val="0"/>
          <w:numId w:val="44"/>
        </w:numPr>
        <w:ind w:left="0" w:leftChars="0" w:firstLine="32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选择需要删除的专题图卡片，在专题图卡片右下角点击【展开】中的【删除】即可删除专题图卡片。</w:t>
      </w:r>
    </w:p>
    <w:p w14:paraId="3EC51E6E">
      <w:pPr>
        <w:pStyle w:val="3"/>
        <w:bidi w:val="0"/>
        <w:ind w:left="0" w:leftChars="0" w:firstLine="0" w:firstLineChars="0"/>
        <w:rPr>
          <w:rFonts w:hint="default"/>
          <w:lang w:val="en-US" w:eastAsia="zh-CN"/>
        </w:rPr>
      </w:pPr>
      <w:bookmarkStart w:id="84" w:name="_Toc18216"/>
      <w:bookmarkStart w:id="85" w:name="_Toc21576"/>
      <w:r>
        <w:rPr>
          <w:rFonts w:hint="eastAsia"/>
          <w:lang w:val="en-US" w:eastAsia="zh-CN"/>
        </w:rPr>
        <w:t>后台运维</w:t>
      </w:r>
      <w:bookmarkEnd w:id="84"/>
      <w:bookmarkEnd w:id="85"/>
    </w:p>
    <w:p w14:paraId="716F07AB">
      <w:pPr>
        <w:pStyle w:val="4"/>
        <w:bidi w:val="0"/>
        <w:ind w:left="0" w:leftChars="0" w:firstLine="0" w:firstLineChars="0"/>
        <w:rPr>
          <w:rFonts w:hint="default"/>
          <w:lang w:val="en-US" w:eastAsia="zh-CN"/>
        </w:rPr>
      </w:pPr>
      <w:bookmarkStart w:id="86" w:name="_Toc14447"/>
      <w:bookmarkStart w:id="87" w:name="_Toc21985"/>
      <w:r>
        <w:rPr>
          <w:rFonts w:hint="eastAsia"/>
          <w:lang w:val="en-US" w:eastAsia="zh-CN"/>
        </w:rPr>
        <w:t>空间分析</w:t>
      </w:r>
      <w:bookmarkEnd w:id="86"/>
      <w:bookmarkEnd w:id="87"/>
    </w:p>
    <w:p w14:paraId="507BBDDC">
      <w:pPr>
        <w:pStyle w:val="5"/>
        <w:bidi w:val="0"/>
        <w:ind w:left="0" w:leftChars="0" w:firstLine="0" w:firstLineChars="0"/>
        <w:rPr>
          <w:rFonts w:hint="default"/>
          <w:lang w:val="en-US" w:eastAsia="zh-CN"/>
        </w:rPr>
      </w:pPr>
      <w:bookmarkStart w:id="88" w:name="_Toc32200"/>
      <w:bookmarkStart w:id="89" w:name="_Toc17964"/>
      <w:r>
        <w:rPr>
          <w:rFonts w:hint="eastAsia"/>
          <w:lang w:val="en-US" w:eastAsia="zh-CN"/>
        </w:rPr>
        <w:t>空间查询</w:t>
      </w:r>
      <w:bookmarkEnd w:id="88"/>
      <w:bookmarkEnd w:id="89"/>
    </w:p>
    <w:p w14:paraId="4245690D">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用于查询指定空间范围内的相关数据信息。</w:t>
      </w:r>
    </w:p>
    <w:p w14:paraId="786C5E56">
      <w:pPr>
        <w:pStyle w:val="6"/>
        <w:bidi w:val="0"/>
        <w:ind w:left="0" w:leftChars="0" w:firstLine="0" w:firstLineChars="0"/>
        <w:rPr>
          <w:rFonts w:hint="default"/>
          <w:lang w:val="en-US" w:eastAsia="zh-CN"/>
        </w:rPr>
      </w:pPr>
      <w:r>
        <w:rPr>
          <w:rFonts w:hint="eastAsia"/>
          <w:lang w:val="en-US" w:eastAsia="zh-CN"/>
        </w:rPr>
        <w:t>配置</w:t>
      </w:r>
    </w:p>
    <w:p w14:paraId="6E7DAEB1">
      <w:pPr>
        <w:numPr>
          <w:ilvl w:val="0"/>
          <w:numId w:val="45"/>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在功能配置页面点击“空间查询”右侧的“设置”按钮后打开空间查询配置面板，可在面板内配置该专题图所需要的空间查询对象以及查询范围方式。</w:t>
      </w:r>
    </w:p>
    <w:p w14:paraId="3D6BF426">
      <w:pPr>
        <w:numPr>
          <w:ilvl w:val="0"/>
          <w:numId w:val="45"/>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查询范围支持“空间绘制”和“导入范围”两种方式。</w:t>
      </w:r>
    </w:p>
    <w:p w14:paraId="4BB2EA12">
      <w:pPr>
        <w:numPr>
          <w:ilvl w:val="0"/>
          <w:numId w:val="45"/>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查询图层可下拉选择当前专题图配置好的图层。</w:t>
      </w:r>
    </w:p>
    <w:p w14:paraId="703E4085">
      <w:pPr>
        <w:numPr>
          <w:ilvl w:val="0"/>
          <w:numId w:val="45"/>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关联数据可下拉选择对应图层的关联数据，用于查询后回显。</w:t>
      </w:r>
    </w:p>
    <w:p w14:paraId="45C71468">
      <w:pPr>
        <w:numPr>
          <w:ilvl w:val="0"/>
          <w:numId w:val="45"/>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单击添加数据可将选择好的查询图层以及关联数据添加到空间查询的查询对象列表中。</w:t>
      </w:r>
    </w:p>
    <w:p w14:paraId="2D8C47CF">
      <w:pPr>
        <w:numPr>
          <w:ilvl w:val="0"/>
          <w:numId w:val="45"/>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单击“支持导出”按钮，可开关导出结果功能，用于用户使用完空间查询后，是否允许用户导出最后的查询结果。</w:t>
      </w:r>
    </w:p>
    <w:p w14:paraId="6872AA14">
      <w:pPr>
        <w:numPr>
          <w:ilvl w:val="0"/>
          <w:numId w:val="0"/>
        </w:numPr>
        <w:rPr>
          <w:rFonts w:hint="default"/>
          <w:color w:val="000000" w:themeColor="text1"/>
          <w:lang w:val="en-US" w:eastAsia="zh-CN"/>
          <w14:textFill>
            <w14:solidFill>
              <w14:schemeClr w14:val="tx1"/>
            </w14:solidFill>
          </w14:textFill>
        </w:rPr>
      </w:pPr>
    </w:p>
    <w:p w14:paraId="7AF6BF31">
      <w:pPr>
        <w:pStyle w:val="6"/>
        <w:bidi w:val="0"/>
        <w:ind w:left="0" w:leftChars="0" w:firstLine="0" w:firstLineChars="0"/>
        <w:rPr>
          <w:rFonts w:hint="default"/>
          <w:lang w:val="en-US" w:eastAsia="zh-CN"/>
        </w:rPr>
      </w:pPr>
      <w:r>
        <w:rPr>
          <w:rFonts w:hint="eastAsia"/>
          <w:lang w:val="en-US" w:eastAsia="zh-CN"/>
        </w:rPr>
        <w:t>使用</w:t>
      </w:r>
    </w:p>
    <w:p w14:paraId="3FA66663">
      <w:pPr>
        <w:numPr>
          <w:ilvl w:val="0"/>
          <w:numId w:val="46"/>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在功能配置页面激活“空间查询”功能后，地图左上角会新增一个空间查询按钮，点击即可打开空间查询使用面板。</w:t>
      </w:r>
    </w:p>
    <w:p w14:paraId="6D6A99F4">
      <w:pPr>
        <w:numPr>
          <w:ilvl w:val="0"/>
          <w:numId w:val="46"/>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选择“空间绘制”后，可选择以矩形、多边形或圆形的形状在地图上绘制空间范围；选择“导入范围”后，可将本地的shp文件作为空间范围，导入到系统中。</w:t>
      </w:r>
    </w:p>
    <w:p w14:paraId="6EED72E3">
      <w:pPr>
        <w:numPr>
          <w:ilvl w:val="0"/>
          <w:numId w:val="46"/>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在“空间查询”配置面板中配置的查询对象会在“空间查询”使用面板的查询对象列表中回显，完成空间绘制并复选任意或多个查询对象后，点击查询按钮，即可在页面底部弹出查询结果弹窗。</w:t>
      </w:r>
    </w:p>
    <w:p w14:paraId="7C6A933C">
      <w:pPr>
        <w:numPr>
          <w:ilvl w:val="0"/>
          <w:numId w:val="46"/>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查询结果弹窗内会在不同tab栏下，以表格的形式回显不同查询对象在当前绘制的空间范围内的数据，点击任意数据的查看按钮，右侧会弹出对应数据详情弹窗，点击定位按钮，地图会飞向对应数据的经纬度位置。</w:t>
      </w:r>
    </w:p>
    <w:p w14:paraId="77035CF4">
      <w:pPr>
        <w:numPr>
          <w:ilvl w:val="0"/>
          <w:numId w:val="46"/>
        </w:num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在“空间查询”配置面板打开“支持导出”功能开关后，查询结果左下角会有“导出”按钮，点击即可导出当前数据。</w:t>
      </w:r>
    </w:p>
    <w:p w14:paraId="285D6087">
      <w:pPr>
        <w:pStyle w:val="5"/>
        <w:bidi w:val="0"/>
        <w:ind w:left="0" w:leftChars="0" w:firstLine="0" w:firstLineChars="0"/>
        <w:rPr>
          <w:rFonts w:hint="default"/>
          <w:lang w:val="en-US" w:eastAsia="zh-CN"/>
        </w:rPr>
      </w:pPr>
      <w:bookmarkStart w:id="90" w:name="_Toc1377"/>
      <w:bookmarkStart w:id="91" w:name="_Toc15478"/>
      <w:r>
        <w:rPr>
          <w:rFonts w:hint="eastAsia"/>
          <w:lang w:val="en-US" w:eastAsia="zh-CN"/>
        </w:rPr>
        <w:t>缓冲区分析</w:t>
      </w:r>
      <w:bookmarkEnd w:id="90"/>
      <w:bookmarkEnd w:id="91"/>
    </w:p>
    <w:p w14:paraId="6D2AF3E6">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6B603195">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通过缓冲区分析功能，可分析专题图中任意图层在指定缓冲区域内的数据。可在专题图编辑页面中通过【缓冲区分析配置】面板配置缓冲区绘制方式、分析对象以及是否支持导出查询结果，配置完成后可在专题图查询页面进行缓冲区分析。</w:t>
      </w:r>
    </w:p>
    <w:p w14:paraId="59139BFF">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7262E376">
      <w:pPr>
        <w:pStyle w:val="6"/>
        <w:keepNext/>
        <w:keepLines/>
        <w:pageBreakBefore w:val="0"/>
        <w:widowControl/>
        <w:numPr>
          <w:ilvl w:val="3"/>
          <w:numId w:val="0"/>
        </w:numPr>
        <w:kinsoku/>
        <w:wordWrap/>
        <w:overflowPunct/>
        <w:topLinePunct w:val="0"/>
        <w:autoSpaceDE/>
        <w:autoSpaceDN/>
        <w:bidi w:val="0"/>
        <w:adjustRightInd w:val="0"/>
        <w:snapToGrid w:val="0"/>
        <w:ind w:leftChars="2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缓冲区分析配置</w:t>
      </w:r>
    </w:p>
    <w:p w14:paraId="427197A6">
      <w:pPr>
        <w:numPr>
          <w:ilvl w:val="0"/>
          <w:numId w:val="47"/>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单击页面顶部的【功能配置】按钮，打开功能配置面板。</w:t>
      </w:r>
    </w:p>
    <w:p w14:paraId="585C8CD3">
      <w:pPr>
        <w:numPr>
          <w:ilvl w:val="0"/>
          <w:numId w:val="47"/>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在【功能配置】面板中找到【缓冲区分析】，单击右侧的设置按钮，打开【缓冲区分析配置面板】。</w:t>
      </w:r>
    </w:p>
    <w:p w14:paraId="08E0AEEB">
      <w:pPr>
        <w:numPr>
          <w:ilvl w:val="0"/>
          <w:numId w:val="47"/>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双击已添加分析对象的图层名称，可进入重命名状态，重命名完成后敲击回车或鼠标在文本框外点击即可完成重命名。</w:t>
      </w:r>
    </w:p>
    <w:p w14:paraId="5B61B5A1">
      <w:pPr>
        <w:numPr>
          <w:ilvl w:val="0"/>
          <w:numId w:val="47"/>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单击已添加分析对象右侧的垃圾桶，即可删除目标分析对象。</w:t>
      </w:r>
    </w:p>
    <w:p w14:paraId="58B6014F">
      <w:pPr>
        <w:numPr>
          <w:ilvl w:val="0"/>
          <w:numId w:val="47"/>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在面板中根据字段名称填写相应内容，点击【确定】完成配置。</w:t>
      </w:r>
    </w:p>
    <w:p w14:paraId="30E4D3B9">
      <w:pPr>
        <w:numPr>
          <w:ilvl w:val="0"/>
          <w:numId w:val="47"/>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在【功能配置】面板中，复选【缓冲区分析】左侧的复选框，即可在页面左上角查看并使用该功能。</w:t>
      </w:r>
    </w:p>
    <w:p w14:paraId="0CA9D8AC">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【缓冲区配置面板字段说明】</w:t>
      </w:r>
    </w:p>
    <w:p w14:paraId="1EF14F6A">
      <w:pPr>
        <w:numPr>
          <w:ilvl w:val="0"/>
          <w:numId w:val="0"/>
        </w:numPr>
        <w:ind w:firstLine="321" w:firstLineChars="200"/>
        <w:rPr>
          <w:rFonts w:hint="default"/>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缓冲区范围：</w:t>
      </w:r>
      <w:r>
        <w:rPr>
          <w:rFonts w:hint="eastAsia"/>
          <w:color w:val="000000" w:themeColor="text1"/>
          <w:lang w:val="en-US" w:eastAsia="zh-CN"/>
          <w14:textFill>
            <w14:solidFill>
              <w14:schemeClr w14:val="tx1"/>
            </w14:solidFill>
          </w14:textFill>
        </w:rPr>
        <w:t>单选，用于控制绘制缓冲区的方式。选择【空间绘制】后，用户在使用缓冲区绘制时，可以在地图上绘制点或者线的缓冲区；选择【图层选择】后，用户在使用缓冲区绘制时，可选择专题图内任意图层作为缓冲区。</w:t>
      </w:r>
    </w:p>
    <w:p w14:paraId="293C76D6">
      <w:pPr>
        <w:numPr>
          <w:ilvl w:val="0"/>
          <w:numId w:val="0"/>
        </w:numPr>
        <w:ind w:firstLine="321" w:firstLineChars="200"/>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分析对象：</w:t>
      </w:r>
      <w:r>
        <w:rPr>
          <w:rFonts w:hint="eastAsia"/>
          <w:color w:val="000000" w:themeColor="text1"/>
          <w:lang w:val="en-US" w:eastAsia="zh-CN"/>
          <w14:textFill>
            <w14:solidFill>
              <w14:schemeClr w14:val="tx1"/>
            </w14:solidFill>
          </w14:textFill>
        </w:rPr>
        <w:t>用于配置缓冲区分析的目标分析图层以及相关数据。配置完成后，用户在使用缓冲区分析时可以选择已配置好的分析对象进行分析。</w:t>
      </w:r>
    </w:p>
    <w:p w14:paraId="0551689F">
      <w:pPr>
        <w:numPr>
          <w:ilvl w:val="0"/>
          <w:numId w:val="0"/>
        </w:numPr>
        <w:ind w:firstLine="321" w:firstLineChars="200"/>
        <w:rPr>
          <w:rFonts w:hint="eastAsia"/>
          <w:b w:val="0"/>
          <w:bCs w:val="0"/>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分析图层：</w:t>
      </w:r>
      <w:r>
        <w:rPr>
          <w:rFonts w:hint="eastAsia"/>
          <w:color w:val="000000" w:themeColor="text1"/>
          <w:lang w:val="en-US" w:eastAsia="zh-CN"/>
          <w14:textFill>
            <w14:solidFill>
              <w14:schemeClr w14:val="tx1"/>
            </w14:solidFill>
          </w14:textFill>
        </w:rPr>
        <w:t>单选，可选择专题图中的任意</w:t>
      </w:r>
      <w:r>
        <w:rPr>
          <w:rFonts w:hint="eastAsia"/>
          <w:b/>
          <w:bCs/>
          <w:color w:val="000000" w:themeColor="text1"/>
          <w:lang w:val="en-US" w:eastAsia="zh-CN"/>
          <w14:textFill>
            <w14:solidFill>
              <w14:schemeClr w14:val="tx1"/>
            </w14:solidFill>
          </w14:textFill>
        </w:rPr>
        <w:t>矢量图层</w:t>
      </w:r>
      <w:r>
        <w:rPr>
          <w:rFonts w:hint="eastAsia"/>
          <w:b w:val="0"/>
          <w:bCs w:val="0"/>
          <w:color w:val="000000" w:themeColor="text1"/>
          <w:lang w:val="en-US" w:eastAsia="zh-CN"/>
          <w14:textFill>
            <w14:solidFill>
              <w14:schemeClr w14:val="tx1"/>
            </w14:solidFill>
          </w14:textFill>
        </w:rPr>
        <w:t>作为分析对象。</w:t>
      </w:r>
    </w:p>
    <w:p w14:paraId="51328BCD">
      <w:pPr>
        <w:numPr>
          <w:ilvl w:val="0"/>
          <w:numId w:val="0"/>
        </w:numPr>
        <w:ind w:firstLine="321" w:firstLineChars="200"/>
        <w:rPr>
          <w:rFonts w:hint="default"/>
          <w:b w:val="0"/>
          <w:bCs w:val="0"/>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关联数据：</w:t>
      </w:r>
      <w:r>
        <w:rPr>
          <w:rFonts w:hint="eastAsia"/>
          <w:b w:val="0"/>
          <w:bCs w:val="0"/>
          <w:color w:val="000000" w:themeColor="text1"/>
          <w:lang w:val="en-US" w:eastAsia="zh-CN"/>
          <w14:textFill>
            <w14:solidFill>
              <w14:schemeClr w14:val="tx1"/>
            </w14:solidFill>
          </w14:textFill>
        </w:rPr>
        <w:t>单选，可选择对应分析图层的个性化数据。</w:t>
      </w:r>
    </w:p>
    <w:p w14:paraId="2A18215E">
      <w:pPr>
        <w:numPr>
          <w:ilvl w:val="0"/>
          <w:numId w:val="0"/>
        </w:numPr>
        <w:ind w:firstLine="321" w:firstLineChars="200"/>
        <w:rPr>
          <w:rFonts w:hint="default"/>
          <w:b w:val="0"/>
          <w:bCs w:val="0"/>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支持导出：</w:t>
      </w:r>
      <w:r>
        <w:rPr>
          <w:rFonts w:hint="eastAsia"/>
          <w:b w:val="0"/>
          <w:bCs w:val="0"/>
          <w:color w:val="000000" w:themeColor="text1"/>
          <w:lang w:val="en-US" w:eastAsia="zh-CN"/>
          <w14:textFill>
            <w14:solidFill>
              <w14:schemeClr w14:val="tx1"/>
            </w14:solidFill>
          </w14:textFill>
        </w:rPr>
        <w:t>开关按钮，打开后可将分析结果以Excel的形式导出。</w:t>
      </w:r>
    </w:p>
    <w:p w14:paraId="4B8F92C1">
      <w:pPr>
        <w:pStyle w:val="6"/>
        <w:keepNext/>
        <w:keepLines/>
        <w:pageBreakBefore w:val="0"/>
        <w:widowControl/>
        <w:numPr>
          <w:ilvl w:val="3"/>
          <w:numId w:val="0"/>
        </w:numPr>
        <w:kinsoku/>
        <w:wordWrap/>
        <w:overflowPunct/>
        <w:topLinePunct w:val="0"/>
        <w:autoSpaceDE/>
        <w:autoSpaceDN/>
        <w:bidi w:val="0"/>
        <w:adjustRightInd w:val="0"/>
        <w:snapToGrid w:val="0"/>
        <w:ind w:leftChars="2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缓冲区分析使用</w:t>
      </w:r>
    </w:p>
    <w:p w14:paraId="1FFCF7FD">
      <w:pPr>
        <w:numPr>
          <w:ilvl w:val="0"/>
          <w:numId w:val="48"/>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在缓冲区分析配置面板完成配置后，单击页面左上角的缓冲区分析按钮，打开缓冲区分析面板。</w:t>
      </w:r>
    </w:p>
    <w:p w14:paraId="2408ADAF">
      <w:pPr>
        <w:numPr>
          <w:ilvl w:val="0"/>
          <w:numId w:val="48"/>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缓冲区范围选择【空间绘制】时，</w:t>
      </w:r>
    </w:p>
    <w:p w14:paraId="07F61DDC">
      <w:pPr>
        <w:numPr>
          <w:ilvl w:val="1"/>
          <w:numId w:val="48"/>
        </w:numPr>
        <w:ind w:left="840" w:leftChars="0" w:hanging="42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在缓冲区分析面板中输入缓冲半径，单位为米。</w:t>
      </w:r>
    </w:p>
    <w:p w14:paraId="01C2DF4B">
      <w:pPr>
        <w:numPr>
          <w:ilvl w:val="1"/>
          <w:numId w:val="48"/>
        </w:numPr>
        <w:ind w:left="840" w:leftChars="0" w:hanging="42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单击选择需要绘制的缓冲图形（点缓冲或线缓冲），选中绘制方式后，即可使用鼠标在地图上绘制缓冲区。</w:t>
      </w:r>
    </w:p>
    <w:p w14:paraId="1E1E98DF">
      <w:pPr>
        <w:numPr>
          <w:ilvl w:val="1"/>
          <w:numId w:val="48"/>
        </w:numPr>
        <w:ind w:left="840" w:leftChars="0" w:hanging="42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若选择【点缓冲】，则在地图上单击任意位置，即可完成点缓冲绘制；若选择【线缓冲】，则需要按照顺序在地图上单击至少两个点，系统会自动将这些点按照单击顺序进行连接，绘制完成后双击鼠标左键即可完成线缓冲绘制。</w:t>
      </w:r>
    </w:p>
    <w:p w14:paraId="6D1929F7">
      <w:pPr>
        <w:numPr>
          <w:ilvl w:val="1"/>
          <w:numId w:val="48"/>
        </w:numPr>
        <w:ind w:left="840" w:leftChars="0" w:hanging="42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绘制完成后，在【缓冲区分析】面板中勾选查询对象，并点击【分析】按钮，系统会在页面底部弹出分析结果弹窗。</w:t>
      </w:r>
    </w:p>
    <w:p w14:paraId="37F1FE95">
      <w:pPr>
        <w:numPr>
          <w:ilvl w:val="1"/>
          <w:numId w:val="48"/>
        </w:numPr>
        <w:ind w:left="840" w:leftChars="0" w:hanging="42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查询结果弹窗内会在不同tab栏下，以表格的形式回显不同查询对象在当前绘制的空间范围内的数据，点击任意数据的查看按钮，右侧会弹出对应数据详情弹窗，点击定位按钮，地图会飞向对应数据的经纬度位置。</w:t>
      </w:r>
    </w:p>
    <w:p w14:paraId="74F3DFC1">
      <w:pPr>
        <w:numPr>
          <w:ilvl w:val="0"/>
          <w:numId w:val="48"/>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缓冲区范围选择【图层选择】时，</w:t>
      </w:r>
    </w:p>
    <w:p w14:paraId="3459200D">
      <w:pPr>
        <w:numPr>
          <w:ilvl w:val="1"/>
          <w:numId w:val="48"/>
        </w:numPr>
        <w:ind w:left="840" w:leftChars="0" w:hanging="42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绘制完成后，在【缓冲区分析】面板中勾选查询对象，</w:t>
      </w:r>
    </w:p>
    <w:p w14:paraId="4553D786">
      <w:pPr>
        <w:pStyle w:val="3"/>
        <w:bidi w:val="0"/>
        <w:ind w:left="0" w:leftChars="0" w:firstLine="0" w:firstLineChars="0"/>
        <w:rPr>
          <w:rFonts w:hint="default"/>
          <w:lang w:val="en-US" w:eastAsia="zh-CN"/>
        </w:rPr>
      </w:pPr>
      <w:bookmarkStart w:id="92" w:name="_Toc15900"/>
      <w:bookmarkStart w:id="93" w:name="_Toc20678"/>
      <w:r>
        <w:rPr>
          <w:rFonts w:hint="eastAsia"/>
          <w:lang w:val="en-US" w:eastAsia="zh-CN"/>
        </w:rPr>
        <w:t>资源管理</w:t>
      </w:r>
      <w:bookmarkEnd w:id="92"/>
      <w:bookmarkEnd w:id="93"/>
    </w:p>
    <w:p w14:paraId="2ED77124">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6D8ED6F5">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用于管理系统中用到的数据、服务源以及地图服务，最终支撑专题图层搭建。</w:t>
      </w:r>
    </w:p>
    <w:p w14:paraId="08CD175E">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r>
        <w:rPr>
          <w:rFonts w:hint="eastAsia"/>
          <w:b/>
          <w:bCs/>
          <w:color w:val="000000" w:themeColor="text1"/>
          <w:lang w:val="en-US" w:eastAsia="zh-CN"/>
          <w14:textFill>
            <w14:solidFill>
              <w14:schemeClr w14:val="tx1"/>
            </w14:solidFill>
          </w14:textFill>
        </w:rPr>
        <w:t>流程图</w:t>
      </w:r>
      <w:r>
        <w:rPr>
          <w:rFonts w:hint="eastAsia"/>
          <w:color w:val="000000" w:themeColor="text1"/>
          <w:lang w:val="en-US" w:eastAsia="zh-CN"/>
          <w14:textFill>
            <w14:solidFill>
              <w14:schemeClr w14:val="tx1"/>
            </w14:solidFill>
          </w14:textFill>
        </w:rPr>
        <w:t>】</w:t>
      </w:r>
    </w:p>
    <w:p w14:paraId="5F657347">
      <w:pPr>
        <w:ind w:left="0" w:leftChars="0" w:firstLine="0" w:firstLineChars="0"/>
        <w:rPr>
          <w:rFonts w:hint="default"/>
          <w:color w:val="000000" w:themeColor="text1"/>
          <w:lang w:val="en-US" w:eastAsia="zh-CN"/>
          <w14:textFill>
            <w14:solidFill>
              <w14:schemeClr w14:val="tx1"/>
            </w14:solidFill>
          </w14:textFill>
        </w:rPr>
      </w:pPr>
      <w:r>
        <w:rPr>
          <w:color w:val="000000" w:themeColor="text1"/>
          <w14:textFill>
            <w14:solidFill>
              <w14:schemeClr w14:val="tx1"/>
            </w14:solidFill>
          </w14:textFill>
        </w:rPr>
        <w:drawing>
          <wp:inline distT="0" distB="0" distL="114300" distR="114300">
            <wp:extent cx="3703955" cy="2123440"/>
            <wp:effectExtent l="0" t="0" r="9525" b="3175"/>
            <wp:docPr id="2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3"/>
                    <pic:cNvPicPr>
                      <a:picLocks noChangeAspect="1"/>
                    </pic:cNvPicPr>
                  </pic:nvPicPr>
                  <pic:blipFill>
                    <a:blip r:embed="rId17"/>
                    <a:stretch>
                      <a:fillRect/>
                    </a:stretch>
                  </pic:blipFill>
                  <pic:spPr>
                    <a:xfrm>
                      <a:off x="0" y="0"/>
                      <a:ext cx="3703955" cy="2123440"/>
                    </a:xfrm>
                    <a:prstGeom prst="rect">
                      <a:avLst/>
                    </a:prstGeom>
                    <a:noFill/>
                    <a:ln>
                      <a:noFill/>
                    </a:ln>
                  </pic:spPr>
                </pic:pic>
              </a:graphicData>
            </a:graphic>
          </wp:inline>
        </w:drawing>
      </w:r>
    </w:p>
    <w:p w14:paraId="3BD6FF0E">
      <w:pPr>
        <w:pStyle w:val="4"/>
        <w:bidi w:val="0"/>
        <w:ind w:left="0" w:leftChars="0" w:firstLine="0" w:firstLineChars="0"/>
        <w:rPr>
          <w:color w:val="000000" w:themeColor="text1"/>
          <w14:textFill>
            <w14:solidFill>
              <w14:schemeClr w14:val="tx1"/>
            </w14:solidFill>
          </w14:textFill>
        </w:rPr>
      </w:pPr>
      <w:bookmarkStart w:id="94" w:name="_Toc25093"/>
      <w:bookmarkStart w:id="95" w:name="_Toc2110"/>
      <w:r>
        <w:rPr>
          <w:rFonts w:hint="eastAsia"/>
          <w:lang w:val="en-US" w:eastAsia="zh-CN"/>
        </w:rPr>
        <w:t>服务管理</w:t>
      </w:r>
      <w:bookmarkEnd w:id="94"/>
      <w:bookmarkEnd w:id="95"/>
    </w:p>
    <w:p w14:paraId="2CB86D10">
      <w:pPr>
        <w:pStyle w:val="5"/>
        <w:bidi w:val="0"/>
        <w:ind w:left="0" w:leftChars="0" w:firstLine="0" w:firstLineChars="0"/>
        <w:rPr>
          <w:rFonts w:hint="default"/>
          <w:lang w:val="en-US" w:eastAsia="zh-CN"/>
        </w:rPr>
      </w:pPr>
      <w:bookmarkStart w:id="96" w:name="_Toc5613"/>
      <w:bookmarkStart w:id="97" w:name="_Toc21911"/>
      <w:r>
        <w:rPr>
          <w:rFonts w:hint="eastAsia"/>
          <w:lang w:val="en-US" w:eastAsia="zh-CN"/>
        </w:rPr>
        <w:t>服务目录</w:t>
      </w:r>
      <w:bookmarkEnd w:id="96"/>
      <w:bookmarkEnd w:id="97"/>
    </w:p>
    <w:p w14:paraId="71F9C4D9">
      <w:pPr>
        <w:pStyle w:val="6"/>
        <w:bidi w:val="0"/>
        <w:ind w:left="0" w:leftChars="0" w:firstLine="0" w:firstLineChars="0"/>
        <w:rPr>
          <w:rFonts w:hint="default"/>
          <w:lang w:val="en-US" w:eastAsia="zh-CN"/>
        </w:rPr>
      </w:pPr>
      <w:r>
        <w:rPr>
          <w:rFonts w:hint="eastAsia"/>
          <w:lang w:val="en-US" w:eastAsia="zh-CN"/>
        </w:rPr>
        <w:t>增加目录</w:t>
      </w:r>
    </w:p>
    <w:p w14:paraId="43EF9A65">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254E21DE">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将各项服务通过自定义分类命名的方式进行分类并排序为目录形式，在【服务注册】表单填写【服务目录】可选择目录。</w:t>
      </w:r>
    </w:p>
    <w:p w14:paraId="28E0C8D9">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525D86A6">
      <w:pPr>
        <w:numPr>
          <w:ilvl w:val="0"/>
          <w:numId w:val="49"/>
        </w:numPr>
        <w:ind w:left="0" w:leftChars="0" w:firstLine="32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点击页面左侧【添加目录】按钮，弹出【新增服务目录】表单，也可将鼠标悬停在【所有】一栏下，点击【+】按钮也可弹出【新增服务目录】表单</w:t>
      </w:r>
    </w:p>
    <w:p w14:paraId="5BB02CFD">
      <w:pPr>
        <w:numPr>
          <w:ilvl w:val="0"/>
          <w:numId w:val="49"/>
        </w:numPr>
        <w:ind w:left="0" w:leftChars="0" w:firstLine="32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根据字段名称进行填写，可自定义【目录名称】，确定【上级目录】及【目录排序】等字段，完成后点击确定，即可新增服务目录。</w:t>
      </w:r>
    </w:p>
    <w:p w14:paraId="7A24B064">
      <w:pPr>
        <w:ind w:left="0" w:leftChars="0" w:firstLine="0" w:firstLineChars="0"/>
        <w:jc w:val="center"/>
        <w:rPr>
          <w:color w:val="000000" w:themeColor="text1"/>
          <w14:textFill>
            <w14:solidFill>
              <w14:schemeClr w14:val="tx1"/>
            </w14:solidFill>
          </w14:textFill>
        </w:rPr>
      </w:pPr>
    </w:p>
    <w:p w14:paraId="521872BA">
      <w:pPr>
        <w:ind w:left="0" w:leftChars="0" w:firstLine="0" w:firstLineChars="0"/>
        <w:jc w:val="center"/>
        <w:rPr>
          <w:color w:val="000000" w:themeColor="text1"/>
          <w14:textFill>
            <w14:solidFill>
              <w14:schemeClr w14:val="tx1"/>
            </w14:solidFill>
          </w14:textFill>
        </w:rPr>
      </w:pPr>
    </w:p>
    <w:p w14:paraId="125C037D">
      <w:pPr>
        <w:ind w:left="0" w:leftChars="0" w:firstLine="0" w:firstLineChars="0"/>
        <w:jc w:val="center"/>
        <w:rPr>
          <w:color w:val="000000" w:themeColor="text1"/>
          <w14:textFill>
            <w14:solidFill>
              <w14:schemeClr w14:val="tx1"/>
            </w14:solidFill>
          </w14:textFill>
        </w:rPr>
      </w:pPr>
    </w:p>
    <w:p w14:paraId="545C427C">
      <w:pPr>
        <w:pStyle w:val="6"/>
        <w:bidi w:val="0"/>
        <w:ind w:left="0" w:leftChars="0" w:firstLine="0" w:firstLineChars="0"/>
        <w:rPr>
          <w:rFonts w:hint="default"/>
          <w:lang w:val="en-US" w:eastAsia="zh-CN"/>
        </w:rPr>
      </w:pPr>
      <w:r>
        <w:rPr>
          <w:rFonts w:hint="eastAsia"/>
          <w:lang w:val="en-US" w:eastAsia="zh-CN"/>
        </w:rPr>
        <w:t>修改目录</w:t>
      </w:r>
    </w:p>
    <w:p w14:paraId="3C495A45">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77703E52">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点击各目录层级右侧【编辑】按钮，可修改层级标题。</w:t>
      </w:r>
    </w:p>
    <w:p w14:paraId="5BDA1174">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点击各目录层级右侧【添加】按钮，可在层级下添加二级目录。</w:t>
      </w:r>
    </w:p>
    <w:p w14:paraId="3BE69689">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点击各目录层级右侧【删除】按钮，可删除此目录层级。</w:t>
      </w:r>
    </w:p>
    <w:p w14:paraId="2B5FAE3F">
      <w:pPr>
        <w:pStyle w:val="5"/>
        <w:bidi w:val="0"/>
        <w:ind w:left="0" w:leftChars="0" w:firstLine="0" w:firstLineChars="0"/>
        <w:rPr>
          <w:rFonts w:hint="default"/>
          <w:lang w:val="en-US" w:eastAsia="zh-CN"/>
        </w:rPr>
      </w:pPr>
      <w:bookmarkStart w:id="98" w:name="_Toc15742"/>
      <w:bookmarkStart w:id="99" w:name="_Toc15740"/>
      <w:r>
        <w:rPr>
          <w:rFonts w:hint="eastAsia"/>
          <w:lang w:val="en-US" w:eastAsia="zh-CN"/>
        </w:rPr>
        <w:t>服务注册</w:t>
      </w:r>
      <w:bookmarkEnd w:id="98"/>
      <w:bookmarkEnd w:id="99"/>
    </w:p>
    <w:p w14:paraId="33F3C7CC">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05EC5746">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将服务信息记录到系统中，以方便用户和应用程序发现、访问、管理和共享地理信息资源。</w:t>
      </w:r>
    </w:p>
    <w:p w14:paraId="0E982796">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58EBA00E">
      <w:pPr>
        <w:numPr>
          <w:ilvl w:val="0"/>
          <w:numId w:val="50"/>
        </w:numPr>
        <w:ind w:left="0" w:leftChars="0" w:firstLine="3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点击页面上方【服务注册】按钮，可以选择直接填写【服务注册】表单的方式进行服务注册，也可选择从【服务源导入】的方式进行服务注册。</w:t>
      </w:r>
    </w:p>
    <w:p w14:paraId="7A8E706A">
      <w:pPr>
        <w:numPr>
          <w:ilvl w:val="0"/>
          <w:numId w:val="50"/>
        </w:numPr>
        <w:ind w:left="0" w:leftChars="0" w:firstLine="32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若选择直接点击【服务注册】按钮，则进入【服务注册】表单，根据字段名称填写相应数据，完成后点击确定。</w:t>
      </w:r>
    </w:p>
    <w:p w14:paraId="4CBAD0F0">
      <w:pPr>
        <w:numPr>
          <w:ilvl w:val="0"/>
          <w:numId w:val="50"/>
        </w:numPr>
        <w:ind w:left="0" w:leftChars="0" w:firstLine="32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若选择【服务注册】右方【V】按钮，则进入从【服务源导入】表单，填写完后点击下一步进入【选择服务】表单</w:t>
      </w:r>
    </w:p>
    <w:p w14:paraId="5EC983E1">
      <w:pPr>
        <w:numPr>
          <w:ilvl w:val="0"/>
          <w:numId w:val="50"/>
        </w:numPr>
        <w:ind w:left="0" w:leftChars="0" w:firstLine="32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在【选择服务表单】中可以通过搜索框中搜索【服务名称】查找所需服务也可通过在复选框中直接勾选所需服务。选择好所需服务后点击确定提交表单。若无问题，提交后显示【导入成功】，导入后可在服务管理页面中查看具体服务</w:t>
      </w:r>
    </w:p>
    <w:p w14:paraId="46EC6251">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【服务注册（直接填写）字段说明】</w:t>
      </w:r>
    </w:p>
    <w:p w14:paraId="32804433">
      <w:pPr>
        <w:keepNext w:val="0"/>
        <w:keepLines w:val="0"/>
        <w:pageBreakBefore w:val="0"/>
        <w:widowControl/>
        <w:kinsoku/>
        <w:wordWrap/>
        <w:overflowPunct/>
        <w:topLinePunct w:val="0"/>
        <w:autoSpaceDE/>
        <w:autoSpaceDN/>
        <w:bidi w:val="0"/>
        <w:adjustRightInd/>
        <w:snapToGrid/>
        <w:ind w:left="0" w:leftChars="0" w:firstLine="321" w:firstLineChars="200"/>
        <w:textAlignment w:val="auto"/>
        <w:rPr>
          <w:rFonts w:hint="eastAsia"/>
          <w:color w:val="000000" w:themeColor="text1"/>
          <w14:textFill>
            <w14:solidFill>
              <w14:schemeClr w14:val="tx1"/>
            </w14:solidFill>
          </w14:textFill>
        </w:rPr>
      </w:pPr>
      <w:r>
        <w:rPr>
          <w:rFonts w:hint="eastAsia"/>
          <w:b/>
          <w:bCs/>
          <w:color w:val="000000" w:themeColor="text1"/>
          <w14:textFill>
            <w14:solidFill>
              <w14:schemeClr w14:val="tx1"/>
            </w14:solidFill>
          </w14:textFill>
        </w:rPr>
        <w:t>服务名称</w:t>
      </w:r>
      <w:r>
        <w:rPr>
          <w:rFonts w:hint="eastAsia"/>
          <w:color w:val="000000" w:themeColor="text1"/>
          <w14:textFill>
            <w14:solidFill>
              <w14:schemeClr w14:val="tx1"/>
            </w14:solidFill>
          </w14:textFill>
        </w:rPr>
        <w:t>: 用于标识GIS服务的正式名称，以便在系统中唯一标识和识别不同的服务。</w:t>
      </w:r>
    </w:p>
    <w:p w14:paraId="7E6560F9">
      <w:pPr>
        <w:keepNext w:val="0"/>
        <w:keepLines w:val="0"/>
        <w:pageBreakBefore w:val="0"/>
        <w:widowControl/>
        <w:kinsoku/>
        <w:wordWrap/>
        <w:overflowPunct/>
        <w:topLinePunct w:val="0"/>
        <w:autoSpaceDE/>
        <w:autoSpaceDN/>
        <w:bidi w:val="0"/>
        <w:adjustRightInd/>
        <w:snapToGrid/>
        <w:ind w:left="0" w:leftChars="0" w:firstLine="321" w:firstLineChars="200"/>
        <w:textAlignment w:val="auto"/>
        <w:rPr>
          <w:rFonts w:hint="eastAsia"/>
          <w:color w:val="000000" w:themeColor="text1"/>
          <w14:textFill>
            <w14:solidFill>
              <w14:schemeClr w14:val="tx1"/>
            </w14:solidFill>
          </w14:textFill>
        </w:rPr>
      </w:pPr>
      <w:r>
        <w:rPr>
          <w:rFonts w:hint="eastAsia"/>
          <w:b/>
          <w:bCs/>
          <w:color w:val="000000" w:themeColor="text1"/>
          <w14:textFill>
            <w14:solidFill>
              <w14:schemeClr w14:val="tx1"/>
            </w14:solidFill>
          </w14:textFill>
        </w:rPr>
        <w:t>服务别名</w:t>
      </w:r>
      <w:r>
        <w:rPr>
          <w:rFonts w:hint="eastAsia"/>
          <w:color w:val="000000" w:themeColor="text1"/>
          <w14:textFill>
            <w14:solidFill>
              <w14:schemeClr w14:val="tx1"/>
            </w14:solidFill>
          </w14:textFill>
        </w:rPr>
        <w:t>: 提供GIS服务的可选别名或简称，方便用户更容易理解和记忆服务，同时在系统内部用于辅助唯一标识。</w:t>
      </w:r>
    </w:p>
    <w:p w14:paraId="4E74C023">
      <w:pPr>
        <w:keepNext w:val="0"/>
        <w:keepLines w:val="0"/>
        <w:pageBreakBefore w:val="0"/>
        <w:widowControl/>
        <w:kinsoku/>
        <w:wordWrap/>
        <w:overflowPunct/>
        <w:topLinePunct w:val="0"/>
        <w:autoSpaceDE/>
        <w:autoSpaceDN/>
        <w:bidi w:val="0"/>
        <w:adjustRightInd/>
        <w:snapToGrid/>
        <w:ind w:left="0" w:leftChars="0" w:firstLine="321" w:firstLineChars="200"/>
        <w:textAlignment w:val="auto"/>
        <w:rPr>
          <w:rFonts w:hint="eastAsia"/>
          <w:color w:val="000000" w:themeColor="text1"/>
          <w:lang w:eastAsia="zh-CN"/>
          <w14:textFill>
            <w14:solidFill>
              <w14:schemeClr w14:val="tx1"/>
            </w14:solidFill>
          </w14:textFill>
        </w:rPr>
      </w:pPr>
      <w:r>
        <w:rPr>
          <w:rFonts w:hint="eastAsia"/>
          <w:b/>
          <w:bCs/>
          <w:color w:val="000000" w:themeColor="text1"/>
          <w14:textFill>
            <w14:solidFill>
              <w14:schemeClr w14:val="tx1"/>
            </w14:solidFill>
          </w14:textFill>
        </w:rPr>
        <w:t>服务地址</w:t>
      </w:r>
      <w:r>
        <w:rPr>
          <w:rFonts w:hint="eastAsia"/>
          <w:color w:val="000000" w:themeColor="text1"/>
          <w14:textFill>
            <w14:solidFill>
              <w14:schemeClr w14:val="tx1"/>
            </w14:solidFill>
          </w14:textFill>
        </w:rPr>
        <w:t>: 指明GIS服务的网络地址或路径，确保系统能够正确访问和调用相应的服务资源。Geoserver服务默认格式：http://ip:端口/geoserver/工作区/图层名称</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Geoserver服务公网格式：http://访问域名/geoserver/工作区/图层名称</w:t>
      </w:r>
      <w:r>
        <w:rPr>
          <w:rFonts w:hint="eastAsia"/>
          <w:color w:val="000000" w:themeColor="text1"/>
          <w:lang w:eastAsia="zh-CN"/>
          <w14:textFill>
            <w14:solidFill>
              <w14:schemeClr w14:val="tx1"/>
            </w14:solidFill>
          </w14:textFill>
        </w:rPr>
        <w:t>。（示例：http://47.108.137.101:66/geoserver/工作区/名称）</w:t>
      </w:r>
    </w:p>
    <w:p w14:paraId="2A2E30A4">
      <w:pPr>
        <w:keepNext w:val="0"/>
        <w:keepLines w:val="0"/>
        <w:pageBreakBefore w:val="0"/>
        <w:widowControl/>
        <w:kinsoku/>
        <w:wordWrap/>
        <w:overflowPunct/>
        <w:topLinePunct w:val="0"/>
        <w:autoSpaceDE/>
        <w:autoSpaceDN/>
        <w:bidi w:val="0"/>
        <w:adjustRightInd/>
        <w:snapToGrid/>
        <w:ind w:left="0" w:leftChars="0" w:firstLine="320" w:firstLineChars="200"/>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【备注】</w:t>
      </w:r>
    </w:p>
    <w:p w14:paraId="58DAA177">
      <w:pPr>
        <w:keepNext w:val="0"/>
        <w:keepLines w:val="0"/>
        <w:pageBreakBefore w:val="0"/>
        <w:widowControl/>
        <w:kinsoku/>
        <w:wordWrap/>
        <w:overflowPunct/>
        <w:topLinePunct w:val="0"/>
        <w:autoSpaceDE/>
        <w:autoSpaceDN/>
        <w:bidi w:val="0"/>
        <w:adjustRightInd/>
        <w:snapToGrid/>
        <w:ind w:left="0" w:leftChars="0" w:firstLine="320" w:firstLineChars="200"/>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工作区：服务对应的geosever工作区</w:t>
      </w:r>
    </w:p>
    <w:p w14:paraId="11102682">
      <w:pPr>
        <w:keepNext w:val="0"/>
        <w:keepLines w:val="0"/>
        <w:pageBreakBefore w:val="0"/>
        <w:widowControl/>
        <w:kinsoku/>
        <w:wordWrap/>
        <w:overflowPunct/>
        <w:topLinePunct w:val="0"/>
        <w:autoSpaceDE/>
        <w:autoSpaceDN/>
        <w:bidi w:val="0"/>
        <w:adjustRightInd/>
        <w:snapToGrid/>
        <w:ind w:left="0" w:leftChars="0" w:firstLine="320" w:firstLineChars="200"/>
        <w:textAlignment w:val="auto"/>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图层名：服务对应的geosever图层</w:t>
      </w:r>
    </w:p>
    <w:p w14:paraId="6E505D78">
      <w:pPr>
        <w:keepNext w:val="0"/>
        <w:keepLines w:val="0"/>
        <w:pageBreakBefore w:val="0"/>
        <w:widowControl/>
        <w:kinsoku/>
        <w:wordWrap/>
        <w:overflowPunct/>
        <w:topLinePunct w:val="0"/>
        <w:autoSpaceDE/>
        <w:autoSpaceDN/>
        <w:bidi w:val="0"/>
        <w:adjustRightInd/>
        <w:snapToGrid/>
        <w:ind w:left="0" w:leftChars="0" w:firstLine="321" w:firstLineChars="200"/>
        <w:textAlignment w:val="auto"/>
        <w:rPr>
          <w:rFonts w:hint="eastAsia"/>
          <w:color w:val="000000" w:themeColor="text1"/>
          <w14:textFill>
            <w14:solidFill>
              <w14:schemeClr w14:val="tx1"/>
            </w14:solidFill>
          </w14:textFill>
        </w:rPr>
      </w:pPr>
      <w:r>
        <w:rPr>
          <w:rFonts w:hint="eastAsia"/>
          <w:b/>
          <w:bCs/>
          <w:color w:val="000000" w:themeColor="text1"/>
          <w14:textFill>
            <w14:solidFill>
              <w14:schemeClr w14:val="tx1"/>
            </w14:solidFill>
          </w14:textFill>
        </w:rPr>
        <w:t>服务格式</w:t>
      </w:r>
      <w:r>
        <w:rPr>
          <w:rFonts w:hint="eastAsia"/>
          <w:color w:val="000000" w:themeColor="text1"/>
          <w14:textFill>
            <w14:solidFill>
              <w14:schemeClr w14:val="tx1"/>
            </w14:solidFill>
          </w14:textFill>
        </w:rPr>
        <w:t>: 描述GIS服务提供的数据格式，例如地图服务的图层格式，以确保系统正确解析和处理服务提供的数据。下拉选项：WMTS（默认）、WMS、WFS/点、WFS/线、WFS/面、矢量切片/点、矢量切片/线、矢量切片/面</w:t>
      </w:r>
    </w:p>
    <w:p w14:paraId="5A422630">
      <w:pPr>
        <w:keepNext w:val="0"/>
        <w:keepLines w:val="0"/>
        <w:pageBreakBefore w:val="0"/>
        <w:widowControl/>
        <w:kinsoku/>
        <w:wordWrap/>
        <w:overflowPunct/>
        <w:topLinePunct w:val="0"/>
        <w:autoSpaceDE/>
        <w:autoSpaceDN/>
        <w:bidi w:val="0"/>
        <w:adjustRightInd/>
        <w:snapToGrid/>
        <w:ind w:left="0" w:leftChars="0" w:firstLine="321" w:firstLineChars="200"/>
        <w:textAlignment w:val="auto"/>
        <w:rPr>
          <w:rFonts w:hint="eastAsia"/>
          <w:color w:val="000000" w:themeColor="text1"/>
          <w14:textFill>
            <w14:solidFill>
              <w14:schemeClr w14:val="tx1"/>
            </w14:solidFill>
          </w14:textFill>
        </w:rPr>
      </w:pPr>
      <w:r>
        <w:rPr>
          <w:rFonts w:hint="eastAsia"/>
          <w:b/>
          <w:bCs/>
          <w:color w:val="000000" w:themeColor="text1"/>
          <w14:textFill>
            <w14:solidFill>
              <w14:schemeClr w14:val="tx1"/>
            </w14:solidFill>
          </w14:textFill>
        </w:rPr>
        <w:t>服务目录</w:t>
      </w:r>
      <w:r>
        <w:rPr>
          <w:rFonts w:hint="eastAsia"/>
          <w:color w:val="000000" w:themeColor="text1"/>
          <w14:textFill>
            <w14:solidFill>
              <w14:schemeClr w14:val="tx1"/>
            </w14:solidFill>
          </w14:textFill>
        </w:rPr>
        <w:t>: 指定GIS服务所在的目录或位置，有助于组织和管理不同服务在系统中的存储结构和层次关系。</w:t>
      </w:r>
    </w:p>
    <w:p w14:paraId="63B9385A">
      <w:pPr>
        <w:keepNext w:val="0"/>
        <w:keepLines w:val="0"/>
        <w:pageBreakBefore w:val="0"/>
        <w:widowControl/>
        <w:kinsoku/>
        <w:wordWrap/>
        <w:overflowPunct/>
        <w:topLinePunct w:val="0"/>
        <w:autoSpaceDE/>
        <w:autoSpaceDN/>
        <w:bidi w:val="0"/>
        <w:adjustRightInd/>
        <w:snapToGrid/>
        <w:ind w:left="0" w:leftChars="0" w:firstLine="321" w:firstLineChars="200"/>
        <w:textAlignment w:val="auto"/>
        <w:rPr>
          <w:rFonts w:hint="eastAsia"/>
          <w:color w:val="000000" w:themeColor="text1"/>
          <w14:textFill>
            <w14:solidFill>
              <w14:schemeClr w14:val="tx1"/>
            </w14:solidFill>
          </w14:textFill>
        </w:rPr>
      </w:pPr>
      <w:r>
        <w:rPr>
          <w:rFonts w:hint="eastAsia"/>
          <w:b/>
          <w:bCs/>
          <w:color w:val="000000" w:themeColor="text1"/>
          <w14:textFill>
            <w14:solidFill>
              <w14:schemeClr w14:val="tx1"/>
            </w14:solidFill>
          </w14:textFill>
        </w:rPr>
        <w:t>服务状态</w:t>
      </w:r>
      <w:r>
        <w:rPr>
          <w:rFonts w:hint="eastAsia"/>
          <w:color w:val="000000" w:themeColor="text1"/>
          <w14:textFill>
            <w14:solidFill>
              <w14:schemeClr w14:val="tx1"/>
            </w14:solidFill>
          </w14:textFill>
        </w:rPr>
        <w:t>: 描述GIS服务的当前状态，包括启用、停用等</w:t>
      </w:r>
    </w:p>
    <w:p w14:paraId="03110E70">
      <w:pPr>
        <w:keepNext w:val="0"/>
        <w:keepLines w:val="0"/>
        <w:pageBreakBefore w:val="0"/>
        <w:widowControl/>
        <w:kinsoku/>
        <w:wordWrap/>
        <w:overflowPunct/>
        <w:topLinePunct w:val="0"/>
        <w:autoSpaceDE/>
        <w:autoSpaceDN/>
        <w:bidi w:val="0"/>
        <w:adjustRightInd/>
        <w:snapToGrid/>
        <w:ind w:left="0" w:leftChars="0" w:firstLine="321" w:firstLineChars="200"/>
        <w:textAlignment w:val="auto"/>
        <w:rPr>
          <w:color w:val="000000" w:themeColor="text1"/>
          <w14:textFill>
            <w14:solidFill>
              <w14:schemeClr w14:val="tx1"/>
            </w14:solidFill>
          </w14:textFill>
        </w:rPr>
      </w:pPr>
      <w:r>
        <w:rPr>
          <w:rFonts w:hint="eastAsia"/>
          <w:b/>
          <w:bCs/>
          <w:color w:val="000000" w:themeColor="text1"/>
          <w14:textFill>
            <w14:solidFill>
              <w14:schemeClr w14:val="tx1"/>
            </w14:solidFill>
          </w14:textFill>
        </w:rPr>
        <w:t>说明</w:t>
      </w:r>
      <w:r>
        <w:rPr>
          <w:rFonts w:hint="eastAsia"/>
          <w:color w:val="000000" w:themeColor="text1"/>
          <w14:textFill>
            <w14:solidFill>
              <w14:schemeClr w14:val="tx1"/>
            </w14:solidFill>
          </w14:textFill>
        </w:rPr>
        <w:t>: 提供额外的描述性信息，例如关于服务的用途、版本、更新历史等，以帮助用户更全面地了解和使用相应的GIS服务。</w:t>
      </w:r>
    </w:p>
    <w:p w14:paraId="55A173C4">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【服务注册（服务源导入）字段说明】</w:t>
      </w:r>
    </w:p>
    <w:p w14:paraId="1881E4BC">
      <w:pPr>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服务格式</w:t>
      </w:r>
      <w:r>
        <w:rPr>
          <w:rFonts w:hint="eastAsia"/>
          <w:color w:val="000000" w:themeColor="text1"/>
          <w:lang w:val="en-US" w:eastAsia="zh-CN"/>
          <w14:textFill>
            <w14:solidFill>
              <w14:schemeClr w14:val="tx1"/>
            </w14:solidFill>
          </w14:textFill>
        </w:rPr>
        <w:t>: 指明GIS服务提供的数据格式，例如地图服务的图层格式或空间数据的格式，以确保系统正确解析和处理相应服务的数据。</w:t>
      </w:r>
    </w:p>
    <w:p w14:paraId="3BD62474">
      <w:pPr>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服务源名称</w:t>
      </w:r>
      <w:r>
        <w:rPr>
          <w:rFonts w:hint="eastAsia"/>
          <w:color w:val="000000" w:themeColor="text1"/>
          <w:lang w:val="en-US" w:eastAsia="zh-CN"/>
          <w14:textFill>
            <w14:solidFill>
              <w14:schemeClr w14:val="tx1"/>
            </w14:solidFill>
          </w14:textFill>
        </w:rPr>
        <w:t>: 用于标识GIS服务的名称，便于系统内部唯一识别和区分不同的服务源，通常与服务的来源或提供者有关。</w:t>
      </w:r>
    </w:p>
    <w:p w14:paraId="324D5853">
      <w:pPr>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服务目录</w:t>
      </w:r>
      <w:r>
        <w:rPr>
          <w:rFonts w:hint="eastAsia"/>
          <w:color w:val="000000" w:themeColor="text1"/>
          <w:lang w:val="en-US" w:eastAsia="zh-CN"/>
          <w14:textFill>
            <w14:solidFill>
              <w14:schemeClr w14:val="tx1"/>
            </w14:solidFill>
          </w14:textFill>
        </w:rPr>
        <w:t>: 指定GIS服务所在的目录或位置，有助于组织和管理不同服务在系统中的存储结构和层次关系，提供服务的有效组织和检索。</w:t>
      </w:r>
    </w:p>
    <w:p w14:paraId="05479AE6">
      <w:pPr>
        <w:rPr>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服务状态</w:t>
      </w:r>
      <w:r>
        <w:rPr>
          <w:rFonts w:hint="eastAsia"/>
          <w:color w:val="000000" w:themeColor="text1"/>
          <w:lang w:val="en-US" w:eastAsia="zh-CN"/>
          <w14:textFill>
            <w14:solidFill>
              <w14:schemeClr w14:val="tx1"/>
            </w14:solidFill>
          </w14:textFill>
        </w:rPr>
        <w:t>: 描述GIS服务的当前状态，包括启用、停用等，用于控制服务的可用性，管理服务的生命周期，以及在系统中指示服务的活跃状态。</w:t>
      </w:r>
    </w:p>
    <w:p w14:paraId="496E8386">
      <w:pPr>
        <w:pStyle w:val="5"/>
        <w:bidi w:val="0"/>
        <w:ind w:left="0" w:leftChars="0" w:firstLine="0" w:firstLineChars="0"/>
        <w:rPr>
          <w:rFonts w:hint="default"/>
          <w:lang w:val="en-US" w:eastAsia="zh-CN"/>
        </w:rPr>
      </w:pPr>
      <w:bookmarkStart w:id="100" w:name="_Toc22116"/>
      <w:bookmarkStart w:id="101" w:name="_Toc11794"/>
      <w:r>
        <w:rPr>
          <w:rFonts w:hint="eastAsia"/>
          <w:lang w:val="en-US" w:eastAsia="zh-CN"/>
        </w:rPr>
        <w:t>从服务源导入</w:t>
      </w:r>
      <w:bookmarkEnd w:id="100"/>
      <w:bookmarkEnd w:id="101"/>
    </w:p>
    <w:p w14:paraId="0272C599">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59B30B06">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将服务信息记录到系统中，以方便用户和应用程序发现、访问、管理和共享地理信息资源。</w:t>
      </w:r>
    </w:p>
    <w:p w14:paraId="265D9895">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07267EA7">
      <w:pPr>
        <w:numPr>
          <w:ilvl w:val="0"/>
          <w:numId w:val="51"/>
        </w:numPr>
        <w:ind w:left="0" w:leftChars="0" w:firstLine="3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点击页面上方【服务注册】按钮。</w:t>
      </w:r>
    </w:p>
    <w:p w14:paraId="7123B096">
      <w:pPr>
        <w:numPr>
          <w:ilvl w:val="0"/>
          <w:numId w:val="51"/>
        </w:numPr>
        <w:ind w:left="0" w:leftChars="0" w:firstLine="32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若选择【服务注册】右方【V】按钮，则进入从【服务源导入】表单，填写完后点击下一步进入【选择服务】表单。</w:t>
      </w:r>
    </w:p>
    <w:p w14:paraId="228977CB">
      <w:pPr>
        <w:numPr>
          <w:ilvl w:val="0"/>
          <w:numId w:val="51"/>
        </w:numPr>
        <w:ind w:left="0" w:leftChars="0" w:firstLine="32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在【选择服务表单】中可以通过搜索框中搜索【服务名称】查找所需服务也可通过在复选框中直接勾选所需服务。选择好所需服务后点击确定提交表单。若无问题，提交后显示【导入成功】，导入后可在服务管理页面中查看具体服务</w:t>
      </w:r>
    </w:p>
    <w:p w14:paraId="4BADCD71">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【服务源导入字段说明】</w:t>
      </w:r>
    </w:p>
    <w:p w14:paraId="3C67CF08">
      <w:pPr>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服务格式</w:t>
      </w:r>
      <w:r>
        <w:rPr>
          <w:rFonts w:hint="eastAsia"/>
          <w:color w:val="000000" w:themeColor="text1"/>
          <w:lang w:val="en-US" w:eastAsia="zh-CN"/>
          <w14:textFill>
            <w14:solidFill>
              <w14:schemeClr w14:val="tx1"/>
            </w14:solidFill>
          </w14:textFill>
        </w:rPr>
        <w:t>: 指明GIS服务提供的数据格式，例如地图服务的图层格式或空间数据的格式，以确保系统正确解析和处理相应服务的数据。</w:t>
      </w:r>
    </w:p>
    <w:p w14:paraId="1236C76F">
      <w:pPr>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服务源名称</w:t>
      </w:r>
      <w:r>
        <w:rPr>
          <w:rFonts w:hint="eastAsia"/>
          <w:color w:val="000000" w:themeColor="text1"/>
          <w:lang w:val="en-US" w:eastAsia="zh-CN"/>
          <w14:textFill>
            <w14:solidFill>
              <w14:schemeClr w14:val="tx1"/>
            </w14:solidFill>
          </w14:textFill>
        </w:rPr>
        <w:t>: 用于标识GIS服务的名称，便于系统内部唯一识别和区分不同的服务源，通常与服务的来源或提供者有关。</w:t>
      </w:r>
    </w:p>
    <w:p w14:paraId="0893785F">
      <w:pPr>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服务目录</w:t>
      </w:r>
      <w:r>
        <w:rPr>
          <w:rFonts w:hint="eastAsia"/>
          <w:color w:val="000000" w:themeColor="text1"/>
          <w:lang w:val="en-US" w:eastAsia="zh-CN"/>
          <w14:textFill>
            <w14:solidFill>
              <w14:schemeClr w14:val="tx1"/>
            </w14:solidFill>
          </w14:textFill>
        </w:rPr>
        <w:t>: 指定GIS服务所在的目录或位置，有助于组织和管理不同服务在系统中的存储结构和层次关系，提供服务的有效组织和检索。</w:t>
      </w:r>
    </w:p>
    <w:p w14:paraId="76AAC436">
      <w:pPr>
        <w:rPr>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服务状态</w:t>
      </w:r>
      <w:r>
        <w:rPr>
          <w:rFonts w:hint="eastAsia"/>
          <w:color w:val="000000" w:themeColor="text1"/>
          <w:lang w:val="en-US" w:eastAsia="zh-CN"/>
          <w14:textFill>
            <w14:solidFill>
              <w14:schemeClr w14:val="tx1"/>
            </w14:solidFill>
          </w14:textFill>
        </w:rPr>
        <w:t>: 描述GIS服务的当前状态，包括启用、停用等，用于控制服务的可用性，管理服务的生命周期，以及在系统中指示服务的活跃状态。</w:t>
      </w:r>
    </w:p>
    <w:p w14:paraId="3C9E3362">
      <w:pPr>
        <w:pStyle w:val="5"/>
        <w:bidi w:val="0"/>
        <w:ind w:left="0" w:leftChars="0" w:firstLine="0" w:firstLineChars="0"/>
        <w:rPr>
          <w:rFonts w:hint="default"/>
          <w:lang w:val="en-US" w:eastAsia="zh-CN"/>
        </w:rPr>
      </w:pPr>
      <w:bookmarkStart w:id="102" w:name="_Toc4245"/>
      <w:bookmarkStart w:id="103" w:name="_Toc17580"/>
      <w:r>
        <w:rPr>
          <w:rFonts w:hint="eastAsia"/>
          <w:lang w:val="en-US" w:eastAsia="zh-CN"/>
        </w:rPr>
        <w:t>服务预览</w:t>
      </w:r>
      <w:bookmarkEnd w:id="102"/>
      <w:bookmarkEnd w:id="103"/>
    </w:p>
    <w:p w14:paraId="3E38D20C">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239A22E9">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查看服务详细信息</w:t>
      </w:r>
    </w:p>
    <w:p w14:paraId="077C897C">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143512F9">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点击具体服务项右侧操作一栏下的【预览】按钮，可进入【服务预览】页面</w:t>
      </w:r>
    </w:p>
    <w:p w14:paraId="1BBF0581">
      <w:pPr>
        <w:bidi w:val="0"/>
        <w:rPr>
          <w:rFonts w:hint="default"/>
          <w:color w:val="000000" w:themeColor="text1"/>
          <w:lang w:val="en-US" w:eastAsia="zh-CN"/>
          <w14:textFill>
            <w14:solidFill>
              <w14:schemeClr w14:val="tx1"/>
            </w14:solidFill>
          </w14:textFill>
        </w:rPr>
      </w:pPr>
    </w:p>
    <w:p w14:paraId="401458B3">
      <w:pPr>
        <w:ind w:left="0" w:leftChars="0" w:firstLine="0" w:firstLineChars="0"/>
        <w:rPr>
          <w:rFonts w:hint="eastAsia" w:eastAsia="宋体"/>
          <w:color w:val="000000" w:themeColor="text1"/>
          <w:lang w:val="en-US" w:eastAsia="zh-CN"/>
          <w14:textFill>
            <w14:solidFill>
              <w14:schemeClr w14:val="tx1"/>
            </w14:solidFill>
          </w14:textFill>
        </w:rPr>
      </w:pPr>
    </w:p>
    <w:p w14:paraId="23082E60">
      <w:pPr>
        <w:ind w:left="0" w:leftChars="0" w:firstLine="0" w:firstLineChars="0"/>
        <w:rPr>
          <w:color w:val="000000" w:themeColor="text1"/>
          <w14:textFill>
            <w14:solidFill>
              <w14:schemeClr w14:val="tx1"/>
            </w14:solidFill>
          </w14:textFill>
        </w:rPr>
      </w:pPr>
    </w:p>
    <w:p w14:paraId="5CB19853">
      <w:pPr>
        <w:ind w:left="0" w:leftChars="0" w:firstLine="0" w:firstLineChars="0"/>
        <w:rPr>
          <w:color w:val="000000" w:themeColor="text1"/>
          <w14:textFill>
            <w14:solidFill>
              <w14:schemeClr w14:val="tx1"/>
            </w14:solidFill>
          </w14:textFill>
        </w:rPr>
      </w:pPr>
    </w:p>
    <w:p w14:paraId="20EC9274">
      <w:pPr>
        <w:pStyle w:val="5"/>
        <w:bidi w:val="0"/>
        <w:ind w:left="0" w:leftChars="0" w:firstLine="0" w:firstLineChars="0"/>
        <w:rPr>
          <w:color w:val="000000" w:themeColor="text1"/>
          <w14:textFill>
            <w14:solidFill>
              <w14:schemeClr w14:val="tx1"/>
            </w14:solidFill>
          </w14:textFill>
        </w:rPr>
      </w:pPr>
      <w:bookmarkStart w:id="104" w:name="_Toc30789"/>
      <w:bookmarkStart w:id="105" w:name="_Toc25659"/>
      <w:r>
        <w:rPr>
          <w:rFonts w:hint="eastAsia"/>
          <w:lang w:val="en-US" w:eastAsia="zh-CN"/>
        </w:rPr>
        <w:t>服务列表</w:t>
      </w:r>
      <w:bookmarkEnd w:id="104"/>
      <w:bookmarkEnd w:id="105"/>
    </w:p>
    <w:p w14:paraId="5CE85E6F">
      <w:pPr>
        <w:pStyle w:val="6"/>
        <w:bidi w:val="0"/>
        <w:ind w:left="0" w:leftChars="0" w:firstLine="0" w:firstLineChars="0"/>
        <w:rPr>
          <w:rFonts w:hint="default"/>
          <w:lang w:val="en-US" w:eastAsia="zh-CN"/>
        </w:rPr>
      </w:pPr>
      <w:r>
        <w:rPr>
          <w:rFonts w:hint="eastAsia"/>
          <w:lang w:val="en-US" w:eastAsia="zh-CN"/>
        </w:rPr>
        <w:t>服务查询</w:t>
      </w:r>
    </w:p>
    <w:p w14:paraId="28F39D42">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0854B39E">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可以通过多项查询条件查询具体服务</w:t>
      </w:r>
    </w:p>
    <w:p w14:paraId="216539D5">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4337F628">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在页面上方的搜索输入框中输入【服务名称】【服务格式】【创建者】任一一种或多种查询条件，点击查询，即可查询到所需服务，点击【展开】，可选择根据【数据状态】查找。若需要重置搜索条件，可点击右方重置按钮，进行重置</w:t>
      </w:r>
    </w:p>
    <w:p w14:paraId="0EA75A62">
      <w:pPr>
        <w:pStyle w:val="6"/>
        <w:bidi w:val="0"/>
        <w:ind w:left="0" w:leftChars="0" w:firstLine="0" w:firstLineChars="0"/>
        <w:rPr>
          <w:rFonts w:hint="default"/>
          <w:lang w:val="en-US" w:eastAsia="zh-CN"/>
        </w:rPr>
      </w:pPr>
      <w:r>
        <w:rPr>
          <w:rFonts w:hint="eastAsia"/>
          <w:lang w:val="en-US" w:eastAsia="zh-CN"/>
        </w:rPr>
        <w:t>服务删除</w:t>
      </w:r>
    </w:p>
    <w:p w14:paraId="54C8E9A3">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5B8149E3">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删除不需要的服务</w:t>
      </w:r>
    </w:p>
    <w:p w14:paraId="303749E2">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2FA5A985">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先找到想要删除的的服务项，选择对应服务项左侧复选框，再点击页面上方【删除】按钮进行删除</w:t>
      </w:r>
    </w:p>
    <w:p w14:paraId="67401280">
      <w:pPr>
        <w:pStyle w:val="6"/>
        <w:bidi w:val="0"/>
        <w:ind w:left="0" w:leftChars="0" w:firstLine="0" w:firstLineChars="0"/>
        <w:rPr>
          <w:rFonts w:hint="default"/>
          <w:lang w:val="en-US" w:eastAsia="zh-CN"/>
        </w:rPr>
      </w:pPr>
      <w:r>
        <w:rPr>
          <w:rFonts w:hint="eastAsia"/>
          <w:lang w:val="en-US" w:eastAsia="zh-CN"/>
        </w:rPr>
        <w:t>服务编辑</w:t>
      </w:r>
    </w:p>
    <w:p w14:paraId="7402A3D8">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44942503">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编辑服务具体信息</w:t>
      </w:r>
    </w:p>
    <w:p w14:paraId="2FDD843C">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3F587D1F">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点击具体服务项右侧操作一栏下的【编辑】按钮，可进入【服务编辑】表单，在【服务编辑】表单中可以更改【服务别名】【服务地址】【服务目录】【服务状态】【说明】，更改后点击【提交】按钮完成编辑</w:t>
      </w:r>
    </w:p>
    <w:p w14:paraId="470A945D">
      <w:pPr>
        <w:pStyle w:val="6"/>
        <w:bidi w:val="0"/>
        <w:ind w:left="0" w:leftChars="0" w:firstLine="0" w:firstLineChars="0"/>
        <w:rPr>
          <w:rFonts w:hint="default"/>
          <w:lang w:val="en-US" w:eastAsia="zh-CN"/>
        </w:rPr>
      </w:pPr>
      <w:r>
        <w:rPr>
          <w:rFonts w:hint="eastAsia"/>
          <w:lang w:val="en-US" w:eastAsia="zh-CN"/>
        </w:rPr>
        <w:t>服务状态更改</w:t>
      </w:r>
    </w:p>
    <w:p w14:paraId="361F356E">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4D071E0D">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可以在服务管理列表页快捷选择当前服务状态是否为禁用/启用</w:t>
      </w:r>
    </w:p>
    <w:p w14:paraId="348C958F">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1EC291E4">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选择页面右侧【服务状态】开关，蓝色状态为启用，灰色状态为关闭</w:t>
      </w:r>
    </w:p>
    <w:p w14:paraId="064C9D5A">
      <w:pPr>
        <w:ind w:left="0" w:leftChars="0" w:firstLine="0" w:firstLineChars="0"/>
        <w:rPr>
          <w:color w:val="000000" w:themeColor="text1"/>
          <w14:textFill>
            <w14:solidFill>
              <w14:schemeClr w14:val="tx1"/>
            </w14:solidFill>
          </w14:textFill>
        </w:rPr>
      </w:pPr>
    </w:p>
    <w:p w14:paraId="3156F2F3">
      <w:pPr>
        <w:pStyle w:val="4"/>
        <w:bidi w:val="0"/>
        <w:ind w:left="0" w:leftChars="0" w:firstLine="0" w:firstLineChars="0"/>
        <w:rPr>
          <w:color w:val="000000" w:themeColor="text1"/>
          <w14:textFill>
            <w14:solidFill>
              <w14:schemeClr w14:val="tx1"/>
            </w14:solidFill>
          </w14:textFill>
        </w:rPr>
      </w:pPr>
      <w:bookmarkStart w:id="106" w:name="_Toc20380"/>
      <w:bookmarkStart w:id="107" w:name="_Toc17965"/>
      <w:r>
        <w:rPr>
          <w:rFonts w:hint="eastAsia"/>
          <w:lang w:val="en-US" w:eastAsia="zh-CN"/>
        </w:rPr>
        <w:t>服务源管理</w:t>
      </w:r>
      <w:bookmarkEnd w:id="106"/>
      <w:bookmarkEnd w:id="107"/>
    </w:p>
    <w:p w14:paraId="7C0FFEA1">
      <w:pPr>
        <w:pStyle w:val="5"/>
        <w:bidi w:val="0"/>
        <w:ind w:left="0" w:leftChars="0" w:firstLine="0" w:firstLineChars="0"/>
      </w:pPr>
      <w:bookmarkStart w:id="108" w:name="_Toc27342"/>
      <w:bookmarkStart w:id="109" w:name="_Toc24167"/>
      <w:r>
        <w:rPr>
          <w:rFonts w:hint="eastAsia"/>
          <w:lang w:val="en-US" w:eastAsia="zh-CN"/>
        </w:rPr>
        <w:t>新增GeoServer服务器</w:t>
      </w:r>
      <w:bookmarkEnd w:id="108"/>
      <w:bookmarkEnd w:id="109"/>
    </w:p>
    <w:p w14:paraId="1D3E1499">
      <w:pPr>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概述】</w:t>
      </w:r>
    </w:p>
    <w:p w14:paraId="433392C7">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用于设置服务器来源，连接服务器。</w:t>
      </w:r>
    </w:p>
    <w:p w14:paraId="6E821671">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07B48CAB">
      <w:pPr>
        <w:numPr>
          <w:ilvl w:val="0"/>
          <w:numId w:val="52"/>
        </w:numPr>
        <w:ind w:left="0" w:leftChars="0" w:firstLine="3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在页表单上方选择【新增】按钮</w:t>
      </w:r>
    </w:p>
    <w:p w14:paraId="54BF5E76">
      <w:pPr>
        <w:numPr>
          <w:ilvl w:val="0"/>
          <w:numId w:val="52"/>
        </w:numPr>
        <w:ind w:left="0" w:leftChars="0" w:firstLine="32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再继续选择【GeoServer服务器】，进入【服务编辑】表单</w:t>
      </w:r>
    </w:p>
    <w:p w14:paraId="75676FA2">
      <w:pPr>
        <w:numPr>
          <w:ilvl w:val="0"/>
          <w:numId w:val="52"/>
        </w:numPr>
        <w:ind w:left="0" w:leftChars="0" w:firstLine="32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根据字段名称填写相应数据，填写完成后点击【测试连接】</w:t>
      </w:r>
    </w:p>
    <w:p w14:paraId="2813E60C">
      <w:pPr>
        <w:numPr>
          <w:ilvl w:val="0"/>
          <w:numId w:val="52"/>
        </w:numPr>
        <w:ind w:left="0" w:leftChars="0" w:firstLine="32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显示【服务源连接成功】按钮后，点击【确定】按钮提交信息</w:t>
      </w:r>
    </w:p>
    <w:p w14:paraId="69B58C6A">
      <w:pPr>
        <w:numPr>
          <w:ilvl w:val="0"/>
          <w:numId w:val="52"/>
        </w:numPr>
        <w:ind w:left="0" w:leftChars="0" w:firstLine="32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提交成功后的服务源信息可以在【服务源管理】中查看/编辑</w:t>
      </w:r>
    </w:p>
    <w:p w14:paraId="70EA6522">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【服务编辑字段说明】</w:t>
      </w:r>
    </w:p>
    <w:p w14:paraId="53B8134C">
      <w:pPr>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服务源名称</w:t>
      </w:r>
      <w:r>
        <w:rPr>
          <w:rFonts w:hint="eastAsia"/>
          <w:color w:val="000000" w:themeColor="text1"/>
          <w:lang w:val="en-US" w:eastAsia="zh-CN"/>
          <w14:textFill>
            <w14:solidFill>
              <w14:schemeClr w14:val="tx1"/>
            </w14:solidFill>
          </w14:textFill>
        </w:rPr>
        <w:t>: 用于标识GIS服务的名称，便于唯一识别和区分不同的服务源。</w:t>
      </w:r>
    </w:p>
    <w:p w14:paraId="7D0E1AC3">
      <w:pPr>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服务源类型</w:t>
      </w:r>
      <w:r>
        <w:rPr>
          <w:rFonts w:hint="eastAsia"/>
          <w:color w:val="000000" w:themeColor="text1"/>
          <w:lang w:val="en-US" w:eastAsia="zh-CN"/>
          <w14:textFill>
            <w14:solidFill>
              <w14:schemeClr w14:val="tx1"/>
            </w14:solidFill>
          </w14:textFill>
        </w:rPr>
        <w:t>: 指明GIS服务的类型，例如地图服务、空间分析服务等，有助于系统正确处理和呈现不同类型的服务。</w:t>
      </w:r>
    </w:p>
    <w:p w14:paraId="699745F3">
      <w:pPr>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服务源状态</w:t>
      </w:r>
      <w:r>
        <w:rPr>
          <w:rFonts w:hint="eastAsia"/>
          <w:color w:val="000000" w:themeColor="text1"/>
          <w:lang w:val="en-US" w:eastAsia="zh-CN"/>
          <w14:textFill>
            <w14:solidFill>
              <w14:schemeClr w14:val="tx1"/>
            </w14:solidFill>
          </w14:textFill>
        </w:rPr>
        <w:t>: 描述GIS服务的当前状态，包括启用、停用等，用于控制服务的可用性和管理服务的生命周期。</w:t>
      </w:r>
    </w:p>
    <w:p w14:paraId="13E7E142">
      <w:pPr>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服务源地址</w:t>
      </w:r>
      <w:r>
        <w:rPr>
          <w:rFonts w:hint="eastAsia"/>
          <w:color w:val="000000" w:themeColor="text1"/>
          <w:lang w:val="en-US" w:eastAsia="zh-CN"/>
          <w14:textFill>
            <w14:solidFill>
              <w14:schemeClr w14:val="tx1"/>
            </w14:solidFill>
          </w14:textFill>
        </w:rPr>
        <w:t>: 指定GIS服务的网络地址或路径，以便系统能够准确定位和访问相应的服务资源。</w:t>
      </w:r>
    </w:p>
    <w:p w14:paraId="63A8F924">
      <w:pPr>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工作空间</w:t>
      </w:r>
      <w:r>
        <w:rPr>
          <w:rFonts w:hint="eastAsia"/>
          <w:color w:val="000000" w:themeColor="text1"/>
          <w:lang w:val="en-US" w:eastAsia="zh-CN"/>
          <w14:textFill>
            <w14:solidFill>
              <w14:schemeClr w14:val="tx1"/>
            </w14:solidFill>
          </w14:textFill>
        </w:rPr>
        <w:t>: 表示GIS服务所在的工作环境或项目空间，有助于组织和管理不同服务源在系统中的隔离和归类。</w:t>
      </w:r>
    </w:p>
    <w:p w14:paraId="063676A3">
      <w:pPr>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用户名</w:t>
      </w:r>
      <w:r>
        <w:rPr>
          <w:rFonts w:hint="eastAsia"/>
          <w:color w:val="000000" w:themeColor="text1"/>
          <w:lang w:val="en-US" w:eastAsia="zh-CN"/>
          <w14:textFill>
            <w14:solidFill>
              <w14:schemeClr w14:val="tx1"/>
            </w14:solidFill>
          </w14:textFill>
        </w:rPr>
        <w:t>: 提供访问GIS服务所需的用户名，用于身份验证和权限控制。</w:t>
      </w:r>
    </w:p>
    <w:p w14:paraId="530616F9">
      <w:pPr>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用户密码</w:t>
      </w:r>
      <w:r>
        <w:rPr>
          <w:rFonts w:hint="eastAsia"/>
          <w:color w:val="000000" w:themeColor="text1"/>
          <w:lang w:val="en-US" w:eastAsia="zh-CN"/>
          <w14:textFill>
            <w14:solidFill>
              <w14:schemeClr w14:val="tx1"/>
            </w14:solidFill>
          </w14:textFill>
        </w:rPr>
        <w:t>: 与用户名相对应，是访问GIS服务所需的密码，用于确保只有授权用户能够成功连接和利用相应的服务。</w:t>
      </w:r>
    </w:p>
    <w:p w14:paraId="34042946">
      <w:pPr>
        <w:pStyle w:val="5"/>
        <w:bidi w:val="0"/>
        <w:ind w:left="0" w:leftChars="0" w:firstLine="0" w:firstLineChars="0"/>
      </w:pPr>
      <w:bookmarkStart w:id="110" w:name="_Toc4165"/>
      <w:bookmarkStart w:id="111" w:name="_Toc7091"/>
      <w:r>
        <w:rPr>
          <w:rFonts w:hint="eastAsia"/>
          <w:lang w:val="en-US" w:eastAsia="zh-CN"/>
        </w:rPr>
        <w:t>服务源编辑</w:t>
      </w:r>
      <w:bookmarkEnd w:id="110"/>
      <w:bookmarkEnd w:id="111"/>
    </w:p>
    <w:p w14:paraId="7FDE1F2C">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56963109">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对已新增到系统中的服务源进行编辑修改。</w:t>
      </w:r>
    </w:p>
    <w:p w14:paraId="491E2F1B">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59B3B6BD">
      <w:pPr>
        <w:numPr>
          <w:ilvl w:val="0"/>
          <w:numId w:val="53"/>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选择需要编辑的服务源，选择操作一栏下右侧的【编辑】按钮，打开【服务编辑】弹窗。</w:t>
      </w:r>
    </w:p>
    <w:p w14:paraId="51AD0326">
      <w:pPr>
        <w:numPr>
          <w:ilvl w:val="0"/>
          <w:numId w:val="53"/>
        </w:num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可在弹窗中编辑【服务源名称】、【服务源状态】、【服务源地址】、【工作空间】、【用户名】、【用户密码】等项，也可在【服务编辑】表单中点击【测试连接】再次测试服务源是否连接</w:t>
      </w:r>
    </w:p>
    <w:p w14:paraId="71CC326C">
      <w:pPr>
        <w:numPr>
          <w:ilvl w:val="0"/>
          <w:numId w:val="53"/>
        </w:num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测试完后点击【确定】即保存编辑内容，点击【取消】即不保存编辑内容</w:t>
      </w:r>
    </w:p>
    <w:p w14:paraId="275BDCA4">
      <w:pPr>
        <w:ind w:left="0" w:leftChars="0" w:firstLine="0" w:firstLineChars="0"/>
        <w:jc w:val="center"/>
        <w:rPr>
          <w:color w:val="000000" w:themeColor="text1"/>
          <w14:textFill>
            <w14:solidFill>
              <w14:schemeClr w14:val="tx1"/>
            </w14:solidFill>
          </w14:textFill>
        </w:rPr>
      </w:pPr>
    </w:p>
    <w:p w14:paraId="39927A3A">
      <w:pPr>
        <w:pStyle w:val="5"/>
        <w:bidi w:val="0"/>
        <w:ind w:left="0" w:leftChars="0" w:firstLine="0" w:firstLineChars="0"/>
      </w:pPr>
      <w:bookmarkStart w:id="112" w:name="_Toc27310"/>
      <w:bookmarkStart w:id="113" w:name="_Toc20819"/>
      <w:r>
        <w:rPr>
          <w:rFonts w:hint="eastAsia"/>
          <w:lang w:val="en-US" w:eastAsia="zh-CN"/>
        </w:rPr>
        <w:t>服务源查看</w:t>
      </w:r>
      <w:bookmarkEnd w:id="112"/>
      <w:bookmarkEnd w:id="113"/>
    </w:p>
    <w:p w14:paraId="5F14F775">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157DA3CA">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对已新增到系统中的服务源进行查看</w:t>
      </w:r>
    </w:p>
    <w:p w14:paraId="3D0113C5">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79F7E519">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在服务源管理页面中首先选择所需要查看的数据源，再在对应数据源操作一栏下选择【查看】，在【服务源详情】中查看所需信息</w:t>
      </w:r>
    </w:p>
    <w:p w14:paraId="409F8C6C">
      <w:pPr>
        <w:pStyle w:val="5"/>
        <w:bidi w:val="0"/>
        <w:ind w:left="0" w:leftChars="0" w:firstLine="0" w:firstLineChars="0"/>
      </w:pPr>
      <w:bookmarkStart w:id="114" w:name="_Toc11063"/>
      <w:bookmarkStart w:id="115" w:name="_Toc10646"/>
      <w:r>
        <w:rPr>
          <w:rFonts w:hint="eastAsia"/>
          <w:lang w:val="en-US" w:eastAsia="zh-CN"/>
        </w:rPr>
        <w:t>服务源查询</w:t>
      </w:r>
      <w:bookmarkEnd w:id="114"/>
      <w:bookmarkEnd w:id="115"/>
    </w:p>
    <w:p w14:paraId="150891F9">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15FD52C4">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用于搜索筛选特定的服务源，支持多条件搜索。</w:t>
      </w:r>
    </w:p>
    <w:p w14:paraId="187978F0">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7B7D002E">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在页面上方的搜索栏中输入搜索条件，点击查询后，符合搜索条件的服务源会呈现到下方的数据列表中。点击【重置】即可清空搜索条件。</w:t>
      </w:r>
    </w:p>
    <w:p w14:paraId="1D9B751E">
      <w:pPr>
        <w:ind w:left="0" w:leftChars="0" w:firstLine="0" w:firstLineChars="0"/>
        <w:jc w:val="center"/>
        <w:rPr>
          <w:color w:val="000000" w:themeColor="text1"/>
          <w14:textFill>
            <w14:solidFill>
              <w14:schemeClr w14:val="tx1"/>
            </w14:solidFill>
          </w14:textFill>
        </w:rPr>
      </w:pPr>
    </w:p>
    <w:p w14:paraId="107C5FF8">
      <w:pPr>
        <w:pStyle w:val="5"/>
        <w:bidi w:val="0"/>
        <w:ind w:left="0" w:leftChars="0" w:firstLine="0" w:firstLineChars="0"/>
        <w:rPr>
          <w:rFonts w:hint="default"/>
          <w:lang w:val="en-US" w:eastAsia="zh-CN"/>
        </w:rPr>
      </w:pPr>
      <w:bookmarkStart w:id="116" w:name="_Toc10686"/>
      <w:bookmarkStart w:id="117" w:name="_Toc12374"/>
      <w:r>
        <w:rPr>
          <w:rFonts w:hint="eastAsia"/>
          <w:lang w:val="en-US" w:eastAsia="zh-CN"/>
        </w:rPr>
        <w:t>服务源状态更改</w:t>
      </w:r>
      <w:bookmarkEnd w:id="116"/>
      <w:bookmarkEnd w:id="117"/>
    </w:p>
    <w:p w14:paraId="4C573741">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6C3D3DD2">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可以选择当前服务源状态是否为禁用/启用</w:t>
      </w:r>
    </w:p>
    <w:p w14:paraId="559D0E06">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7AC9DE39">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选择页面右侧【服务源状态】开关，蓝色状态为启用，灰色状态为关闭</w:t>
      </w:r>
    </w:p>
    <w:p w14:paraId="1D92AB18">
      <w:pPr>
        <w:ind w:left="0" w:leftChars="0" w:firstLine="0" w:firstLineChars="0"/>
        <w:jc w:val="both"/>
        <w:rPr>
          <w:rFonts w:hint="default"/>
          <w:color w:val="000000" w:themeColor="text1"/>
          <w:lang w:val="en-US" w:eastAsia="zh-CN"/>
          <w14:textFill>
            <w14:solidFill>
              <w14:schemeClr w14:val="tx1"/>
            </w14:solidFill>
          </w14:textFill>
        </w:rPr>
      </w:pPr>
    </w:p>
    <w:p w14:paraId="62046AF9">
      <w:pPr>
        <w:pStyle w:val="4"/>
        <w:bidi w:val="0"/>
        <w:ind w:left="0" w:leftChars="0" w:firstLine="0" w:firstLineChars="0"/>
      </w:pPr>
      <w:bookmarkStart w:id="118" w:name="_Toc8053"/>
      <w:bookmarkStart w:id="119" w:name="_Toc15528"/>
      <w:r>
        <w:rPr>
          <w:rFonts w:hint="eastAsia"/>
          <w:lang w:val="en-US" w:eastAsia="zh-CN"/>
        </w:rPr>
        <w:t>数据管理</w:t>
      </w:r>
      <w:bookmarkEnd w:id="118"/>
      <w:bookmarkEnd w:id="119"/>
    </w:p>
    <w:p w14:paraId="0B3D62B3">
      <w:pPr>
        <w:bidi w:val="0"/>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概述</w:t>
      </w:r>
      <w:r>
        <w:rPr>
          <w:rFonts w:hint="eastAsia"/>
          <w:color w:val="000000" w:themeColor="text1"/>
          <w:lang w:eastAsia="zh-CN"/>
          <w14:textFill>
            <w14:solidFill>
              <w14:schemeClr w14:val="tx1"/>
            </w14:solidFill>
          </w14:textFill>
        </w:rPr>
        <w:t>】</w:t>
      </w:r>
    </w:p>
    <w:p w14:paraId="60DB7E2B">
      <w:pPr>
        <w:bidi w:val="0"/>
        <w:rPr>
          <w:color w:val="000000" w:themeColor="text1"/>
          <w14:textFill>
            <w14:solidFill>
              <w14:schemeClr w14:val="tx1"/>
            </w14:solidFill>
          </w14:textFill>
        </w:rPr>
      </w:pPr>
      <w:r>
        <w:rPr>
          <w:color w:val="000000" w:themeColor="text1"/>
          <w14:textFill>
            <w14:solidFill>
              <w14:schemeClr w14:val="tx1"/>
            </w14:solidFill>
          </w14:textFill>
        </w:rPr>
        <w:t>管理系统</w:t>
      </w:r>
      <w:r>
        <w:rPr>
          <w:rFonts w:hint="eastAsia"/>
          <w:color w:val="000000" w:themeColor="text1"/>
          <w:lang w:val="en-US" w:eastAsia="zh-CN"/>
          <w14:textFill>
            <w14:solidFill>
              <w14:schemeClr w14:val="tx1"/>
            </w14:solidFill>
          </w14:textFill>
        </w:rPr>
        <w:t>中</w:t>
      </w:r>
      <w:r>
        <w:rPr>
          <w:color w:val="000000" w:themeColor="text1"/>
          <w14:textFill>
            <w14:solidFill>
              <w14:schemeClr w14:val="tx1"/>
            </w14:solidFill>
          </w14:textFill>
        </w:rPr>
        <w:t>用到的地图数据，用于支撑服务发布、专题图层查询或分析功能。</w:t>
      </w:r>
    </w:p>
    <w:p w14:paraId="46C3FE28">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字段说明</w:t>
      </w:r>
      <w:r>
        <w:rPr>
          <w:rFonts w:hint="eastAsia"/>
          <w:color w:val="000000" w:themeColor="text1"/>
          <w:lang w:eastAsia="zh-CN"/>
          <w14:textFill>
            <w14:solidFill>
              <w14:schemeClr w14:val="tx1"/>
            </w14:solidFill>
          </w14:textFill>
        </w:rPr>
        <w:t>】</w:t>
      </w:r>
    </w:p>
    <w:p w14:paraId="06B869DF">
      <w:pPr>
        <w:bidi w:val="0"/>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序号：</w:t>
      </w:r>
    </w:p>
    <w:p w14:paraId="7F48E011">
      <w:pPr>
        <w:bidi w:val="0"/>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数据名称：</w:t>
      </w:r>
      <w:r>
        <w:rPr>
          <w:rFonts w:hint="eastAsia"/>
          <w:b w:val="0"/>
          <w:bCs w:val="0"/>
          <w:color w:val="000000" w:themeColor="text1"/>
          <w:lang w:val="en-US" w:eastAsia="zh-CN"/>
          <w14:textFill>
            <w14:solidFill>
              <w14:schemeClr w14:val="tx1"/>
            </w14:solidFill>
          </w14:textFill>
        </w:rPr>
        <w:t>默认为该数据上传时的名称，用户可通过编辑进行修改。</w:t>
      </w:r>
    </w:p>
    <w:p w14:paraId="2D96EB7A">
      <w:pPr>
        <w:bidi w:val="0"/>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数据类型：</w:t>
      </w:r>
      <w:r>
        <w:rPr>
          <w:rFonts w:hint="eastAsia"/>
          <w:b w:val="0"/>
          <w:bCs w:val="0"/>
          <w:color w:val="000000" w:themeColor="text1"/>
          <w:lang w:val="en-US" w:eastAsia="zh-CN"/>
          <w14:textFill>
            <w14:solidFill>
              <w14:schemeClr w14:val="tx1"/>
            </w14:solidFill>
          </w14:textFill>
        </w:rPr>
        <w:t>数据的类型，包括矢量数据（shapefiles、geojson）、栅格数据（tiff）以及影像数据（tiff）三大类。</w:t>
      </w:r>
    </w:p>
    <w:p w14:paraId="10C2CEEC">
      <w:pPr>
        <w:bidi w:val="0"/>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数据格式：</w:t>
      </w:r>
      <w:r>
        <w:rPr>
          <w:rFonts w:hint="eastAsia"/>
          <w:b w:val="0"/>
          <w:bCs w:val="0"/>
          <w:color w:val="000000" w:themeColor="text1"/>
          <w:lang w:val="en-US" w:eastAsia="zh-CN"/>
          <w14:textFill>
            <w14:solidFill>
              <w14:schemeClr w14:val="tx1"/>
            </w14:solidFill>
          </w14:textFill>
        </w:rPr>
        <w:t>数据的格式后缀，包括shapefiles、geojson以及tiff三种格式。</w:t>
      </w:r>
    </w:p>
    <w:p w14:paraId="2AE0740E">
      <w:pPr>
        <w:bidi w:val="0"/>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数据源类型：</w:t>
      </w:r>
      <w:r>
        <w:rPr>
          <w:rFonts w:hint="eastAsia"/>
          <w:b w:val="0"/>
          <w:bCs w:val="0"/>
          <w:color w:val="000000" w:themeColor="text1"/>
          <w:lang w:val="en-US" w:eastAsia="zh-CN"/>
          <w14:textFill>
            <w14:solidFill>
              <w14:schemeClr w14:val="tx1"/>
            </w14:solidFill>
          </w14:textFill>
        </w:rPr>
        <w:t>数据来源的类型，有本地文件和数据库两种类型。</w:t>
      </w:r>
    </w:p>
    <w:p w14:paraId="1C328AE0">
      <w:pPr>
        <w:bidi w:val="0"/>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数据大小：</w:t>
      </w:r>
      <w:r>
        <w:rPr>
          <w:rFonts w:hint="eastAsia"/>
          <w:b w:val="0"/>
          <w:bCs w:val="0"/>
          <w:color w:val="000000" w:themeColor="text1"/>
          <w:lang w:val="en-US" w:eastAsia="zh-CN"/>
          <w14:textFill>
            <w14:solidFill>
              <w14:schemeClr w14:val="tx1"/>
            </w14:solidFill>
          </w14:textFill>
        </w:rPr>
        <w:t>数据所占存储空间的大小。</w:t>
      </w:r>
    </w:p>
    <w:p w14:paraId="5B5DAC7D">
      <w:pPr>
        <w:bidi w:val="0"/>
        <w:rPr>
          <w:rFonts w:hint="eastAsia"/>
          <w:b w:val="0"/>
          <w:bCs w:val="0"/>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数据状态：</w:t>
      </w:r>
      <w:r>
        <w:rPr>
          <w:rFonts w:hint="eastAsia"/>
          <w:b w:val="0"/>
          <w:bCs w:val="0"/>
          <w:color w:val="000000" w:themeColor="text1"/>
          <w:lang w:val="en-US" w:eastAsia="zh-CN"/>
          <w14:textFill>
            <w14:solidFill>
              <w14:schemeClr w14:val="tx1"/>
            </w14:solidFill>
          </w14:textFill>
        </w:rPr>
        <w:t>当前数据的状态，包括上传失败、处理中、未发布以及已发布四种状态。不同状态说明如下：</w:t>
      </w:r>
    </w:p>
    <w:p w14:paraId="2BD77897">
      <w:pPr>
        <w:numPr>
          <w:ilvl w:val="0"/>
          <w:numId w:val="54"/>
        </w:numPr>
        <w:bidi w:val="0"/>
        <w:rPr>
          <w:rFonts w:hint="default"/>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上传失败：该数据未上传/导入成功，可单击【重新按钮】再次上传。</w:t>
      </w:r>
    </w:p>
    <w:p w14:paraId="52914DED">
      <w:pPr>
        <w:numPr>
          <w:ilvl w:val="0"/>
          <w:numId w:val="54"/>
        </w:numPr>
        <w:bidi w:val="0"/>
        <w:rPr>
          <w:rFonts w:hint="default"/>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处理中：该数据正在上传/导入中。</w:t>
      </w:r>
    </w:p>
    <w:p w14:paraId="2F9F255A">
      <w:pPr>
        <w:numPr>
          <w:ilvl w:val="0"/>
          <w:numId w:val="54"/>
        </w:numPr>
        <w:bidi w:val="0"/>
        <w:rPr>
          <w:rFonts w:hint="default"/>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未发布：已完成上传，且没有发布到服务管理的数据。</w:t>
      </w:r>
    </w:p>
    <w:p w14:paraId="3AA1BD4E">
      <w:pPr>
        <w:numPr>
          <w:ilvl w:val="0"/>
          <w:numId w:val="54"/>
        </w:numPr>
        <w:bidi w:val="0"/>
        <w:rPr>
          <w:rFonts w:hint="default"/>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已发布：成功发布至服务管理的数据。</w:t>
      </w:r>
    </w:p>
    <w:p w14:paraId="5925B8D1">
      <w:pPr>
        <w:bidi w:val="0"/>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创建者：</w:t>
      </w:r>
      <w:r>
        <w:rPr>
          <w:rFonts w:hint="eastAsia"/>
          <w:b w:val="0"/>
          <w:bCs w:val="0"/>
          <w:color w:val="000000" w:themeColor="text1"/>
          <w:lang w:val="en-US" w:eastAsia="zh-CN"/>
          <w14:textFill>
            <w14:solidFill>
              <w14:schemeClr w14:val="tx1"/>
            </w14:solidFill>
          </w14:textFill>
        </w:rPr>
        <w:t>用于记录上传用户的用户名。</w:t>
      </w:r>
    </w:p>
    <w:p w14:paraId="51F3E9CD">
      <w:pPr>
        <w:bidi w:val="0"/>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创建时间：</w:t>
      </w:r>
      <w:r>
        <w:rPr>
          <w:rFonts w:hint="eastAsia"/>
          <w:b w:val="0"/>
          <w:bCs w:val="0"/>
          <w:color w:val="000000" w:themeColor="text1"/>
          <w:lang w:val="en-US" w:eastAsia="zh-CN"/>
          <w14:textFill>
            <w14:solidFill>
              <w14:schemeClr w14:val="tx1"/>
            </w14:solidFill>
          </w14:textFill>
        </w:rPr>
        <w:t>用于记录上传数据时的创建时间。</w:t>
      </w:r>
    </w:p>
    <w:p w14:paraId="71ACB4A1">
      <w:pPr>
        <w:bidi w:val="0"/>
        <w:rPr>
          <w:rFonts w:hint="eastAsia"/>
          <w:b w:val="0"/>
          <w:bCs w:val="0"/>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操作：</w:t>
      </w:r>
      <w:r>
        <w:rPr>
          <w:rFonts w:hint="eastAsia"/>
          <w:b w:val="0"/>
          <w:bCs w:val="0"/>
          <w:color w:val="000000" w:themeColor="text1"/>
          <w:lang w:val="en-US" w:eastAsia="zh-CN"/>
          <w14:textFill>
            <w14:solidFill>
              <w14:schemeClr w14:val="tx1"/>
            </w14:solidFill>
          </w14:textFill>
        </w:rPr>
        <w:t>对当前数据进行编辑、重新上传以及编辑等操作。不同按钮说明如下：</w:t>
      </w:r>
    </w:p>
    <w:p w14:paraId="46B63262">
      <w:pPr>
        <w:numPr>
          <w:ilvl w:val="0"/>
          <w:numId w:val="55"/>
        </w:numPr>
        <w:bidi w:val="0"/>
        <w:rPr>
          <w:rFonts w:hint="default"/>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编辑：数据状态为【未发布】或【已发布】时可点击，【上传失败】时隐藏，【处理中】时置灰，点击后弹出编辑弹窗。</w:t>
      </w:r>
    </w:p>
    <w:p w14:paraId="407D81B1">
      <w:pPr>
        <w:numPr>
          <w:ilvl w:val="0"/>
          <w:numId w:val="55"/>
        </w:numPr>
        <w:bidi w:val="0"/>
        <w:rPr>
          <w:rFonts w:hint="default"/>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重新上传：数据状态为【上传失败】时可点击，其余状态均隐藏，点击后可重新上传数据。</w:t>
      </w:r>
    </w:p>
    <w:p w14:paraId="27D639BC">
      <w:pPr>
        <w:numPr>
          <w:ilvl w:val="0"/>
          <w:numId w:val="55"/>
        </w:numPr>
        <w:bidi w:val="0"/>
        <w:rPr>
          <w:rFonts w:hint="default"/>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发布：【未发布】或【已发布】时可点击，【上传失败】时隐藏，【处理中】时置灰，点击后弹出发布弹窗。</w:t>
      </w:r>
    </w:p>
    <w:p w14:paraId="32E1875B">
      <w:pPr>
        <w:pStyle w:val="5"/>
        <w:bidi w:val="0"/>
        <w:ind w:left="0" w:leftChars="0" w:firstLine="0" w:firstLineChars="0"/>
      </w:pPr>
      <w:bookmarkStart w:id="120" w:name="_Toc5462"/>
      <w:bookmarkStart w:id="121" w:name="_Toc2156"/>
      <w:r>
        <w:rPr>
          <w:rFonts w:hint="eastAsia"/>
          <w:lang w:val="en-US" w:eastAsia="zh-CN"/>
        </w:rPr>
        <w:t>数据上传</w:t>
      </w:r>
      <w:bookmarkEnd w:id="120"/>
      <w:bookmarkEnd w:id="121"/>
    </w:p>
    <w:p w14:paraId="222B0C91">
      <w:pPr>
        <w:pStyle w:val="6"/>
        <w:bidi w:val="0"/>
        <w:ind w:left="0" w:leftChars="0" w:firstLine="0" w:firstLineChars="0"/>
        <w:rPr>
          <w:rFonts w:hint="default"/>
          <w:lang w:val="en-US" w:eastAsia="zh-CN"/>
        </w:rPr>
      </w:pPr>
      <w:r>
        <w:rPr>
          <w:rFonts w:hint="eastAsia"/>
          <w:lang w:val="en-US" w:eastAsia="zh-CN"/>
        </w:rPr>
        <w:t>上传数据</w:t>
      </w:r>
    </w:p>
    <w:p w14:paraId="7B0E429D">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020D87E5">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用于上传本地的地图数据。</w:t>
      </w:r>
    </w:p>
    <w:p w14:paraId="4F811908">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09B9EDE6">
      <w:pPr>
        <w:numPr>
          <w:ilvl w:val="0"/>
          <w:numId w:val="56"/>
        </w:numP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点击系统左侧导航栏里的【资源管理】-【数据管理】按钮，进入到数据管理页面。</w:t>
      </w:r>
    </w:p>
    <w:p w14:paraId="5610583A">
      <w:pPr>
        <w:numPr>
          <w:ilvl w:val="0"/>
          <w:numId w:val="56"/>
        </w:numP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单击页面左上角的【上传数据】按钮，右侧会弹出数据上传的弹窗。</w:t>
      </w:r>
    </w:p>
    <w:p w14:paraId="5F5162E8">
      <w:pPr>
        <w:numPr>
          <w:ilvl w:val="0"/>
          <w:numId w:val="56"/>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选择数据类型后，再将对应的ZIP文件导入到弹窗中，即可开始自动导入，导入完成后会提示导入成功，并将导入的数据回显到列表第一条。</w:t>
      </w:r>
    </w:p>
    <w:p w14:paraId="2F4C68B7">
      <w:pPr>
        <w:pStyle w:val="6"/>
        <w:bidi w:val="0"/>
        <w:ind w:left="0" w:leftChars="0" w:firstLine="0" w:firstLineChars="0"/>
        <w:rPr>
          <w:rFonts w:hint="default"/>
          <w:lang w:val="en-US" w:eastAsia="zh-CN"/>
        </w:rPr>
      </w:pPr>
      <w:r>
        <w:rPr>
          <w:rFonts w:hint="eastAsia"/>
          <w:lang w:val="en-US" w:eastAsia="zh-CN"/>
        </w:rPr>
        <w:t>选择数据源</w:t>
      </w:r>
    </w:p>
    <w:p w14:paraId="5887A3F6">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6B090FA1">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可将数据库中的数据导入到系统中进行管理。</w:t>
      </w:r>
    </w:p>
    <w:p w14:paraId="3BBD30B5">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738AD081">
      <w:pPr>
        <w:numPr>
          <w:ilvl w:val="0"/>
          <w:numId w:val="57"/>
        </w:numP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点击系统左侧导航栏里的【资源管理】-【数据管理】按钮，进入到数据管理页面。</w:t>
      </w:r>
    </w:p>
    <w:p w14:paraId="68B9AE81">
      <w:pPr>
        <w:numPr>
          <w:ilvl w:val="0"/>
          <w:numId w:val="57"/>
        </w:numP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单击页面左上角【上传数据】右侧的下拉按钮，单击【选择数据源】，进入【选择数据源】弹窗。</w:t>
      </w:r>
    </w:p>
    <w:p w14:paraId="12DB2CBE">
      <w:pPr>
        <w:numPr>
          <w:ilvl w:val="0"/>
          <w:numId w:val="57"/>
        </w:numP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在弹窗左侧单击选择数据源后，弹窗右侧会回显对应数据源里的全部数据。</w:t>
      </w:r>
    </w:p>
    <w:p w14:paraId="2BB5D3CB">
      <w:pPr>
        <w:numPr>
          <w:ilvl w:val="0"/>
          <w:numId w:val="57"/>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复选需要导入到系统的数据（也可全选），单击【导入】即可将选中的数据导入到系统中。</w:t>
      </w:r>
    </w:p>
    <w:p w14:paraId="070C09EB">
      <w:pPr>
        <w:pStyle w:val="5"/>
        <w:bidi w:val="0"/>
        <w:ind w:left="0" w:leftChars="0" w:firstLine="0" w:firstLineChars="0"/>
        <w:rPr>
          <w:rFonts w:hint="default"/>
          <w:lang w:val="en-US" w:eastAsia="zh-CN"/>
        </w:rPr>
      </w:pPr>
      <w:bookmarkStart w:id="122" w:name="_Toc28114"/>
      <w:bookmarkStart w:id="123" w:name="_Toc7074"/>
      <w:r>
        <w:rPr>
          <w:rFonts w:hint="eastAsia"/>
          <w:lang w:val="en-US" w:eastAsia="zh-CN"/>
        </w:rPr>
        <w:t>数据编辑</w:t>
      </w:r>
      <w:bookmarkEnd w:id="122"/>
      <w:bookmarkEnd w:id="123"/>
    </w:p>
    <w:p w14:paraId="4264D0FE">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714811B7">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对已上传/导入到系统中的数据进行编辑修改。</w:t>
      </w:r>
    </w:p>
    <w:p w14:paraId="4C2DD643">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0AB11587">
      <w:pPr>
        <w:numPr>
          <w:ilvl w:val="0"/>
          <w:numId w:val="58"/>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选择需要编辑的数据，单击右侧的【编辑】按钮，打开【编辑数据】弹窗。</w:t>
      </w:r>
    </w:p>
    <w:p w14:paraId="77AC6E42">
      <w:pPr>
        <w:numPr>
          <w:ilvl w:val="0"/>
          <w:numId w:val="58"/>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可在弹窗中编辑数据名称，或查看该数据的属性详情。</w:t>
      </w:r>
    </w:p>
    <w:p w14:paraId="452B7BE9">
      <w:pPr>
        <w:pStyle w:val="5"/>
        <w:bidi w:val="0"/>
        <w:ind w:left="0" w:leftChars="0" w:firstLine="0" w:firstLineChars="0"/>
        <w:rPr>
          <w:rFonts w:hint="eastAsia"/>
          <w:lang w:val="en-US" w:eastAsia="zh-CN"/>
        </w:rPr>
      </w:pPr>
      <w:bookmarkStart w:id="124" w:name="_Toc14454"/>
      <w:bookmarkStart w:id="125" w:name="_Toc25711"/>
      <w:r>
        <w:rPr>
          <w:rFonts w:hint="eastAsia"/>
          <w:lang w:val="en-US" w:eastAsia="zh-CN"/>
        </w:rPr>
        <w:t>数据发布</w:t>
      </w:r>
      <w:bookmarkEnd w:id="124"/>
      <w:bookmarkEnd w:id="125"/>
    </w:p>
    <w:p w14:paraId="07BE55A4">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58FC9206">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可将【未发布】或【已发布】的数据发布到服务管理以及geoserver服务源中，支撑在专题图页面查看对应服务等功能。</w:t>
      </w:r>
    </w:p>
    <w:p w14:paraId="76CB0573">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5315B2A5">
      <w:pPr>
        <w:numPr>
          <w:ilvl w:val="0"/>
          <w:numId w:val="59"/>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在【数据管理】页面选择数据状态为【未发布】或【已发布】的数据，单击右侧的【发布】按钮，弹出服务发布弹窗。</w:t>
      </w:r>
    </w:p>
    <w:p w14:paraId="238F28F0">
      <w:pPr>
        <w:numPr>
          <w:ilvl w:val="0"/>
          <w:numId w:val="59"/>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根据字段名称填写相应数据，点击确定后完成服务发布。</w:t>
      </w:r>
    </w:p>
    <w:p w14:paraId="0F0F224F">
      <w:pPr>
        <w:numPr>
          <w:ilvl w:val="0"/>
          <w:numId w:val="59"/>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发布成功的数据可在【服务管理】页面查看。</w:t>
      </w:r>
    </w:p>
    <w:p w14:paraId="4ED474C2">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【服务发布字段说明】</w:t>
      </w:r>
    </w:p>
    <w:p w14:paraId="5156DC5F">
      <w:pPr>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数据名称：</w:t>
      </w:r>
      <w:r>
        <w:rPr>
          <w:rFonts w:hint="eastAsia"/>
          <w:b w:val="0"/>
          <w:bCs w:val="0"/>
          <w:color w:val="000000" w:themeColor="text1"/>
          <w:lang w:val="en-US" w:eastAsia="zh-CN"/>
          <w14:textFill>
            <w14:solidFill>
              <w14:schemeClr w14:val="tx1"/>
            </w14:solidFill>
          </w14:textFill>
        </w:rPr>
        <w:t>禁用状态，回显该数据的数据名称。</w:t>
      </w:r>
    </w:p>
    <w:p w14:paraId="5608F55B">
      <w:pPr>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数据类型：</w:t>
      </w:r>
      <w:r>
        <w:rPr>
          <w:rFonts w:hint="eastAsia"/>
          <w:b w:val="0"/>
          <w:bCs w:val="0"/>
          <w:color w:val="000000" w:themeColor="text1"/>
          <w:lang w:val="en-US" w:eastAsia="zh-CN"/>
          <w14:textFill>
            <w14:solidFill>
              <w14:schemeClr w14:val="tx1"/>
            </w14:solidFill>
          </w14:textFill>
        </w:rPr>
        <w:t>禁用状态，回显该数据的数据类型。</w:t>
      </w:r>
    </w:p>
    <w:p w14:paraId="77F10D10">
      <w:pPr>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数据大小：</w:t>
      </w:r>
      <w:r>
        <w:rPr>
          <w:rFonts w:hint="eastAsia"/>
          <w:b w:val="0"/>
          <w:bCs w:val="0"/>
          <w:color w:val="000000" w:themeColor="text1"/>
          <w:lang w:val="en-US" w:eastAsia="zh-CN"/>
          <w14:textFill>
            <w14:solidFill>
              <w14:schemeClr w14:val="tx1"/>
            </w14:solidFill>
          </w14:textFill>
        </w:rPr>
        <w:t>禁用状态，回显该数据的数据大小。</w:t>
      </w:r>
    </w:p>
    <w:p w14:paraId="27888AE5">
      <w:pPr>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数据格式：</w:t>
      </w:r>
      <w:r>
        <w:rPr>
          <w:rFonts w:hint="eastAsia"/>
          <w:b w:val="0"/>
          <w:bCs w:val="0"/>
          <w:color w:val="000000" w:themeColor="text1"/>
          <w:lang w:val="en-US" w:eastAsia="zh-CN"/>
          <w14:textFill>
            <w14:solidFill>
              <w14:schemeClr w14:val="tx1"/>
            </w14:solidFill>
          </w14:textFill>
        </w:rPr>
        <w:t>禁用状态，回显该数据的数据格式。</w:t>
      </w:r>
    </w:p>
    <w:p w14:paraId="4DC8713A">
      <w:pPr>
        <w:bidi w:val="0"/>
        <w:rPr>
          <w:rFonts w:hint="default"/>
          <w:b w:val="0"/>
          <w:bCs w:val="0"/>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服务名称：</w:t>
      </w:r>
      <w:r>
        <w:rPr>
          <w:rFonts w:hint="eastAsia"/>
          <w:b w:val="0"/>
          <w:bCs w:val="0"/>
          <w:color w:val="000000" w:themeColor="text1"/>
          <w:lang w:val="en-US" w:eastAsia="zh-CN"/>
          <w14:textFill>
            <w14:solidFill>
              <w14:schemeClr w14:val="tx1"/>
            </w14:solidFill>
          </w14:textFill>
        </w:rPr>
        <w:t>必填，唯一值，默认值为数据名称，新建时可以修改（编辑时不能修改）。支持英文大小写字母、数字，不超过32个字符。</w:t>
      </w:r>
    </w:p>
    <w:p w14:paraId="65EC16AC">
      <w:pPr>
        <w:bidi w:val="0"/>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服务别名：</w:t>
      </w:r>
      <w:r>
        <w:rPr>
          <w:rFonts w:hint="eastAsia"/>
          <w:b w:val="0"/>
          <w:bCs w:val="0"/>
          <w:color w:val="000000" w:themeColor="text1"/>
          <w:lang w:val="en-US" w:eastAsia="zh-CN"/>
          <w14:textFill>
            <w14:solidFill>
              <w14:schemeClr w14:val="tx1"/>
            </w14:solidFill>
          </w14:textFill>
        </w:rPr>
        <w:t>选填，支持中文、英文大小写字母、数字，不超过32个字符。</w:t>
      </w:r>
    </w:p>
    <w:p w14:paraId="5F3A8D3C">
      <w:pPr>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服务目录：</w:t>
      </w:r>
      <w:r>
        <w:rPr>
          <w:rFonts w:hint="eastAsia"/>
          <w:b w:val="0"/>
          <w:bCs w:val="0"/>
          <w:color w:val="000000" w:themeColor="text1"/>
          <w:lang w:val="en-US" w:eastAsia="zh-CN"/>
          <w14:textFill>
            <w14:solidFill>
              <w14:schemeClr w14:val="tx1"/>
            </w14:solidFill>
          </w14:textFill>
        </w:rPr>
        <w:t>回显服务管理页面的目录，必填，单选，默认选中所有。</w:t>
      </w:r>
    </w:p>
    <w:p w14:paraId="51F04023">
      <w:pPr>
        <w:bidi w:val="0"/>
        <w:rPr>
          <w:rFonts w:hint="eastAsia"/>
          <w:b w:val="0"/>
          <w:bCs w:val="0"/>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服务格式：</w:t>
      </w:r>
      <w:r>
        <w:rPr>
          <w:rFonts w:hint="eastAsia"/>
          <w:b w:val="0"/>
          <w:bCs w:val="0"/>
          <w:color w:val="000000" w:themeColor="text1"/>
          <w:lang w:val="en-US" w:eastAsia="zh-CN"/>
          <w14:textFill>
            <w14:solidFill>
              <w14:schemeClr w14:val="tx1"/>
            </w14:solidFill>
          </w14:textFill>
        </w:rPr>
        <w:t>必选、单选、下拉列表（</w:t>
      </w:r>
      <w:r>
        <w:rPr>
          <w:rFonts w:hint="default"/>
          <w:b w:val="0"/>
          <w:bCs w:val="0"/>
          <w:color w:val="000000" w:themeColor="text1"/>
          <w:lang w:val="en-US" w:eastAsia="zh-CN"/>
          <w14:textFill>
            <w14:solidFill>
              <w14:schemeClr w14:val="tx1"/>
            </w14:solidFill>
          </w14:textFill>
        </w:rPr>
        <w:t>WMTS（默认）、WMS、WFS/点、WFS/线、WFS/面、矢量切片/点、矢量切片/线、矢量切片/面</w:t>
      </w:r>
      <w:r>
        <w:rPr>
          <w:rFonts w:hint="eastAsia"/>
          <w:b w:val="0"/>
          <w:bCs w:val="0"/>
          <w:color w:val="000000" w:themeColor="text1"/>
          <w:lang w:val="en-US" w:eastAsia="zh-CN"/>
          <w14:textFill>
            <w14:solidFill>
              <w14:schemeClr w14:val="tx1"/>
            </w14:solidFill>
          </w14:textFill>
        </w:rPr>
        <w:t>）。不同格式的说明及区别如下：</w:t>
      </w:r>
    </w:p>
    <w:p w14:paraId="70F5B49A">
      <w:pPr>
        <w:numPr>
          <w:ilvl w:val="0"/>
          <w:numId w:val="60"/>
        </w:numP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WMTS (Web Map Tile Service)</w:t>
      </w:r>
      <w:r>
        <w:rPr>
          <w:rFonts w:hint="default"/>
          <w:b w:val="0"/>
          <w:bCs w:val="0"/>
          <w:color w:val="000000" w:themeColor="text1"/>
          <w:lang w:val="en-US" w:eastAsia="zh-CN"/>
          <w14:textFill>
            <w14:solidFill>
              <w14:schemeClr w14:val="tx1"/>
            </w14:solidFill>
          </w14:textFill>
        </w:rPr>
        <w:t>:</w:t>
      </w:r>
    </w:p>
    <w:p w14:paraId="2DA1F47D">
      <w:pPr>
        <w:rPr>
          <w:rFonts w:hint="eastAsia"/>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使用场景: WMTS是一种用于分发地图瓦片的服务。它非常适合快速显示大范围的地图数据，因为它将地图划分为标准化的瓦片，可以快速加载和缓存。</w:t>
      </w:r>
    </w:p>
    <w:p w14:paraId="08621DE8">
      <w:pPr>
        <w:rPr>
          <w:rFonts w:hint="eastAsia"/>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区别: 相比WMS，WMTS提供预渲染的瓦片，速度更快，但不支持定制查询和动态渲染。</w:t>
      </w:r>
    </w:p>
    <w:p w14:paraId="529D5643">
      <w:pPr>
        <w:numPr>
          <w:ilvl w:val="0"/>
          <w:numId w:val="60"/>
        </w:numPr>
        <w:rPr>
          <w:rFonts w:hint="eastAsia"/>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WMS (Web Map Service):</w:t>
      </w:r>
    </w:p>
    <w:p w14:paraId="0401ABD7">
      <w:pPr>
        <w:rPr>
          <w:rFonts w:hint="eastAsia"/>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使用场景: WMS提供地图作为图像返回，这使得它非常灵活，可以实时地渲染地图的不同部分和不同样式。适合需要动态生成地图的场景。</w:t>
      </w:r>
    </w:p>
    <w:p w14:paraId="14D17BC3">
      <w:pPr>
        <w:rPr>
          <w:rFonts w:hint="eastAsia"/>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区别: WMS通常比WMTS慢，因为它在每次请求时动态生成图像，但它支持更复杂的查询和样式定制。</w:t>
      </w:r>
    </w:p>
    <w:p w14:paraId="20780129">
      <w:pPr>
        <w:numPr>
          <w:ilvl w:val="0"/>
          <w:numId w:val="60"/>
        </w:numPr>
        <w:rPr>
          <w:rFonts w:hint="eastAsia"/>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WFS (Web Feature Service):</w:t>
      </w:r>
    </w:p>
    <w:p w14:paraId="0002A335">
      <w:pPr>
        <w:rPr>
          <w:rFonts w:hint="eastAsia"/>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使用场景: WFS是用于交互式查询和检索地理特征数据的服务。它允许用户检索和编辑地理数据的实际几何形状和属性。适合需要详细分析和操作地理数据的场景。</w:t>
      </w:r>
    </w:p>
    <w:p w14:paraId="0EDD817D">
      <w:pPr>
        <w:rPr>
          <w:rFonts w:hint="eastAsia"/>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区别: WFS提供的是地理空间数据的实际几何和属性，而不仅仅是图像，这使得用户可以进行更深入的分析和编辑。</w:t>
      </w:r>
    </w:p>
    <w:p w14:paraId="531D0D88">
      <w:pPr>
        <w:numPr>
          <w:ilvl w:val="0"/>
          <w:numId w:val="60"/>
        </w:numPr>
        <w:rPr>
          <w:rFonts w:hint="eastAsia"/>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矢量数据:</w:t>
      </w:r>
    </w:p>
    <w:p w14:paraId="037ABDCF">
      <w:pPr>
        <w:rPr>
          <w:rFonts w:hint="eastAsia"/>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使用场景: 矢量数据用来精确表示地图要素（如道路、建筑物、河流等）的形状和位置。适用于需要高精度和可编辑性的场合，如城市规划、导航等。</w:t>
      </w:r>
    </w:p>
    <w:p w14:paraId="5C202397">
      <w:pPr>
        <w:rPr>
          <w:rFonts w:hint="eastAsia"/>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区别: 矢量数据通常以点、线和多边形等几何形状存储，与栅格数据相比，它可以无限缩放而不失真，适合进行复杂的空间分析和编辑。</w:t>
      </w:r>
    </w:p>
    <w:p w14:paraId="5B08338D">
      <w:pPr>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服务状态：</w:t>
      </w:r>
      <w:r>
        <w:rPr>
          <w:rFonts w:hint="eastAsia"/>
          <w:b w:val="0"/>
          <w:bCs w:val="0"/>
          <w:color w:val="000000" w:themeColor="text1"/>
          <w:lang w:val="en-US" w:eastAsia="zh-CN"/>
          <w14:textFill>
            <w14:solidFill>
              <w14:schemeClr w14:val="tx1"/>
            </w14:solidFill>
          </w14:textFill>
        </w:rPr>
        <w:t>开关、默认开启，启用后的服务可以访问，禁用后的服务无法访问。</w:t>
      </w:r>
    </w:p>
    <w:p w14:paraId="32AD685B">
      <w:pPr>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样式设置：</w:t>
      </w:r>
      <w:r>
        <w:rPr>
          <w:rFonts w:hint="eastAsia"/>
          <w:b w:val="0"/>
          <w:bCs w:val="0"/>
          <w:color w:val="000000" w:themeColor="text1"/>
          <w:lang w:val="en-US" w:eastAsia="zh-CN"/>
          <w14:textFill>
            <w14:solidFill>
              <w14:schemeClr w14:val="tx1"/>
            </w14:solidFill>
          </w14:textFill>
        </w:rPr>
        <w:t>数据类型为栅格数据时回显，必选、单选、下拉列表（默认样式、导入样式）。默认样式为系统内置样式，导入样式可导入SLD样式文件。</w:t>
      </w:r>
    </w:p>
    <w:p w14:paraId="73FDBF44">
      <w:pPr>
        <w:rPr>
          <w:rFonts w:hint="eastAsia"/>
          <w:b w:val="0"/>
          <w:bCs w:val="0"/>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服务说明：</w:t>
      </w:r>
      <w:r>
        <w:rPr>
          <w:rFonts w:hint="eastAsia"/>
          <w:b w:val="0"/>
          <w:bCs w:val="0"/>
          <w:color w:val="000000" w:themeColor="text1"/>
          <w:lang w:val="en-US" w:eastAsia="zh-CN"/>
          <w14:textFill>
            <w14:solidFill>
              <w14:schemeClr w14:val="tx1"/>
            </w14:solidFill>
          </w14:textFill>
        </w:rPr>
        <w:t>多行文本、选填，用于对服务进行说明解释。</w:t>
      </w:r>
    </w:p>
    <w:p w14:paraId="2F4AB264">
      <w:pPr>
        <w:pStyle w:val="5"/>
        <w:bidi w:val="0"/>
        <w:ind w:left="0" w:leftChars="0" w:firstLine="0" w:firstLineChars="0"/>
        <w:rPr>
          <w:rFonts w:hint="default"/>
          <w:lang w:val="en-US" w:eastAsia="zh-CN"/>
        </w:rPr>
      </w:pPr>
      <w:bookmarkStart w:id="126" w:name="_Toc5366"/>
      <w:bookmarkStart w:id="127" w:name="_Toc4332"/>
      <w:r>
        <w:rPr>
          <w:rFonts w:hint="eastAsia"/>
          <w:lang w:val="en-US" w:eastAsia="zh-CN"/>
        </w:rPr>
        <w:t>数据删除</w:t>
      </w:r>
      <w:bookmarkEnd w:id="126"/>
      <w:bookmarkEnd w:id="127"/>
    </w:p>
    <w:p w14:paraId="73308645">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2706D85B">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用于删除不再需要的数据，删除后不会对已发布的服务有影响。</w:t>
      </w:r>
    </w:p>
    <w:p w14:paraId="444F91E2">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53E6D278">
      <w:pPr>
        <w:numPr>
          <w:ilvl w:val="0"/>
          <w:numId w:val="61"/>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复选需要删除的数据，复选后左上角的【删除】按钮会高亮。</w:t>
      </w:r>
    </w:p>
    <w:p w14:paraId="046D7DE9">
      <w:pPr>
        <w:numPr>
          <w:ilvl w:val="0"/>
          <w:numId w:val="61"/>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单击【删除】按钮会弹出二次确认弹窗，</w:t>
      </w:r>
      <w:r>
        <w:rPr>
          <w:rFonts w:hint="eastAsia"/>
          <w:b w:val="0"/>
          <w:bCs w:val="0"/>
          <w:color w:val="000000" w:themeColor="text1"/>
          <w:lang w:val="en-US" w:eastAsia="zh-CN"/>
          <w14:textFill>
            <w14:solidFill>
              <w14:schemeClr w14:val="tx1"/>
            </w14:solidFill>
          </w14:textFill>
        </w:rPr>
        <w:t>数据删除完成后，弹框提示“数据删除成功”。</w:t>
      </w:r>
    </w:p>
    <w:p w14:paraId="2E1B0DD5">
      <w:pPr>
        <w:pStyle w:val="5"/>
        <w:bidi w:val="0"/>
        <w:ind w:left="0" w:leftChars="0" w:firstLine="0" w:firstLineChars="0"/>
        <w:rPr>
          <w:rFonts w:hint="default"/>
          <w:lang w:val="en-US" w:eastAsia="zh-CN"/>
        </w:rPr>
      </w:pPr>
      <w:bookmarkStart w:id="128" w:name="_Toc24608"/>
      <w:bookmarkStart w:id="129" w:name="_Toc3122"/>
      <w:r>
        <w:rPr>
          <w:rFonts w:hint="eastAsia"/>
          <w:lang w:val="en-US" w:eastAsia="zh-CN"/>
        </w:rPr>
        <w:t>数据查询</w:t>
      </w:r>
      <w:bookmarkEnd w:id="128"/>
      <w:bookmarkEnd w:id="129"/>
    </w:p>
    <w:p w14:paraId="49F2644A">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1334C662">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用于搜索筛选特定的数据，支持多条件搜索。</w:t>
      </w:r>
    </w:p>
    <w:p w14:paraId="2D4DFE2F">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19BB1C4E">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在页面上方的搜索栏中输入搜索条件，点击查询后，符合搜索条件的数据会呈现到下方的数据列表中。点击【重置】即可清空搜索条件。</w:t>
      </w:r>
    </w:p>
    <w:p w14:paraId="4F661A40">
      <w:pPr>
        <w:pStyle w:val="4"/>
        <w:bidi w:val="0"/>
        <w:ind w:left="0" w:leftChars="0" w:firstLine="0" w:firstLineChars="0"/>
        <w:rPr>
          <w:rFonts w:hint="default"/>
          <w:lang w:val="en-US" w:eastAsia="zh-CN"/>
        </w:rPr>
      </w:pPr>
      <w:bookmarkStart w:id="130" w:name="_Toc6108"/>
      <w:r>
        <w:rPr>
          <w:rFonts w:hint="eastAsia"/>
          <w:lang w:val="en-US" w:eastAsia="zh-CN"/>
        </w:rPr>
        <w:t>图标库</w:t>
      </w:r>
      <w:bookmarkEnd w:id="130"/>
    </w:p>
    <w:p w14:paraId="32B47E17">
      <w:pPr>
        <w:pStyle w:val="5"/>
        <w:bidi w:val="0"/>
        <w:ind w:left="0" w:leftChars="0" w:firstLine="0" w:firstLineChars="0"/>
        <w:rPr>
          <w:rFonts w:hint="default"/>
          <w:lang w:val="en-US" w:eastAsia="zh-CN"/>
        </w:rPr>
      </w:pPr>
      <w:bookmarkStart w:id="131" w:name="_Toc7060"/>
      <w:bookmarkStart w:id="132" w:name="_Toc15708"/>
      <w:r>
        <w:rPr>
          <w:rFonts w:hint="eastAsia"/>
          <w:lang w:val="en-US" w:eastAsia="zh-CN"/>
        </w:rPr>
        <w:t>点样式</w:t>
      </w:r>
      <w:bookmarkEnd w:id="131"/>
      <w:bookmarkEnd w:id="132"/>
    </w:p>
    <w:p w14:paraId="1CCABE4B">
      <w:pPr>
        <w:pStyle w:val="6"/>
        <w:bidi w:val="0"/>
        <w:ind w:left="0" w:leftChars="0" w:firstLine="0" w:firstLineChars="0"/>
        <w:rPr>
          <w:rFonts w:hint="eastAsia"/>
          <w:lang w:val="en-US" w:eastAsia="zh-CN"/>
        </w:rPr>
      </w:pPr>
      <w:r>
        <w:rPr>
          <w:rFonts w:hint="eastAsia"/>
          <w:lang w:val="en-US" w:eastAsia="zh-CN"/>
        </w:rPr>
        <w:t>新增点图标</w:t>
      </w:r>
    </w:p>
    <w:p w14:paraId="27D1EB2A">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0F42D11D">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点图标可以进行自定义新增图标</w:t>
      </w:r>
    </w:p>
    <w:p w14:paraId="1771C820">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41A1558D">
      <w:pPr>
        <w:numPr>
          <w:ilvl w:val="0"/>
          <w:numId w:val="62"/>
        </w:numPr>
        <w:ind w:left="0" w:leftChars="0" w:firstLine="3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点击页面最左侧一栏中【点】分类</w:t>
      </w:r>
    </w:p>
    <w:p w14:paraId="5A47AAA7">
      <w:pPr>
        <w:numPr>
          <w:ilvl w:val="0"/>
          <w:numId w:val="62"/>
        </w:numPr>
        <w:ind w:left="0" w:leftChars="0" w:firstLine="3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再点击【新增】按钮，进入【新增图标】表单</w:t>
      </w:r>
    </w:p>
    <w:p w14:paraId="62938F01">
      <w:pPr>
        <w:numPr>
          <w:ilvl w:val="0"/>
          <w:numId w:val="62"/>
        </w:numPr>
        <w:ind w:left="0" w:leftChars="0" w:firstLine="3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【新增图标】表单中可以输入自定义【名称】，上传图像文件（图片文件不能超过200kb），图片上传成功后会在上方显示【上传成功】字样。</w:t>
      </w:r>
    </w:p>
    <w:p w14:paraId="288A99D6">
      <w:pPr>
        <w:ind w:left="0" w:leftChars="0" w:firstLine="0" w:firstLineChars="0"/>
        <w:rPr>
          <w:color w:val="000000" w:themeColor="text1"/>
          <w14:textFill>
            <w14:solidFill>
              <w14:schemeClr w14:val="tx1"/>
            </w14:solidFill>
          </w14:textFill>
        </w:rPr>
      </w:pPr>
    </w:p>
    <w:p w14:paraId="440EF03B">
      <w:pPr>
        <w:ind w:left="0" w:leftChars="0" w:firstLine="0" w:firstLineChars="0"/>
        <w:rPr>
          <w:color w:val="000000" w:themeColor="text1"/>
          <w14:textFill>
            <w14:solidFill>
              <w14:schemeClr w14:val="tx1"/>
            </w14:solidFill>
          </w14:textFill>
        </w:rPr>
      </w:pPr>
    </w:p>
    <w:p w14:paraId="1097FC11">
      <w:pPr>
        <w:pStyle w:val="6"/>
        <w:bidi w:val="0"/>
        <w:ind w:left="0" w:leftChars="0" w:firstLine="0" w:firstLineChars="0"/>
        <w:rPr>
          <w:rFonts w:hint="eastAsia"/>
          <w:lang w:val="en-US" w:eastAsia="zh-CN"/>
        </w:rPr>
      </w:pPr>
      <w:r>
        <w:rPr>
          <w:rFonts w:hint="eastAsia"/>
          <w:lang w:val="en-US" w:eastAsia="zh-CN"/>
        </w:rPr>
        <w:t>删除点图标</w:t>
      </w:r>
    </w:p>
    <w:p w14:paraId="2D96AC34">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0DE1AD8C">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可以对不需要的点图标进行删除</w:t>
      </w:r>
    </w:p>
    <w:p w14:paraId="247AFA71">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2B7F0ED0">
      <w:pPr>
        <w:numPr>
          <w:ilvl w:val="0"/>
          <w:numId w:val="63"/>
        </w:numPr>
        <w:ind w:left="0" w:leftChars="0" w:firstLine="3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点击页面最左侧一栏中【点】分类</w:t>
      </w:r>
    </w:p>
    <w:p w14:paraId="6D3D0EA7">
      <w:pPr>
        <w:numPr>
          <w:ilvl w:val="0"/>
          <w:numId w:val="63"/>
        </w:numPr>
        <w:ind w:left="0" w:leftChars="0" w:firstLine="3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再点击【删除】按钮，弹出【删除确认】弹窗。</w:t>
      </w:r>
    </w:p>
    <w:p w14:paraId="6D7ABE62">
      <w:pPr>
        <w:numPr>
          <w:ilvl w:val="0"/>
          <w:numId w:val="63"/>
        </w:numPr>
        <w:ind w:left="0" w:leftChars="0" w:firstLine="32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点击【删除】按钮，即可将点图像删除</w:t>
      </w:r>
    </w:p>
    <w:p w14:paraId="11292C47">
      <w:pPr>
        <w:pStyle w:val="6"/>
        <w:bidi w:val="0"/>
        <w:ind w:left="0" w:leftChars="0" w:firstLine="0" w:firstLineChars="0"/>
        <w:rPr>
          <w:rFonts w:hint="eastAsia"/>
          <w:lang w:val="en-US" w:eastAsia="zh-CN"/>
        </w:rPr>
      </w:pPr>
      <w:r>
        <w:rPr>
          <w:rFonts w:hint="eastAsia"/>
          <w:lang w:val="en-US" w:eastAsia="zh-CN"/>
        </w:rPr>
        <w:t>查询点图标</w:t>
      </w:r>
    </w:p>
    <w:p w14:paraId="3235CECF">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3B3491AF">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输入样式名称可以查找所需点坐标</w:t>
      </w:r>
    </w:p>
    <w:p w14:paraId="64EE82A3">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1779E162">
      <w:pPr>
        <w:numPr>
          <w:ilvl w:val="0"/>
          <w:numId w:val="64"/>
        </w:numPr>
        <w:ind w:left="0" w:leftChars="0" w:firstLine="3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点击页面最左侧一栏中【点】分类。</w:t>
      </w:r>
    </w:p>
    <w:p w14:paraId="6B11BB21">
      <w:pPr>
        <w:numPr>
          <w:ilvl w:val="0"/>
          <w:numId w:val="64"/>
        </w:numPr>
        <w:ind w:left="0" w:leftChars="0" w:firstLine="3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再在上方搜索框中输入【样式名称】点击右边放大镜进行搜索。</w:t>
      </w:r>
    </w:p>
    <w:p w14:paraId="2648946E">
      <w:pPr>
        <w:ind w:left="0" w:leftChars="0" w:firstLine="0" w:firstLineChars="0"/>
        <w:rPr>
          <w:color w:val="000000" w:themeColor="text1"/>
          <w14:textFill>
            <w14:solidFill>
              <w14:schemeClr w14:val="tx1"/>
            </w14:solidFill>
          </w14:textFill>
        </w:rPr>
      </w:pPr>
    </w:p>
    <w:p w14:paraId="493C9E79">
      <w:pPr>
        <w:pStyle w:val="5"/>
        <w:bidi w:val="0"/>
        <w:ind w:left="0" w:leftChars="0" w:firstLine="0" w:firstLineChars="0"/>
      </w:pPr>
      <w:bookmarkStart w:id="133" w:name="_Toc13942"/>
      <w:bookmarkStart w:id="134" w:name="_Toc28821"/>
      <w:r>
        <w:rPr>
          <w:rFonts w:hint="eastAsia"/>
          <w:lang w:val="en-US" w:eastAsia="zh-CN"/>
        </w:rPr>
        <w:t>线样式</w:t>
      </w:r>
      <w:bookmarkEnd w:id="133"/>
      <w:bookmarkEnd w:id="134"/>
    </w:p>
    <w:p w14:paraId="6D48BB19">
      <w:pPr>
        <w:pStyle w:val="6"/>
        <w:bidi w:val="0"/>
        <w:ind w:left="0" w:leftChars="0" w:firstLine="0" w:firstLineChars="0"/>
        <w:rPr>
          <w:rFonts w:hint="eastAsia"/>
          <w:lang w:val="en-US" w:eastAsia="zh-CN"/>
        </w:rPr>
      </w:pPr>
      <w:r>
        <w:rPr>
          <w:rFonts w:hint="eastAsia"/>
          <w:lang w:val="en-US" w:eastAsia="zh-CN"/>
        </w:rPr>
        <w:t>新增线图标</w:t>
      </w:r>
    </w:p>
    <w:p w14:paraId="611F56CD">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7D638834">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点图标可以进行自定义新增图标</w:t>
      </w:r>
    </w:p>
    <w:p w14:paraId="40208289">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12E04C6E">
      <w:pPr>
        <w:numPr>
          <w:ilvl w:val="0"/>
          <w:numId w:val="62"/>
        </w:numPr>
        <w:ind w:left="0" w:leftChars="0" w:firstLine="3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点击页面最左侧一栏中【线】分类</w:t>
      </w:r>
    </w:p>
    <w:p w14:paraId="65233662">
      <w:pPr>
        <w:numPr>
          <w:ilvl w:val="0"/>
          <w:numId w:val="62"/>
        </w:numPr>
        <w:ind w:left="0" w:leftChars="0" w:firstLine="3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再点击【新增】按钮，进入【新增图标】表单</w:t>
      </w:r>
    </w:p>
    <w:p w14:paraId="626ABDDE">
      <w:pPr>
        <w:numPr>
          <w:ilvl w:val="0"/>
          <w:numId w:val="62"/>
        </w:numPr>
        <w:ind w:left="0" w:leftChars="0" w:firstLine="3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【新增图标】表单中可以输入自定义【名称】，【颜色】，【线型】，【线宽】，自定义完成后点击确定。显示文件上传，文件</w:t>
      </w:r>
    </w:p>
    <w:p w14:paraId="78603611">
      <w:pPr>
        <w:numPr>
          <w:ilvl w:val="0"/>
          <w:numId w:val="0"/>
        </w:numPr>
        <w:rPr>
          <w:rFonts w:hint="eastAsia"/>
          <w:color w:val="000000" w:themeColor="text1"/>
          <w:lang w:val="en-US" w:eastAsia="zh-CN"/>
          <w14:textFill>
            <w14:solidFill>
              <w14:schemeClr w14:val="tx1"/>
            </w14:solidFill>
          </w14:textFill>
        </w:rPr>
      </w:pPr>
    </w:p>
    <w:p w14:paraId="5A93E00A">
      <w:pPr>
        <w:ind w:left="0" w:leftChars="0" w:firstLine="0" w:firstLineChars="0"/>
        <w:rPr>
          <w:color w:val="000000" w:themeColor="text1"/>
          <w14:textFill>
            <w14:solidFill>
              <w14:schemeClr w14:val="tx1"/>
            </w14:solidFill>
          </w14:textFill>
        </w:rPr>
      </w:pPr>
    </w:p>
    <w:p w14:paraId="777E96B9">
      <w:pPr>
        <w:ind w:left="0" w:leftChars="0" w:firstLine="0" w:firstLineChars="0"/>
        <w:rPr>
          <w:rFonts w:hint="default"/>
          <w:color w:val="000000" w:themeColor="text1"/>
          <w:lang w:val="en-US" w:eastAsia="zh-CN"/>
          <w14:textFill>
            <w14:solidFill>
              <w14:schemeClr w14:val="tx1"/>
            </w14:solidFill>
          </w14:textFill>
        </w:rPr>
      </w:pPr>
    </w:p>
    <w:p w14:paraId="131D350A">
      <w:pPr>
        <w:pStyle w:val="3"/>
        <w:bidi w:val="0"/>
        <w:ind w:left="0" w:leftChars="0" w:firstLine="0" w:firstLineChars="0"/>
        <w:rPr>
          <w:color w:val="000000" w:themeColor="text1"/>
          <w14:textFill>
            <w14:solidFill>
              <w14:schemeClr w14:val="tx1"/>
            </w14:solidFill>
          </w14:textFill>
        </w:rPr>
      </w:pPr>
      <w:bookmarkStart w:id="135" w:name="_Toc16202"/>
      <w:bookmarkStart w:id="136" w:name="_Toc13363"/>
      <w:r>
        <w:rPr>
          <w:rFonts w:hint="eastAsia"/>
          <w:lang w:val="en-US" w:eastAsia="zh-CN"/>
        </w:rPr>
        <w:t>数据预处理</w:t>
      </w:r>
      <w:bookmarkEnd w:id="135"/>
      <w:bookmarkEnd w:id="136"/>
    </w:p>
    <w:p w14:paraId="1C5306D0">
      <w:pPr>
        <w:pStyle w:val="4"/>
        <w:bidi w:val="0"/>
        <w:ind w:left="0" w:leftChars="0" w:firstLine="0" w:firstLineChars="0"/>
        <w:rPr>
          <w:rFonts w:hint="default"/>
          <w:lang w:val="en-US" w:eastAsia="zh-CN"/>
        </w:rPr>
      </w:pPr>
      <w:bookmarkStart w:id="137" w:name="_Toc1427"/>
      <w:bookmarkStart w:id="138" w:name="_Toc14377"/>
      <w:r>
        <w:rPr>
          <w:rFonts w:hint="eastAsia"/>
          <w:lang w:val="en-US" w:eastAsia="zh-CN"/>
        </w:rPr>
        <w:t>上传数据</w:t>
      </w:r>
      <w:bookmarkEnd w:id="137"/>
      <w:bookmarkEnd w:id="138"/>
    </w:p>
    <w:p w14:paraId="7A186FBC">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5A5A731A">
      <w:pPr>
        <w:rPr>
          <w:rFonts w:hint="eastAsia"/>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将预先准备好的地理信息数据导入到</w:t>
      </w:r>
      <w:r>
        <w:rPr>
          <w:rFonts w:hint="eastAsia"/>
          <w:color w:val="000000" w:themeColor="text1"/>
          <w:lang w:val="en-US" w:eastAsia="zh-CN"/>
          <w14:textFill>
            <w14:solidFill>
              <w14:schemeClr w14:val="tx1"/>
            </w14:solidFill>
          </w14:textFill>
        </w:rPr>
        <w:t>奇点闪耀</w:t>
      </w:r>
      <w:r>
        <w:rPr>
          <w:rFonts w:hint="default"/>
          <w:color w:val="000000" w:themeColor="text1"/>
          <w:lang w:val="en-US" w:eastAsia="zh-CN"/>
          <w14:textFill>
            <w14:solidFill>
              <w14:schemeClr w14:val="tx1"/>
            </w14:solidFill>
          </w14:textFill>
        </w:rPr>
        <w:t>，为后续的</w:t>
      </w:r>
      <w:r>
        <w:rPr>
          <w:rFonts w:hint="eastAsia"/>
          <w:color w:val="000000" w:themeColor="text1"/>
          <w:lang w:val="en-US" w:eastAsia="zh-CN"/>
          <w14:textFill>
            <w14:solidFill>
              <w14:schemeClr w14:val="tx1"/>
            </w14:solidFill>
          </w14:textFill>
        </w:rPr>
        <w:t>数据预处理提供基础数据</w:t>
      </w:r>
    </w:p>
    <w:p w14:paraId="2C5A1212">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26EBDE18">
      <w:pPr>
        <w:numPr>
          <w:ilvl w:val="0"/>
          <w:numId w:val="65"/>
        </w:numPr>
        <w:ind w:left="0" w:leftChars="0" w:firstLine="3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选择页面中【数据预处理】按钮，进入数据选择表单。</w:t>
      </w:r>
    </w:p>
    <w:p w14:paraId="63228621">
      <w:pPr>
        <w:numPr>
          <w:ilvl w:val="0"/>
          <w:numId w:val="65"/>
        </w:numPr>
        <w:ind w:left="0" w:leftChars="0" w:firstLine="3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【目标数据】与【数据来源】为必填，其余可以选填，在填写完表单后，点击下一步，根据勾选的【处理类型】跳转不同的面板，</w:t>
      </w:r>
    </w:p>
    <w:p w14:paraId="66DA867F">
      <w:pPr>
        <w:numPr>
          <w:ilvl w:val="0"/>
          <w:numId w:val="65"/>
        </w:numPr>
        <w:ind w:left="0" w:leftChars="0" w:firstLine="3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若勾选【追加字段】类型，则跳转到【追加字段】选择界面，追加的字段是数据来源中的属性字段（不包含空间字段），默认全部选中，单击确定执行数据追加处理，列表操作变为“处理中”，处理完成后变为“处理结果”。</w:t>
      </w:r>
    </w:p>
    <w:p w14:paraId="5FA4EC48">
      <w:pPr>
        <w:numPr>
          <w:ilvl w:val="0"/>
          <w:numId w:val="65"/>
        </w:numPr>
        <w:ind w:left="0" w:leftChars="0" w:firstLine="32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若勾选【字段赋值】类型，则跳转到【字段赋值】选择界面，列出所有目标数据属性字段，单击确定，执行数据赋值处理：列表操作变为“处理中”，处理完成后变为“处理结果”</w:t>
      </w:r>
    </w:p>
    <w:p w14:paraId="57C30331">
      <w:pP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【字段说明】</w:t>
      </w:r>
    </w:p>
    <w:p w14:paraId="1BCE3081">
      <w:pPr>
        <w:rPr>
          <w:rFonts w:hint="eastAsia"/>
          <w:color w:val="000000" w:themeColor="text1"/>
          <w14:textFill>
            <w14:solidFill>
              <w14:schemeClr w14:val="tx1"/>
            </w14:solidFill>
          </w14:textFill>
        </w:rPr>
      </w:pPr>
      <w:r>
        <w:rPr>
          <w:rFonts w:hint="eastAsia"/>
          <w:b/>
          <w:bCs/>
          <w:color w:val="000000" w:themeColor="text1"/>
          <w14:textFill>
            <w14:solidFill>
              <w14:schemeClr w14:val="tx1"/>
            </w14:solidFill>
          </w14:textFill>
        </w:rPr>
        <w:t>目标数据</w:t>
      </w:r>
      <w:r>
        <w:rPr>
          <w:rFonts w:hint="eastAsia"/>
          <w:color w:val="000000" w:themeColor="text1"/>
          <w14:textFill>
            <w14:solidFill>
              <w14:schemeClr w14:val="tx1"/>
            </w14:solidFill>
          </w14:textFill>
        </w:rPr>
        <w:t>：选择需要处理的数据</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下拉选项为数据管理中所有的矢量数据</w:t>
      </w:r>
    </w:p>
    <w:p w14:paraId="6F448C82">
      <w:pPr>
        <w:rPr>
          <w:rFonts w:hint="eastAsia"/>
          <w:color w:val="000000" w:themeColor="text1"/>
          <w14:textFill>
            <w14:solidFill>
              <w14:schemeClr w14:val="tx1"/>
            </w14:solidFill>
          </w14:textFill>
        </w:rPr>
      </w:pPr>
      <w:r>
        <w:rPr>
          <w:rFonts w:hint="eastAsia"/>
          <w:b/>
          <w:bCs/>
          <w:color w:val="000000" w:themeColor="text1"/>
          <w14:textFill>
            <w14:solidFill>
              <w14:schemeClr w14:val="tx1"/>
            </w14:solidFill>
          </w14:textFill>
        </w:rPr>
        <w:t>空间字段：</w:t>
      </w:r>
      <w:r>
        <w:rPr>
          <w:rFonts w:hint="eastAsia"/>
          <w:color w:val="000000" w:themeColor="text1"/>
          <w14:textFill>
            <w14:solidFill>
              <w14:schemeClr w14:val="tx1"/>
            </w14:solidFill>
          </w14:textFill>
        </w:rPr>
        <w:t>选中数据的空间字段</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默认选中并填充为数据管理处指定的“空间字段”，支持修改</w:t>
      </w:r>
    </w:p>
    <w:p w14:paraId="7D0AD053">
      <w:pPr>
        <w:rPr>
          <w:rFonts w:hint="eastAsia"/>
          <w:color w:val="000000" w:themeColor="text1"/>
          <w14:textFill>
            <w14:solidFill>
              <w14:schemeClr w14:val="tx1"/>
            </w14:solidFill>
          </w14:textFill>
        </w:rPr>
      </w:pPr>
      <w:r>
        <w:rPr>
          <w:rFonts w:hint="eastAsia"/>
          <w:b/>
          <w:bCs/>
          <w:color w:val="000000" w:themeColor="text1"/>
          <w14:textFill>
            <w14:solidFill>
              <w14:schemeClr w14:val="tx1"/>
            </w14:solidFill>
          </w14:textFill>
        </w:rPr>
        <w:t>数据来源：</w:t>
      </w:r>
      <w:r>
        <w:rPr>
          <w:rFonts w:hint="eastAsia"/>
          <w:color w:val="000000" w:themeColor="text1"/>
          <w14:textFill>
            <w14:solidFill>
              <w14:schemeClr w14:val="tx1"/>
            </w14:solidFill>
          </w14:textFill>
        </w:rPr>
        <w:t>选择数据来源的矢量</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下拉选项为数据管理中所有的矢量数据</w:t>
      </w:r>
    </w:p>
    <w:p w14:paraId="24E649F6">
      <w:pPr>
        <w:rPr>
          <w:rFonts w:hint="eastAsia"/>
          <w:color w:val="000000" w:themeColor="text1"/>
          <w14:textFill>
            <w14:solidFill>
              <w14:schemeClr w14:val="tx1"/>
            </w14:solidFill>
          </w14:textFill>
        </w:rPr>
      </w:pPr>
      <w:r>
        <w:rPr>
          <w:rFonts w:hint="eastAsia"/>
          <w:b/>
          <w:bCs/>
          <w:color w:val="000000" w:themeColor="text1"/>
          <w14:textFill>
            <w14:solidFill>
              <w14:schemeClr w14:val="tx1"/>
            </w14:solidFill>
          </w14:textFill>
        </w:rPr>
        <w:t>空间字段：</w:t>
      </w:r>
      <w:r>
        <w:rPr>
          <w:rFonts w:hint="eastAsia"/>
          <w:color w:val="000000" w:themeColor="text1"/>
          <w14:textFill>
            <w14:solidFill>
              <w14:schemeClr w14:val="tx1"/>
            </w14:solidFill>
          </w14:textFill>
        </w:rPr>
        <w:t>选中数据的空间字段</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默认选中并填充为数据管理处指定的“空间字段”，支持修改</w:t>
      </w:r>
    </w:p>
    <w:p w14:paraId="2B30AEC8">
      <w:pPr>
        <w:rPr>
          <w:rFonts w:hint="eastAsia"/>
          <w:color w:val="000000" w:themeColor="text1"/>
          <w14:textFill>
            <w14:solidFill>
              <w14:schemeClr w14:val="tx1"/>
            </w14:solidFill>
          </w14:textFill>
        </w:rPr>
      </w:pPr>
      <w:r>
        <w:rPr>
          <w:rFonts w:hint="eastAsia"/>
          <w:b/>
          <w:bCs/>
          <w:color w:val="000000" w:themeColor="text1"/>
          <w14:textFill>
            <w14:solidFill>
              <w14:schemeClr w14:val="tx1"/>
            </w14:solidFill>
          </w14:textFill>
        </w:rPr>
        <w:t>处理类型：</w:t>
      </w:r>
      <w:r>
        <w:rPr>
          <w:rFonts w:hint="eastAsia"/>
          <w:color w:val="000000" w:themeColor="text1"/>
          <w14:textFill>
            <w14:solidFill>
              <w14:schemeClr w14:val="tx1"/>
            </w14:solidFill>
          </w14:textFill>
        </w:rPr>
        <w:t>追加字段：默认选中，根据空间位置，将数据来源中的字段追加到目标数据属性字段中</w:t>
      </w:r>
    </w:p>
    <w:p w14:paraId="2CD1DA22">
      <w:pPr>
        <w:rPr>
          <w:rFonts w:hint="eastAsia"/>
          <w:color w:val="000000" w:themeColor="text1"/>
          <w:lang w:eastAsia="zh-CN"/>
          <w14:textFill>
            <w14:solidFill>
              <w14:schemeClr w14:val="tx1"/>
            </w14:solidFill>
          </w14:textFill>
        </w:rPr>
      </w:pPr>
      <w:r>
        <w:rPr>
          <w:rFonts w:hint="eastAsia"/>
          <w:b/>
          <w:bCs/>
          <w:color w:val="000000" w:themeColor="text1"/>
          <w14:textFill>
            <w14:solidFill>
              <w14:schemeClr w14:val="tx1"/>
            </w14:solidFill>
          </w14:textFill>
        </w:rPr>
        <w:t>字段赋值：</w:t>
      </w:r>
      <w:r>
        <w:rPr>
          <w:rFonts w:hint="eastAsia"/>
          <w:color w:val="000000" w:themeColor="text1"/>
          <w14:textFill>
            <w14:solidFill>
              <w14:schemeClr w14:val="tx1"/>
            </w14:solidFill>
          </w14:textFill>
        </w:rPr>
        <w:t>根据空间位置，将数据来源中的字段值赋值给目标数据对应属性字段</w:t>
      </w:r>
      <w:r>
        <w:rPr>
          <w:rFonts w:hint="eastAsia"/>
          <w:color w:val="000000" w:themeColor="text1"/>
          <w:lang w:eastAsia="zh-CN"/>
          <w14:textFill>
            <w14:solidFill>
              <w14:schemeClr w14:val="tx1"/>
            </w14:solidFill>
          </w14:textFill>
        </w:rPr>
        <w:t>。</w:t>
      </w:r>
    </w:p>
    <w:p w14:paraId="772A6297">
      <w:pPr>
        <w:ind w:left="0" w:leftChars="0" w:firstLine="0" w:firstLineChars="0"/>
        <w:rPr>
          <w:color w:val="000000" w:themeColor="text1"/>
          <w14:textFill>
            <w14:solidFill>
              <w14:schemeClr w14:val="tx1"/>
            </w14:solidFill>
          </w14:textFill>
        </w:rPr>
      </w:pPr>
    </w:p>
    <w:p w14:paraId="097730E1">
      <w:pPr>
        <w:pStyle w:val="4"/>
        <w:bidi w:val="0"/>
        <w:ind w:left="0" w:leftChars="0" w:firstLine="0" w:firstLineChars="0"/>
        <w:rPr>
          <w:rFonts w:hint="default"/>
          <w:lang w:val="en-US" w:eastAsia="zh-CN"/>
        </w:rPr>
      </w:pPr>
      <w:bookmarkStart w:id="139" w:name="_Toc2268"/>
      <w:bookmarkStart w:id="140" w:name="_Toc19392"/>
      <w:r>
        <w:rPr>
          <w:rFonts w:hint="eastAsia"/>
          <w:lang w:val="en-US" w:eastAsia="zh-CN"/>
        </w:rPr>
        <w:t>数据查询</w:t>
      </w:r>
      <w:bookmarkEnd w:id="139"/>
      <w:bookmarkEnd w:id="140"/>
    </w:p>
    <w:p w14:paraId="01469B19">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47FE599C">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通过输入搜索，分类搜索来查询数据列表中的数据。</w:t>
      </w:r>
    </w:p>
    <w:p w14:paraId="5279DE25">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001340A1">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在页面上侧输入目标数据名称可以查询数据，通过数据预处理类型分类查询数据，可以模糊搜索，点击【查询】后，弹框显示数据预处理后“属性详情”</w:t>
      </w:r>
    </w:p>
    <w:p w14:paraId="29EF2143">
      <w:pPr>
        <w:pStyle w:val="4"/>
        <w:bidi w:val="0"/>
        <w:ind w:left="0" w:leftChars="0" w:firstLine="0" w:firstLineChars="0"/>
      </w:pPr>
      <w:bookmarkStart w:id="141" w:name="_Toc21311"/>
      <w:bookmarkStart w:id="142" w:name="_Toc20159"/>
      <w:r>
        <w:rPr>
          <w:rFonts w:hint="eastAsia"/>
          <w:lang w:val="en-US" w:eastAsia="zh-CN"/>
        </w:rPr>
        <w:t>数据删除</w:t>
      </w:r>
      <w:bookmarkEnd w:id="141"/>
      <w:bookmarkEnd w:id="142"/>
    </w:p>
    <w:p w14:paraId="44AA87A6">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06A6AEF3">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将不需要的数据选中之后进行删除</w:t>
      </w:r>
    </w:p>
    <w:p w14:paraId="3F5F5124">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14E226DA">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现在页面左侧复选框中勾选不需要的数据，再点击复选框上面【删除】按钮进行删除。再在弹窗中选择【删除】，即可删去不需要的数据</w:t>
      </w:r>
    </w:p>
    <w:p w14:paraId="14A1C60C">
      <w:pPr>
        <w:pStyle w:val="4"/>
        <w:bidi w:val="0"/>
        <w:ind w:left="0" w:leftChars="0" w:firstLine="0" w:firstLineChars="0"/>
        <w:rPr>
          <w:rFonts w:hint="eastAsia"/>
          <w:lang w:val="en-US" w:eastAsia="zh-CN"/>
        </w:rPr>
      </w:pPr>
      <w:bookmarkStart w:id="143" w:name="_Toc13132"/>
      <w:bookmarkStart w:id="144" w:name="_Toc30694"/>
      <w:r>
        <w:rPr>
          <w:rFonts w:hint="eastAsia"/>
          <w:lang w:val="en-US" w:eastAsia="zh-CN"/>
        </w:rPr>
        <w:t>多选数据</w:t>
      </w:r>
      <w:bookmarkEnd w:id="143"/>
      <w:bookmarkEnd w:id="144"/>
    </w:p>
    <w:p w14:paraId="2071DDF4">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2F48B7D8">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查看已选中的多选数据</w:t>
      </w:r>
    </w:p>
    <w:p w14:paraId="4381FFED">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5AD5E837">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在页面左侧复选框中勾选需要多选的数据，点击右侧【展开】按钮，查看已经多选的数据</w:t>
      </w:r>
    </w:p>
    <w:p w14:paraId="4F94A29F">
      <w:pPr>
        <w:pStyle w:val="4"/>
        <w:bidi w:val="0"/>
        <w:ind w:left="0" w:leftChars="0" w:firstLine="0" w:firstLineChars="0"/>
        <w:rPr>
          <w:rFonts w:hint="eastAsia"/>
          <w:lang w:val="en-US" w:eastAsia="zh-CN"/>
        </w:rPr>
      </w:pPr>
      <w:bookmarkStart w:id="145" w:name="_Toc25014"/>
      <w:bookmarkStart w:id="146" w:name="_Toc25527"/>
      <w:r>
        <w:rPr>
          <w:rFonts w:hint="eastAsia"/>
          <w:lang w:val="en-US" w:eastAsia="zh-CN"/>
        </w:rPr>
        <w:t>列表排序</w:t>
      </w:r>
      <w:bookmarkEnd w:id="145"/>
      <w:bookmarkEnd w:id="146"/>
    </w:p>
    <w:p w14:paraId="76A04CFA">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07B3FD8D">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可以将数据列表按创建时间的先后进行排列</w:t>
      </w:r>
    </w:p>
    <w:p w14:paraId="54565D34">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7ECBA595">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数据列表默认按创建时间倒序，支持正序/降序切换。点击页面右侧【创建时间】一栏后的箭头，可以切换正序/降序</w:t>
      </w:r>
    </w:p>
    <w:p w14:paraId="0A7CB10B">
      <w:pPr>
        <w:ind w:left="0" w:leftChars="0" w:firstLine="0" w:firstLineChars="0"/>
        <w:jc w:val="center"/>
        <w:rPr>
          <w:color w:val="000000" w:themeColor="text1"/>
          <w14:textFill>
            <w14:solidFill>
              <w14:schemeClr w14:val="tx1"/>
            </w14:solidFill>
          </w14:textFill>
        </w:rPr>
      </w:pPr>
    </w:p>
    <w:p w14:paraId="7850A5CD">
      <w:pPr>
        <w:pStyle w:val="4"/>
        <w:bidi w:val="0"/>
        <w:ind w:left="0" w:leftChars="0" w:firstLine="0" w:firstLineChars="0"/>
        <w:rPr>
          <w:rFonts w:hint="eastAsia"/>
          <w:lang w:val="en-US" w:eastAsia="zh-CN"/>
        </w:rPr>
      </w:pPr>
      <w:bookmarkStart w:id="147" w:name="_Toc1592"/>
      <w:bookmarkStart w:id="148" w:name="_Toc12645"/>
      <w:r>
        <w:rPr>
          <w:rFonts w:hint="eastAsia"/>
          <w:lang w:val="en-US" w:eastAsia="zh-CN"/>
        </w:rPr>
        <w:t>处理结果查看</w:t>
      </w:r>
      <w:bookmarkEnd w:id="147"/>
      <w:bookmarkEnd w:id="148"/>
    </w:p>
    <w:p w14:paraId="2A6E5B20">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【概述】</w:t>
      </w:r>
    </w:p>
    <w:p w14:paraId="1CDD0CD4">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可以查看数据项的详细信息</w:t>
      </w:r>
    </w:p>
    <w:p w14:paraId="18FF2CC2">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【步骤】</w:t>
      </w:r>
    </w:p>
    <w:p w14:paraId="2096491B">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点击页面右侧【操作】一栏下【查看结果】，查看所选数据的【数据属性表】表单。点击右下角可关闭【数据属性表】</w:t>
      </w:r>
    </w:p>
    <w:p w14:paraId="0881F36A">
      <w:pPr>
        <w:ind w:left="0" w:leftChars="0" w:firstLine="0" w:firstLineChars="0"/>
        <w:jc w:val="both"/>
        <w:rPr>
          <w:rFonts w:hint="default"/>
          <w:color w:val="000000" w:themeColor="text1"/>
          <w:lang w:val="en-US" w:eastAsia="zh-CN"/>
          <w14:textFill>
            <w14:solidFill>
              <w14:schemeClr w14:val="tx1"/>
            </w14:solidFill>
          </w14:textFill>
        </w:rPr>
      </w:pPr>
    </w:p>
    <w:sectPr>
      <w:headerReference r:id="rId11" w:type="default"/>
      <w:footerReference r:id="rId12" w:type="default"/>
      <w:pgSz w:w="8107" w:h="11905"/>
      <w:pgMar w:top="1417" w:right="850" w:bottom="850" w:left="1417" w:header="851" w:footer="567" w:gutter="0"/>
      <w:cols w:space="720" w:num="1"/>
      <w:docGrid w:type="lines" w:linePitch="33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320"/>
      </w:pPr>
      <w:r>
        <w:separator/>
      </w:r>
    </w:p>
  </w:endnote>
  <w:endnote w:type="continuationSeparator" w:id="1">
    <w:p>
      <w:pPr>
        <w:ind w:firstLine="3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098D7">
    <w:pPr>
      <w:pStyle w:val="5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32080"/>
              <wp:effectExtent l="0" t="0" r="3810" b="4445"/>
              <wp:wrapNone/>
              <wp:docPr id="435" name="文本框 435"/>
              <wp:cNvGraphicFramePr/>
              <a:graphic xmlns:a="http://schemas.openxmlformats.org/drawingml/2006/main">
                <a:graphicData uri="http://schemas.microsoft.com/office/word/2010/wordprocessingShape">
                  <wps:wsp>
                    <wps:cNvSpPr txBox="1">
                      <a:spLocks noChangeArrowheads="1"/>
                    </wps:cNvSpPr>
                    <wps:spPr bwMode="auto">
                      <a:xfrm>
                        <a:off x="0" y="0"/>
                        <a:ext cx="114935" cy="132080"/>
                      </a:xfrm>
                      <a:prstGeom prst="rect">
                        <a:avLst/>
                      </a:prstGeom>
                      <a:noFill/>
                      <a:ln>
                        <a:noFill/>
                      </a:ln>
                    </wps:spPr>
                    <wps:txbx>
                      <w:txbxContent>
                        <w:p w14:paraId="74EE582C"/>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4pt;width:9.05pt;mso-position-horizontal:outside;mso-position-horizontal-relative:margin;mso-wrap-style:none;z-index:251659264;mso-width-relative:page;mso-height-relative:page;" filled="f" stroked="f" coordsize="21600,21600" o:gfxdata="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Nc+EKzwAAAAMBAAAPAAAAAAAAAAEAIAAAACIAAABkcnMv&#10;ZG93bnJldi54bWxQSwECFAAUAAAACACHTuJAyjfKEgwCAAAGBAAADgAAAAAAAAABACAAAAAeAQAA&#10;ZHJzL2Uyb0RvYy54bWxQSwUGAAAAAAYABgBZAQAAnAUAAAAA&#10;">
              <v:fill on="f" focussize="0,0"/>
              <v:stroke on="f"/>
              <v:imagedata o:title=""/>
              <o:lock v:ext="edit" aspectratio="f"/>
              <v:textbox inset="0mm,0mm,0mm,0mm" style="mso-fit-shape-to-text:t;">
                <w:txbxContent>
                  <w:p w14:paraId="74EE582C"/>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134EF">
    <w:pPr>
      <w:pStyle w:val="55"/>
    </w:pPr>
    <w:r>
      <w:rPr>
        <w:rFonts w:hint="eastAsia"/>
      </w:rPr>
      <w:t xml:space="preserve"> </w:t>
    </w:r>
  </w:p>
  <w:p w14:paraId="4F11E9F2">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87D6B">
    <w:pPr>
      <w:pStyle w:val="55"/>
      <w:jc w:val="right"/>
    </w:pPr>
  </w:p>
  <w:p w14:paraId="68320FA0">
    <w:pPr>
      <w:pStyle w:val="5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4935" cy="147955"/>
              <wp:effectExtent l="0" t="0" r="3810" b="0"/>
              <wp:wrapNone/>
              <wp:docPr id="434" name="文本框 434"/>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14:paraId="590012E2">
                          <w:pPr>
                            <w:pStyle w:val="55"/>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9.05pt;mso-position-horizontal:outside;mso-position-horizontal-relative:margin;mso-wrap-style:none;z-index:251660288;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rpb8P0QAAAAMBAAAPAAAAAAAAAAEAIAAAACIAAABk&#10;cnMvZG93bnJldi54bWxQSwECFAAUAAAACACHTuJAW8oJ6Q0CAAAGBAAADgAAAAAAAAABACAAAAAg&#10;AQAAZHJzL2Uyb0RvYy54bWxQSwUGAAAAAAYABgBZAQAAnwUAAAAA&#10;">
              <v:fill on="f" focussize="0,0"/>
              <v:stroke on="f"/>
              <v:imagedata o:title=""/>
              <o:lock v:ext="edit" aspectratio="f"/>
              <v:textbox inset="0mm,0mm,0mm,0mm" style="mso-fit-shape-to-text:t;">
                <w:txbxContent>
                  <w:p w14:paraId="590012E2">
                    <w:pPr>
                      <w:pStyle w:val="55"/>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5859450"/>
      <w:docPartObj>
        <w:docPartGallery w:val="autotext"/>
      </w:docPartObj>
    </w:sdtPr>
    <w:sdtContent>
      <w:p w14:paraId="5F57FEF7">
        <w:pPr>
          <w:pStyle w:val="55"/>
          <w:jc w:val="center"/>
        </w:pPr>
        <w:r>
          <w:fldChar w:fldCharType="begin"/>
        </w:r>
        <w:r>
          <w:instrText xml:space="preserve">PAGE   \* MERGEFORMAT</w:instrText>
        </w:r>
        <w:r>
          <w:fldChar w:fldCharType="separate"/>
        </w:r>
        <w:r>
          <w:rPr>
            <w:lang w:val="zh-CN"/>
          </w:rPr>
          <w:t>2</w:t>
        </w:r>
        <w:r>
          <w:fldChar w:fldCharType="end"/>
        </w:r>
      </w:p>
    </w:sdtContent>
  </w:sdt>
  <w:p w14:paraId="1F202DED">
    <w:pPr>
      <w:pStyle w:val="5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320"/>
      </w:pPr>
      <w:r>
        <w:separator/>
      </w:r>
    </w:p>
  </w:footnote>
  <w:footnote w:type="continuationSeparator" w:id="1">
    <w:p>
      <w:pPr>
        <w:ind w:firstLine="3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7ED16">
    <w:pPr>
      <w:pStyle w:val="57"/>
      <w:pBdr>
        <w:bottom w:val="none" w:color="auto" w:sz="0" w:space="0"/>
      </w:pBdr>
      <w:tabs>
        <w:tab w:val="right" w:pos="5840"/>
        <w:tab w:val="clear" w:pos="4153"/>
      </w:tabs>
      <w:jc w:val="both"/>
    </w:pPr>
    <w:r>
      <w:rPr>
        <w:rFonts w:hint="eastAsia"/>
      </w:rPr>
      <w:tab/>
    </w:r>
  </w:p>
  <w:p w14:paraId="5BE11D0E">
    <w:pPr>
      <w:pStyle w:val="57"/>
      <w:pBdr>
        <w:bottom w:val="none" w:color="auto" w:sz="0" w:space="1"/>
      </w:pBdr>
      <w:tabs>
        <w:tab w:val="right" w:pos="5840"/>
        <w:tab w:val="right" w:pos="6237"/>
        <w:tab w:val="clear" w:pos="4153"/>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5AE7E">
    <w:pPr>
      <w:pStyle w:val="57"/>
      <w:pBdr>
        <w:bottom w:val="none" w:color="auto" w:sz="0" w:space="0"/>
      </w:pBdr>
      <w:tabs>
        <w:tab w:val="right" w:pos="5840"/>
        <w:tab w:val="clear" w:pos="4153"/>
      </w:tabs>
      <w:jc w:val="both"/>
    </w:pP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5DE16">
    <w:pPr>
      <w:pStyle w:val="57"/>
      <w:pBdr>
        <w:bottom w:val="none" w:color="auto" w:sz="0" w:space="0"/>
      </w:pBdr>
      <w:tabs>
        <w:tab w:val="right" w:pos="5840"/>
        <w:tab w:val="clear" w:pos="4153"/>
      </w:tabs>
      <w:jc w:val="both"/>
    </w:pPr>
    <w:r>
      <w:rPr>
        <w:rFonts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0121D">
    <w:pPr>
      <w:pStyle w:val="57"/>
      <w:pBdr>
        <w:bottom w:val="none" w:color="auto" w:sz="0" w:space="1"/>
      </w:pBdr>
      <w:tabs>
        <w:tab w:val="right" w:pos="5840"/>
        <w:tab w:val="right" w:pos="6237"/>
        <w:tab w:val="clear" w:pos="4153"/>
        <w:tab w:val="clear" w:pos="8306"/>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0B4E2"/>
    <w:multiLevelType w:val="singleLevel"/>
    <w:tmpl w:val="8290B4E2"/>
    <w:lvl w:ilvl="0" w:tentative="0">
      <w:start w:val="1"/>
      <w:numFmt w:val="decimal"/>
      <w:suff w:val="nothing"/>
      <w:lvlText w:val="%1．"/>
      <w:lvlJc w:val="left"/>
      <w:pPr>
        <w:ind w:left="0" w:firstLine="400"/>
      </w:pPr>
      <w:rPr>
        <w:rFonts w:hint="default"/>
      </w:rPr>
    </w:lvl>
  </w:abstractNum>
  <w:abstractNum w:abstractNumId="1">
    <w:nsid w:val="835CC138"/>
    <w:multiLevelType w:val="singleLevel"/>
    <w:tmpl w:val="835CC138"/>
    <w:lvl w:ilvl="0" w:tentative="0">
      <w:start w:val="1"/>
      <w:numFmt w:val="decimal"/>
      <w:suff w:val="nothing"/>
      <w:lvlText w:val="%1．"/>
      <w:lvlJc w:val="left"/>
      <w:pPr>
        <w:ind w:left="0" w:firstLine="400"/>
      </w:pPr>
      <w:rPr>
        <w:rFonts w:hint="default"/>
      </w:rPr>
    </w:lvl>
  </w:abstractNum>
  <w:abstractNum w:abstractNumId="2">
    <w:nsid w:val="850162AF"/>
    <w:multiLevelType w:val="singleLevel"/>
    <w:tmpl w:val="850162AF"/>
    <w:lvl w:ilvl="0" w:tentative="0">
      <w:start w:val="1"/>
      <w:numFmt w:val="decimal"/>
      <w:suff w:val="nothing"/>
      <w:lvlText w:val="%1."/>
      <w:lvlJc w:val="left"/>
      <w:pPr>
        <w:ind w:left="0" w:firstLine="0"/>
      </w:pPr>
      <w:rPr>
        <w:rFonts w:hint="eastAsia"/>
      </w:rPr>
    </w:lvl>
  </w:abstractNum>
  <w:abstractNum w:abstractNumId="3">
    <w:nsid w:val="8981A6C4"/>
    <w:multiLevelType w:val="singleLevel"/>
    <w:tmpl w:val="8981A6C4"/>
    <w:lvl w:ilvl="0" w:tentative="0">
      <w:start w:val="1"/>
      <w:numFmt w:val="decimal"/>
      <w:suff w:val="space"/>
      <w:lvlText w:val="%1."/>
      <w:lvlJc w:val="left"/>
    </w:lvl>
  </w:abstractNum>
  <w:abstractNum w:abstractNumId="4">
    <w:nsid w:val="902043ED"/>
    <w:multiLevelType w:val="singleLevel"/>
    <w:tmpl w:val="902043ED"/>
    <w:lvl w:ilvl="0" w:tentative="0">
      <w:start w:val="1"/>
      <w:numFmt w:val="decimal"/>
      <w:suff w:val="nothing"/>
      <w:lvlText w:val="%1．"/>
      <w:lvlJc w:val="left"/>
      <w:pPr>
        <w:ind w:left="0" w:firstLine="400"/>
      </w:pPr>
      <w:rPr>
        <w:rFonts w:hint="default"/>
      </w:rPr>
    </w:lvl>
  </w:abstractNum>
  <w:abstractNum w:abstractNumId="5">
    <w:nsid w:val="90732778"/>
    <w:multiLevelType w:val="multilevel"/>
    <w:tmpl w:val="90732778"/>
    <w:lvl w:ilvl="0" w:tentative="0">
      <w:start w:val="1"/>
      <w:numFmt w:val="chineseCounting"/>
      <w:pStyle w:val="3"/>
      <w:suff w:val="space"/>
      <w:lvlText w:val="第%1章 "/>
      <w:lvlJc w:val="left"/>
      <w:pPr>
        <w:tabs>
          <w:tab w:val="left" w:pos="420"/>
        </w:tabs>
        <w:ind w:left="0" w:firstLine="0"/>
      </w:pPr>
      <w:rPr>
        <w:rFonts w:hint="eastAsia" w:ascii="宋体" w:hAnsi="宋体" w:eastAsia="宋体" w:cs="宋体"/>
        <w:b/>
        <w:bCs/>
      </w:rPr>
    </w:lvl>
    <w:lvl w:ilvl="1" w:tentative="0">
      <w:start w:val="1"/>
      <w:numFmt w:val="decimal"/>
      <w:pStyle w:val="4"/>
      <w:isLgl/>
      <w:suff w:val="space"/>
      <w:lvlText w:val="%1.%2"/>
      <w:lvlJc w:val="left"/>
      <w:pPr>
        <w:tabs>
          <w:tab w:val="left" w:pos="420"/>
        </w:tabs>
        <w:ind w:left="0" w:firstLine="0"/>
      </w:pPr>
      <w:rPr>
        <w:rFonts w:hint="eastAsia" w:ascii="宋体" w:hAnsi="宋体" w:eastAsia="宋体" w:cs="宋体"/>
      </w:rPr>
    </w:lvl>
    <w:lvl w:ilvl="2" w:tentative="0">
      <w:start w:val="1"/>
      <w:numFmt w:val="decimal"/>
      <w:pStyle w:val="5"/>
      <w:isLgl/>
      <w:suff w:val="space"/>
      <w:lvlText w:val="%1.%2.%3"/>
      <w:lvlJc w:val="left"/>
      <w:pPr>
        <w:tabs>
          <w:tab w:val="left" w:pos="0"/>
        </w:tabs>
        <w:ind w:left="0" w:firstLine="0"/>
      </w:pPr>
      <w:rPr>
        <w:rFonts w:hint="eastAsia" w:ascii="宋体" w:hAnsi="宋体" w:eastAsia="宋体" w:cs="宋体"/>
        <w:b/>
        <w:bCs/>
        <w:sz w:val="21"/>
        <w:szCs w:val="21"/>
      </w:rPr>
    </w:lvl>
    <w:lvl w:ilvl="3" w:tentative="0">
      <w:start w:val="1"/>
      <w:numFmt w:val="decimal"/>
      <w:pStyle w:val="6"/>
      <w:isLgl/>
      <w:suff w:val="space"/>
      <w:lvlText w:val="%1.%2.%3.%4"/>
      <w:lvlJc w:val="left"/>
      <w:pPr>
        <w:tabs>
          <w:tab w:val="left" w:pos="420"/>
        </w:tabs>
        <w:ind w:left="0" w:firstLine="0"/>
      </w:pPr>
      <w:rPr>
        <w:rFonts w:hint="eastAsia" w:ascii="宋体" w:hAnsi="宋体" w:eastAsia="宋体" w:cs="宋体"/>
      </w:rPr>
    </w:lvl>
    <w:lvl w:ilvl="4" w:tentative="0">
      <w:start w:val="1"/>
      <w:numFmt w:val="decimal"/>
      <w:pStyle w:val="7"/>
      <w:isLgl/>
      <w:suff w:val="space"/>
      <w:lvlText w:val="%1.%2.%3.%4.%5"/>
      <w:lvlJc w:val="left"/>
      <w:pPr>
        <w:tabs>
          <w:tab w:val="left" w:pos="420"/>
        </w:tabs>
        <w:ind w:left="0" w:firstLine="0"/>
      </w:pPr>
      <w:rPr>
        <w:rFonts w:hint="eastAsia" w:ascii="宋体" w:hAnsi="宋体" w:eastAsia="宋体" w:cs="宋体"/>
      </w:rPr>
    </w:lvl>
    <w:lvl w:ilvl="5" w:tentative="0">
      <w:start w:val="1"/>
      <w:numFmt w:val="decimal"/>
      <w:pStyle w:val="8"/>
      <w:isLgl/>
      <w:lvlText w:val="%1.%2.%3.%4.%5.%6."/>
      <w:lvlJc w:val="left"/>
      <w:pPr>
        <w:ind w:left="0" w:leftChars="0" w:firstLine="0" w:firstLineChars="0"/>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6">
    <w:nsid w:val="950B3065"/>
    <w:multiLevelType w:val="singleLevel"/>
    <w:tmpl w:val="950B3065"/>
    <w:lvl w:ilvl="0" w:tentative="0">
      <w:start w:val="1"/>
      <w:numFmt w:val="decimal"/>
      <w:suff w:val="space"/>
      <w:lvlText w:val="%1."/>
      <w:lvlJc w:val="left"/>
    </w:lvl>
  </w:abstractNum>
  <w:abstractNum w:abstractNumId="7">
    <w:nsid w:val="99AFDF00"/>
    <w:multiLevelType w:val="singleLevel"/>
    <w:tmpl w:val="99AFDF00"/>
    <w:lvl w:ilvl="0" w:tentative="0">
      <w:start w:val="1"/>
      <w:numFmt w:val="decimal"/>
      <w:suff w:val="space"/>
      <w:lvlText w:val="%1."/>
      <w:lvlJc w:val="left"/>
    </w:lvl>
  </w:abstractNum>
  <w:abstractNum w:abstractNumId="8">
    <w:nsid w:val="9A0ED870"/>
    <w:multiLevelType w:val="singleLevel"/>
    <w:tmpl w:val="9A0ED870"/>
    <w:lvl w:ilvl="0" w:tentative="0">
      <w:start w:val="1"/>
      <w:numFmt w:val="decimal"/>
      <w:suff w:val="nothing"/>
      <w:lvlText w:val="%1．"/>
      <w:lvlJc w:val="left"/>
      <w:pPr>
        <w:ind w:left="0" w:firstLine="400"/>
      </w:pPr>
      <w:rPr>
        <w:rFonts w:hint="default"/>
      </w:rPr>
    </w:lvl>
  </w:abstractNum>
  <w:abstractNum w:abstractNumId="9">
    <w:nsid w:val="9AEDCCB3"/>
    <w:multiLevelType w:val="singleLevel"/>
    <w:tmpl w:val="9AEDCCB3"/>
    <w:lvl w:ilvl="0" w:tentative="0">
      <w:start w:val="1"/>
      <w:numFmt w:val="decimal"/>
      <w:suff w:val="nothing"/>
      <w:lvlText w:val="%1．"/>
      <w:lvlJc w:val="left"/>
      <w:pPr>
        <w:ind w:left="0" w:firstLine="400"/>
      </w:pPr>
      <w:rPr>
        <w:rFonts w:hint="default"/>
      </w:rPr>
    </w:lvl>
  </w:abstractNum>
  <w:abstractNum w:abstractNumId="10">
    <w:nsid w:val="9CFEF134"/>
    <w:multiLevelType w:val="multilevel"/>
    <w:tmpl w:val="9CFEF134"/>
    <w:lvl w:ilvl="0" w:tentative="0">
      <w:start w:val="1"/>
      <w:numFmt w:val="decimal"/>
      <w:suff w:val="space"/>
      <w:lvlText w:val="%1."/>
      <w:lvlJc w:val="left"/>
      <w:pPr>
        <w:tabs>
          <w:tab w:val="left" w:pos="1696"/>
        </w:tabs>
        <w:ind w:left="1276" w:firstLine="0"/>
      </w:pPr>
      <w:rPr>
        <w:rFonts w:hint="default"/>
      </w:rPr>
    </w:lvl>
    <w:lvl w:ilvl="1" w:tentative="0">
      <w:start w:val="1"/>
      <w:numFmt w:val="decimal"/>
      <w:suff w:val="space"/>
      <w:lvlText w:val="%1.%2."/>
      <w:lvlJc w:val="left"/>
      <w:pPr>
        <w:tabs>
          <w:tab w:val="left" w:pos="1696"/>
        </w:tabs>
        <w:ind w:left="1276" w:firstLine="0"/>
      </w:pPr>
      <w:rPr>
        <w:rFonts w:hint="default" w:ascii="宋体" w:hAnsi="宋体" w:eastAsia="宋体" w:cs="宋体"/>
      </w:rPr>
    </w:lvl>
    <w:lvl w:ilvl="2" w:tentative="0">
      <w:start w:val="1"/>
      <w:numFmt w:val="decimal"/>
      <w:suff w:val="space"/>
      <w:lvlText w:val="%1.%2.%3."/>
      <w:lvlJc w:val="left"/>
      <w:pPr>
        <w:tabs>
          <w:tab w:val="left" w:pos="1696"/>
        </w:tabs>
        <w:ind w:left="1276" w:firstLine="0"/>
      </w:pPr>
      <w:rPr>
        <w:rFonts w:hint="default" w:ascii="宋体" w:hAnsi="宋体" w:eastAsia="宋体" w:cs="宋体"/>
      </w:rPr>
    </w:lvl>
    <w:lvl w:ilvl="3" w:tentative="0">
      <w:start w:val="1"/>
      <w:numFmt w:val="decimal"/>
      <w:suff w:val="space"/>
      <w:lvlText w:val="%1.%2.%3.%4."/>
      <w:lvlJc w:val="left"/>
      <w:pPr>
        <w:tabs>
          <w:tab w:val="left" w:pos="1696"/>
        </w:tabs>
        <w:ind w:left="1276" w:firstLine="0"/>
      </w:pPr>
      <w:rPr>
        <w:rFonts w:hint="default" w:ascii="宋体" w:hAnsi="宋体" w:eastAsia="宋体" w:cs="宋体"/>
      </w:rPr>
    </w:lvl>
    <w:lvl w:ilvl="4" w:tentative="0">
      <w:start w:val="1"/>
      <w:numFmt w:val="decimal"/>
      <w:lvlText w:val="%1.%2.%3.%4.%5."/>
      <w:lvlJc w:val="left"/>
      <w:pPr>
        <w:ind w:left="2284" w:hanging="1008"/>
      </w:pPr>
      <w:rPr>
        <w:rFonts w:hint="default"/>
      </w:rPr>
    </w:lvl>
    <w:lvl w:ilvl="5" w:tentative="0">
      <w:start w:val="1"/>
      <w:numFmt w:val="decimal"/>
      <w:lvlText w:val="%1.%2.%3.%4.%5.%6."/>
      <w:lvlJc w:val="left"/>
      <w:pPr>
        <w:ind w:left="2427" w:hanging="1151"/>
      </w:pPr>
      <w:rPr>
        <w:rFonts w:hint="default"/>
      </w:rPr>
    </w:lvl>
    <w:lvl w:ilvl="6" w:tentative="0">
      <w:start w:val="1"/>
      <w:numFmt w:val="decimal"/>
      <w:pStyle w:val="9"/>
      <w:lvlText w:val="%1.%2.%3.%4.%5.%6.%7."/>
      <w:lvlJc w:val="left"/>
      <w:pPr>
        <w:ind w:left="2572" w:hanging="1296"/>
      </w:pPr>
      <w:rPr>
        <w:rFonts w:hint="default"/>
      </w:rPr>
    </w:lvl>
    <w:lvl w:ilvl="7" w:tentative="0">
      <w:start w:val="1"/>
      <w:numFmt w:val="decimal"/>
      <w:pStyle w:val="10"/>
      <w:lvlText w:val="%1.%2.%3.%4.%5.%6.%7.%8."/>
      <w:lvlJc w:val="left"/>
      <w:pPr>
        <w:ind w:left="2716" w:hanging="1440"/>
      </w:pPr>
      <w:rPr>
        <w:rFonts w:hint="default"/>
      </w:rPr>
    </w:lvl>
    <w:lvl w:ilvl="8" w:tentative="0">
      <w:start w:val="1"/>
      <w:numFmt w:val="decimal"/>
      <w:pStyle w:val="11"/>
      <w:lvlText w:val="%1.%2.%3.%4.%5.%6.%7.%8.%9."/>
      <w:lvlJc w:val="left"/>
      <w:pPr>
        <w:ind w:left="2859" w:hanging="1583"/>
      </w:pPr>
      <w:rPr>
        <w:rFonts w:hint="default"/>
      </w:rPr>
    </w:lvl>
  </w:abstractNum>
  <w:abstractNum w:abstractNumId="11">
    <w:nsid w:val="A7F4B426"/>
    <w:multiLevelType w:val="singleLevel"/>
    <w:tmpl w:val="A7F4B426"/>
    <w:lvl w:ilvl="0" w:tentative="0">
      <w:start w:val="1"/>
      <w:numFmt w:val="decimal"/>
      <w:suff w:val="nothing"/>
      <w:lvlText w:val="%1．"/>
      <w:lvlJc w:val="left"/>
      <w:pPr>
        <w:ind w:left="0" w:firstLine="400"/>
      </w:pPr>
      <w:rPr>
        <w:rFonts w:hint="default"/>
      </w:rPr>
    </w:lvl>
  </w:abstractNum>
  <w:abstractNum w:abstractNumId="12">
    <w:nsid w:val="A820E1C7"/>
    <w:multiLevelType w:val="singleLevel"/>
    <w:tmpl w:val="A820E1C7"/>
    <w:lvl w:ilvl="0" w:tentative="0">
      <w:start w:val="1"/>
      <w:numFmt w:val="decimal"/>
      <w:suff w:val="space"/>
      <w:lvlText w:val="%1."/>
      <w:lvlJc w:val="left"/>
    </w:lvl>
  </w:abstractNum>
  <w:abstractNum w:abstractNumId="13">
    <w:nsid w:val="A8C50A09"/>
    <w:multiLevelType w:val="singleLevel"/>
    <w:tmpl w:val="A8C50A09"/>
    <w:lvl w:ilvl="0" w:tentative="0">
      <w:start w:val="1"/>
      <w:numFmt w:val="decimal"/>
      <w:suff w:val="space"/>
      <w:lvlText w:val="%1."/>
      <w:lvlJc w:val="left"/>
    </w:lvl>
  </w:abstractNum>
  <w:abstractNum w:abstractNumId="14">
    <w:nsid w:val="A91CD04A"/>
    <w:multiLevelType w:val="singleLevel"/>
    <w:tmpl w:val="A91CD04A"/>
    <w:lvl w:ilvl="0" w:tentative="0">
      <w:start w:val="1"/>
      <w:numFmt w:val="decimal"/>
      <w:suff w:val="nothing"/>
      <w:lvlText w:val="%1．"/>
      <w:lvlJc w:val="left"/>
      <w:pPr>
        <w:ind w:left="0" w:firstLine="400"/>
      </w:pPr>
      <w:rPr>
        <w:rFonts w:hint="default"/>
      </w:rPr>
    </w:lvl>
  </w:abstractNum>
  <w:abstractNum w:abstractNumId="15">
    <w:nsid w:val="A921F93B"/>
    <w:multiLevelType w:val="singleLevel"/>
    <w:tmpl w:val="A921F93B"/>
    <w:lvl w:ilvl="0" w:tentative="0">
      <w:start w:val="1"/>
      <w:numFmt w:val="decimal"/>
      <w:suff w:val="nothing"/>
      <w:lvlText w:val="%1．"/>
      <w:lvlJc w:val="left"/>
      <w:pPr>
        <w:ind w:left="0" w:firstLine="400"/>
      </w:pPr>
      <w:rPr>
        <w:rFonts w:hint="default"/>
      </w:rPr>
    </w:lvl>
  </w:abstractNum>
  <w:abstractNum w:abstractNumId="16">
    <w:nsid w:val="A92CB34F"/>
    <w:multiLevelType w:val="multilevel"/>
    <w:tmpl w:val="A92CB34F"/>
    <w:lvl w:ilvl="0" w:tentative="0">
      <w:start w:val="1"/>
      <w:numFmt w:val="decimal"/>
      <w:suff w:val="space"/>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7">
    <w:nsid w:val="AA88BA49"/>
    <w:multiLevelType w:val="singleLevel"/>
    <w:tmpl w:val="AA88BA49"/>
    <w:lvl w:ilvl="0" w:tentative="0">
      <w:start w:val="1"/>
      <w:numFmt w:val="decimal"/>
      <w:suff w:val="space"/>
      <w:lvlText w:val="%1."/>
      <w:lvlJc w:val="left"/>
    </w:lvl>
  </w:abstractNum>
  <w:abstractNum w:abstractNumId="18">
    <w:nsid w:val="AB755AC5"/>
    <w:multiLevelType w:val="singleLevel"/>
    <w:tmpl w:val="AB755AC5"/>
    <w:lvl w:ilvl="0" w:tentative="0">
      <w:start w:val="1"/>
      <w:numFmt w:val="decimal"/>
      <w:suff w:val="space"/>
      <w:lvlText w:val="%1."/>
      <w:lvlJc w:val="left"/>
    </w:lvl>
  </w:abstractNum>
  <w:abstractNum w:abstractNumId="19">
    <w:nsid w:val="AC247E0C"/>
    <w:multiLevelType w:val="singleLevel"/>
    <w:tmpl w:val="AC247E0C"/>
    <w:lvl w:ilvl="0" w:tentative="0">
      <w:start w:val="1"/>
      <w:numFmt w:val="decimal"/>
      <w:suff w:val="nothing"/>
      <w:lvlText w:val="%1．"/>
      <w:lvlJc w:val="left"/>
      <w:pPr>
        <w:ind w:left="0" w:firstLine="400"/>
      </w:pPr>
      <w:rPr>
        <w:rFonts w:hint="default"/>
      </w:rPr>
    </w:lvl>
  </w:abstractNum>
  <w:abstractNum w:abstractNumId="20">
    <w:nsid w:val="BC272DAC"/>
    <w:multiLevelType w:val="singleLevel"/>
    <w:tmpl w:val="BC272DAC"/>
    <w:lvl w:ilvl="0" w:tentative="0">
      <w:start w:val="1"/>
      <w:numFmt w:val="decimal"/>
      <w:suff w:val="space"/>
      <w:lvlText w:val="%1."/>
      <w:lvlJc w:val="left"/>
    </w:lvl>
  </w:abstractNum>
  <w:abstractNum w:abstractNumId="21">
    <w:nsid w:val="BD4348C3"/>
    <w:multiLevelType w:val="singleLevel"/>
    <w:tmpl w:val="BD4348C3"/>
    <w:lvl w:ilvl="0" w:tentative="0">
      <w:start w:val="1"/>
      <w:numFmt w:val="decimal"/>
      <w:suff w:val="nothing"/>
      <w:lvlText w:val="%1．"/>
      <w:lvlJc w:val="left"/>
      <w:pPr>
        <w:ind w:left="0" w:firstLine="400"/>
      </w:pPr>
      <w:rPr>
        <w:rFonts w:hint="default"/>
      </w:rPr>
    </w:lvl>
  </w:abstractNum>
  <w:abstractNum w:abstractNumId="22">
    <w:nsid w:val="C0DBF114"/>
    <w:multiLevelType w:val="singleLevel"/>
    <w:tmpl w:val="C0DBF114"/>
    <w:lvl w:ilvl="0" w:tentative="0">
      <w:start w:val="1"/>
      <w:numFmt w:val="decimal"/>
      <w:suff w:val="space"/>
      <w:lvlText w:val="%1."/>
      <w:lvlJc w:val="left"/>
    </w:lvl>
  </w:abstractNum>
  <w:abstractNum w:abstractNumId="23">
    <w:nsid w:val="C2F67782"/>
    <w:multiLevelType w:val="singleLevel"/>
    <w:tmpl w:val="C2F67782"/>
    <w:lvl w:ilvl="0" w:tentative="0">
      <w:start w:val="1"/>
      <w:numFmt w:val="decimal"/>
      <w:suff w:val="space"/>
      <w:lvlText w:val="%1."/>
      <w:lvlJc w:val="left"/>
    </w:lvl>
  </w:abstractNum>
  <w:abstractNum w:abstractNumId="24">
    <w:nsid w:val="C74B5CE4"/>
    <w:multiLevelType w:val="singleLevel"/>
    <w:tmpl w:val="C74B5CE4"/>
    <w:lvl w:ilvl="0" w:tentative="0">
      <w:start w:val="1"/>
      <w:numFmt w:val="decimal"/>
      <w:suff w:val="nothing"/>
      <w:lvlText w:val="%1．"/>
      <w:lvlJc w:val="left"/>
      <w:pPr>
        <w:ind w:left="0" w:firstLine="400"/>
      </w:pPr>
      <w:rPr>
        <w:rFonts w:hint="default"/>
      </w:rPr>
    </w:lvl>
  </w:abstractNum>
  <w:abstractNum w:abstractNumId="25">
    <w:nsid w:val="CCE0C434"/>
    <w:multiLevelType w:val="singleLevel"/>
    <w:tmpl w:val="CCE0C434"/>
    <w:lvl w:ilvl="0" w:tentative="0">
      <w:start w:val="1"/>
      <w:numFmt w:val="decimal"/>
      <w:suff w:val="nothing"/>
      <w:lvlText w:val="%1．"/>
      <w:lvlJc w:val="left"/>
      <w:pPr>
        <w:ind w:left="0" w:firstLine="400"/>
      </w:pPr>
      <w:rPr>
        <w:rFonts w:hint="default"/>
      </w:rPr>
    </w:lvl>
  </w:abstractNum>
  <w:abstractNum w:abstractNumId="26">
    <w:nsid w:val="D3AA712E"/>
    <w:multiLevelType w:val="singleLevel"/>
    <w:tmpl w:val="D3AA712E"/>
    <w:lvl w:ilvl="0" w:tentative="0">
      <w:start w:val="1"/>
      <w:numFmt w:val="decimal"/>
      <w:suff w:val="space"/>
      <w:lvlText w:val="%1."/>
      <w:lvlJc w:val="left"/>
    </w:lvl>
  </w:abstractNum>
  <w:abstractNum w:abstractNumId="27">
    <w:nsid w:val="D4EB829C"/>
    <w:multiLevelType w:val="singleLevel"/>
    <w:tmpl w:val="D4EB829C"/>
    <w:lvl w:ilvl="0" w:tentative="0">
      <w:start w:val="1"/>
      <w:numFmt w:val="decimal"/>
      <w:suff w:val="space"/>
      <w:lvlText w:val="%1."/>
      <w:lvlJc w:val="left"/>
    </w:lvl>
  </w:abstractNum>
  <w:abstractNum w:abstractNumId="28">
    <w:nsid w:val="D7736349"/>
    <w:multiLevelType w:val="singleLevel"/>
    <w:tmpl w:val="D7736349"/>
    <w:lvl w:ilvl="0" w:tentative="0">
      <w:start w:val="1"/>
      <w:numFmt w:val="decimal"/>
      <w:suff w:val="space"/>
      <w:lvlText w:val="%1."/>
      <w:lvlJc w:val="left"/>
    </w:lvl>
  </w:abstractNum>
  <w:abstractNum w:abstractNumId="29">
    <w:nsid w:val="DB61BF16"/>
    <w:multiLevelType w:val="singleLevel"/>
    <w:tmpl w:val="DB61BF16"/>
    <w:lvl w:ilvl="0" w:tentative="0">
      <w:start w:val="1"/>
      <w:numFmt w:val="decimal"/>
      <w:suff w:val="space"/>
      <w:lvlText w:val="%1."/>
      <w:lvlJc w:val="left"/>
    </w:lvl>
  </w:abstractNum>
  <w:abstractNum w:abstractNumId="30">
    <w:nsid w:val="DD6B3049"/>
    <w:multiLevelType w:val="singleLevel"/>
    <w:tmpl w:val="DD6B3049"/>
    <w:lvl w:ilvl="0" w:tentative="0">
      <w:start w:val="1"/>
      <w:numFmt w:val="decimal"/>
      <w:suff w:val="space"/>
      <w:lvlText w:val="%1."/>
      <w:lvlJc w:val="left"/>
    </w:lvl>
  </w:abstractNum>
  <w:abstractNum w:abstractNumId="31">
    <w:nsid w:val="DF6B2293"/>
    <w:multiLevelType w:val="singleLevel"/>
    <w:tmpl w:val="DF6B2293"/>
    <w:lvl w:ilvl="0" w:tentative="0">
      <w:start w:val="1"/>
      <w:numFmt w:val="decimal"/>
      <w:suff w:val="nothing"/>
      <w:lvlText w:val="%1．"/>
      <w:lvlJc w:val="left"/>
      <w:pPr>
        <w:ind w:left="0" w:firstLine="400"/>
      </w:pPr>
      <w:rPr>
        <w:rFonts w:hint="default"/>
      </w:rPr>
    </w:lvl>
  </w:abstractNum>
  <w:abstractNum w:abstractNumId="32">
    <w:nsid w:val="E00D691C"/>
    <w:multiLevelType w:val="singleLevel"/>
    <w:tmpl w:val="E00D691C"/>
    <w:lvl w:ilvl="0" w:tentative="0">
      <w:start w:val="1"/>
      <w:numFmt w:val="decimal"/>
      <w:suff w:val="nothing"/>
      <w:lvlText w:val="%1．"/>
      <w:lvlJc w:val="left"/>
      <w:pPr>
        <w:ind w:left="0" w:firstLine="400"/>
      </w:pPr>
      <w:rPr>
        <w:rFonts w:hint="default"/>
      </w:rPr>
    </w:lvl>
  </w:abstractNum>
  <w:abstractNum w:abstractNumId="33">
    <w:nsid w:val="E40CA017"/>
    <w:multiLevelType w:val="singleLevel"/>
    <w:tmpl w:val="E40CA017"/>
    <w:lvl w:ilvl="0" w:tentative="0">
      <w:start w:val="1"/>
      <w:numFmt w:val="decimal"/>
      <w:suff w:val="nothing"/>
      <w:lvlText w:val="%1."/>
      <w:lvlJc w:val="left"/>
      <w:pPr>
        <w:ind w:left="0" w:firstLine="0"/>
      </w:pPr>
      <w:rPr>
        <w:rFonts w:hint="eastAsia"/>
      </w:rPr>
    </w:lvl>
  </w:abstractNum>
  <w:abstractNum w:abstractNumId="34">
    <w:nsid w:val="FEE6CC23"/>
    <w:multiLevelType w:val="singleLevel"/>
    <w:tmpl w:val="FEE6CC23"/>
    <w:lvl w:ilvl="0" w:tentative="0">
      <w:start w:val="1"/>
      <w:numFmt w:val="decimal"/>
      <w:suff w:val="nothing"/>
      <w:lvlText w:val="%1．"/>
      <w:lvlJc w:val="left"/>
      <w:pPr>
        <w:ind w:left="0" w:firstLine="400"/>
      </w:pPr>
      <w:rPr>
        <w:rFonts w:hint="default"/>
      </w:rPr>
    </w:lvl>
  </w:abstractNum>
  <w:abstractNum w:abstractNumId="35">
    <w:nsid w:val="0000002C"/>
    <w:multiLevelType w:val="singleLevel"/>
    <w:tmpl w:val="0000002C"/>
    <w:lvl w:ilvl="0" w:tentative="0">
      <w:start w:val="1"/>
      <w:numFmt w:val="bullet"/>
      <w:pStyle w:val="178"/>
      <w:lvlText w:val=""/>
      <w:lvlJc w:val="left"/>
      <w:pPr>
        <w:tabs>
          <w:tab w:val="left" w:pos="696"/>
        </w:tabs>
        <w:ind w:left="696" w:hanging="360"/>
      </w:pPr>
      <w:rPr>
        <w:rFonts w:hint="default" w:ascii="Symbol" w:hAnsi="Symbol"/>
        <w:b w:val="0"/>
        <w:i w:val="0"/>
        <w:sz w:val="20"/>
      </w:rPr>
    </w:lvl>
  </w:abstractNum>
  <w:abstractNum w:abstractNumId="36">
    <w:nsid w:val="00F0A8EE"/>
    <w:multiLevelType w:val="singleLevel"/>
    <w:tmpl w:val="00F0A8EE"/>
    <w:lvl w:ilvl="0" w:tentative="0">
      <w:start w:val="1"/>
      <w:numFmt w:val="decimal"/>
      <w:suff w:val="space"/>
      <w:lvlText w:val="%1."/>
      <w:lvlJc w:val="left"/>
    </w:lvl>
  </w:abstractNum>
  <w:abstractNum w:abstractNumId="37">
    <w:nsid w:val="08421279"/>
    <w:multiLevelType w:val="singleLevel"/>
    <w:tmpl w:val="08421279"/>
    <w:lvl w:ilvl="0" w:tentative="0">
      <w:start w:val="1"/>
      <w:numFmt w:val="decimal"/>
      <w:suff w:val="space"/>
      <w:lvlText w:val="%1."/>
      <w:lvlJc w:val="left"/>
    </w:lvl>
  </w:abstractNum>
  <w:abstractNum w:abstractNumId="38">
    <w:nsid w:val="08D13488"/>
    <w:multiLevelType w:val="singleLevel"/>
    <w:tmpl w:val="08D13488"/>
    <w:lvl w:ilvl="0" w:tentative="0">
      <w:start w:val="1"/>
      <w:numFmt w:val="decimal"/>
      <w:suff w:val="nothing"/>
      <w:lvlText w:val="%1．"/>
      <w:lvlJc w:val="left"/>
      <w:pPr>
        <w:ind w:left="0" w:firstLine="400"/>
      </w:pPr>
      <w:rPr>
        <w:rFonts w:hint="default"/>
      </w:rPr>
    </w:lvl>
  </w:abstractNum>
  <w:abstractNum w:abstractNumId="39">
    <w:nsid w:val="0CF8A17A"/>
    <w:multiLevelType w:val="singleLevel"/>
    <w:tmpl w:val="0CF8A17A"/>
    <w:lvl w:ilvl="0" w:tentative="0">
      <w:start w:val="1"/>
      <w:numFmt w:val="decimal"/>
      <w:suff w:val="nothing"/>
      <w:lvlText w:val="%1．"/>
      <w:lvlJc w:val="left"/>
      <w:pPr>
        <w:ind w:left="0" w:firstLine="400"/>
      </w:pPr>
      <w:rPr>
        <w:rFonts w:hint="default"/>
      </w:rPr>
    </w:lvl>
  </w:abstractNum>
  <w:abstractNum w:abstractNumId="40">
    <w:nsid w:val="0E67FF9C"/>
    <w:multiLevelType w:val="singleLevel"/>
    <w:tmpl w:val="0E67FF9C"/>
    <w:lvl w:ilvl="0" w:tentative="0">
      <w:start w:val="1"/>
      <w:numFmt w:val="decimal"/>
      <w:suff w:val="nothing"/>
      <w:lvlText w:val="%1."/>
      <w:lvlJc w:val="left"/>
      <w:pPr>
        <w:ind w:left="0" w:firstLine="0"/>
      </w:pPr>
      <w:rPr>
        <w:rFonts w:hint="eastAsia"/>
      </w:rPr>
    </w:lvl>
  </w:abstractNum>
  <w:abstractNum w:abstractNumId="41">
    <w:nsid w:val="2422D42A"/>
    <w:multiLevelType w:val="singleLevel"/>
    <w:tmpl w:val="2422D42A"/>
    <w:lvl w:ilvl="0" w:tentative="0">
      <w:start w:val="1"/>
      <w:numFmt w:val="decimal"/>
      <w:suff w:val="space"/>
      <w:lvlText w:val="%1."/>
      <w:lvlJc w:val="left"/>
    </w:lvl>
  </w:abstractNum>
  <w:abstractNum w:abstractNumId="42">
    <w:nsid w:val="2A3C83A4"/>
    <w:multiLevelType w:val="singleLevel"/>
    <w:tmpl w:val="2A3C83A4"/>
    <w:lvl w:ilvl="0" w:tentative="0">
      <w:start w:val="1"/>
      <w:numFmt w:val="decimal"/>
      <w:lvlText w:val="%1."/>
      <w:lvlJc w:val="left"/>
      <w:pPr>
        <w:tabs>
          <w:tab w:val="left" w:pos="312"/>
        </w:tabs>
      </w:pPr>
    </w:lvl>
  </w:abstractNum>
  <w:abstractNum w:abstractNumId="43">
    <w:nsid w:val="2BB56A28"/>
    <w:multiLevelType w:val="singleLevel"/>
    <w:tmpl w:val="2BB56A28"/>
    <w:lvl w:ilvl="0" w:tentative="0">
      <w:start w:val="1"/>
      <w:numFmt w:val="decimal"/>
      <w:suff w:val="nothing"/>
      <w:lvlText w:val="%1．"/>
      <w:lvlJc w:val="left"/>
      <w:pPr>
        <w:ind w:left="0" w:firstLine="400"/>
      </w:pPr>
      <w:rPr>
        <w:rFonts w:hint="default"/>
      </w:rPr>
    </w:lvl>
  </w:abstractNum>
  <w:abstractNum w:abstractNumId="44">
    <w:nsid w:val="2C1B35CC"/>
    <w:multiLevelType w:val="singleLevel"/>
    <w:tmpl w:val="2C1B35CC"/>
    <w:lvl w:ilvl="0" w:tentative="0">
      <w:start w:val="1"/>
      <w:numFmt w:val="decimal"/>
      <w:lvlText w:val="%1."/>
      <w:lvlJc w:val="left"/>
      <w:pPr>
        <w:tabs>
          <w:tab w:val="left" w:pos="312"/>
        </w:tabs>
      </w:pPr>
    </w:lvl>
  </w:abstractNum>
  <w:abstractNum w:abstractNumId="45">
    <w:nsid w:val="2F53B1CF"/>
    <w:multiLevelType w:val="singleLevel"/>
    <w:tmpl w:val="2F53B1CF"/>
    <w:lvl w:ilvl="0" w:tentative="0">
      <w:start w:val="1"/>
      <w:numFmt w:val="decimal"/>
      <w:lvlText w:val="%1."/>
      <w:lvlJc w:val="left"/>
      <w:pPr>
        <w:tabs>
          <w:tab w:val="left" w:pos="312"/>
        </w:tabs>
      </w:pPr>
    </w:lvl>
  </w:abstractNum>
  <w:abstractNum w:abstractNumId="46">
    <w:nsid w:val="3460C5EA"/>
    <w:multiLevelType w:val="singleLevel"/>
    <w:tmpl w:val="3460C5EA"/>
    <w:lvl w:ilvl="0" w:tentative="0">
      <w:start w:val="1"/>
      <w:numFmt w:val="decimal"/>
      <w:suff w:val="space"/>
      <w:lvlText w:val="%1."/>
      <w:lvlJc w:val="left"/>
    </w:lvl>
  </w:abstractNum>
  <w:abstractNum w:abstractNumId="47">
    <w:nsid w:val="34DFE44B"/>
    <w:multiLevelType w:val="singleLevel"/>
    <w:tmpl w:val="34DFE44B"/>
    <w:lvl w:ilvl="0" w:tentative="0">
      <w:start w:val="1"/>
      <w:numFmt w:val="decimal"/>
      <w:suff w:val="nothing"/>
      <w:lvlText w:val="%1．"/>
      <w:lvlJc w:val="left"/>
      <w:pPr>
        <w:ind w:left="0" w:firstLine="400"/>
      </w:pPr>
      <w:rPr>
        <w:rFonts w:hint="default"/>
      </w:rPr>
    </w:lvl>
  </w:abstractNum>
  <w:abstractNum w:abstractNumId="48">
    <w:nsid w:val="34EDA448"/>
    <w:multiLevelType w:val="singleLevel"/>
    <w:tmpl w:val="34EDA448"/>
    <w:lvl w:ilvl="0" w:tentative="0">
      <w:start w:val="1"/>
      <w:numFmt w:val="decimal"/>
      <w:suff w:val="nothing"/>
      <w:lvlText w:val="%1."/>
      <w:lvlJc w:val="left"/>
      <w:pPr>
        <w:ind w:left="0" w:firstLine="0"/>
      </w:pPr>
      <w:rPr>
        <w:rFonts w:hint="eastAsia"/>
      </w:rPr>
    </w:lvl>
  </w:abstractNum>
  <w:abstractNum w:abstractNumId="49">
    <w:nsid w:val="3BD3CD47"/>
    <w:multiLevelType w:val="singleLevel"/>
    <w:tmpl w:val="3BD3CD47"/>
    <w:lvl w:ilvl="0" w:tentative="0">
      <w:start w:val="1"/>
      <w:numFmt w:val="decimal"/>
      <w:suff w:val="nothing"/>
      <w:lvlText w:val="%1．"/>
      <w:lvlJc w:val="left"/>
      <w:pPr>
        <w:ind w:left="0" w:firstLine="400"/>
      </w:pPr>
      <w:rPr>
        <w:rFonts w:hint="default"/>
      </w:rPr>
    </w:lvl>
  </w:abstractNum>
  <w:abstractNum w:abstractNumId="50">
    <w:nsid w:val="3F8D6B08"/>
    <w:multiLevelType w:val="singleLevel"/>
    <w:tmpl w:val="3F8D6B08"/>
    <w:lvl w:ilvl="0" w:tentative="0">
      <w:start w:val="1"/>
      <w:numFmt w:val="decimal"/>
      <w:suff w:val="space"/>
      <w:lvlText w:val="%1."/>
      <w:lvlJc w:val="left"/>
    </w:lvl>
  </w:abstractNum>
  <w:abstractNum w:abstractNumId="51">
    <w:nsid w:val="431EC380"/>
    <w:multiLevelType w:val="singleLevel"/>
    <w:tmpl w:val="431EC380"/>
    <w:lvl w:ilvl="0" w:tentative="0">
      <w:start w:val="1"/>
      <w:numFmt w:val="decimal"/>
      <w:suff w:val="nothing"/>
      <w:lvlText w:val="%1．"/>
      <w:lvlJc w:val="left"/>
      <w:pPr>
        <w:ind w:left="0" w:firstLine="400"/>
      </w:pPr>
      <w:rPr>
        <w:rFonts w:hint="default"/>
      </w:rPr>
    </w:lvl>
  </w:abstractNum>
  <w:abstractNum w:abstractNumId="52">
    <w:nsid w:val="4600B660"/>
    <w:multiLevelType w:val="singleLevel"/>
    <w:tmpl w:val="4600B660"/>
    <w:lvl w:ilvl="0" w:tentative="0">
      <w:start w:val="1"/>
      <w:numFmt w:val="decimal"/>
      <w:suff w:val="space"/>
      <w:lvlText w:val="%1."/>
      <w:lvlJc w:val="left"/>
    </w:lvl>
  </w:abstractNum>
  <w:abstractNum w:abstractNumId="53">
    <w:nsid w:val="49843CC2"/>
    <w:multiLevelType w:val="singleLevel"/>
    <w:tmpl w:val="49843CC2"/>
    <w:lvl w:ilvl="0" w:tentative="0">
      <w:start w:val="1"/>
      <w:numFmt w:val="decimal"/>
      <w:suff w:val="space"/>
      <w:lvlText w:val="%1."/>
      <w:lvlJc w:val="left"/>
    </w:lvl>
  </w:abstractNum>
  <w:abstractNum w:abstractNumId="54">
    <w:nsid w:val="57CD4779"/>
    <w:multiLevelType w:val="singleLevel"/>
    <w:tmpl w:val="57CD4779"/>
    <w:lvl w:ilvl="0" w:tentative="0">
      <w:start w:val="1"/>
      <w:numFmt w:val="decimal"/>
      <w:suff w:val="space"/>
      <w:lvlText w:val="%1."/>
      <w:lvlJc w:val="left"/>
    </w:lvl>
  </w:abstractNum>
  <w:abstractNum w:abstractNumId="55">
    <w:nsid w:val="586A8B90"/>
    <w:multiLevelType w:val="singleLevel"/>
    <w:tmpl w:val="586A8B90"/>
    <w:lvl w:ilvl="0" w:tentative="0">
      <w:start w:val="3"/>
      <w:numFmt w:val="decimal"/>
      <w:suff w:val="nothing"/>
      <w:lvlText w:val="（%1）"/>
      <w:lvlJc w:val="left"/>
    </w:lvl>
  </w:abstractNum>
  <w:abstractNum w:abstractNumId="56">
    <w:nsid w:val="61D86FD7"/>
    <w:multiLevelType w:val="singleLevel"/>
    <w:tmpl w:val="61D86FD7"/>
    <w:lvl w:ilvl="0" w:tentative="0">
      <w:start w:val="1"/>
      <w:numFmt w:val="decimal"/>
      <w:suff w:val="space"/>
      <w:lvlText w:val="%1."/>
      <w:lvlJc w:val="left"/>
    </w:lvl>
  </w:abstractNum>
  <w:abstractNum w:abstractNumId="57">
    <w:nsid w:val="637F4B43"/>
    <w:multiLevelType w:val="singleLevel"/>
    <w:tmpl w:val="637F4B43"/>
    <w:lvl w:ilvl="0" w:tentative="0">
      <w:start w:val="1"/>
      <w:numFmt w:val="decimal"/>
      <w:suff w:val="space"/>
      <w:lvlText w:val="%1."/>
      <w:lvlJc w:val="left"/>
    </w:lvl>
  </w:abstractNum>
  <w:abstractNum w:abstractNumId="58">
    <w:nsid w:val="64CC8EE0"/>
    <w:multiLevelType w:val="singleLevel"/>
    <w:tmpl w:val="64CC8EE0"/>
    <w:lvl w:ilvl="0" w:tentative="0">
      <w:start w:val="1"/>
      <w:numFmt w:val="decimal"/>
      <w:suff w:val="space"/>
      <w:lvlText w:val="%1."/>
      <w:lvlJc w:val="left"/>
    </w:lvl>
  </w:abstractNum>
  <w:abstractNum w:abstractNumId="59">
    <w:nsid w:val="64F76E13"/>
    <w:multiLevelType w:val="singleLevel"/>
    <w:tmpl w:val="64F76E13"/>
    <w:lvl w:ilvl="0" w:tentative="0">
      <w:start w:val="1"/>
      <w:numFmt w:val="decimal"/>
      <w:suff w:val="nothing"/>
      <w:lvlText w:val="%1．"/>
      <w:lvlJc w:val="left"/>
      <w:pPr>
        <w:ind w:left="0" w:firstLine="400"/>
      </w:pPr>
      <w:rPr>
        <w:rFonts w:hint="default"/>
      </w:rPr>
    </w:lvl>
  </w:abstractNum>
  <w:abstractNum w:abstractNumId="60">
    <w:nsid w:val="6EF844D5"/>
    <w:multiLevelType w:val="singleLevel"/>
    <w:tmpl w:val="6EF844D5"/>
    <w:lvl w:ilvl="0" w:tentative="0">
      <w:start w:val="1"/>
      <w:numFmt w:val="decimal"/>
      <w:suff w:val="space"/>
      <w:lvlText w:val="%1."/>
      <w:lvlJc w:val="left"/>
    </w:lvl>
  </w:abstractNum>
  <w:abstractNum w:abstractNumId="61">
    <w:nsid w:val="72D367DA"/>
    <w:multiLevelType w:val="singleLevel"/>
    <w:tmpl w:val="72D367DA"/>
    <w:lvl w:ilvl="0" w:tentative="0">
      <w:start w:val="1"/>
      <w:numFmt w:val="decimal"/>
      <w:suff w:val="nothing"/>
      <w:lvlText w:val="%1．"/>
      <w:lvlJc w:val="left"/>
      <w:pPr>
        <w:ind w:left="0" w:firstLine="400"/>
      </w:pPr>
      <w:rPr>
        <w:rFonts w:hint="default"/>
      </w:rPr>
    </w:lvl>
  </w:abstractNum>
  <w:abstractNum w:abstractNumId="62">
    <w:nsid w:val="74AF0641"/>
    <w:multiLevelType w:val="singleLevel"/>
    <w:tmpl w:val="74AF0641"/>
    <w:lvl w:ilvl="0" w:tentative="0">
      <w:start w:val="1"/>
      <w:numFmt w:val="decimal"/>
      <w:suff w:val="space"/>
      <w:lvlText w:val="%1."/>
      <w:lvlJc w:val="left"/>
    </w:lvl>
  </w:abstractNum>
  <w:abstractNum w:abstractNumId="63">
    <w:nsid w:val="77072E7A"/>
    <w:multiLevelType w:val="singleLevel"/>
    <w:tmpl w:val="77072E7A"/>
    <w:lvl w:ilvl="0" w:tentative="0">
      <w:start w:val="1"/>
      <w:numFmt w:val="decimal"/>
      <w:suff w:val="space"/>
      <w:lvlText w:val="%1."/>
      <w:lvlJc w:val="left"/>
    </w:lvl>
  </w:abstractNum>
  <w:abstractNum w:abstractNumId="64">
    <w:nsid w:val="79234CBC"/>
    <w:multiLevelType w:val="singleLevel"/>
    <w:tmpl w:val="79234CBC"/>
    <w:lvl w:ilvl="0" w:tentative="0">
      <w:start w:val="1"/>
      <w:numFmt w:val="decimal"/>
      <w:suff w:val="nothing"/>
      <w:lvlText w:val="%1．"/>
      <w:lvlJc w:val="left"/>
      <w:pPr>
        <w:ind w:left="0" w:firstLine="400"/>
      </w:pPr>
      <w:rPr>
        <w:rFonts w:hint="default"/>
      </w:rPr>
    </w:lvl>
  </w:abstractNum>
  <w:num w:numId="1">
    <w:abstractNumId w:val="5"/>
  </w:num>
  <w:num w:numId="2">
    <w:abstractNumId w:val="10"/>
  </w:num>
  <w:num w:numId="3">
    <w:abstractNumId w:val="35"/>
  </w:num>
  <w:num w:numId="4">
    <w:abstractNumId w:val="48"/>
  </w:num>
  <w:num w:numId="5">
    <w:abstractNumId w:val="2"/>
  </w:num>
  <w:num w:numId="6">
    <w:abstractNumId w:val="30"/>
  </w:num>
  <w:num w:numId="7">
    <w:abstractNumId w:val="29"/>
  </w:num>
  <w:num w:numId="8">
    <w:abstractNumId w:val="28"/>
  </w:num>
  <w:num w:numId="9">
    <w:abstractNumId w:val="15"/>
  </w:num>
  <w:num w:numId="10">
    <w:abstractNumId w:val="9"/>
  </w:num>
  <w:num w:numId="11">
    <w:abstractNumId w:val="18"/>
  </w:num>
  <w:num w:numId="12">
    <w:abstractNumId w:val="3"/>
  </w:num>
  <w:num w:numId="13">
    <w:abstractNumId w:val="38"/>
  </w:num>
  <w:num w:numId="14">
    <w:abstractNumId w:val="40"/>
  </w:num>
  <w:num w:numId="15">
    <w:abstractNumId w:val="33"/>
  </w:num>
  <w:num w:numId="16">
    <w:abstractNumId w:val="21"/>
  </w:num>
  <w:num w:numId="17">
    <w:abstractNumId w:val="44"/>
  </w:num>
  <w:num w:numId="18">
    <w:abstractNumId w:val="59"/>
  </w:num>
  <w:num w:numId="19">
    <w:abstractNumId w:val="19"/>
  </w:num>
  <w:num w:numId="20">
    <w:abstractNumId w:val="14"/>
  </w:num>
  <w:num w:numId="21">
    <w:abstractNumId w:val="31"/>
  </w:num>
  <w:num w:numId="22">
    <w:abstractNumId w:val="39"/>
  </w:num>
  <w:num w:numId="23">
    <w:abstractNumId w:val="43"/>
  </w:num>
  <w:num w:numId="24">
    <w:abstractNumId w:val="25"/>
  </w:num>
  <w:num w:numId="25">
    <w:abstractNumId w:val="49"/>
  </w:num>
  <w:num w:numId="26">
    <w:abstractNumId w:val="56"/>
  </w:num>
  <w:num w:numId="27">
    <w:abstractNumId w:val="54"/>
  </w:num>
  <w:num w:numId="28">
    <w:abstractNumId w:val="62"/>
  </w:num>
  <w:num w:numId="29">
    <w:abstractNumId w:val="63"/>
  </w:num>
  <w:num w:numId="30">
    <w:abstractNumId w:val="52"/>
  </w:num>
  <w:num w:numId="31">
    <w:abstractNumId w:val="13"/>
  </w:num>
  <w:num w:numId="32">
    <w:abstractNumId w:val="46"/>
  </w:num>
  <w:num w:numId="33">
    <w:abstractNumId w:val="55"/>
  </w:num>
  <w:num w:numId="34">
    <w:abstractNumId w:val="17"/>
  </w:num>
  <w:num w:numId="35">
    <w:abstractNumId w:val="37"/>
  </w:num>
  <w:num w:numId="36">
    <w:abstractNumId w:val="12"/>
  </w:num>
  <w:num w:numId="37">
    <w:abstractNumId w:val="27"/>
  </w:num>
  <w:num w:numId="38">
    <w:abstractNumId w:val="57"/>
  </w:num>
  <w:num w:numId="39">
    <w:abstractNumId w:val="34"/>
  </w:num>
  <w:num w:numId="40">
    <w:abstractNumId w:val="32"/>
  </w:num>
  <w:num w:numId="41">
    <w:abstractNumId w:val="45"/>
  </w:num>
  <w:num w:numId="42">
    <w:abstractNumId w:val="42"/>
  </w:num>
  <w:num w:numId="43">
    <w:abstractNumId w:val="0"/>
  </w:num>
  <w:num w:numId="44">
    <w:abstractNumId w:val="8"/>
  </w:num>
  <w:num w:numId="45">
    <w:abstractNumId w:val="23"/>
  </w:num>
  <w:num w:numId="46">
    <w:abstractNumId w:val="26"/>
  </w:num>
  <w:num w:numId="47">
    <w:abstractNumId w:val="41"/>
  </w:num>
  <w:num w:numId="48">
    <w:abstractNumId w:val="16"/>
  </w:num>
  <w:num w:numId="49">
    <w:abstractNumId w:val="47"/>
  </w:num>
  <w:num w:numId="50">
    <w:abstractNumId w:val="24"/>
  </w:num>
  <w:num w:numId="51">
    <w:abstractNumId w:val="64"/>
  </w:num>
  <w:num w:numId="52">
    <w:abstractNumId w:val="1"/>
  </w:num>
  <w:num w:numId="53">
    <w:abstractNumId w:val="58"/>
  </w:num>
  <w:num w:numId="54">
    <w:abstractNumId w:val="53"/>
  </w:num>
  <w:num w:numId="55">
    <w:abstractNumId w:val="7"/>
  </w:num>
  <w:num w:numId="56">
    <w:abstractNumId w:val="20"/>
  </w:num>
  <w:num w:numId="57">
    <w:abstractNumId w:val="50"/>
  </w:num>
  <w:num w:numId="58">
    <w:abstractNumId w:val="36"/>
  </w:num>
  <w:num w:numId="59">
    <w:abstractNumId w:val="22"/>
  </w:num>
  <w:num w:numId="60">
    <w:abstractNumId w:val="60"/>
  </w:num>
  <w:num w:numId="61">
    <w:abstractNumId w:val="6"/>
  </w:num>
  <w:num w:numId="62">
    <w:abstractNumId w:val="11"/>
  </w:num>
  <w:num w:numId="63">
    <w:abstractNumId w:val="51"/>
  </w:num>
  <w:num w:numId="64">
    <w:abstractNumId w:val="61"/>
  </w:num>
  <w:num w:numId="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wYWE5MWI0NzY3OThlZmE1YWNiN2FlYzQ0OTg4YTEifQ=="/>
  </w:docVars>
  <w:rsids>
    <w:rsidRoot w:val="00FB5BB4"/>
    <w:rsid w:val="0002461B"/>
    <w:rsid w:val="00027EE2"/>
    <w:rsid w:val="000310B9"/>
    <w:rsid w:val="00042957"/>
    <w:rsid w:val="00054245"/>
    <w:rsid w:val="00062845"/>
    <w:rsid w:val="000628BF"/>
    <w:rsid w:val="00082583"/>
    <w:rsid w:val="00083DCE"/>
    <w:rsid w:val="000C25AC"/>
    <w:rsid w:val="000C2776"/>
    <w:rsid w:val="000C79AB"/>
    <w:rsid w:val="000D2948"/>
    <w:rsid w:val="000D3CA2"/>
    <w:rsid w:val="000F311A"/>
    <w:rsid w:val="000F49CA"/>
    <w:rsid w:val="00100355"/>
    <w:rsid w:val="00103DAE"/>
    <w:rsid w:val="001110B5"/>
    <w:rsid w:val="001169F8"/>
    <w:rsid w:val="0012302B"/>
    <w:rsid w:val="00124CE0"/>
    <w:rsid w:val="00130346"/>
    <w:rsid w:val="00135B74"/>
    <w:rsid w:val="00152A85"/>
    <w:rsid w:val="00154A7F"/>
    <w:rsid w:val="0016039C"/>
    <w:rsid w:val="001764C8"/>
    <w:rsid w:val="00182FB2"/>
    <w:rsid w:val="0018583E"/>
    <w:rsid w:val="00196505"/>
    <w:rsid w:val="001A5E11"/>
    <w:rsid w:val="001B6EEF"/>
    <w:rsid w:val="001C4798"/>
    <w:rsid w:val="001F1A02"/>
    <w:rsid w:val="00200453"/>
    <w:rsid w:val="0020438D"/>
    <w:rsid w:val="002070E0"/>
    <w:rsid w:val="0020781B"/>
    <w:rsid w:val="0021263B"/>
    <w:rsid w:val="00212C2C"/>
    <w:rsid w:val="00221F27"/>
    <w:rsid w:val="002334DA"/>
    <w:rsid w:val="00233AEB"/>
    <w:rsid w:val="0024598D"/>
    <w:rsid w:val="00245D25"/>
    <w:rsid w:val="0025118C"/>
    <w:rsid w:val="00254D19"/>
    <w:rsid w:val="002562C0"/>
    <w:rsid w:val="002674DA"/>
    <w:rsid w:val="00281DD9"/>
    <w:rsid w:val="002A7CED"/>
    <w:rsid w:val="002B5B24"/>
    <w:rsid w:val="002D0642"/>
    <w:rsid w:val="002D4504"/>
    <w:rsid w:val="002F1FDC"/>
    <w:rsid w:val="002F5BBF"/>
    <w:rsid w:val="00314A3D"/>
    <w:rsid w:val="00317296"/>
    <w:rsid w:val="00317F81"/>
    <w:rsid w:val="00320F18"/>
    <w:rsid w:val="00326D5C"/>
    <w:rsid w:val="00331641"/>
    <w:rsid w:val="0033301C"/>
    <w:rsid w:val="00334114"/>
    <w:rsid w:val="003425E3"/>
    <w:rsid w:val="003463E9"/>
    <w:rsid w:val="003604F9"/>
    <w:rsid w:val="00366C55"/>
    <w:rsid w:val="00366EB5"/>
    <w:rsid w:val="00373BA9"/>
    <w:rsid w:val="00373D53"/>
    <w:rsid w:val="003760B4"/>
    <w:rsid w:val="0039036A"/>
    <w:rsid w:val="003A22BA"/>
    <w:rsid w:val="003A5CC6"/>
    <w:rsid w:val="003B2635"/>
    <w:rsid w:val="003C337D"/>
    <w:rsid w:val="004032AF"/>
    <w:rsid w:val="00404E37"/>
    <w:rsid w:val="00410DF5"/>
    <w:rsid w:val="0041189C"/>
    <w:rsid w:val="0041372E"/>
    <w:rsid w:val="00422F87"/>
    <w:rsid w:val="00432E3D"/>
    <w:rsid w:val="00437866"/>
    <w:rsid w:val="004565AE"/>
    <w:rsid w:val="004617F3"/>
    <w:rsid w:val="00466C76"/>
    <w:rsid w:val="00475B3C"/>
    <w:rsid w:val="00487EF3"/>
    <w:rsid w:val="00491422"/>
    <w:rsid w:val="00496F61"/>
    <w:rsid w:val="004A0623"/>
    <w:rsid w:val="004B1968"/>
    <w:rsid w:val="004B36A6"/>
    <w:rsid w:val="004C03D7"/>
    <w:rsid w:val="004E1229"/>
    <w:rsid w:val="004E3D99"/>
    <w:rsid w:val="004E450F"/>
    <w:rsid w:val="004E770A"/>
    <w:rsid w:val="0050465A"/>
    <w:rsid w:val="00542DBC"/>
    <w:rsid w:val="00546FD1"/>
    <w:rsid w:val="00547996"/>
    <w:rsid w:val="00550A03"/>
    <w:rsid w:val="005574FC"/>
    <w:rsid w:val="00566C51"/>
    <w:rsid w:val="0057397A"/>
    <w:rsid w:val="00592C8A"/>
    <w:rsid w:val="00593A4E"/>
    <w:rsid w:val="005A3DB5"/>
    <w:rsid w:val="005C115B"/>
    <w:rsid w:val="00612FD0"/>
    <w:rsid w:val="00614F97"/>
    <w:rsid w:val="00616953"/>
    <w:rsid w:val="00620FAA"/>
    <w:rsid w:val="006333B0"/>
    <w:rsid w:val="00654D1E"/>
    <w:rsid w:val="00655F5E"/>
    <w:rsid w:val="00685518"/>
    <w:rsid w:val="006A114F"/>
    <w:rsid w:val="006A48E7"/>
    <w:rsid w:val="006A597B"/>
    <w:rsid w:val="006A7887"/>
    <w:rsid w:val="006B716A"/>
    <w:rsid w:val="006D11DC"/>
    <w:rsid w:val="006E7213"/>
    <w:rsid w:val="00701537"/>
    <w:rsid w:val="00730BDE"/>
    <w:rsid w:val="007602ED"/>
    <w:rsid w:val="00761E8C"/>
    <w:rsid w:val="00770A95"/>
    <w:rsid w:val="0077707D"/>
    <w:rsid w:val="00777EB0"/>
    <w:rsid w:val="007A68BD"/>
    <w:rsid w:val="007B1CFA"/>
    <w:rsid w:val="007B258D"/>
    <w:rsid w:val="007C3023"/>
    <w:rsid w:val="007C49AB"/>
    <w:rsid w:val="007D61FD"/>
    <w:rsid w:val="007E784A"/>
    <w:rsid w:val="00801231"/>
    <w:rsid w:val="00803C0C"/>
    <w:rsid w:val="0082742A"/>
    <w:rsid w:val="008325E9"/>
    <w:rsid w:val="00846D1C"/>
    <w:rsid w:val="0087721B"/>
    <w:rsid w:val="00877B9D"/>
    <w:rsid w:val="008A0498"/>
    <w:rsid w:val="008B4C8D"/>
    <w:rsid w:val="008B6828"/>
    <w:rsid w:val="008D7DBC"/>
    <w:rsid w:val="008E385B"/>
    <w:rsid w:val="00910BBF"/>
    <w:rsid w:val="00910D08"/>
    <w:rsid w:val="009112B8"/>
    <w:rsid w:val="00911314"/>
    <w:rsid w:val="00914002"/>
    <w:rsid w:val="00917653"/>
    <w:rsid w:val="009445D6"/>
    <w:rsid w:val="00956552"/>
    <w:rsid w:val="009623DA"/>
    <w:rsid w:val="00976D28"/>
    <w:rsid w:val="00982620"/>
    <w:rsid w:val="00992B4F"/>
    <w:rsid w:val="0099594D"/>
    <w:rsid w:val="009B1468"/>
    <w:rsid w:val="009D5640"/>
    <w:rsid w:val="009D765E"/>
    <w:rsid w:val="009E7D75"/>
    <w:rsid w:val="009F06C3"/>
    <w:rsid w:val="009F1476"/>
    <w:rsid w:val="009F5E69"/>
    <w:rsid w:val="009F7514"/>
    <w:rsid w:val="00A06286"/>
    <w:rsid w:val="00A23E9C"/>
    <w:rsid w:val="00A44B98"/>
    <w:rsid w:val="00A56AC2"/>
    <w:rsid w:val="00A61552"/>
    <w:rsid w:val="00A617E0"/>
    <w:rsid w:val="00A63120"/>
    <w:rsid w:val="00A870D5"/>
    <w:rsid w:val="00A94791"/>
    <w:rsid w:val="00AA62FC"/>
    <w:rsid w:val="00AA6943"/>
    <w:rsid w:val="00AB4393"/>
    <w:rsid w:val="00AB4C26"/>
    <w:rsid w:val="00AB5C08"/>
    <w:rsid w:val="00AD116B"/>
    <w:rsid w:val="00AD45B0"/>
    <w:rsid w:val="00B015CB"/>
    <w:rsid w:val="00B235A7"/>
    <w:rsid w:val="00B25F4E"/>
    <w:rsid w:val="00B26B53"/>
    <w:rsid w:val="00B33DB9"/>
    <w:rsid w:val="00B3583A"/>
    <w:rsid w:val="00B35A63"/>
    <w:rsid w:val="00B36E5E"/>
    <w:rsid w:val="00B43231"/>
    <w:rsid w:val="00B60B1B"/>
    <w:rsid w:val="00B62EA0"/>
    <w:rsid w:val="00B717C0"/>
    <w:rsid w:val="00B73EDE"/>
    <w:rsid w:val="00B75823"/>
    <w:rsid w:val="00B83B0A"/>
    <w:rsid w:val="00B85B80"/>
    <w:rsid w:val="00B911FC"/>
    <w:rsid w:val="00B93516"/>
    <w:rsid w:val="00B94E43"/>
    <w:rsid w:val="00BD5E54"/>
    <w:rsid w:val="00BF6E4C"/>
    <w:rsid w:val="00C03D48"/>
    <w:rsid w:val="00C06B31"/>
    <w:rsid w:val="00C13B5B"/>
    <w:rsid w:val="00C30E97"/>
    <w:rsid w:val="00C4637C"/>
    <w:rsid w:val="00C6180E"/>
    <w:rsid w:val="00C66F19"/>
    <w:rsid w:val="00C713F9"/>
    <w:rsid w:val="00C8011E"/>
    <w:rsid w:val="00C81462"/>
    <w:rsid w:val="00C95F94"/>
    <w:rsid w:val="00CA1607"/>
    <w:rsid w:val="00CA315F"/>
    <w:rsid w:val="00CB16DF"/>
    <w:rsid w:val="00CC6942"/>
    <w:rsid w:val="00CC7F89"/>
    <w:rsid w:val="00CE4DB8"/>
    <w:rsid w:val="00D006CA"/>
    <w:rsid w:val="00D06591"/>
    <w:rsid w:val="00D06EF6"/>
    <w:rsid w:val="00D14D81"/>
    <w:rsid w:val="00D314DC"/>
    <w:rsid w:val="00D32A44"/>
    <w:rsid w:val="00D73A7E"/>
    <w:rsid w:val="00D73D9D"/>
    <w:rsid w:val="00D769DE"/>
    <w:rsid w:val="00D8516E"/>
    <w:rsid w:val="00D92866"/>
    <w:rsid w:val="00DD212C"/>
    <w:rsid w:val="00DD408F"/>
    <w:rsid w:val="00DD5EB2"/>
    <w:rsid w:val="00DF21D9"/>
    <w:rsid w:val="00DF549B"/>
    <w:rsid w:val="00DF6981"/>
    <w:rsid w:val="00E203C5"/>
    <w:rsid w:val="00E21B14"/>
    <w:rsid w:val="00E41281"/>
    <w:rsid w:val="00E4242D"/>
    <w:rsid w:val="00E500EC"/>
    <w:rsid w:val="00E802A4"/>
    <w:rsid w:val="00EA09F1"/>
    <w:rsid w:val="00EA1336"/>
    <w:rsid w:val="00EA427C"/>
    <w:rsid w:val="00EB2444"/>
    <w:rsid w:val="00EB3885"/>
    <w:rsid w:val="00EC2C64"/>
    <w:rsid w:val="00ED201A"/>
    <w:rsid w:val="00ED7383"/>
    <w:rsid w:val="00EE0A66"/>
    <w:rsid w:val="00EE1418"/>
    <w:rsid w:val="00EF42B4"/>
    <w:rsid w:val="00F033FA"/>
    <w:rsid w:val="00F04335"/>
    <w:rsid w:val="00F079F0"/>
    <w:rsid w:val="00F1705C"/>
    <w:rsid w:val="00F4578B"/>
    <w:rsid w:val="00F466E1"/>
    <w:rsid w:val="00F551F8"/>
    <w:rsid w:val="00F83ADC"/>
    <w:rsid w:val="00FA5149"/>
    <w:rsid w:val="00FB5BB4"/>
    <w:rsid w:val="02585F1D"/>
    <w:rsid w:val="02B8660C"/>
    <w:rsid w:val="03F60FF6"/>
    <w:rsid w:val="0438160E"/>
    <w:rsid w:val="04FC617A"/>
    <w:rsid w:val="06743337"/>
    <w:rsid w:val="093A3733"/>
    <w:rsid w:val="0A4800D1"/>
    <w:rsid w:val="0D477310"/>
    <w:rsid w:val="0D9D24E2"/>
    <w:rsid w:val="0E0C0298"/>
    <w:rsid w:val="150077AA"/>
    <w:rsid w:val="1723557F"/>
    <w:rsid w:val="1BB245FD"/>
    <w:rsid w:val="1CD94D8F"/>
    <w:rsid w:val="1D630256"/>
    <w:rsid w:val="1D882867"/>
    <w:rsid w:val="1DEF370A"/>
    <w:rsid w:val="1E37603B"/>
    <w:rsid w:val="1E5C12DD"/>
    <w:rsid w:val="1FB45B95"/>
    <w:rsid w:val="20252704"/>
    <w:rsid w:val="212E5E1B"/>
    <w:rsid w:val="21EF23EB"/>
    <w:rsid w:val="22721474"/>
    <w:rsid w:val="22FD47D9"/>
    <w:rsid w:val="2551263E"/>
    <w:rsid w:val="25801388"/>
    <w:rsid w:val="25951FC5"/>
    <w:rsid w:val="25D52D09"/>
    <w:rsid w:val="25ED0053"/>
    <w:rsid w:val="27282D2C"/>
    <w:rsid w:val="2AC3293A"/>
    <w:rsid w:val="2B5B6A8B"/>
    <w:rsid w:val="2D273A5D"/>
    <w:rsid w:val="2DFB0E33"/>
    <w:rsid w:val="2E980D78"/>
    <w:rsid w:val="328E1671"/>
    <w:rsid w:val="32EB1CC0"/>
    <w:rsid w:val="34EB7E53"/>
    <w:rsid w:val="35181134"/>
    <w:rsid w:val="35585987"/>
    <w:rsid w:val="38491C18"/>
    <w:rsid w:val="38774062"/>
    <w:rsid w:val="395064D7"/>
    <w:rsid w:val="39A22AAB"/>
    <w:rsid w:val="39F10560"/>
    <w:rsid w:val="39F3467E"/>
    <w:rsid w:val="3A0665AE"/>
    <w:rsid w:val="3A305520"/>
    <w:rsid w:val="3E9C3F6D"/>
    <w:rsid w:val="418434E1"/>
    <w:rsid w:val="423430F9"/>
    <w:rsid w:val="45531BFA"/>
    <w:rsid w:val="46032BAF"/>
    <w:rsid w:val="4767292D"/>
    <w:rsid w:val="47985625"/>
    <w:rsid w:val="49B968D5"/>
    <w:rsid w:val="4B0D5FE1"/>
    <w:rsid w:val="4B296B88"/>
    <w:rsid w:val="4C1B5ADB"/>
    <w:rsid w:val="4C672992"/>
    <w:rsid w:val="4CBB2B99"/>
    <w:rsid w:val="4F4F6176"/>
    <w:rsid w:val="506275DE"/>
    <w:rsid w:val="508F56DF"/>
    <w:rsid w:val="522866E4"/>
    <w:rsid w:val="52894D70"/>
    <w:rsid w:val="54264B97"/>
    <w:rsid w:val="55547ECE"/>
    <w:rsid w:val="56530572"/>
    <w:rsid w:val="58A10621"/>
    <w:rsid w:val="5A1218E8"/>
    <w:rsid w:val="5A451F50"/>
    <w:rsid w:val="5A4A4F28"/>
    <w:rsid w:val="5B5163B3"/>
    <w:rsid w:val="5BC411EF"/>
    <w:rsid w:val="5E455F5D"/>
    <w:rsid w:val="61730705"/>
    <w:rsid w:val="617F355A"/>
    <w:rsid w:val="65891AC0"/>
    <w:rsid w:val="65A66777"/>
    <w:rsid w:val="67A708BB"/>
    <w:rsid w:val="67FC76A6"/>
    <w:rsid w:val="683C497E"/>
    <w:rsid w:val="6B4078AA"/>
    <w:rsid w:val="6B5259BA"/>
    <w:rsid w:val="6C315445"/>
    <w:rsid w:val="6E15421D"/>
    <w:rsid w:val="6F217867"/>
    <w:rsid w:val="6F7F052E"/>
    <w:rsid w:val="70785D38"/>
    <w:rsid w:val="73467A28"/>
    <w:rsid w:val="73601031"/>
    <w:rsid w:val="744431EE"/>
    <w:rsid w:val="74A12FEB"/>
    <w:rsid w:val="74D90D0C"/>
    <w:rsid w:val="75910A42"/>
    <w:rsid w:val="75CA0DE4"/>
    <w:rsid w:val="76193FBE"/>
    <w:rsid w:val="76C05D43"/>
    <w:rsid w:val="77371170"/>
    <w:rsid w:val="780A7B26"/>
    <w:rsid w:val="79951709"/>
    <w:rsid w:val="7C224DAA"/>
    <w:rsid w:val="7C5271FE"/>
    <w:rsid w:val="7C694787"/>
    <w:rsid w:val="7EC469CB"/>
    <w:rsid w:val="7F4C64A1"/>
    <w:rsid w:val="7FBF128D"/>
    <w:rsid w:val="CFADCD42"/>
    <w:rsid w:val="E7AE1DF4"/>
    <w:rsid w:val="FFFF46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nhideWhenUsed="0" w:uiPriority="35" w:semiHidden="0" w:name="caption"/>
    <w:lsdException w:qFormat="1" w:uiPriority="99" w:semiHidden="0" w:name="table of figures"/>
    <w:lsdException w:qFormat="1" w:uiPriority="99" w:semiHidden="0"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qFormat="1" w:uiPriority="99" w:semiHidden="0" w:name="endnote text"/>
    <w:lsdException w:qFormat="1" w:uiPriority="99" w:semiHidden="0" w:name="table of authorities"/>
    <w:lsdException w:qFormat="1" w:uiPriority="99" w:semiHidden="0" w:name="macro"/>
    <w:lsdException w:qFormat="1" w:uiPriority="99" w:semiHidden="0"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iPriority="99" w:semiHidden="0" w:name="List Number 4"/>
    <w:lsdException w:qFormat="1" w:uiPriority="99" w:semiHidden="0" w:name="List Number 5"/>
    <w:lsdException w:qFormat="1" w:unhideWhenUsed="0" w:uiPriority="10" w:semiHidden="0" w:name="Title"/>
    <w:lsdException w:qFormat="1" w:uiPriority="99" w:semiHidden="0" w:name="Closing"/>
    <w:lsdException w:qFormat="1" w:uiPriority="99" w:semiHidden="0" w:name="Signature"/>
    <w:lsdException w:qFormat="1" w:uiPriority="1" w:name="Default Paragraph Font"/>
    <w:lsdException w:qFormat="1" w:uiPriority="99" w:semiHidden="0" w:name="Body Text"/>
    <w:lsdException w:qFormat="1" w:uiPriority="99" w:semiHidden="0"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nhideWhenUsed="0" w:uiPriority="11"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qFormat="1" w:uiPriority="99" w:semiHidden="0" w:name="Note Heading"/>
    <w:lsdException w:qFormat="1" w:uiPriority="99" w:semiHidden="0" w:name="Body Text 2"/>
    <w:lsdException w:qFormat="1" w:uiPriority="99" w:semiHidden="0" w:name="Body Text 3"/>
    <w:lsdException w:qFormat="1" w:uiPriority="99" w:semiHidden="0" w:name="Body Text Indent 2"/>
    <w:lsdException w:qFormat="1" w:uiPriority="99" w:semiHidden="0" w:name="Body Text Indent 3"/>
    <w:lsdException w:qFormat="1" w:uiPriority="9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qFormat="1" w:uiPriority="99" w:semiHidden="0" w:name="E-mail Signature"/>
    <w:lsdException w:qFormat="1" w:uiPriority="99" w:semiHidden="0" w:name="Normal (Web)"/>
    <w:lsdException w:uiPriority="99" w:name="HTML Acronym"/>
    <w:lsdException w:qFormat="1" w:uiPriority="99" w:semiHidden="0" w:name="HTML Address"/>
    <w:lsdException w:uiPriority="99" w:name="HTML Cite"/>
    <w:lsdException w:qFormat="1" w:uiPriority="99" w:semiHidden="0"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320" w:firstLineChars="200"/>
      <w:jc w:val="both"/>
    </w:pPr>
    <w:rPr>
      <w:rFonts w:ascii="宋体" w:hAnsi="宋体" w:eastAsia="宋体" w:cs="Times New Roman"/>
      <w:kern w:val="2"/>
      <w:sz w:val="16"/>
      <w:szCs w:val="22"/>
      <w:lang w:val="en-US" w:eastAsia="zh-CN" w:bidi="ar-SA"/>
    </w:rPr>
  </w:style>
  <w:style w:type="paragraph" w:styleId="3">
    <w:name w:val="heading 1"/>
    <w:basedOn w:val="1"/>
    <w:next w:val="1"/>
    <w:link w:val="101"/>
    <w:qFormat/>
    <w:uiPriority w:val="9"/>
    <w:pPr>
      <w:numPr>
        <w:ilvl w:val="0"/>
        <w:numId w:val="1"/>
      </w:numPr>
      <w:ind w:firstLineChars="0"/>
      <w:outlineLvl w:val="0"/>
    </w:pPr>
    <w:rPr>
      <w:rFonts w:ascii="Calibri" w:hAnsi="Calibri"/>
      <w:b/>
      <w:color w:val="000000"/>
      <w:sz w:val="28"/>
    </w:rPr>
  </w:style>
  <w:style w:type="paragraph" w:styleId="4">
    <w:name w:val="heading 2"/>
    <w:basedOn w:val="1"/>
    <w:next w:val="1"/>
    <w:link w:val="102"/>
    <w:qFormat/>
    <w:uiPriority w:val="0"/>
    <w:pPr>
      <w:keepNext/>
      <w:keepLines/>
      <w:numPr>
        <w:ilvl w:val="1"/>
        <w:numId w:val="1"/>
      </w:numPr>
      <w:spacing w:before="120" w:after="120"/>
      <w:ind w:firstLineChars="0"/>
      <w:outlineLvl w:val="1"/>
    </w:pPr>
    <w:rPr>
      <w:rFonts w:ascii="Calibri" w:hAnsi="Calibri"/>
      <w:b/>
      <w:bCs/>
      <w:color w:val="000000"/>
      <w:sz w:val="24"/>
      <w:szCs w:val="32"/>
    </w:rPr>
  </w:style>
  <w:style w:type="paragraph" w:styleId="5">
    <w:name w:val="heading 3"/>
    <w:basedOn w:val="1"/>
    <w:next w:val="1"/>
    <w:link w:val="103"/>
    <w:qFormat/>
    <w:uiPriority w:val="9"/>
    <w:pPr>
      <w:keepNext/>
      <w:keepLines/>
      <w:numPr>
        <w:ilvl w:val="2"/>
        <w:numId w:val="1"/>
      </w:numPr>
      <w:spacing w:before="165" w:beforeLines="50" w:after="165" w:afterLines="50"/>
      <w:ind w:firstLineChars="0"/>
      <w:outlineLvl w:val="2"/>
    </w:pPr>
    <w:rPr>
      <w:rFonts w:ascii="Calibri" w:hAnsi="Calibri"/>
      <w:b/>
      <w:bCs/>
      <w:color w:val="000000"/>
      <w:sz w:val="21"/>
      <w:szCs w:val="32"/>
    </w:rPr>
  </w:style>
  <w:style w:type="paragraph" w:styleId="6">
    <w:name w:val="heading 4"/>
    <w:basedOn w:val="1"/>
    <w:next w:val="1"/>
    <w:link w:val="104"/>
    <w:qFormat/>
    <w:uiPriority w:val="0"/>
    <w:pPr>
      <w:keepNext/>
      <w:keepLines/>
      <w:numPr>
        <w:ilvl w:val="3"/>
        <w:numId w:val="1"/>
      </w:numPr>
      <w:adjustRightInd w:val="0"/>
      <w:snapToGrid w:val="0"/>
      <w:spacing w:before="50" w:beforeLines="50" w:after="50" w:afterLines="50"/>
      <w:ind w:firstLineChars="0"/>
      <w:outlineLvl w:val="3"/>
    </w:pPr>
    <w:rPr>
      <w:rFonts w:ascii="Calibri" w:hAnsi="Calibri"/>
      <w:b/>
      <w:bCs/>
      <w:color w:val="000000"/>
      <w:sz w:val="18"/>
      <w:szCs w:val="28"/>
    </w:rPr>
  </w:style>
  <w:style w:type="paragraph" w:styleId="7">
    <w:name w:val="heading 5"/>
    <w:basedOn w:val="1"/>
    <w:next w:val="1"/>
    <w:link w:val="105"/>
    <w:qFormat/>
    <w:uiPriority w:val="9"/>
    <w:pPr>
      <w:keepNext/>
      <w:keepLines/>
      <w:numPr>
        <w:ilvl w:val="4"/>
        <w:numId w:val="1"/>
      </w:numPr>
      <w:spacing w:before="20" w:beforeLines="20" w:after="20" w:afterLines="20"/>
      <w:ind w:firstLineChars="0"/>
      <w:outlineLvl w:val="4"/>
    </w:pPr>
    <w:rPr>
      <w:rFonts w:ascii="Calibri" w:hAnsi="Calibri"/>
      <w:bCs/>
      <w:color w:val="000000"/>
      <w:sz w:val="15"/>
      <w:szCs w:val="28"/>
    </w:rPr>
  </w:style>
  <w:style w:type="paragraph" w:styleId="8">
    <w:name w:val="heading 6"/>
    <w:basedOn w:val="1"/>
    <w:next w:val="1"/>
    <w:link w:val="98"/>
    <w:qFormat/>
    <w:uiPriority w:val="0"/>
    <w:pPr>
      <w:keepNext/>
      <w:keepLines/>
      <w:numPr>
        <w:ilvl w:val="5"/>
        <w:numId w:val="1"/>
      </w:numPr>
      <w:ind w:left="0" w:firstLine="0" w:firstLineChars="0"/>
      <w:outlineLvl w:val="5"/>
    </w:pPr>
    <w:rPr>
      <w:rFonts w:ascii="Calibri" w:hAnsi="Calibri"/>
      <w:bCs/>
      <w:color w:val="000000"/>
      <w:sz w:val="15"/>
      <w:szCs w:val="24"/>
    </w:rPr>
  </w:style>
  <w:style w:type="paragraph" w:styleId="9">
    <w:name w:val="heading 7"/>
    <w:basedOn w:val="1"/>
    <w:next w:val="1"/>
    <w:link w:val="106"/>
    <w:qFormat/>
    <w:uiPriority w:val="0"/>
    <w:pPr>
      <w:keepNext/>
      <w:keepLines/>
      <w:numPr>
        <w:ilvl w:val="6"/>
        <w:numId w:val="2"/>
      </w:numPr>
      <w:spacing w:after="100" w:afterAutospacing="1"/>
      <w:outlineLvl w:val="6"/>
    </w:pPr>
    <w:rPr>
      <w:rFonts w:ascii="Calibri" w:hAnsi="Calibri" w:eastAsia="黑体"/>
      <w:bCs/>
      <w:color w:val="000000"/>
      <w:szCs w:val="24"/>
    </w:rPr>
  </w:style>
  <w:style w:type="paragraph" w:styleId="10">
    <w:name w:val="heading 8"/>
    <w:basedOn w:val="1"/>
    <w:next w:val="1"/>
    <w:link w:val="107"/>
    <w:qFormat/>
    <w:uiPriority w:val="0"/>
    <w:pPr>
      <w:keepNext/>
      <w:keepLines/>
      <w:numPr>
        <w:ilvl w:val="7"/>
        <w:numId w:val="2"/>
      </w:numPr>
      <w:spacing w:before="240" w:after="64" w:line="320" w:lineRule="auto"/>
      <w:outlineLvl w:val="7"/>
    </w:pPr>
    <w:rPr>
      <w:rFonts w:ascii="Calibri" w:hAnsi="Calibri" w:eastAsia="等线 Light"/>
      <w:color w:val="000000"/>
      <w:sz w:val="26"/>
      <w:szCs w:val="24"/>
    </w:rPr>
  </w:style>
  <w:style w:type="paragraph" w:styleId="11">
    <w:name w:val="heading 9"/>
    <w:basedOn w:val="1"/>
    <w:next w:val="1"/>
    <w:link w:val="108"/>
    <w:qFormat/>
    <w:uiPriority w:val="0"/>
    <w:pPr>
      <w:keepNext/>
      <w:keepLines/>
      <w:numPr>
        <w:ilvl w:val="8"/>
        <w:numId w:val="2"/>
      </w:numPr>
      <w:spacing w:before="240" w:after="64" w:line="320" w:lineRule="auto"/>
      <w:outlineLvl w:val="8"/>
    </w:pPr>
    <w:rPr>
      <w:rFonts w:ascii="Calibri" w:hAnsi="Calibri" w:eastAsia="等线 Light"/>
      <w:color w:val="000000"/>
      <w:sz w:val="22"/>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36"/>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unhideWhenUsed/>
    <w:qFormat/>
    <w:uiPriority w:val="99"/>
    <w:pPr>
      <w:ind w:left="100" w:leftChars="400" w:hanging="200" w:hangingChars="200"/>
      <w:contextualSpacing/>
    </w:pPr>
  </w:style>
  <w:style w:type="paragraph" w:styleId="13">
    <w:name w:val="toc 7"/>
    <w:basedOn w:val="1"/>
    <w:next w:val="1"/>
    <w:unhideWhenUsed/>
    <w:qFormat/>
    <w:uiPriority w:val="39"/>
    <w:pPr>
      <w:ind w:left="2520" w:leftChars="1200"/>
    </w:pPr>
  </w:style>
  <w:style w:type="paragraph" w:styleId="14">
    <w:name w:val="List Number 2"/>
    <w:basedOn w:val="1"/>
    <w:unhideWhenUsed/>
    <w:qFormat/>
    <w:uiPriority w:val="99"/>
    <w:pPr>
      <w:contextualSpacing/>
    </w:pPr>
  </w:style>
  <w:style w:type="paragraph" w:styleId="15">
    <w:name w:val="table of authorities"/>
    <w:basedOn w:val="1"/>
    <w:next w:val="1"/>
    <w:unhideWhenUsed/>
    <w:qFormat/>
    <w:uiPriority w:val="99"/>
    <w:pPr>
      <w:ind w:left="420" w:leftChars="200"/>
    </w:pPr>
  </w:style>
  <w:style w:type="paragraph" w:styleId="16">
    <w:name w:val="Note Heading"/>
    <w:basedOn w:val="1"/>
    <w:next w:val="1"/>
    <w:link w:val="137"/>
    <w:unhideWhenUsed/>
    <w:qFormat/>
    <w:uiPriority w:val="99"/>
    <w:pPr>
      <w:jc w:val="center"/>
    </w:pPr>
    <w:rPr>
      <w:rFonts w:asciiTheme="minorHAnsi" w:hAnsiTheme="minorHAnsi" w:cstheme="minorBidi"/>
      <w:sz w:val="24"/>
    </w:rPr>
  </w:style>
  <w:style w:type="paragraph" w:styleId="17">
    <w:name w:val="List Bullet 4"/>
    <w:basedOn w:val="1"/>
    <w:unhideWhenUsed/>
    <w:qFormat/>
    <w:uiPriority w:val="99"/>
    <w:pPr>
      <w:contextualSpacing/>
    </w:pPr>
  </w:style>
  <w:style w:type="paragraph" w:styleId="18">
    <w:name w:val="index 8"/>
    <w:basedOn w:val="1"/>
    <w:next w:val="1"/>
    <w:unhideWhenUsed/>
    <w:qFormat/>
    <w:uiPriority w:val="99"/>
    <w:pPr>
      <w:ind w:left="1400" w:leftChars="1400"/>
    </w:pPr>
  </w:style>
  <w:style w:type="paragraph" w:styleId="19">
    <w:name w:val="E-mail Signature"/>
    <w:basedOn w:val="1"/>
    <w:link w:val="121"/>
    <w:unhideWhenUsed/>
    <w:qFormat/>
    <w:uiPriority w:val="99"/>
    <w:rPr>
      <w:rFonts w:asciiTheme="minorHAnsi" w:hAnsiTheme="minorHAnsi" w:cstheme="minorBidi"/>
      <w:sz w:val="24"/>
    </w:rPr>
  </w:style>
  <w:style w:type="paragraph" w:styleId="20">
    <w:name w:val="List Number"/>
    <w:basedOn w:val="1"/>
    <w:unhideWhenUsed/>
    <w:qFormat/>
    <w:uiPriority w:val="99"/>
    <w:pPr>
      <w:contextualSpacing/>
    </w:pPr>
  </w:style>
  <w:style w:type="paragraph" w:styleId="21">
    <w:name w:val="Normal Indent"/>
    <w:basedOn w:val="1"/>
    <w:unhideWhenUsed/>
    <w:qFormat/>
    <w:uiPriority w:val="99"/>
    <w:pPr>
      <w:ind w:firstLine="420" w:firstLineChars="200"/>
    </w:pPr>
  </w:style>
  <w:style w:type="paragraph" w:styleId="22">
    <w:name w:val="caption"/>
    <w:basedOn w:val="1"/>
    <w:next w:val="1"/>
    <w:qFormat/>
    <w:uiPriority w:val="35"/>
    <w:rPr>
      <w:rFonts w:ascii="等线 Light" w:hAnsi="等线 Light" w:eastAsia="黑体"/>
      <w:sz w:val="20"/>
      <w:szCs w:val="20"/>
    </w:rPr>
  </w:style>
  <w:style w:type="paragraph" w:styleId="23">
    <w:name w:val="index 5"/>
    <w:basedOn w:val="1"/>
    <w:next w:val="1"/>
    <w:unhideWhenUsed/>
    <w:qFormat/>
    <w:uiPriority w:val="99"/>
    <w:pPr>
      <w:ind w:left="800" w:leftChars="800"/>
    </w:pPr>
  </w:style>
  <w:style w:type="paragraph" w:styleId="24">
    <w:name w:val="List Bullet"/>
    <w:basedOn w:val="1"/>
    <w:unhideWhenUsed/>
    <w:qFormat/>
    <w:uiPriority w:val="99"/>
    <w:pPr>
      <w:contextualSpacing/>
    </w:pPr>
  </w:style>
  <w:style w:type="paragraph" w:styleId="25">
    <w:name w:val="envelope address"/>
    <w:basedOn w:val="1"/>
    <w:unhideWhenUsed/>
    <w:qFormat/>
    <w:uiPriority w:val="99"/>
    <w:pPr>
      <w:framePr w:w="7920" w:h="1980" w:hRule="exact" w:hSpace="180" w:wrap="around" w:vAnchor="margin" w:hAnchor="page" w:xAlign="center" w:yAlign="bottom"/>
      <w:snapToGrid w:val="0"/>
      <w:ind w:left="100" w:leftChars="1400"/>
    </w:pPr>
    <w:rPr>
      <w:rFonts w:ascii="等线 Light" w:hAnsi="等线 Light" w:eastAsia="等线 Light"/>
      <w:szCs w:val="24"/>
    </w:rPr>
  </w:style>
  <w:style w:type="paragraph" w:styleId="26">
    <w:name w:val="Document Map"/>
    <w:basedOn w:val="1"/>
    <w:link w:val="109"/>
    <w:unhideWhenUsed/>
    <w:qFormat/>
    <w:uiPriority w:val="99"/>
    <w:rPr>
      <w:rFonts w:ascii="Microsoft YaHei UI" w:eastAsia="Microsoft YaHei UI" w:hAnsiTheme="minorHAnsi" w:cstheme="minorBidi"/>
      <w:sz w:val="18"/>
      <w:szCs w:val="18"/>
    </w:rPr>
  </w:style>
  <w:style w:type="paragraph" w:styleId="27">
    <w:name w:val="toa heading"/>
    <w:basedOn w:val="1"/>
    <w:next w:val="1"/>
    <w:unhideWhenUsed/>
    <w:qFormat/>
    <w:uiPriority w:val="99"/>
    <w:pPr>
      <w:spacing w:before="120"/>
    </w:pPr>
    <w:rPr>
      <w:rFonts w:ascii="等线 Light" w:hAnsi="等线 Light" w:eastAsia="等线 Light"/>
      <w:szCs w:val="24"/>
    </w:rPr>
  </w:style>
  <w:style w:type="paragraph" w:styleId="28">
    <w:name w:val="annotation text"/>
    <w:basedOn w:val="1"/>
    <w:link w:val="117"/>
    <w:unhideWhenUsed/>
    <w:qFormat/>
    <w:uiPriority w:val="99"/>
    <w:pPr>
      <w:jc w:val="left"/>
    </w:pPr>
    <w:rPr>
      <w:rFonts w:asciiTheme="minorHAnsi" w:hAnsiTheme="minorHAnsi" w:cstheme="minorBidi"/>
      <w:sz w:val="24"/>
    </w:rPr>
  </w:style>
  <w:style w:type="paragraph" w:styleId="29">
    <w:name w:val="index 6"/>
    <w:basedOn w:val="1"/>
    <w:next w:val="1"/>
    <w:unhideWhenUsed/>
    <w:qFormat/>
    <w:uiPriority w:val="99"/>
    <w:pPr>
      <w:ind w:left="1000" w:leftChars="1000"/>
    </w:pPr>
  </w:style>
  <w:style w:type="paragraph" w:styleId="30">
    <w:name w:val="Salutation"/>
    <w:basedOn w:val="1"/>
    <w:next w:val="1"/>
    <w:link w:val="130"/>
    <w:unhideWhenUsed/>
    <w:qFormat/>
    <w:uiPriority w:val="99"/>
    <w:rPr>
      <w:rFonts w:asciiTheme="minorHAnsi" w:hAnsiTheme="minorHAnsi" w:cstheme="minorBidi"/>
      <w:sz w:val="24"/>
    </w:rPr>
  </w:style>
  <w:style w:type="paragraph" w:styleId="31">
    <w:name w:val="Body Text 3"/>
    <w:basedOn w:val="1"/>
    <w:link w:val="116"/>
    <w:unhideWhenUsed/>
    <w:qFormat/>
    <w:uiPriority w:val="99"/>
    <w:pPr>
      <w:spacing w:after="120"/>
    </w:pPr>
    <w:rPr>
      <w:rFonts w:asciiTheme="minorHAnsi" w:hAnsiTheme="minorHAnsi" w:cstheme="minorBidi"/>
      <w:szCs w:val="16"/>
    </w:rPr>
  </w:style>
  <w:style w:type="paragraph" w:styleId="32">
    <w:name w:val="Closing"/>
    <w:basedOn w:val="1"/>
    <w:link w:val="112"/>
    <w:unhideWhenUsed/>
    <w:qFormat/>
    <w:uiPriority w:val="99"/>
    <w:pPr>
      <w:ind w:left="100" w:leftChars="2100"/>
    </w:pPr>
    <w:rPr>
      <w:rFonts w:asciiTheme="minorHAnsi" w:hAnsiTheme="minorHAnsi" w:cstheme="minorBidi"/>
      <w:sz w:val="24"/>
    </w:rPr>
  </w:style>
  <w:style w:type="paragraph" w:styleId="33">
    <w:name w:val="List Bullet 3"/>
    <w:basedOn w:val="1"/>
    <w:unhideWhenUsed/>
    <w:qFormat/>
    <w:uiPriority w:val="99"/>
    <w:pPr>
      <w:contextualSpacing/>
    </w:pPr>
  </w:style>
  <w:style w:type="paragraph" w:styleId="34">
    <w:name w:val="Body Text"/>
    <w:basedOn w:val="1"/>
    <w:link w:val="155"/>
    <w:unhideWhenUsed/>
    <w:qFormat/>
    <w:uiPriority w:val="99"/>
    <w:pPr>
      <w:spacing w:after="120"/>
    </w:pPr>
  </w:style>
  <w:style w:type="paragraph" w:styleId="35">
    <w:name w:val="Body Text Indent"/>
    <w:basedOn w:val="1"/>
    <w:link w:val="150"/>
    <w:unhideWhenUsed/>
    <w:qFormat/>
    <w:uiPriority w:val="99"/>
    <w:pPr>
      <w:spacing w:after="120"/>
      <w:ind w:left="420" w:leftChars="200"/>
    </w:pPr>
  </w:style>
  <w:style w:type="paragraph" w:styleId="36">
    <w:name w:val="List Number 3"/>
    <w:basedOn w:val="1"/>
    <w:unhideWhenUsed/>
    <w:qFormat/>
    <w:uiPriority w:val="99"/>
    <w:pPr>
      <w:contextualSpacing/>
    </w:pPr>
  </w:style>
  <w:style w:type="paragraph" w:styleId="37">
    <w:name w:val="List 2"/>
    <w:basedOn w:val="1"/>
    <w:unhideWhenUsed/>
    <w:qFormat/>
    <w:uiPriority w:val="99"/>
    <w:pPr>
      <w:ind w:left="100" w:leftChars="200" w:hanging="200" w:hangingChars="200"/>
      <w:contextualSpacing/>
    </w:pPr>
  </w:style>
  <w:style w:type="paragraph" w:styleId="38">
    <w:name w:val="List Continue"/>
    <w:basedOn w:val="1"/>
    <w:unhideWhenUsed/>
    <w:qFormat/>
    <w:uiPriority w:val="99"/>
    <w:pPr>
      <w:spacing w:after="120"/>
      <w:ind w:left="420" w:leftChars="200"/>
      <w:contextualSpacing/>
    </w:pPr>
  </w:style>
  <w:style w:type="paragraph" w:styleId="39">
    <w:name w:val="Block Text"/>
    <w:basedOn w:val="1"/>
    <w:unhideWhenUsed/>
    <w:qFormat/>
    <w:uiPriority w:val="99"/>
    <w:pPr>
      <w:spacing w:after="120"/>
      <w:ind w:left="1440" w:leftChars="700" w:right="1440" w:rightChars="700"/>
    </w:pPr>
  </w:style>
  <w:style w:type="paragraph" w:styleId="40">
    <w:name w:val="List Bullet 2"/>
    <w:basedOn w:val="1"/>
    <w:unhideWhenUsed/>
    <w:qFormat/>
    <w:uiPriority w:val="99"/>
    <w:pPr>
      <w:contextualSpacing/>
    </w:pPr>
  </w:style>
  <w:style w:type="paragraph" w:styleId="41">
    <w:name w:val="HTML Address"/>
    <w:basedOn w:val="1"/>
    <w:link w:val="129"/>
    <w:unhideWhenUsed/>
    <w:qFormat/>
    <w:uiPriority w:val="99"/>
    <w:rPr>
      <w:rFonts w:asciiTheme="minorHAnsi" w:hAnsiTheme="minorHAnsi" w:cstheme="minorBidi"/>
      <w:i/>
      <w:iCs/>
      <w:sz w:val="24"/>
    </w:rPr>
  </w:style>
  <w:style w:type="paragraph" w:styleId="42">
    <w:name w:val="index 4"/>
    <w:basedOn w:val="1"/>
    <w:next w:val="1"/>
    <w:unhideWhenUsed/>
    <w:qFormat/>
    <w:uiPriority w:val="99"/>
    <w:pPr>
      <w:ind w:left="600" w:leftChars="600"/>
    </w:pPr>
  </w:style>
  <w:style w:type="paragraph" w:styleId="43">
    <w:name w:val="toc 5"/>
    <w:basedOn w:val="1"/>
    <w:next w:val="1"/>
    <w:unhideWhenUsed/>
    <w:qFormat/>
    <w:uiPriority w:val="39"/>
    <w:pPr>
      <w:ind w:left="1680" w:leftChars="800"/>
    </w:pPr>
  </w:style>
  <w:style w:type="paragraph" w:styleId="44">
    <w:name w:val="toc 3"/>
    <w:basedOn w:val="1"/>
    <w:next w:val="1"/>
    <w:unhideWhenUsed/>
    <w:qFormat/>
    <w:uiPriority w:val="39"/>
    <w:pPr>
      <w:ind w:left="840" w:leftChars="400"/>
    </w:pPr>
  </w:style>
  <w:style w:type="paragraph" w:styleId="45">
    <w:name w:val="Plain Text"/>
    <w:basedOn w:val="1"/>
    <w:link w:val="115"/>
    <w:unhideWhenUsed/>
    <w:qFormat/>
    <w:uiPriority w:val="99"/>
    <w:rPr>
      <w:rFonts w:ascii="等线" w:hAnsi="Courier New" w:cs="Courier New" w:eastAsiaTheme="minorEastAsia"/>
      <w:sz w:val="24"/>
    </w:rPr>
  </w:style>
  <w:style w:type="paragraph" w:styleId="46">
    <w:name w:val="List Bullet 5"/>
    <w:basedOn w:val="1"/>
    <w:unhideWhenUsed/>
    <w:qFormat/>
    <w:uiPriority w:val="99"/>
    <w:pPr>
      <w:contextualSpacing/>
    </w:pPr>
  </w:style>
  <w:style w:type="paragraph" w:styleId="47">
    <w:name w:val="List Number 4"/>
    <w:basedOn w:val="1"/>
    <w:unhideWhenUsed/>
    <w:qFormat/>
    <w:uiPriority w:val="99"/>
    <w:pPr>
      <w:contextualSpacing/>
    </w:pPr>
  </w:style>
  <w:style w:type="paragraph" w:styleId="48">
    <w:name w:val="toc 8"/>
    <w:basedOn w:val="1"/>
    <w:next w:val="1"/>
    <w:unhideWhenUsed/>
    <w:qFormat/>
    <w:uiPriority w:val="39"/>
    <w:pPr>
      <w:ind w:left="2940" w:leftChars="1400"/>
    </w:pPr>
  </w:style>
  <w:style w:type="paragraph" w:styleId="49">
    <w:name w:val="index 3"/>
    <w:basedOn w:val="1"/>
    <w:next w:val="1"/>
    <w:unhideWhenUsed/>
    <w:qFormat/>
    <w:uiPriority w:val="99"/>
    <w:pPr>
      <w:ind w:left="400" w:leftChars="400"/>
    </w:pPr>
  </w:style>
  <w:style w:type="paragraph" w:styleId="50">
    <w:name w:val="Date"/>
    <w:basedOn w:val="1"/>
    <w:next w:val="1"/>
    <w:link w:val="139"/>
    <w:unhideWhenUsed/>
    <w:qFormat/>
    <w:uiPriority w:val="99"/>
    <w:pPr>
      <w:ind w:left="100" w:leftChars="2500"/>
    </w:pPr>
    <w:rPr>
      <w:rFonts w:asciiTheme="minorHAnsi" w:hAnsiTheme="minorHAnsi" w:cstheme="minorBidi"/>
      <w:sz w:val="24"/>
    </w:rPr>
  </w:style>
  <w:style w:type="paragraph" w:styleId="51">
    <w:name w:val="Body Text Indent 2"/>
    <w:basedOn w:val="1"/>
    <w:link w:val="124"/>
    <w:unhideWhenUsed/>
    <w:qFormat/>
    <w:uiPriority w:val="99"/>
    <w:pPr>
      <w:spacing w:after="120" w:line="480" w:lineRule="auto"/>
      <w:ind w:left="420" w:leftChars="200"/>
    </w:pPr>
    <w:rPr>
      <w:rFonts w:asciiTheme="minorHAnsi" w:hAnsiTheme="minorHAnsi" w:cstheme="minorBidi"/>
      <w:sz w:val="24"/>
    </w:rPr>
  </w:style>
  <w:style w:type="paragraph" w:styleId="52">
    <w:name w:val="endnote text"/>
    <w:basedOn w:val="1"/>
    <w:link w:val="125"/>
    <w:unhideWhenUsed/>
    <w:qFormat/>
    <w:uiPriority w:val="99"/>
    <w:pPr>
      <w:snapToGrid w:val="0"/>
      <w:jc w:val="left"/>
    </w:pPr>
    <w:rPr>
      <w:rFonts w:asciiTheme="minorHAnsi" w:hAnsiTheme="minorHAnsi" w:cstheme="minorBidi"/>
      <w:sz w:val="24"/>
    </w:rPr>
  </w:style>
  <w:style w:type="paragraph" w:styleId="53">
    <w:name w:val="List Continue 5"/>
    <w:basedOn w:val="1"/>
    <w:unhideWhenUsed/>
    <w:qFormat/>
    <w:uiPriority w:val="99"/>
    <w:pPr>
      <w:spacing w:after="120"/>
      <w:ind w:left="2100" w:leftChars="1000"/>
      <w:contextualSpacing/>
    </w:pPr>
  </w:style>
  <w:style w:type="paragraph" w:styleId="54">
    <w:name w:val="Balloon Text"/>
    <w:basedOn w:val="1"/>
    <w:link w:val="132"/>
    <w:unhideWhenUsed/>
    <w:qFormat/>
    <w:uiPriority w:val="99"/>
    <w:rPr>
      <w:rFonts w:asciiTheme="minorHAnsi" w:hAnsiTheme="minorHAnsi" w:cstheme="minorBidi"/>
      <w:sz w:val="18"/>
      <w:szCs w:val="18"/>
    </w:rPr>
  </w:style>
  <w:style w:type="paragraph" w:styleId="55">
    <w:name w:val="footer"/>
    <w:basedOn w:val="1"/>
    <w:link w:val="100"/>
    <w:unhideWhenUsed/>
    <w:qFormat/>
    <w:uiPriority w:val="99"/>
    <w:pPr>
      <w:tabs>
        <w:tab w:val="center" w:pos="4153"/>
        <w:tab w:val="right" w:pos="8306"/>
      </w:tabs>
      <w:snapToGrid w:val="0"/>
      <w:jc w:val="left"/>
    </w:pPr>
    <w:rPr>
      <w:sz w:val="18"/>
      <w:szCs w:val="18"/>
    </w:rPr>
  </w:style>
  <w:style w:type="paragraph" w:styleId="56">
    <w:name w:val="envelope return"/>
    <w:basedOn w:val="1"/>
    <w:unhideWhenUsed/>
    <w:qFormat/>
    <w:uiPriority w:val="99"/>
    <w:pPr>
      <w:snapToGrid w:val="0"/>
    </w:pPr>
    <w:rPr>
      <w:rFonts w:ascii="等线 Light" w:hAnsi="等线 Light" w:eastAsia="等线 Light"/>
    </w:rPr>
  </w:style>
  <w:style w:type="paragraph" w:styleId="57">
    <w:name w:val="header"/>
    <w:basedOn w:val="1"/>
    <w:link w:val="99"/>
    <w:unhideWhenUsed/>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14"/>
    <w:unhideWhenUsed/>
    <w:qFormat/>
    <w:uiPriority w:val="99"/>
    <w:pPr>
      <w:ind w:left="100" w:leftChars="2100"/>
    </w:pPr>
    <w:rPr>
      <w:rFonts w:asciiTheme="minorHAnsi" w:hAnsiTheme="minorHAnsi" w:cstheme="minorBidi"/>
      <w:sz w:val="24"/>
    </w:rPr>
  </w:style>
  <w:style w:type="paragraph" w:styleId="59">
    <w:name w:val="toc 1"/>
    <w:basedOn w:val="1"/>
    <w:next w:val="1"/>
    <w:unhideWhenUsed/>
    <w:qFormat/>
    <w:uiPriority w:val="39"/>
    <w:pPr>
      <w:tabs>
        <w:tab w:val="right" w:leader="dot" w:pos="6226"/>
      </w:tabs>
    </w:pPr>
    <w:rPr>
      <w:sz w:val="21"/>
      <w:szCs w:val="21"/>
    </w:rPr>
  </w:style>
  <w:style w:type="paragraph" w:styleId="60">
    <w:name w:val="List Continue 4"/>
    <w:basedOn w:val="1"/>
    <w:unhideWhenUsed/>
    <w:qFormat/>
    <w:uiPriority w:val="99"/>
    <w:pPr>
      <w:spacing w:after="120"/>
      <w:ind w:left="1680" w:leftChars="800"/>
      <w:contextualSpacing/>
    </w:pPr>
  </w:style>
  <w:style w:type="paragraph" w:styleId="61">
    <w:name w:val="toc 4"/>
    <w:basedOn w:val="1"/>
    <w:next w:val="1"/>
    <w:unhideWhenUsed/>
    <w:qFormat/>
    <w:uiPriority w:val="39"/>
    <w:pPr>
      <w:ind w:left="1260" w:leftChars="600"/>
    </w:pPr>
  </w:style>
  <w:style w:type="paragraph" w:styleId="62">
    <w:name w:val="index heading"/>
    <w:basedOn w:val="1"/>
    <w:next w:val="63"/>
    <w:unhideWhenUsed/>
    <w:qFormat/>
    <w:uiPriority w:val="99"/>
    <w:rPr>
      <w:rFonts w:ascii="等线 Light" w:hAnsi="等线 Light" w:eastAsia="等线 Light"/>
      <w:b/>
      <w:bCs/>
    </w:rPr>
  </w:style>
  <w:style w:type="paragraph" w:styleId="63">
    <w:name w:val="index 1"/>
    <w:basedOn w:val="1"/>
    <w:next w:val="1"/>
    <w:unhideWhenUsed/>
    <w:qFormat/>
    <w:uiPriority w:val="99"/>
  </w:style>
  <w:style w:type="paragraph" w:styleId="64">
    <w:name w:val="Subtitle"/>
    <w:basedOn w:val="1"/>
    <w:next w:val="1"/>
    <w:link w:val="138"/>
    <w:qFormat/>
    <w:uiPriority w:val="11"/>
    <w:pPr>
      <w:spacing w:before="240" w:after="60" w:line="312" w:lineRule="auto"/>
      <w:jc w:val="center"/>
      <w:outlineLvl w:val="1"/>
    </w:pPr>
    <w:rPr>
      <w:rFonts w:eastAsia="黑体" w:asciiTheme="minorHAnsi" w:hAnsiTheme="minorHAnsi" w:cstheme="minorBidi"/>
      <w:bCs/>
      <w:kern w:val="28"/>
      <w:sz w:val="24"/>
      <w:szCs w:val="32"/>
    </w:rPr>
  </w:style>
  <w:style w:type="paragraph" w:styleId="65">
    <w:name w:val="List Number 5"/>
    <w:basedOn w:val="1"/>
    <w:unhideWhenUsed/>
    <w:qFormat/>
    <w:uiPriority w:val="99"/>
    <w:pPr>
      <w:contextualSpacing/>
    </w:pPr>
  </w:style>
  <w:style w:type="paragraph" w:styleId="66">
    <w:name w:val="List"/>
    <w:basedOn w:val="1"/>
    <w:unhideWhenUsed/>
    <w:qFormat/>
    <w:uiPriority w:val="99"/>
    <w:pPr>
      <w:ind w:left="200" w:hanging="200" w:hangingChars="200"/>
      <w:contextualSpacing/>
    </w:pPr>
  </w:style>
  <w:style w:type="paragraph" w:styleId="67">
    <w:name w:val="footnote text"/>
    <w:basedOn w:val="1"/>
    <w:link w:val="110"/>
    <w:unhideWhenUsed/>
    <w:qFormat/>
    <w:uiPriority w:val="99"/>
    <w:pPr>
      <w:snapToGrid w:val="0"/>
      <w:jc w:val="left"/>
    </w:pPr>
    <w:rPr>
      <w:rFonts w:asciiTheme="minorHAnsi" w:hAnsiTheme="minorHAnsi" w:cstheme="minorBidi"/>
      <w:sz w:val="18"/>
      <w:szCs w:val="18"/>
    </w:rPr>
  </w:style>
  <w:style w:type="paragraph" w:styleId="68">
    <w:name w:val="toc 6"/>
    <w:basedOn w:val="1"/>
    <w:next w:val="1"/>
    <w:unhideWhenUsed/>
    <w:qFormat/>
    <w:uiPriority w:val="39"/>
    <w:pPr>
      <w:ind w:left="2100" w:leftChars="1000"/>
    </w:pPr>
  </w:style>
  <w:style w:type="paragraph" w:styleId="69">
    <w:name w:val="List 5"/>
    <w:basedOn w:val="1"/>
    <w:unhideWhenUsed/>
    <w:qFormat/>
    <w:uiPriority w:val="99"/>
    <w:pPr>
      <w:ind w:left="100" w:leftChars="800" w:hanging="200" w:hangingChars="200"/>
      <w:contextualSpacing/>
    </w:pPr>
  </w:style>
  <w:style w:type="paragraph" w:styleId="70">
    <w:name w:val="Body Text Indent 3"/>
    <w:basedOn w:val="1"/>
    <w:link w:val="120"/>
    <w:unhideWhenUsed/>
    <w:qFormat/>
    <w:uiPriority w:val="99"/>
    <w:pPr>
      <w:spacing w:after="120"/>
      <w:ind w:left="420" w:leftChars="200"/>
    </w:pPr>
    <w:rPr>
      <w:rFonts w:asciiTheme="minorHAnsi" w:hAnsiTheme="minorHAnsi" w:cstheme="minorBidi"/>
      <w:szCs w:val="16"/>
    </w:rPr>
  </w:style>
  <w:style w:type="paragraph" w:styleId="71">
    <w:name w:val="index 7"/>
    <w:basedOn w:val="1"/>
    <w:next w:val="1"/>
    <w:unhideWhenUsed/>
    <w:qFormat/>
    <w:uiPriority w:val="99"/>
    <w:pPr>
      <w:ind w:left="1200" w:leftChars="1200"/>
    </w:pPr>
  </w:style>
  <w:style w:type="paragraph" w:styleId="72">
    <w:name w:val="index 9"/>
    <w:basedOn w:val="1"/>
    <w:next w:val="1"/>
    <w:unhideWhenUsed/>
    <w:qFormat/>
    <w:uiPriority w:val="99"/>
    <w:pPr>
      <w:ind w:left="1600" w:leftChars="1600"/>
    </w:pPr>
  </w:style>
  <w:style w:type="paragraph" w:styleId="73">
    <w:name w:val="table of figures"/>
    <w:basedOn w:val="1"/>
    <w:next w:val="1"/>
    <w:unhideWhenUsed/>
    <w:qFormat/>
    <w:uiPriority w:val="99"/>
    <w:pPr>
      <w:ind w:left="200" w:leftChars="200" w:hanging="200" w:hangingChars="200"/>
    </w:pPr>
  </w:style>
  <w:style w:type="paragraph" w:styleId="74">
    <w:name w:val="toc 2"/>
    <w:basedOn w:val="1"/>
    <w:next w:val="1"/>
    <w:unhideWhenUsed/>
    <w:qFormat/>
    <w:uiPriority w:val="39"/>
    <w:pPr>
      <w:ind w:left="420" w:leftChars="200"/>
    </w:pPr>
  </w:style>
  <w:style w:type="paragraph" w:styleId="75">
    <w:name w:val="toc 9"/>
    <w:basedOn w:val="1"/>
    <w:next w:val="1"/>
    <w:unhideWhenUsed/>
    <w:qFormat/>
    <w:uiPriority w:val="39"/>
    <w:pPr>
      <w:ind w:left="3360" w:leftChars="1600"/>
    </w:pPr>
  </w:style>
  <w:style w:type="paragraph" w:styleId="76">
    <w:name w:val="Body Text 2"/>
    <w:basedOn w:val="1"/>
    <w:link w:val="118"/>
    <w:unhideWhenUsed/>
    <w:qFormat/>
    <w:uiPriority w:val="99"/>
    <w:pPr>
      <w:spacing w:after="120" w:line="480" w:lineRule="auto"/>
    </w:pPr>
    <w:rPr>
      <w:rFonts w:asciiTheme="minorHAnsi" w:hAnsiTheme="minorHAnsi" w:cstheme="minorBidi"/>
      <w:sz w:val="24"/>
    </w:rPr>
  </w:style>
  <w:style w:type="paragraph" w:styleId="77">
    <w:name w:val="List 4"/>
    <w:basedOn w:val="1"/>
    <w:unhideWhenUsed/>
    <w:qFormat/>
    <w:uiPriority w:val="99"/>
    <w:pPr>
      <w:ind w:left="100" w:leftChars="600" w:hanging="200" w:hangingChars="200"/>
      <w:contextualSpacing/>
    </w:pPr>
  </w:style>
  <w:style w:type="paragraph" w:styleId="78">
    <w:name w:val="List Continue 2"/>
    <w:basedOn w:val="1"/>
    <w:unhideWhenUsed/>
    <w:qFormat/>
    <w:uiPriority w:val="99"/>
    <w:pPr>
      <w:spacing w:after="120"/>
      <w:ind w:left="840" w:leftChars="400"/>
      <w:contextualSpacing/>
    </w:pPr>
  </w:style>
  <w:style w:type="paragraph" w:styleId="79">
    <w:name w:val="Message Header"/>
    <w:basedOn w:val="1"/>
    <w:link w:val="134"/>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等线 Light" w:hAnsi="等线 Light" w:eastAsia="等线 Light"/>
      <w:sz w:val="24"/>
      <w:szCs w:val="24"/>
    </w:rPr>
  </w:style>
  <w:style w:type="paragraph" w:styleId="80">
    <w:name w:val="HTML Preformatted"/>
    <w:basedOn w:val="1"/>
    <w:link w:val="111"/>
    <w:unhideWhenUsed/>
    <w:qFormat/>
    <w:uiPriority w:val="99"/>
    <w:rPr>
      <w:rFonts w:ascii="Courier New" w:hAnsi="Courier New" w:cs="Courier New"/>
      <w:sz w:val="20"/>
      <w:szCs w:val="20"/>
    </w:rPr>
  </w:style>
  <w:style w:type="paragraph" w:styleId="81">
    <w:name w:val="Normal (Web)"/>
    <w:basedOn w:val="1"/>
    <w:unhideWhenUsed/>
    <w:qFormat/>
    <w:uiPriority w:val="99"/>
    <w:rPr>
      <w:rFonts w:ascii="Times New Roman" w:hAnsi="Times New Roman"/>
      <w:szCs w:val="24"/>
    </w:rPr>
  </w:style>
  <w:style w:type="paragraph" w:styleId="82">
    <w:name w:val="List Continue 3"/>
    <w:basedOn w:val="1"/>
    <w:unhideWhenUsed/>
    <w:qFormat/>
    <w:uiPriority w:val="99"/>
    <w:pPr>
      <w:spacing w:after="120"/>
      <w:ind w:left="1260" w:leftChars="600"/>
      <w:contextualSpacing/>
    </w:pPr>
  </w:style>
  <w:style w:type="paragraph" w:styleId="83">
    <w:name w:val="index 2"/>
    <w:basedOn w:val="1"/>
    <w:next w:val="1"/>
    <w:unhideWhenUsed/>
    <w:qFormat/>
    <w:uiPriority w:val="99"/>
    <w:pPr>
      <w:ind w:left="200" w:leftChars="200"/>
    </w:pPr>
  </w:style>
  <w:style w:type="paragraph" w:styleId="84">
    <w:name w:val="Title"/>
    <w:basedOn w:val="1"/>
    <w:next w:val="1"/>
    <w:link w:val="119"/>
    <w:qFormat/>
    <w:uiPriority w:val="10"/>
    <w:pPr>
      <w:spacing w:before="240" w:after="60"/>
      <w:jc w:val="center"/>
      <w:outlineLvl w:val="0"/>
    </w:pPr>
    <w:rPr>
      <w:rFonts w:ascii="等线 Light" w:hAnsi="等线 Light" w:eastAsia="黑体"/>
      <w:bCs/>
      <w:sz w:val="24"/>
      <w:szCs w:val="32"/>
    </w:rPr>
  </w:style>
  <w:style w:type="paragraph" w:styleId="85">
    <w:name w:val="annotation subject"/>
    <w:basedOn w:val="28"/>
    <w:next w:val="28"/>
    <w:link w:val="140"/>
    <w:unhideWhenUsed/>
    <w:qFormat/>
    <w:uiPriority w:val="99"/>
    <w:rPr>
      <w:b/>
      <w:bCs/>
    </w:rPr>
  </w:style>
  <w:style w:type="paragraph" w:styleId="86">
    <w:name w:val="Body Text First Indent"/>
    <w:basedOn w:val="34"/>
    <w:link w:val="131"/>
    <w:unhideWhenUsed/>
    <w:qFormat/>
    <w:uiPriority w:val="99"/>
    <w:pPr>
      <w:ind w:firstLine="420" w:firstLineChars="100"/>
    </w:pPr>
    <w:rPr>
      <w:rFonts w:asciiTheme="minorHAnsi" w:hAnsiTheme="minorHAnsi" w:cstheme="minorBidi"/>
      <w:sz w:val="24"/>
    </w:rPr>
  </w:style>
  <w:style w:type="paragraph" w:styleId="87">
    <w:name w:val="Body Text First Indent 2"/>
    <w:basedOn w:val="35"/>
    <w:link w:val="133"/>
    <w:unhideWhenUsed/>
    <w:qFormat/>
    <w:uiPriority w:val="99"/>
    <w:pPr>
      <w:ind w:firstLine="420" w:firstLineChars="200"/>
    </w:pPr>
    <w:rPr>
      <w:rFonts w:asciiTheme="minorHAnsi" w:hAnsiTheme="minorHAnsi" w:cstheme="minorBidi"/>
      <w:sz w:val="24"/>
    </w:rPr>
  </w:style>
  <w:style w:type="table" w:styleId="89">
    <w:name w:val="Table Grid"/>
    <w:basedOn w:val="88"/>
    <w:qFormat/>
    <w:uiPriority w:val="0"/>
    <w:pPr>
      <w:widowControl w:val="0"/>
      <w:jc w:val="both"/>
    </w:pPr>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qFormat/>
    <w:uiPriority w:val="22"/>
    <w:rPr>
      <w:b/>
      <w:bCs/>
    </w:rPr>
  </w:style>
  <w:style w:type="character" w:styleId="92">
    <w:name w:val="page number"/>
    <w:unhideWhenUsed/>
    <w:qFormat/>
    <w:uiPriority w:val="99"/>
  </w:style>
  <w:style w:type="character" w:styleId="93">
    <w:name w:val="FollowedHyperlink"/>
    <w:unhideWhenUsed/>
    <w:qFormat/>
    <w:uiPriority w:val="99"/>
    <w:rPr>
      <w:color w:val="954F72"/>
      <w:u w:val="single"/>
    </w:rPr>
  </w:style>
  <w:style w:type="character" w:styleId="94">
    <w:name w:val="Emphasis"/>
    <w:qFormat/>
    <w:uiPriority w:val="20"/>
    <w:rPr>
      <w:i/>
      <w:iCs/>
    </w:rPr>
  </w:style>
  <w:style w:type="character" w:styleId="95">
    <w:name w:val="Hyperlink"/>
    <w:unhideWhenUsed/>
    <w:qFormat/>
    <w:uiPriority w:val="99"/>
    <w:rPr>
      <w:color w:val="0000FF"/>
      <w:u w:val="single"/>
    </w:rPr>
  </w:style>
  <w:style w:type="character" w:styleId="96">
    <w:name w:val="HTML Code"/>
    <w:unhideWhenUsed/>
    <w:qFormat/>
    <w:uiPriority w:val="99"/>
    <w:rPr>
      <w:rFonts w:ascii="Courier New" w:hAnsi="Courier New"/>
      <w:sz w:val="20"/>
    </w:rPr>
  </w:style>
  <w:style w:type="character" w:styleId="97">
    <w:name w:val="annotation reference"/>
    <w:unhideWhenUsed/>
    <w:qFormat/>
    <w:uiPriority w:val="99"/>
    <w:rPr>
      <w:sz w:val="21"/>
      <w:szCs w:val="21"/>
    </w:rPr>
  </w:style>
  <w:style w:type="character" w:customStyle="1" w:styleId="98">
    <w:name w:val="标题 6 字符"/>
    <w:basedOn w:val="90"/>
    <w:link w:val="8"/>
    <w:qFormat/>
    <w:uiPriority w:val="0"/>
    <w:rPr>
      <w:rFonts w:ascii="Calibri" w:hAnsi="Calibri" w:eastAsia="宋体" w:cs="Times New Roman"/>
      <w:bCs/>
      <w:color w:val="000000"/>
      <w:sz w:val="15"/>
      <w:szCs w:val="24"/>
    </w:rPr>
  </w:style>
  <w:style w:type="character" w:customStyle="1" w:styleId="99">
    <w:name w:val="页眉 字符"/>
    <w:basedOn w:val="90"/>
    <w:link w:val="57"/>
    <w:qFormat/>
    <w:uiPriority w:val="99"/>
    <w:rPr>
      <w:sz w:val="18"/>
      <w:szCs w:val="18"/>
    </w:rPr>
  </w:style>
  <w:style w:type="character" w:customStyle="1" w:styleId="100">
    <w:name w:val="页脚 字符"/>
    <w:basedOn w:val="90"/>
    <w:link w:val="55"/>
    <w:qFormat/>
    <w:uiPriority w:val="99"/>
    <w:rPr>
      <w:sz w:val="18"/>
      <w:szCs w:val="18"/>
    </w:rPr>
  </w:style>
  <w:style w:type="character" w:customStyle="1" w:styleId="101">
    <w:name w:val="标题 1 字符"/>
    <w:basedOn w:val="90"/>
    <w:link w:val="3"/>
    <w:qFormat/>
    <w:uiPriority w:val="9"/>
    <w:rPr>
      <w:rFonts w:ascii="Calibri" w:hAnsi="Calibri" w:eastAsia="宋体" w:cs="Times New Roman"/>
      <w:b/>
      <w:color w:val="000000"/>
      <w:sz w:val="28"/>
    </w:rPr>
  </w:style>
  <w:style w:type="character" w:customStyle="1" w:styleId="102">
    <w:name w:val="标题 2 字符"/>
    <w:basedOn w:val="90"/>
    <w:link w:val="4"/>
    <w:qFormat/>
    <w:uiPriority w:val="0"/>
    <w:rPr>
      <w:rFonts w:ascii="Calibri" w:hAnsi="Calibri" w:eastAsia="宋体" w:cs="Times New Roman"/>
      <w:b/>
      <w:bCs/>
      <w:color w:val="000000"/>
      <w:sz w:val="24"/>
      <w:szCs w:val="32"/>
    </w:rPr>
  </w:style>
  <w:style w:type="character" w:customStyle="1" w:styleId="103">
    <w:name w:val="标题 3 字符"/>
    <w:basedOn w:val="90"/>
    <w:link w:val="5"/>
    <w:qFormat/>
    <w:uiPriority w:val="9"/>
    <w:rPr>
      <w:rFonts w:ascii="Calibri" w:hAnsi="Calibri" w:eastAsia="宋体" w:cs="Times New Roman"/>
      <w:b/>
      <w:bCs/>
      <w:color w:val="000000"/>
      <w:szCs w:val="32"/>
    </w:rPr>
  </w:style>
  <w:style w:type="character" w:customStyle="1" w:styleId="104">
    <w:name w:val="标题 4 字符"/>
    <w:basedOn w:val="90"/>
    <w:link w:val="6"/>
    <w:qFormat/>
    <w:uiPriority w:val="0"/>
    <w:rPr>
      <w:rFonts w:ascii="Calibri" w:hAnsi="Calibri" w:eastAsia="宋体" w:cs="Times New Roman"/>
      <w:b/>
      <w:bCs/>
      <w:color w:val="000000"/>
      <w:sz w:val="18"/>
      <w:szCs w:val="28"/>
    </w:rPr>
  </w:style>
  <w:style w:type="character" w:customStyle="1" w:styleId="105">
    <w:name w:val="标题 5 字符"/>
    <w:basedOn w:val="90"/>
    <w:link w:val="7"/>
    <w:qFormat/>
    <w:uiPriority w:val="9"/>
    <w:rPr>
      <w:rFonts w:ascii="Calibri" w:hAnsi="Calibri" w:eastAsia="宋体" w:cs="Times New Roman"/>
      <w:bCs/>
      <w:color w:val="000000"/>
      <w:sz w:val="15"/>
      <w:szCs w:val="28"/>
    </w:rPr>
  </w:style>
  <w:style w:type="character" w:customStyle="1" w:styleId="106">
    <w:name w:val="标题 7 字符"/>
    <w:basedOn w:val="90"/>
    <w:link w:val="9"/>
    <w:qFormat/>
    <w:uiPriority w:val="0"/>
    <w:rPr>
      <w:rFonts w:ascii="Calibri" w:hAnsi="Calibri" w:eastAsia="黑体" w:cs="Times New Roman"/>
      <w:bCs/>
      <w:color w:val="000000"/>
      <w:sz w:val="16"/>
      <w:szCs w:val="24"/>
    </w:rPr>
  </w:style>
  <w:style w:type="character" w:customStyle="1" w:styleId="107">
    <w:name w:val="标题 8 字符"/>
    <w:basedOn w:val="90"/>
    <w:link w:val="10"/>
    <w:qFormat/>
    <w:uiPriority w:val="0"/>
    <w:rPr>
      <w:rFonts w:ascii="Calibri" w:hAnsi="Calibri" w:eastAsia="等线 Light" w:cs="Times New Roman"/>
      <w:color w:val="000000"/>
      <w:sz w:val="26"/>
      <w:szCs w:val="24"/>
    </w:rPr>
  </w:style>
  <w:style w:type="character" w:customStyle="1" w:styleId="108">
    <w:name w:val="标题 9 字符"/>
    <w:basedOn w:val="90"/>
    <w:link w:val="11"/>
    <w:qFormat/>
    <w:uiPriority w:val="0"/>
    <w:rPr>
      <w:rFonts w:ascii="Calibri" w:hAnsi="Calibri" w:eastAsia="等线 Light" w:cs="Times New Roman"/>
      <w:color w:val="000000"/>
      <w:sz w:val="22"/>
      <w:szCs w:val="21"/>
    </w:rPr>
  </w:style>
  <w:style w:type="character" w:customStyle="1" w:styleId="109">
    <w:name w:val="文档结构图 字符"/>
    <w:link w:val="26"/>
    <w:qFormat/>
    <w:uiPriority w:val="99"/>
    <w:rPr>
      <w:rFonts w:ascii="Microsoft YaHei UI" w:eastAsia="Microsoft YaHei UI"/>
      <w:sz w:val="18"/>
      <w:szCs w:val="18"/>
    </w:rPr>
  </w:style>
  <w:style w:type="character" w:customStyle="1" w:styleId="110">
    <w:name w:val="脚注文本 字符"/>
    <w:link w:val="67"/>
    <w:qFormat/>
    <w:uiPriority w:val="99"/>
    <w:rPr>
      <w:rFonts w:eastAsia="宋体"/>
      <w:sz w:val="18"/>
      <w:szCs w:val="18"/>
    </w:rPr>
  </w:style>
  <w:style w:type="character" w:customStyle="1" w:styleId="111">
    <w:name w:val="HTML 预设格式 字符"/>
    <w:link w:val="80"/>
    <w:qFormat/>
    <w:uiPriority w:val="99"/>
    <w:rPr>
      <w:rFonts w:ascii="Courier New" w:hAnsi="Courier New" w:eastAsia="宋体" w:cs="Courier New"/>
      <w:sz w:val="20"/>
      <w:szCs w:val="20"/>
    </w:rPr>
  </w:style>
  <w:style w:type="character" w:customStyle="1" w:styleId="112">
    <w:name w:val="结束语 字符"/>
    <w:link w:val="32"/>
    <w:qFormat/>
    <w:uiPriority w:val="99"/>
    <w:rPr>
      <w:rFonts w:eastAsia="宋体"/>
      <w:sz w:val="24"/>
    </w:rPr>
  </w:style>
  <w:style w:type="character" w:customStyle="1" w:styleId="113">
    <w:name w:val="Unresolved Mention"/>
    <w:unhideWhenUsed/>
    <w:qFormat/>
    <w:uiPriority w:val="99"/>
    <w:rPr>
      <w:color w:val="605E5C"/>
      <w:shd w:val="clear" w:color="auto" w:fill="E1DFDD"/>
    </w:rPr>
  </w:style>
  <w:style w:type="character" w:customStyle="1" w:styleId="114">
    <w:name w:val="签名 字符"/>
    <w:link w:val="58"/>
    <w:qFormat/>
    <w:uiPriority w:val="99"/>
    <w:rPr>
      <w:rFonts w:eastAsia="宋体"/>
      <w:sz w:val="24"/>
    </w:rPr>
  </w:style>
  <w:style w:type="character" w:customStyle="1" w:styleId="115">
    <w:name w:val="纯文本 字符"/>
    <w:link w:val="45"/>
    <w:qFormat/>
    <w:uiPriority w:val="99"/>
    <w:rPr>
      <w:rFonts w:ascii="等线" w:hAnsi="Courier New" w:cs="Courier New"/>
      <w:sz w:val="24"/>
    </w:rPr>
  </w:style>
  <w:style w:type="character" w:customStyle="1" w:styleId="116">
    <w:name w:val="正文文本 3 字符"/>
    <w:link w:val="31"/>
    <w:qFormat/>
    <w:uiPriority w:val="99"/>
    <w:rPr>
      <w:rFonts w:eastAsia="宋体"/>
      <w:sz w:val="16"/>
      <w:szCs w:val="16"/>
    </w:rPr>
  </w:style>
  <w:style w:type="character" w:customStyle="1" w:styleId="117">
    <w:name w:val="批注文字 字符"/>
    <w:link w:val="28"/>
    <w:qFormat/>
    <w:uiPriority w:val="99"/>
    <w:rPr>
      <w:rFonts w:eastAsia="宋体"/>
      <w:sz w:val="24"/>
    </w:rPr>
  </w:style>
  <w:style w:type="character" w:customStyle="1" w:styleId="118">
    <w:name w:val="正文文本 2 字符"/>
    <w:link w:val="76"/>
    <w:qFormat/>
    <w:uiPriority w:val="99"/>
    <w:rPr>
      <w:rFonts w:eastAsia="宋体"/>
      <w:sz w:val="24"/>
    </w:rPr>
  </w:style>
  <w:style w:type="character" w:customStyle="1" w:styleId="119">
    <w:name w:val="标题 字符"/>
    <w:link w:val="84"/>
    <w:qFormat/>
    <w:uiPriority w:val="10"/>
    <w:rPr>
      <w:rFonts w:ascii="等线 Light" w:hAnsi="等线 Light" w:eastAsia="黑体" w:cs="Times New Roman"/>
      <w:bCs/>
      <w:sz w:val="24"/>
      <w:szCs w:val="32"/>
    </w:rPr>
  </w:style>
  <w:style w:type="character" w:customStyle="1" w:styleId="120">
    <w:name w:val="正文文本缩进 3 字符"/>
    <w:link w:val="70"/>
    <w:qFormat/>
    <w:uiPriority w:val="99"/>
    <w:rPr>
      <w:rFonts w:eastAsia="宋体"/>
      <w:sz w:val="16"/>
      <w:szCs w:val="16"/>
    </w:rPr>
  </w:style>
  <w:style w:type="character" w:customStyle="1" w:styleId="121">
    <w:name w:val="电子邮件签名 字符"/>
    <w:link w:val="19"/>
    <w:qFormat/>
    <w:uiPriority w:val="99"/>
    <w:rPr>
      <w:rFonts w:eastAsia="宋体"/>
      <w:sz w:val="24"/>
    </w:rPr>
  </w:style>
  <w:style w:type="character" w:customStyle="1" w:styleId="122">
    <w:name w:val="引用 字符"/>
    <w:link w:val="123"/>
    <w:qFormat/>
    <w:uiPriority w:val="29"/>
    <w:rPr>
      <w:rFonts w:eastAsia="宋体"/>
      <w:i/>
      <w:iCs/>
      <w:color w:val="404040"/>
      <w:sz w:val="24"/>
    </w:rPr>
  </w:style>
  <w:style w:type="paragraph" w:styleId="123">
    <w:name w:val="Quote"/>
    <w:basedOn w:val="1"/>
    <w:next w:val="1"/>
    <w:link w:val="122"/>
    <w:qFormat/>
    <w:uiPriority w:val="29"/>
    <w:pPr>
      <w:spacing w:before="200" w:after="160"/>
      <w:ind w:left="864" w:right="864"/>
      <w:jc w:val="center"/>
    </w:pPr>
    <w:rPr>
      <w:rFonts w:asciiTheme="minorHAnsi" w:hAnsiTheme="minorHAnsi" w:cstheme="minorBidi"/>
      <w:i/>
      <w:iCs/>
      <w:color w:val="404040"/>
      <w:sz w:val="24"/>
    </w:rPr>
  </w:style>
  <w:style w:type="character" w:customStyle="1" w:styleId="124">
    <w:name w:val="正文文本缩进 2 字符"/>
    <w:link w:val="51"/>
    <w:qFormat/>
    <w:uiPriority w:val="99"/>
    <w:rPr>
      <w:rFonts w:eastAsia="宋体"/>
      <w:sz w:val="24"/>
    </w:rPr>
  </w:style>
  <w:style w:type="character" w:customStyle="1" w:styleId="125">
    <w:name w:val="尾注文本 字符"/>
    <w:link w:val="52"/>
    <w:qFormat/>
    <w:uiPriority w:val="99"/>
    <w:rPr>
      <w:rFonts w:eastAsia="宋体"/>
      <w:sz w:val="24"/>
    </w:rPr>
  </w:style>
  <w:style w:type="character" w:customStyle="1" w:styleId="126">
    <w:name w:val="正文文本 字符"/>
    <w:semiHidden/>
    <w:qFormat/>
    <w:uiPriority w:val="99"/>
    <w:rPr>
      <w:rFonts w:eastAsia="宋体"/>
      <w:sz w:val="24"/>
    </w:rPr>
  </w:style>
  <w:style w:type="character" w:customStyle="1" w:styleId="127">
    <w:name w:val="明显引用 字符"/>
    <w:link w:val="128"/>
    <w:qFormat/>
    <w:uiPriority w:val="30"/>
    <w:rPr>
      <w:rFonts w:eastAsia="宋体"/>
      <w:i/>
      <w:iCs/>
      <w:color w:val="4472C4"/>
      <w:sz w:val="24"/>
    </w:rPr>
  </w:style>
  <w:style w:type="paragraph" w:styleId="128">
    <w:name w:val="Intense Quote"/>
    <w:basedOn w:val="1"/>
    <w:next w:val="1"/>
    <w:link w:val="127"/>
    <w:qFormat/>
    <w:uiPriority w:val="30"/>
    <w:pPr>
      <w:pBdr>
        <w:top w:val="single" w:color="4472C4" w:sz="4" w:space="10"/>
        <w:bottom w:val="single" w:color="4472C4" w:sz="4" w:space="10"/>
      </w:pBdr>
      <w:spacing w:before="360" w:after="360"/>
      <w:ind w:left="864" w:right="864"/>
      <w:jc w:val="center"/>
    </w:pPr>
    <w:rPr>
      <w:rFonts w:asciiTheme="minorHAnsi" w:hAnsiTheme="minorHAnsi" w:cstheme="minorBidi"/>
      <w:i/>
      <w:iCs/>
      <w:color w:val="4472C4"/>
      <w:sz w:val="24"/>
    </w:rPr>
  </w:style>
  <w:style w:type="character" w:customStyle="1" w:styleId="129">
    <w:name w:val="HTML 地址 字符"/>
    <w:link w:val="41"/>
    <w:qFormat/>
    <w:uiPriority w:val="99"/>
    <w:rPr>
      <w:rFonts w:eastAsia="宋体"/>
      <w:i/>
      <w:iCs/>
      <w:sz w:val="24"/>
    </w:rPr>
  </w:style>
  <w:style w:type="character" w:customStyle="1" w:styleId="130">
    <w:name w:val="称呼 字符"/>
    <w:link w:val="30"/>
    <w:qFormat/>
    <w:uiPriority w:val="99"/>
    <w:rPr>
      <w:rFonts w:eastAsia="宋体"/>
      <w:sz w:val="24"/>
    </w:rPr>
  </w:style>
  <w:style w:type="character" w:customStyle="1" w:styleId="131">
    <w:name w:val="正文文本首行缩进 字符"/>
    <w:link w:val="86"/>
    <w:qFormat/>
    <w:uiPriority w:val="99"/>
    <w:rPr>
      <w:rFonts w:eastAsia="宋体"/>
      <w:sz w:val="24"/>
    </w:rPr>
  </w:style>
  <w:style w:type="character" w:customStyle="1" w:styleId="132">
    <w:name w:val="批注框文本 字符"/>
    <w:link w:val="54"/>
    <w:qFormat/>
    <w:uiPriority w:val="99"/>
    <w:rPr>
      <w:rFonts w:eastAsia="宋体"/>
      <w:sz w:val="18"/>
      <w:szCs w:val="18"/>
    </w:rPr>
  </w:style>
  <w:style w:type="character" w:customStyle="1" w:styleId="133">
    <w:name w:val="正文文本首行缩进 2 字符"/>
    <w:link w:val="87"/>
    <w:qFormat/>
    <w:uiPriority w:val="99"/>
    <w:rPr>
      <w:rFonts w:eastAsia="宋体"/>
      <w:sz w:val="24"/>
    </w:rPr>
  </w:style>
  <w:style w:type="character" w:customStyle="1" w:styleId="134">
    <w:name w:val="信息标题 字符"/>
    <w:link w:val="79"/>
    <w:qFormat/>
    <w:uiPriority w:val="99"/>
    <w:rPr>
      <w:rFonts w:ascii="等线 Light" w:hAnsi="等线 Light" w:eastAsia="等线 Light" w:cs="Times New Roman"/>
      <w:sz w:val="24"/>
      <w:szCs w:val="24"/>
      <w:shd w:val="pct20" w:color="auto" w:fill="auto"/>
    </w:rPr>
  </w:style>
  <w:style w:type="character" w:customStyle="1" w:styleId="135">
    <w:name w:val="正文文本缩进 字符"/>
    <w:semiHidden/>
    <w:qFormat/>
    <w:uiPriority w:val="99"/>
    <w:rPr>
      <w:rFonts w:eastAsia="宋体"/>
      <w:sz w:val="24"/>
    </w:rPr>
  </w:style>
  <w:style w:type="character" w:customStyle="1" w:styleId="136">
    <w:name w:val="宏文本 字符"/>
    <w:link w:val="2"/>
    <w:qFormat/>
    <w:uiPriority w:val="99"/>
    <w:rPr>
      <w:rFonts w:ascii="Courier New" w:hAnsi="Courier New" w:eastAsia="宋体" w:cs="Courier New"/>
      <w:sz w:val="24"/>
      <w:szCs w:val="24"/>
    </w:rPr>
  </w:style>
  <w:style w:type="character" w:customStyle="1" w:styleId="137">
    <w:name w:val="注释标题 字符"/>
    <w:link w:val="16"/>
    <w:qFormat/>
    <w:uiPriority w:val="99"/>
    <w:rPr>
      <w:rFonts w:eastAsia="宋体"/>
      <w:sz w:val="24"/>
    </w:rPr>
  </w:style>
  <w:style w:type="character" w:customStyle="1" w:styleId="138">
    <w:name w:val="副标题 字符"/>
    <w:link w:val="64"/>
    <w:qFormat/>
    <w:uiPriority w:val="11"/>
    <w:rPr>
      <w:rFonts w:eastAsia="黑体"/>
      <w:bCs/>
      <w:kern w:val="28"/>
      <w:sz w:val="24"/>
      <w:szCs w:val="32"/>
    </w:rPr>
  </w:style>
  <w:style w:type="character" w:customStyle="1" w:styleId="139">
    <w:name w:val="日期 字符"/>
    <w:link w:val="50"/>
    <w:qFormat/>
    <w:uiPriority w:val="99"/>
    <w:rPr>
      <w:rFonts w:eastAsia="宋体"/>
      <w:sz w:val="24"/>
    </w:rPr>
  </w:style>
  <w:style w:type="character" w:customStyle="1" w:styleId="140">
    <w:name w:val="批注主题 字符"/>
    <w:link w:val="85"/>
    <w:qFormat/>
    <w:uiPriority w:val="99"/>
    <w:rPr>
      <w:rFonts w:eastAsia="宋体"/>
      <w:b/>
      <w:bCs/>
      <w:sz w:val="24"/>
    </w:rPr>
  </w:style>
  <w:style w:type="character" w:customStyle="1" w:styleId="141">
    <w:name w:val="批注框文本 字符1"/>
    <w:basedOn w:val="90"/>
    <w:semiHidden/>
    <w:qFormat/>
    <w:uiPriority w:val="99"/>
    <w:rPr>
      <w:rFonts w:ascii="宋体" w:hAnsi="宋体" w:eastAsia="宋体" w:cs="Times New Roman"/>
      <w:sz w:val="18"/>
      <w:szCs w:val="18"/>
    </w:rPr>
  </w:style>
  <w:style w:type="character" w:customStyle="1" w:styleId="142">
    <w:name w:val="日期 字符1"/>
    <w:basedOn w:val="90"/>
    <w:semiHidden/>
    <w:qFormat/>
    <w:uiPriority w:val="99"/>
    <w:rPr>
      <w:rFonts w:ascii="宋体" w:hAnsi="宋体" w:eastAsia="宋体" w:cs="Times New Roman"/>
      <w:sz w:val="16"/>
    </w:rPr>
  </w:style>
  <w:style w:type="character" w:customStyle="1" w:styleId="143">
    <w:name w:val="文档结构图 字符1"/>
    <w:basedOn w:val="90"/>
    <w:semiHidden/>
    <w:qFormat/>
    <w:uiPriority w:val="99"/>
    <w:rPr>
      <w:rFonts w:ascii="Microsoft YaHei UI" w:hAnsi="宋体" w:eastAsia="Microsoft YaHei UI" w:cs="Times New Roman"/>
      <w:sz w:val="18"/>
      <w:szCs w:val="18"/>
    </w:rPr>
  </w:style>
  <w:style w:type="character" w:customStyle="1" w:styleId="144">
    <w:name w:val="副标题 字符1"/>
    <w:basedOn w:val="90"/>
    <w:qFormat/>
    <w:uiPriority w:val="11"/>
    <w:rPr>
      <w:b/>
      <w:bCs/>
      <w:kern w:val="28"/>
      <w:sz w:val="32"/>
      <w:szCs w:val="32"/>
    </w:rPr>
  </w:style>
  <w:style w:type="character" w:customStyle="1" w:styleId="145">
    <w:name w:val="电子邮件签名 字符1"/>
    <w:basedOn w:val="90"/>
    <w:semiHidden/>
    <w:qFormat/>
    <w:uiPriority w:val="99"/>
    <w:rPr>
      <w:rFonts w:ascii="宋体" w:hAnsi="宋体" w:eastAsia="宋体" w:cs="Times New Roman"/>
      <w:sz w:val="16"/>
    </w:rPr>
  </w:style>
  <w:style w:type="character" w:customStyle="1" w:styleId="146">
    <w:name w:val="签名 字符1"/>
    <w:basedOn w:val="90"/>
    <w:semiHidden/>
    <w:qFormat/>
    <w:uiPriority w:val="99"/>
    <w:rPr>
      <w:rFonts w:ascii="宋体" w:hAnsi="宋体" w:eastAsia="宋体" w:cs="Times New Roman"/>
      <w:sz w:val="16"/>
    </w:rPr>
  </w:style>
  <w:style w:type="character" w:customStyle="1" w:styleId="147">
    <w:name w:val="称呼 字符1"/>
    <w:basedOn w:val="90"/>
    <w:semiHidden/>
    <w:qFormat/>
    <w:uiPriority w:val="99"/>
    <w:rPr>
      <w:rFonts w:ascii="宋体" w:hAnsi="宋体" w:eastAsia="宋体" w:cs="Times New Roman"/>
      <w:sz w:val="16"/>
    </w:rPr>
  </w:style>
  <w:style w:type="character" w:customStyle="1" w:styleId="148">
    <w:name w:val="纯文本 字符1"/>
    <w:basedOn w:val="90"/>
    <w:semiHidden/>
    <w:qFormat/>
    <w:uiPriority w:val="99"/>
    <w:rPr>
      <w:rFonts w:hAnsi="Courier New" w:cs="Courier New" w:asciiTheme="minorEastAsia"/>
      <w:sz w:val="16"/>
    </w:rPr>
  </w:style>
  <w:style w:type="character" w:customStyle="1" w:styleId="149">
    <w:name w:val="信息标题 字符1"/>
    <w:basedOn w:val="90"/>
    <w:semiHidden/>
    <w:qFormat/>
    <w:uiPriority w:val="99"/>
    <w:rPr>
      <w:rFonts w:asciiTheme="majorHAnsi" w:hAnsiTheme="majorHAnsi" w:eastAsiaTheme="majorEastAsia" w:cstheme="majorBidi"/>
      <w:sz w:val="24"/>
      <w:szCs w:val="24"/>
      <w:shd w:val="pct20" w:color="auto" w:fill="auto"/>
    </w:rPr>
  </w:style>
  <w:style w:type="character" w:customStyle="1" w:styleId="150">
    <w:name w:val="正文文本缩进 字符1"/>
    <w:basedOn w:val="90"/>
    <w:link w:val="35"/>
    <w:semiHidden/>
    <w:qFormat/>
    <w:uiPriority w:val="99"/>
    <w:rPr>
      <w:rFonts w:ascii="宋体" w:hAnsi="宋体" w:eastAsia="宋体" w:cs="Times New Roman"/>
      <w:sz w:val="16"/>
    </w:rPr>
  </w:style>
  <w:style w:type="character" w:customStyle="1" w:styleId="151">
    <w:name w:val="正文文本首行缩进 2 字符1"/>
    <w:basedOn w:val="150"/>
    <w:semiHidden/>
    <w:qFormat/>
    <w:uiPriority w:val="99"/>
    <w:rPr>
      <w:rFonts w:ascii="宋体" w:hAnsi="宋体" w:eastAsia="宋体" w:cs="Times New Roman"/>
      <w:sz w:val="16"/>
    </w:rPr>
  </w:style>
  <w:style w:type="character" w:customStyle="1" w:styleId="152">
    <w:name w:val="正文文本缩进 3 字符1"/>
    <w:basedOn w:val="90"/>
    <w:semiHidden/>
    <w:qFormat/>
    <w:uiPriority w:val="99"/>
    <w:rPr>
      <w:rFonts w:ascii="宋体" w:hAnsi="宋体" w:eastAsia="宋体" w:cs="Times New Roman"/>
      <w:sz w:val="16"/>
      <w:szCs w:val="16"/>
    </w:rPr>
  </w:style>
  <w:style w:type="paragraph" w:customStyle="1" w:styleId="153">
    <w:name w:val="Revision"/>
    <w:semiHidden/>
    <w:qFormat/>
    <w:uiPriority w:val="99"/>
    <w:rPr>
      <w:rFonts w:ascii="等线" w:hAnsi="等线" w:eastAsia="等线" w:cs="Times New Roman"/>
      <w:kern w:val="2"/>
      <w:sz w:val="16"/>
      <w:szCs w:val="22"/>
      <w:lang w:val="en-US" w:eastAsia="zh-CN" w:bidi="ar-SA"/>
    </w:rPr>
  </w:style>
  <w:style w:type="character" w:customStyle="1" w:styleId="154">
    <w:name w:val="HTML 地址 字符1"/>
    <w:basedOn w:val="90"/>
    <w:semiHidden/>
    <w:qFormat/>
    <w:uiPriority w:val="99"/>
    <w:rPr>
      <w:rFonts w:ascii="宋体" w:hAnsi="宋体" w:eastAsia="宋体" w:cs="Times New Roman"/>
      <w:i/>
      <w:iCs/>
      <w:sz w:val="16"/>
    </w:rPr>
  </w:style>
  <w:style w:type="character" w:customStyle="1" w:styleId="155">
    <w:name w:val="正文文本 字符1"/>
    <w:basedOn w:val="90"/>
    <w:link w:val="34"/>
    <w:semiHidden/>
    <w:qFormat/>
    <w:uiPriority w:val="99"/>
    <w:rPr>
      <w:rFonts w:ascii="宋体" w:hAnsi="宋体" w:eastAsia="宋体" w:cs="Times New Roman"/>
      <w:sz w:val="16"/>
    </w:rPr>
  </w:style>
  <w:style w:type="character" w:customStyle="1" w:styleId="156">
    <w:name w:val="正文文本首行缩进 字符1"/>
    <w:basedOn w:val="155"/>
    <w:semiHidden/>
    <w:qFormat/>
    <w:uiPriority w:val="99"/>
    <w:rPr>
      <w:rFonts w:ascii="宋体" w:hAnsi="宋体" w:eastAsia="宋体" w:cs="Times New Roman"/>
      <w:sz w:val="16"/>
    </w:rPr>
  </w:style>
  <w:style w:type="character" w:customStyle="1" w:styleId="157">
    <w:name w:val="批注文字 字符1"/>
    <w:basedOn w:val="90"/>
    <w:semiHidden/>
    <w:qFormat/>
    <w:uiPriority w:val="99"/>
    <w:rPr>
      <w:rFonts w:ascii="宋体" w:hAnsi="宋体" w:eastAsia="宋体" w:cs="Times New Roman"/>
      <w:sz w:val="16"/>
    </w:rPr>
  </w:style>
  <w:style w:type="character" w:customStyle="1" w:styleId="158">
    <w:name w:val="宏文本 字符1"/>
    <w:basedOn w:val="90"/>
    <w:semiHidden/>
    <w:qFormat/>
    <w:uiPriority w:val="99"/>
    <w:rPr>
      <w:rFonts w:ascii="Courier New" w:hAnsi="Courier New" w:eastAsia="宋体" w:cs="Courier New"/>
      <w:sz w:val="24"/>
      <w:szCs w:val="24"/>
    </w:rPr>
  </w:style>
  <w:style w:type="character" w:customStyle="1" w:styleId="159">
    <w:name w:val="尾注文本 字符1"/>
    <w:basedOn w:val="90"/>
    <w:semiHidden/>
    <w:qFormat/>
    <w:uiPriority w:val="99"/>
    <w:rPr>
      <w:rFonts w:ascii="宋体" w:hAnsi="宋体" w:eastAsia="宋体" w:cs="Times New Roman"/>
      <w:sz w:val="16"/>
    </w:rPr>
  </w:style>
  <w:style w:type="paragraph" w:customStyle="1" w:styleId="160">
    <w:name w:val="TOC Heading"/>
    <w:basedOn w:val="3"/>
    <w:next w:val="1"/>
    <w:qFormat/>
    <w:uiPriority w:val="39"/>
    <w:pPr>
      <w:keepNext/>
      <w:keepLines/>
      <w:spacing w:before="340" w:after="330" w:line="578" w:lineRule="auto"/>
      <w:outlineLvl w:val="9"/>
    </w:pPr>
    <w:rPr>
      <w:rFonts w:ascii="等线" w:hAnsi="等线"/>
      <w:b w:val="0"/>
      <w:bCs/>
      <w:color w:val="auto"/>
      <w:kern w:val="44"/>
      <w:sz w:val="44"/>
      <w:szCs w:val="44"/>
    </w:rPr>
  </w:style>
  <w:style w:type="character" w:customStyle="1" w:styleId="161">
    <w:name w:val="正文文本缩进 2 字符1"/>
    <w:basedOn w:val="90"/>
    <w:semiHidden/>
    <w:qFormat/>
    <w:uiPriority w:val="99"/>
    <w:rPr>
      <w:rFonts w:ascii="宋体" w:hAnsi="宋体" w:eastAsia="宋体" w:cs="Times New Roman"/>
      <w:sz w:val="16"/>
    </w:rPr>
  </w:style>
  <w:style w:type="character" w:customStyle="1" w:styleId="162">
    <w:name w:val="正文文本 2 字符1"/>
    <w:basedOn w:val="90"/>
    <w:semiHidden/>
    <w:qFormat/>
    <w:uiPriority w:val="99"/>
    <w:rPr>
      <w:rFonts w:ascii="宋体" w:hAnsi="宋体" w:eastAsia="宋体" w:cs="Times New Roman"/>
      <w:sz w:val="16"/>
    </w:rPr>
  </w:style>
  <w:style w:type="paragraph" w:styleId="163">
    <w:name w:val="List Paragraph"/>
    <w:basedOn w:val="1"/>
    <w:qFormat/>
    <w:uiPriority w:val="34"/>
    <w:pPr>
      <w:ind w:firstLine="420" w:firstLineChars="200"/>
    </w:pPr>
  </w:style>
  <w:style w:type="character" w:customStyle="1" w:styleId="164">
    <w:name w:val="HTML 预设格式 字符1"/>
    <w:basedOn w:val="90"/>
    <w:semiHidden/>
    <w:qFormat/>
    <w:uiPriority w:val="99"/>
    <w:rPr>
      <w:rFonts w:ascii="Courier New" w:hAnsi="Courier New" w:eastAsia="宋体" w:cs="Courier New"/>
      <w:sz w:val="20"/>
      <w:szCs w:val="20"/>
    </w:rPr>
  </w:style>
  <w:style w:type="character" w:customStyle="1" w:styleId="165">
    <w:name w:val="明显引用 字符1"/>
    <w:basedOn w:val="90"/>
    <w:qFormat/>
    <w:uiPriority w:val="30"/>
    <w:rPr>
      <w:rFonts w:ascii="宋体" w:hAnsi="宋体" w:eastAsia="宋体" w:cs="Times New Roman"/>
      <w:i/>
      <w:iCs/>
      <w:color w:val="4472C4" w:themeColor="accent1"/>
      <w:sz w:val="16"/>
      <w14:textFill>
        <w14:solidFill>
          <w14:schemeClr w14:val="accent1"/>
        </w14:solidFill>
      </w14:textFill>
    </w:rPr>
  </w:style>
  <w:style w:type="paragraph" w:styleId="166">
    <w:name w:val="No Spacing"/>
    <w:qFormat/>
    <w:uiPriority w:val="1"/>
    <w:pPr>
      <w:widowControl w:val="0"/>
      <w:jc w:val="both"/>
    </w:pPr>
    <w:rPr>
      <w:rFonts w:ascii="等线" w:hAnsi="等线" w:eastAsia="等线" w:cs="Times New Roman"/>
      <w:kern w:val="2"/>
      <w:sz w:val="24"/>
      <w:szCs w:val="22"/>
      <w:lang w:val="en-US" w:eastAsia="zh-CN" w:bidi="ar-SA"/>
    </w:rPr>
  </w:style>
  <w:style w:type="character" w:customStyle="1" w:styleId="167">
    <w:name w:val="结束语 字符1"/>
    <w:basedOn w:val="90"/>
    <w:semiHidden/>
    <w:qFormat/>
    <w:uiPriority w:val="99"/>
    <w:rPr>
      <w:rFonts w:ascii="宋体" w:hAnsi="宋体" w:eastAsia="宋体" w:cs="Times New Roman"/>
      <w:sz w:val="16"/>
    </w:rPr>
  </w:style>
  <w:style w:type="character" w:customStyle="1" w:styleId="168">
    <w:name w:val="正文文本 3 字符1"/>
    <w:basedOn w:val="90"/>
    <w:semiHidden/>
    <w:qFormat/>
    <w:uiPriority w:val="99"/>
    <w:rPr>
      <w:rFonts w:ascii="宋体" w:hAnsi="宋体" w:eastAsia="宋体" w:cs="Times New Roman"/>
      <w:sz w:val="16"/>
      <w:szCs w:val="16"/>
    </w:rPr>
  </w:style>
  <w:style w:type="character" w:customStyle="1" w:styleId="169">
    <w:name w:val="注释标题 字符1"/>
    <w:basedOn w:val="90"/>
    <w:semiHidden/>
    <w:qFormat/>
    <w:uiPriority w:val="99"/>
    <w:rPr>
      <w:rFonts w:ascii="宋体" w:hAnsi="宋体" w:eastAsia="宋体" w:cs="Times New Roman"/>
      <w:sz w:val="16"/>
    </w:rPr>
  </w:style>
  <w:style w:type="character" w:customStyle="1" w:styleId="170">
    <w:name w:val="引用 字符1"/>
    <w:basedOn w:val="90"/>
    <w:qFormat/>
    <w:uiPriority w:val="29"/>
    <w:rPr>
      <w:rFonts w:ascii="宋体" w:hAnsi="宋体" w:eastAsia="宋体" w:cs="Times New Roman"/>
      <w:i/>
      <w:iCs/>
      <w:color w:val="404040" w:themeColor="text1" w:themeTint="BF"/>
      <w:sz w:val="16"/>
      <w14:textFill>
        <w14:solidFill>
          <w14:schemeClr w14:val="tx1">
            <w14:lumMod w14:val="75000"/>
            <w14:lumOff w14:val="25000"/>
          </w14:schemeClr>
        </w14:solidFill>
      </w14:textFill>
    </w:rPr>
  </w:style>
  <w:style w:type="character" w:customStyle="1" w:styleId="171">
    <w:name w:val="脚注文本 字符1"/>
    <w:basedOn w:val="90"/>
    <w:semiHidden/>
    <w:qFormat/>
    <w:uiPriority w:val="99"/>
    <w:rPr>
      <w:rFonts w:ascii="宋体" w:hAnsi="宋体" w:eastAsia="宋体" w:cs="Times New Roman"/>
      <w:sz w:val="18"/>
      <w:szCs w:val="18"/>
    </w:rPr>
  </w:style>
  <w:style w:type="character" w:customStyle="1" w:styleId="172">
    <w:name w:val="标题 字符1"/>
    <w:basedOn w:val="90"/>
    <w:qFormat/>
    <w:uiPriority w:val="10"/>
    <w:rPr>
      <w:rFonts w:asciiTheme="majorHAnsi" w:hAnsiTheme="majorHAnsi" w:eastAsiaTheme="majorEastAsia" w:cstheme="majorBidi"/>
      <w:b/>
      <w:bCs/>
      <w:sz w:val="32"/>
      <w:szCs w:val="32"/>
    </w:rPr>
  </w:style>
  <w:style w:type="character" w:customStyle="1" w:styleId="173">
    <w:name w:val="批注主题 字符1"/>
    <w:basedOn w:val="157"/>
    <w:semiHidden/>
    <w:qFormat/>
    <w:uiPriority w:val="99"/>
    <w:rPr>
      <w:rFonts w:ascii="宋体" w:hAnsi="宋体" w:eastAsia="宋体" w:cs="Times New Roman"/>
      <w:b/>
      <w:bCs/>
      <w:sz w:val="16"/>
    </w:rPr>
  </w:style>
  <w:style w:type="paragraph" w:customStyle="1" w:styleId="174">
    <w:name w:val="Bibliography"/>
    <w:basedOn w:val="1"/>
    <w:next w:val="1"/>
    <w:unhideWhenUsed/>
    <w:qFormat/>
    <w:uiPriority w:val="37"/>
  </w:style>
  <w:style w:type="character" w:customStyle="1" w:styleId="175">
    <w:name w:val="正文-首行缩进 Char"/>
    <w:link w:val="176"/>
    <w:qFormat/>
    <w:uiPriority w:val="0"/>
    <w:rPr>
      <w:rFonts w:ascii="Courier New" w:hAnsi="Courier New" w:cs="Courier New"/>
      <w:szCs w:val="21"/>
    </w:rPr>
  </w:style>
  <w:style w:type="paragraph" w:customStyle="1" w:styleId="176">
    <w:name w:val="正文-首行缩进"/>
    <w:basedOn w:val="1"/>
    <w:link w:val="175"/>
    <w:qFormat/>
    <w:uiPriority w:val="0"/>
    <w:pPr>
      <w:widowControl w:val="0"/>
      <w:spacing w:line="360" w:lineRule="auto"/>
      <w:ind w:firstLine="420" w:firstLineChars="200"/>
      <w:jc w:val="left"/>
    </w:pPr>
    <w:rPr>
      <w:rFonts w:ascii="Courier New" w:hAnsi="Courier New" w:cs="Courier New" w:eastAsiaTheme="minorEastAsia"/>
      <w:sz w:val="21"/>
      <w:szCs w:val="21"/>
    </w:rPr>
  </w:style>
  <w:style w:type="paragraph" w:customStyle="1" w:styleId="177">
    <w:name w:val="图片格式"/>
    <w:basedOn w:val="1"/>
    <w:qFormat/>
    <w:uiPriority w:val="0"/>
    <w:pPr>
      <w:spacing w:line="360" w:lineRule="auto"/>
      <w:jc w:val="center"/>
    </w:pPr>
    <w:rPr>
      <w:rFonts w:ascii="Times New Roman" w:hAnsi="Times New Roman" w:cs="宋体"/>
      <w:color w:val="000000"/>
      <w:sz w:val="21"/>
    </w:rPr>
  </w:style>
  <w:style w:type="paragraph" w:customStyle="1" w:styleId="178">
    <w:name w:val="Bullet with text 2"/>
    <w:basedOn w:val="1"/>
    <w:qFormat/>
    <w:uiPriority w:val="0"/>
    <w:pPr>
      <w:numPr>
        <w:ilvl w:val="0"/>
        <w:numId w:val="3"/>
      </w:numPr>
      <w:spacing w:line="360" w:lineRule="auto"/>
      <w:jc w:val="left"/>
    </w:pPr>
    <w:rPr>
      <w:rFonts w:ascii="Futura Bk" w:hAnsi="Futura Bk" w:eastAsia="Times New Roman"/>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760</Words>
  <Characters>882</Characters>
  <Lines>566</Lines>
  <Paragraphs>159</Paragraphs>
  <TotalTime>2</TotalTime>
  <ScaleCrop>false</ScaleCrop>
  <LinksUpToDate>false</LinksUpToDate>
  <CharactersWithSpaces>913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2022-04-25T02:38:00Z</dcterms:created>
  <dc:creator>e12321234543@qq.com</dc:creator>
  <cp:lastModifiedBy>陈木木</cp:lastModifiedBy>
  <cp:lastPrinted>2022-04-08T09:44:00Z</cp:lastPrinted>
  <dcterms:modified xsi:type="dcterms:W3CDTF">2025-04-02T08:24:02Z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B743E96B8C354420850D88F9F8612BC5_13</vt:lpwstr>
  </property>
  <property fmtid="{D5CDD505-2E9C-101B-9397-08002B2CF9AE}" pid="4" name="KSOTemplateDocerSaveRecord">
    <vt:lpwstr>eyJoZGlkIjoiZjYzZTA0YTJmZGVjYzc1NjVhNDNhZWIyMjIyMWRmMDkiLCJ1c2VySWQiOiIzMzkzMzczNDQifQ==</vt:lpwstr>
  </property>
</Properties>
</file>