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63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540" w:lineRule="atLeast"/>
        <w:ind w:left="0" w:right="0"/>
        <w:rPr>
          <w:i w:val="0"/>
          <w:iCs w:val="0"/>
          <w:caps w:val="0"/>
          <w:color w:val="353D41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i w:val="0"/>
          <w:iCs w:val="0"/>
          <w:caps w:val="0"/>
          <w:color w:val="353D41"/>
          <w:spacing w:val="0"/>
          <w:sz w:val="21"/>
          <w:szCs w:val="21"/>
          <w:bdr w:val="none" w:color="auto" w:sz="0" w:space="0"/>
          <w:shd w:val="clear" w:fill="FFFFFF"/>
        </w:rPr>
        <w:t>请求参数：</w:t>
      </w:r>
    </w:p>
    <w:p w14:paraId="459F445B"/>
    <w:tbl>
      <w:tblPr>
        <w:tblW w:w="9300" w:type="dxa"/>
        <w:tblInd w:w="0" w:type="dxa"/>
        <w:tblBorders>
          <w:top w:val="single" w:color="F0F3F5" w:sz="6" w:space="0"/>
          <w:left w:val="single" w:color="F0F3F5" w:sz="6" w:space="0"/>
          <w:bottom w:val="single" w:color="F0F3F5" w:sz="6" w:space="0"/>
          <w:right w:val="single" w:color="F0F3F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8"/>
        <w:gridCol w:w="1135"/>
        <w:gridCol w:w="1028"/>
        <w:gridCol w:w="5529"/>
      </w:tblGrid>
      <w:tr w14:paraId="416899D7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608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14DA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参数名称</w:t>
            </w:r>
          </w:p>
        </w:tc>
        <w:tc>
          <w:tcPr>
            <w:tcW w:w="1135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6B69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28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3A6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5529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D87C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06B2DBA8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739D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vin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C9BA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028" w:type="dxa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83AD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529" w:type="dxa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B94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车架号</w:t>
            </w:r>
          </w:p>
        </w:tc>
      </w:tr>
      <w:tr w14:paraId="7EE7F6A6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6DD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caridtype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7CE6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028" w:type="dxa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DEE6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529" w:type="dxa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E8F1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需要返回的外部ID类型 可选yiche/autohome 默认为空</w:t>
            </w:r>
          </w:p>
        </w:tc>
      </w:tr>
      <w:tr w14:paraId="7BC8F58D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F95B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strict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0B1E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1028" w:type="dxa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D2FE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529" w:type="dxa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70CB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是否严格校验VIN，0否，1是；默认为0</w:t>
            </w:r>
          </w:p>
        </w:tc>
      </w:tr>
    </w:tbl>
    <w:p w14:paraId="2D0F4EE3"/>
    <w:p w14:paraId="7CE81B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53D4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D41"/>
          <w:spacing w:val="0"/>
          <w:sz w:val="21"/>
          <w:szCs w:val="21"/>
          <w:bdr w:val="none" w:color="auto" w:sz="0" w:space="0"/>
          <w:shd w:val="clear" w:fill="FFFFFF"/>
        </w:rPr>
        <w:t>返回参数：</w:t>
      </w:r>
      <w:bookmarkStart w:id="0" w:name="_GoBack"/>
      <w:bookmarkEnd w:id="0"/>
    </w:p>
    <w:p w14:paraId="0C523162"/>
    <w:tbl>
      <w:tblPr>
        <w:tblW w:w="9300" w:type="dxa"/>
        <w:tblInd w:w="0" w:type="dxa"/>
        <w:tblBorders>
          <w:top w:val="single" w:color="F0F3F5" w:sz="6" w:space="0"/>
          <w:left w:val="single" w:color="F0F3F5" w:sz="6" w:space="0"/>
          <w:bottom w:val="single" w:color="F0F3F5" w:sz="6" w:space="0"/>
          <w:right w:val="single" w:color="F0F3F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6"/>
        <w:gridCol w:w="1019"/>
        <w:gridCol w:w="5385"/>
      </w:tblGrid>
      <w:tr w14:paraId="6A6A9035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3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369F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参数名称</w:t>
            </w:r>
          </w:p>
        </w:tc>
        <w:tc>
          <w:tcPr>
            <w:tcW w:w="1014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19C4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4584" w:type="dxa"/>
            <w:tcBorders>
              <w:bottom w:val="single" w:color="F0F3F5" w:sz="6" w:space="0"/>
            </w:tcBorders>
            <w:shd w:val="clear" w:color="auto" w:fill="F5F8F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1F1A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7DA9972C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9C0A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manufacturer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2B9C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9328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厂家名称</w:t>
            </w:r>
          </w:p>
        </w:tc>
      </w:tr>
      <w:tr w14:paraId="684D288E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477F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brand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8757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7D58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 w14:paraId="3F31953B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9AF5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930A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0E2D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</w:tr>
      <w:tr w14:paraId="41E153A2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4F26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yeartype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125A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8962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年款</w:t>
            </w:r>
          </w:p>
        </w:tc>
      </w:tr>
      <w:tr w14:paraId="3C6B343C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E70E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environmentalstandards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424D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ACD4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排放标准</w:t>
            </w:r>
          </w:p>
        </w:tc>
      </w:tr>
      <w:tr w14:paraId="26483A82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7C7E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comfuelconsumption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622A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2F8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油耗</w:t>
            </w:r>
          </w:p>
        </w:tc>
      </w:tr>
      <w:tr w14:paraId="6D6A8C4E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14D0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engine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D94C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6D2B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发动机</w:t>
            </w:r>
          </w:p>
        </w:tc>
      </w:tr>
      <w:tr w14:paraId="11F3575A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F94A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gearbox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34FA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A2D5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变速箱</w:t>
            </w:r>
          </w:p>
        </w:tc>
      </w:tr>
      <w:tr w14:paraId="7C7E0807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E7D7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drivemode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5968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6F88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驱动方式</w:t>
            </w:r>
          </w:p>
        </w:tc>
      </w:tr>
      <w:tr w14:paraId="0DA8A94B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7A57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carbody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057D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7D3A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车身形式</w:t>
            </w:r>
          </w:p>
        </w:tc>
      </w:tr>
      <w:tr w14:paraId="5E1408F6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479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fronttiresize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DF4C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A1A0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前轮胎尺寸</w:t>
            </w:r>
          </w:p>
        </w:tc>
      </w:tr>
      <w:tr w14:paraId="1AAC66C0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CB60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reartiresize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9556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3562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后轮胎尺寸</w:t>
            </w:r>
          </w:p>
        </w:tc>
      </w:tr>
      <w:tr w14:paraId="43195E7E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C5F9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vin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3581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4277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车架号</w:t>
            </w:r>
          </w:p>
        </w:tc>
      </w:tr>
      <w:tr w14:paraId="24F30A77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DCC3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fueltype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23D6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63ED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燃油类型</w:t>
            </w:r>
          </w:p>
        </w:tc>
      </w:tr>
      <w:tr w14:paraId="6960D31D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D500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displacement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14DF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A894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排量 L</w:t>
            </w:r>
          </w:p>
        </w:tc>
      </w:tr>
      <w:tr w14:paraId="585516F1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6214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fuelgrade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159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A00F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燃油标号</w:t>
            </w:r>
          </w:p>
        </w:tc>
      </w:tr>
      <w:tr w14:paraId="5902AE02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7DB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price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1801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F86F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厂商指导价</w:t>
            </w:r>
          </w:p>
        </w:tc>
      </w:tr>
      <w:tr w14:paraId="40CB84F8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7110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frontbraketype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0243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DFC2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前制动类型</w:t>
            </w:r>
          </w:p>
        </w:tc>
      </w:tr>
      <w:tr w14:paraId="5421D880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71F7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rearbraketype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AE5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9BDB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后制动类型</w:t>
            </w:r>
          </w:p>
        </w:tc>
      </w:tr>
      <w:tr w14:paraId="08CD964F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9DA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parkingbraketype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375E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0165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驻车制动类型</w:t>
            </w:r>
          </w:p>
        </w:tc>
      </w:tr>
      <w:tr w14:paraId="52E1E74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E434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maxpower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50AD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4F50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最大功率 KW</w:t>
            </w:r>
          </w:p>
        </w:tc>
      </w:tr>
      <w:tr w14:paraId="5592E79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CCF9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sizetype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E7AE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59E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尺寸类型</w:t>
            </w:r>
          </w:p>
        </w:tc>
      </w:tr>
      <w:tr w14:paraId="3FD517BB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5B69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gearnum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33B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AF62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档位数</w:t>
            </w:r>
          </w:p>
        </w:tc>
      </w:tr>
      <w:tr w14:paraId="583D979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0D0A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geartype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BB85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AD58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变速箱类型</w:t>
            </w:r>
          </w:p>
        </w:tc>
      </w:tr>
      <w:tr w14:paraId="7056317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E577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seatnum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CA01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A835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座位数</w:t>
            </w:r>
          </w:p>
        </w:tc>
      </w:tr>
      <w:tr w14:paraId="4F521A1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89A9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bodystructure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C205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9A8E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车体结构</w:t>
            </w:r>
          </w:p>
        </w:tc>
      </w:tr>
      <w:tr w14:paraId="2A9D5D35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2B29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maxhorsepower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6F1C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4709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最大马力(Ps)</w:t>
            </w:r>
          </w:p>
        </w:tc>
      </w:tr>
      <w:tr w14:paraId="5B5547B5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118D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carlist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1F21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C5B4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车型列表 可能的车型</w:t>
            </w:r>
          </w:p>
        </w:tc>
      </w:tr>
      <w:tr w14:paraId="6DF45FB1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A9AA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carid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A1AD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F386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车ID 对应车型API中的ID</w:t>
            </w:r>
          </w:p>
        </w:tc>
      </w:tr>
      <w:tr w14:paraId="4BB8D1C6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63B0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logo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AA49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5F15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LOGO</w:t>
            </w:r>
          </w:p>
        </w:tc>
      </w:tr>
      <w:tr w14:paraId="64232ED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199C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typeid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8466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347C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车型ID 对应车型大全里的根据车型获取车的parentid</w:t>
            </w:r>
          </w:p>
        </w:tc>
      </w:tr>
      <w:tr w14:paraId="1348D72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9BD6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listdate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36E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0000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上市日期</w:t>
            </w:r>
          </w:p>
        </w:tc>
      </w:tr>
      <w:tr w14:paraId="6F152677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2831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B779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404A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 mm</w:t>
            </w:r>
          </w:p>
        </w:tc>
      </w:tr>
      <w:tr w14:paraId="6A0FE532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3326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width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A8B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8876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宽</w:t>
            </w:r>
          </w:p>
        </w:tc>
      </w:tr>
      <w:tr w14:paraId="1F757840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1088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height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4CF9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F354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</w:t>
            </w:r>
          </w:p>
        </w:tc>
      </w:tr>
      <w:tr w14:paraId="5B1A7063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9543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wheelbase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E663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A341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轴距</w:t>
            </w:r>
          </w:p>
        </w:tc>
      </w:tr>
      <w:tr w14:paraId="5C28F1C3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13CD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weight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4789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97A7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整备质量 kg</w:t>
            </w:r>
          </w:p>
        </w:tc>
      </w:tr>
      <w:tr w14:paraId="2F62046F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2498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bodytype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9087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01B2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车身型式</w:t>
            </w:r>
          </w:p>
        </w:tc>
      </w:tr>
      <w:tr w14:paraId="6165973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7A48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typename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EADE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F0E1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车型名称 对应typeid</w:t>
            </w:r>
          </w:p>
        </w:tc>
      </w:tr>
      <w:tr w14:paraId="1E4D2B32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59D9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iscorrect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5511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F880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 = VIN符合规则；2 = VIN不符合规则</w:t>
            </w:r>
          </w:p>
        </w:tc>
      </w:tr>
      <w:tr w14:paraId="70FDAF4A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7A36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displacementml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3A6B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8825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排量(mL)</w:t>
            </w:r>
          </w:p>
        </w:tc>
      </w:tr>
      <w:tr w14:paraId="0FFDCDD7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3230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caridexternal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5BF1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7D4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外部ID</w:t>
            </w:r>
          </w:p>
        </w:tc>
      </w:tr>
      <w:tr w14:paraId="1C23A1E6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4309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machineoil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6256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2046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机油信息</w:t>
            </w:r>
          </w:p>
        </w:tc>
      </w:tr>
      <w:tr w14:paraId="571D3C1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9C63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volume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CFFC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D6E9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参考用量</w:t>
            </w:r>
          </w:p>
        </w:tc>
      </w:tr>
      <w:tr w14:paraId="14BB0B5D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8648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viscosity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815C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6EC9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粘稠度</w:t>
            </w:r>
          </w:p>
        </w:tc>
      </w:tr>
      <w:tr w14:paraId="23E37663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873C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grade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E346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F51D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机油分类</w:t>
            </w:r>
          </w:p>
        </w:tc>
      </w:tr>
      <w:tr w14:paraId="372CB741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0E5C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level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89D9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08CA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质量等级</w:t>
            </w:r>
          </w:p>
        </w:tc>
      </w:tr>
      <w:tr w14:paraId="13D54FAF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2F19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ratedloadweight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4469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38D7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额定载质量</w:t>
            </w:r>
          </w:p>
        </w:tc>
      </w:tr>
      <w:tr w14:paraId="4BF5091F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0928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marketprice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C88F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9809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市场价</w:t>
            </w:r>
          </w:p>
        </w:tc>
      </w:tr>
      <w:tr w14:paraId="1123622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DEB8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FEB9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743D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版本</w:t>
            </w:r>
          </w:p>
        </w:tc>
      </w:tr>
      <w:tr w14:paraId="09BEE6C0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8BF2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isimport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9769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3006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是否是进口 0国产 1进口</w:t>
            </w:r>
          </w:p>
        </w:tc>
      </w:tr>
      <w:tr w14:paraId="42EC40B1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1471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groupid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9E9E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9FD7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车型组ID</w:t>
            </w:r>
          </w:p>
        </w:tc>
      </w:tr>
      <w:tr w14:paraId="29EAB7EE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88EB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groupname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CB73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9206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车型组名称</w:t>
            </w:r>
          </w:p>
        </w:tc>
      </w:tr>
      <w:tr w14:paraId="2BF1295A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AB71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model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487B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802B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工信部型号</w:t>
            </w:r>
          </w:p>
        </w:tc>
      </w:tr>
      <w:tr w14:paraId="73799F0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9448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doornum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1753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4E98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车门数</w:t>
            </w:r>
          </w:p>
        </w:tc>
      </w:tr>
      <w:tr w14:paraId="5E84F9EA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3F1E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gearboxinfo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F2E6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D1F4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变速箱信息</w:t>
            </w:r>
          </w:p>
        </w:tc>
      </w:tr>
      <w:tr w14:paraId="5A71EAA3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1940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gearboxmodel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7269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F42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变速箱型号</w:t>
            </w:r>
          </w:p>
        </w:tc>
      </w:tr>
      <w:tr w14:paraId="2C351839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4B0F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gearboxbrand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E9AE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182A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变速箱品牌</w:t>
            </w:r>
          </w:p>
        </w:tc>
      </w:tr>
      <w:tr w14:paraId="14735368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22F1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joint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AB70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4C6E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接口型号</w:t>
            </w:r>
          </w:p>
        </w:tc>
      </w:tr>
      <w:tr w14:paraId="7560099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54BD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gravityoil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0C44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A6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重力加油量</w:t>
            </w:r>
          </w:p>
        </w:tc>
      </w:tr>
      <w:tr w14:paraId="567C0198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A787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mechanicaloil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9BE9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8F07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机械加油量</w:t>
            </w:r>
          </w:p>
        </w:tc>
      </w:tr>
      <w:tr w14:paraId="1A0C12A7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77E1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jointpiclist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4BE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8B40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接口图片列表</w:t>
            </w:r>
          </w:p>
        </w:tc>
      </w:tr>
      <w:tr w14:paraId="685318A4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0AF1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positionpiclist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D71C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C914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位置图片列表</w:t>
            </w:r>
          </w:p>
        </w:tc>
      </w:tr>
      <w:tr w14:paraId="5427C95C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F1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checkfillpiclist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66DF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6F47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量油/加注/放油口图片列表</w:t>
            </w:r>
          </w:p>
        </w:tc>
      </w:tr>
      <w:tr w14:paraId="1A9F2E1B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DE4E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fuelmethod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44DE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A176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供油方式</w:t>
            </w:r>
          </w:p>
        </w:tc>
      </w:tr>
      <w:tr w14:paraId="0A47B23F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5705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cylindernum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493D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5465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气缸数(个)</w:t>
            </w:r>
          </w:p>
        </w:tc>
      </w:tr>
      <w:tr w14:paraId="3264F6C6">
        <w:tblPrEx>
          <w:tblBorders>
            <w:top w:val="single" w:color="F0F3F5" w:sz="6" w:space="0"/>
            <w:left w:val="single" w:color="F0F3F5" w:sz="6" w:space="0"/>
            <w:bottom w:val="single" w:color="F0F3F5" w:sz="6" w:space="0"/>
            <w:right w:val="single" w:color="F0F3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3726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enginemodel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2993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courier" w:hAnsi="courier" w:eastAsia="courier" w:cs="courier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bottom w:val="single" w:color="F0F3F5" w:sz="6" w:space="0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1AD8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发动机型号（参考）</w:t>
            </w:r>
          </w:p>
        </w:tc>
      </w:tr>
    </w:tbl>
    <w:p w14:paraId="49BF1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01AB3"/>
    <w:rsid w:val="090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2025-02-13T09:47:00Z</dcterms:created>
  <dc:creator>pandeng</dc:creator>
  <cp:lastModifiedBy>pandeng</cp:lastModifiedBy>
  <dcterms:modified xsi:type="dcterms:W3CDTF">2025-02-13T09:48:44Z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063F52BA05F84FB2BBA40B46BA1CC75B_11</vt:lpwstr>
  </property>
  <property fmtid="{D5CDD505-2E9C-101B-9397-08002B2CF9AE}" pid="4" name="KSOTemplateDocerSaveRecord">
    <vt:lpwstr>eyJoZGlkIjoiYTVmYTJjNTZkMjEwMWRjMTgxNzljMDE3NDY1YjU3ZTcifQ==</vt:lpwstr>
  </property>
</Properties>
</file>