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4166" w14:textId="7923EF44" w:rsidR="003642BD" w:rsidRPr="009B5031" w:rsidRDefault="00000000">
      <w:pPr>
        <w:jc w:val="center"/>
        <w:rPr>
          <w:b/>
          <w:bCs/>
          <w:sz w:val="32"/>
          <w:szCs w:val="40"/>
        </w:rPr>
      </w:pPr>
      <w:proofErr w:type="spellStart"/>
      <w:r>
        <w:rPr>
          <w:rFonts w:hint="eastAsia"/>
          <w:b/>
          <w:bCs/>
          <w:sz w:val="32"/>
          <w:szCs w:val="40"/>
        </w:rPr>
        <w:t>WillCloud</w:t>
      </w:r>
      <w:proofErr w:type="spellEnd"/>
      <w:r w:rsidR="000B1ACA">
        <w:rPr>
          <w:b/>
          <w:bCs/>
          <w:sz w:val="24"/>
          <w:szCs w:val="32"/>
        </w:rPr>
        <w:t xml:space="preserve"> </w:t>
      </w:r>
      <w:r w:rsidR="009B5031" w:rsidRPr="009B5031">
        <w:rPr>
          <w:b/>
          <w:bCs/>
          <w:sz w:val="32"/>
          <w:szCs w:val="40"/>
        </w:rPr>
        <w:t>部署服务</w:t>
      </w:r>
    </w:p>
    <w:p w14:paraId="6EDF98A7" w14:textId="77777777" w:rsidR="003642BD" w:rsidRDefault="003642BD">
      <w:pPr>
        <w:jc w:val="center"/>
      </w:pPr>
    </w:p>
    <w:p w14:paraId="12F03967" w14:textId="77777777" w:rsidR="003642BD" w:rsidRDefault="00000000">
      <w:pPr>
        <w:rPr>
          <w:b/>
          <w:bCs/>
        </w:rPr>
      </w:pPr>
      <w:r>
        <w:rPr>
          <w:rFonts w:hint="eastAsia"/>
          <w:b/>
          <w:bCs/>
        </w:rPr>
        <w:t>一、产品介绍</w:t>
      </w:r>
    </w:p>
    <w:p w14:paraId="24D6EC47" w14:textId="400C8558" w:rsidR="003642BD" w:rsidRDefault="009B5031" w:rsidP="009B5031">
      <w:pPr>
        <w:ind w:firstLineChars="200" w:firstLine="420"/>
      </w:pPr>
      <w:proofErr w:type="spellStart"/>
      <w:r w:rsidRPr="009B5031">
        <w:t>WillCloud</w:t>
      </w:r>
      <w:proofErr w:type="spellEnd"/>
      <w:r w:rsidRPr="009B5031">
        <w:t>部署服务是企业云资源管理与优化的高质量人工服务专家，专注于</w:t>
      </w:r>
      <w:proofErr w:type="gramStart"/>
      <w:r w:rsidRPr="009B5031">
        <w:t>提供云运维</w:t>
      </w:r>
      <w:proofErr w:type="gramEnd"/>
      <w:r w:rsidRPr="009B5031">
        <w:t>管理、环境配置、数据迁移、故障排查，以及软件授权安装和维护等服务。我们的专业团队致力于帮助用户高效管理云资源、优化配置、降低成本，并通过综合服务确保企业云端环境平稳运行，杜绝资源浪费。选择</w:t>
      </w:r>
      <w:r w:rsidRPr="009B5031">
        <w:t xml:space="preserve"> </w:t>
      </w:r>
      <w:proofErr w:type="spellStart"/>
      <w:r w:rsidRPr="009B5031">
        <w:t>WillCloud</w:t>
      </w:r>
      <w:proofErr w:type="spellEnd"/>
      <w:r w:rsidRPr="009B5031">
        <w:t>，您将享受一站式的人工服务解决方案，充分发挥</w:t>
      </w:r>
      <w:proofErr w:type="gramStart"/>
      <w:r w:rsidRPr="009B5031">
        <w:t>公有云</w:t>
      </w:r>
      <w:proofErr w:type="gramEnd"/>
      <w:r w:rsidRPr="009B5031">
        <w:t>的优势，实现资源的最大化利用和成本节约。</w:t>
      </w:r>
      <w:r w:rsidR="00000000">
        <w:rPr>
          <w:rFonts w:hint="eastAsia"/>
        </w:rPr>
        <w:t>。</w:t>
      </w:r>
    </w:p>
    <w:p w14:paraId="64331AAF" w14:textId="77777777" w:rsidR="003642BD" w:rsidRDefault="003642BD" w:rsidP="009B5031">
      <w:pPr>
        <w:ind w:firstLineChars="200" w:firstLine="420"/>
      </w:pPr>
    </w:p>
    <w:p w14:paraId="0455F8CF" w14:textId="07F938D3" w:rsidR="003642BD" w:rsidRPr="009B5031" w:rsidRDefault="009B5031">
      <w:pPr>
        <w:rPr>
          <w:b/>
          <w:bCs/>
        </w:rPr>
      </w:pPr>
      <w:r w:rsidRPr="009B5031">
        <w:rPr>
          <w:rFonts w:hint="eastAsia"/>
          <w:b/>
          <w:bCs/>
        </w:rPr>
        <w:t>二、服务内容</w:t>
      </w:r>
    </w:p>
    <w:p w14:paraId="23011B83" w14:textId="77777777" w:rsidR="009B5031" w:rsidRPr="009B5031" w:rsidRDefault="009B5031" w:rsidP="009B5031">
      <w:pPr>
        <w:numPr>
          <w:ilvl w:val="0"/>
          <w:numId w:val="6"/>
        </w:numPr>
        <w:ind w:left="0" w:firstLineChars="200" w:firstLine="422"/>
      </w:pPr>
      <w:proofErr w:type="gramStart"/>
      <w:r w:rsidRPr="009B5031">
        <w:rPr>
          <w:b/>
          <w:bCs/>
        </w:rPr>
        <w:t>云运维</w:t>
      </w:r>
      <w:proofErr w:type="gramEnd"/>
      <w:r w:rsidRPr="009B5031">
        <w:rPr>
          <w:b/>
          <w:bCs/>
        </w:rPr>
        <w:t>管理：</w:t>
      </w:r>
      <w:r w:rsidRPr="009B5031">
        <w:t> </w:t>
      </w:r>
      <w:r w:rsidRPr="009B5031">
        <w:t>提供</w:t>
      </w:r>
      <w:proofErr w:type="gramStart"/>
      <w:r w:rsidRPr="009B5031">
        <w:t>公有云资源</w:t>
      </w:r>
      <w:proofErr w:type="gramEnd"/>
      <w:r w:rsidRPr="009B5031">
        <w:t>的日常运维支持，保障</w:t>
      </w:r>
      <w:proofErr w:type="gramStart"/>
      <w:r w:rsidRPr="009B5031">
        <w:t>云环境</w:t>
      </w:r>
      <w:proofErr w:type="gramEnd"/>
      <w:r w:rsidRPr="009B5031">
        <w:t>稳定高效运行。</w:t>
      </w:r>
    </w:p>
    <w:p w14:paraId="7C89415C" w14:textId="77777777" w:rsidR="009B5031" w:rsidRPr="009B5031" w:rsidRDefault="009B5031" w:rsidP="009B5031">
      <w:pPr>
        <w:numPr>
          <w:ilvl w:val="0"/>
          <w:numId w:val="6"/>
        </w:numPr>
        <w:ind w:left="0" w:firstLineChars="200" w:firstLine="422"/>
      </w:pPr>
      <w:r w:rsidRPr="009B5031">
        <w:rPr>
          <w:b/>
          <w:bCs/>
        </w:rPr>
        <w:t>环境配置：</w:t>
      </w:r>
      <w:r w:rsidRPr="009B5031">
        <w:t> </w:t>
      </w:r>
      <w:r w:rsidRPr="009B5031">
        <w:t>根据企业需求，协助规划和配置云上基础架构及应用运行环境。</w:t>
      </w:r>
    </w:p>
    <w:p w14:paraId="389D5F48" w14:textId="77777777" w:rsidR="009B5031" w:rsidRPr="009B5031" w:rsidRDefault="009B5031" w:rsidP="009B5031">
      <w:pPr>
        <w:numPr>
          <w:ilvl w:val="0"/>
          <w:numId w:val="6"/>
        </w:numPr>
        <w:ind w:left="0" w:firstLineChars="200" w:firstLine="422"/>
      </w:pPr>
      <w:r w:rsidRPr="009B5031">
        <w:rPr>
          <w:b/>
          <w:bCs/>
        </w:rPr>
        <w:t>数据迁移：</w:t>
      </w:r>
      <w:r w:rsidRPr="009B5031">
        <w:t> </w:t>
      </w:r>
      <w:r w:rsidRPr="009B5031">
        <w:t>提供云上数据迁移服务，确保数据的安全性与高效传输。</w:t>
      </w:r>
    </w:p>
    <w:p w14:paraId="085D268D" w14:textId="77777777" w:rsidR="009B5031" w:rsidRPr="009B5031" w:rsidRDefault="009B5031" w:rsidP="009B5031">
      <w:pPr>
        <w:numPr>
          <w:ilvl w:val="0"/>
          <w:numId w:val="6"/>
        </w:numPr>
        <w:ind w:left="0" w:firstLineChars="200" w:firstLine="422"/>
      </w:pPr>
      <w:r w:rsidRPr="009B5031">
        <w:rPr>
          <w:b/>
          <w:bCs/>
        </w:rPr>
        <w:t>故障排查：</w:t>
      </w:r>
      <w:r w:rsidRPr="009B5031">
        <w:t> </w:t>
      </w:r>
      <w:r w:rsidRPr="009B5031">
        <w:t>快速识别并解决云端资源使用中的问题，确保业务持续稳定运行。</w:t>
      </w:r>
    </w:p>
    <w:p w14:paraId="789C9715" w14:textId="77777777" w:rsidR="009B5031" w:rsidRDefault="009B5031" w:rsidP="009B5031">
      <w:pPr>
        <w:numPr>
          <w:ilvl w:val="0"/>
          <w:numId w:val="6"/>
        </w:numPr>
        <w:ind w:left="0" w:firstLineChars="200" w:firstLine="422"/>
      </w:pPr>
      <w:r w:rsidRPr="009B5031">
        <w:rPr>
          <w:b/>
          <w:bCs/>
        </w:rPr>
        <w:t>软件授权安装与维护：</w:t>
      </w:r>
      <w:r w:rsidRPr="009B5031">
        <w:t> </w:t>
      </w:r>
      <w:r w:rsidRPr="009B5031">
        <w:t>协助完成软件授权安装、优化设置及长期维护，确保系统高效运行。</w:t>
      </w:r>
    </w:p>
    <w:p w14:paraId="6C5999FE" w14:textId="2FC46BFF" w:rsidR="009B5031" w:rsidRPr="009B5031" w:rsidRDefault="009B5031" w:rsidP="009B5031">
      <w:pPr>
        <w:rPr>
          <w:rFonts w:hint="eastAsia"/>
        </w:rPr>
      </w:pPr>
      <w:r>
        <w:rPr>
          <w:rFonts w:hint="eastAsia"/>
          <w:b/>
          <w:bCs/>
        </w:rPr>
        <w:t>三、服务流程</w:t>
      </w:r>
    </w:p>
    <w:p w14:paraId="12ED2020" w14:textId="7692CD51" w:rsidR="009B5031" w:rsidRDefault="009B5031" w:rsidP="009B5031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需求确认：在购买服务后，</w:t>
      </w:r>
      <w:proofErr w:type="spellStart"/>
      <w:r>
        <w:rPr>
          <w:rFonts w:hint="eastAsia"/>
        </w:rPr>
        <w:t>WillCloud</w:t>
      </w:r>
      <w:proofErr w:type="spellEnd"/>
      <w:r>
        <w:rPr>
          <w:rFonts w:hint="eastAsia"/>
        </w:rPr>
        <w:t>团队将通过联系您，确定服务需求和项目目标。</w:t>
      </w:r>
    </w:p>
    <w:p w14:paraId="2DF61810" w14:textId="6AEB9D2C" w:rsidR="009B5031" w:rsidRDefault="009B5031" w:rsidP="009B5031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规划与设计：根据您的需求，制定详细的实施计划和</w:t>
      </w:r>
      <w:proofErr w:type="gramStart"/>
      <w:r>
        <w:rPr>
          <w:rFonts w:hint="eastAsia"/>
        </w:rPr>
        <w:t>云资源</w:t>
      </w:r>
      <w:proofErr w:type="gramEnd"/>
      <w:r>
        <w:rPr>
          <w:rFonts w:hint="eastAsia"/>
        </w:rPr>
        <w:t>配置方案。</w:t>
      </w:r>
    </w:p>
    <w:p w14:paraId="5505DD47" w14:textId="6FE19B0A" w:rsidR="009B5031" w:rsidRDefault="009B5031" w:rsidP="009B5031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实施部署：</w:t>
      </w:r>
    </w:p>
    <w:p w14:paraId="5D06C0DC" w14:textId="5E508733" w:rsidR="009B5031" w:rsidRDefault="009B5031" w:rsidP="009B5031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环境配置：</w:t>
      </w:r>
      <w:r>
        <w:rPr>
          <w:rFonts w:hint="eastAsia"/>
        </w:rPr>
        <w:t xml:space="preserve"> </w:t>
      </w:r>
      <w:r>
        <w:rPr>
          <w:rFonts w:hint="eastAsia"/>
        </w:rPr>
        <w:t>安排专业人员配置</w:t>
      </w:r>
      <w:proofErr w:type="gramStart"/>
      <w:r>
        <w:rPr>
          <w:rFonts w:hint="eastAsia"/>
        </w:rPr>
        <w:t>云环境</w:t>
      </w:r>
      <w:proofErr w:type="gramEnd"/>
      <w:r>
        <w:rPr>
          <w:rFonts w:hint="eastAsia"/>
        </w:rPr>
        <w:t>及基础设施。</w:t>
      </w:r>
    </w:p>
    <w:p w14:paraId="6721B07B" w14:textId="75F12D15" w:rsidR="009B5031" w:rsidRDefault="009B5031" w:rsidP="009B5031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数据迁移：安全地将现有数据迁移到新的云环境。</w:t>
      </w:r>
    </w:p>
    <w:p w14:paraId="127C427E" w14:textId="655FE2D7" w:rsidR="009B5031" w:rsidRDefault="009B5031" w:rsidP="009B5031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软件安装与授权：协助安装必要的软件，并确保授权正常。</w:t>
      </w:r>
    </w:p>
    <w:p w14:paraId="440F8D27" w14:textId="0834DACB" w:rsidR="009B5031" w:rsidRDefault="009B5031" w:rsidP="009B5031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故障排查：监控运行状态，及时解决问题。</w:t>
      </w:r>
    </w:p>
    <w:p w14:paraId="23A6DF8C" w14:textId="4F0F8140" w:rsidR="009B5031" w:rsidRDefault="009B5031" w:rsidP="009B5031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验收与优化：完成部署后，进行全面检查和测试；根据反馈，优化配置。</w:t>
      </w:r>
    </w:p>
    <w:p w14:paraId="53DAB12F" w14:textId="2318A16A" w:rsidR="009B5031" w:rsidRDefault="009B5031" w:rsidP="009B5031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持续支持与维护：提供后续的维护支持，确保系统长期稳定运行。</w:t>
      </w:r>
    </w:p>
    <w:p w14:paraId="00C43361" w14:textId="77777777" w:rsidR="009B5031" w:rsidRDefault="009B5031" w:rsidP="009B5031">
      <w:pPr>
        <w:ind w:firstLineChars="200" w:firstLine="420"/>
      </w:pPr>
    </w:p>
    <w:p w14:paraId="17C40102" w14:textId="2055CC96" w:rsidR="009B5031" w:rsidRPr="009B5031" w:rsidRDefault="009B5031" w:rsidP="009B5031">
      <w:pPr>
        <w:ind w:firstLineChars="200" w:firstLine="420"/>
        <w:rPr>
          <w:rFonts w:hint="eastAsia"/>
        </w:rPr>
      </w:pPr>
      <w:proofErr w:type="spellStart"/>
      <w:r>
        <w:rPr>
          <w:rFonts w:hint="eastAsia"/>
        </w:rPr>
        <w:t>WillCloud</w:t>
      </w:r>
      <w:proofErr w:type="spellEnd"/>
      <w:r>
        <w:rPr>
          <w:rFonts w:hint="eastAsia"/>
        </w:rPr>
        <w:t>部署服务旨在为您提供专业、便捷、全面的云资源管理和优化服务，确保您的云端环境安全稳定且高效运行。如果您有任何疑问或需要进一步的支持，请随时联系我们的技术团队。</w:t>
      </w:r>
    </w:p>
    <w:p w14:paraId="68D03B76" w14:textId="2FEAC6A0" w:rsidR="003642BD" w:rsidRDefault="003642BD"/>
    <w:p w14:paraId="6B2CEAC8" w14:textId="66753550" w:rsidR="00755D82" w:rsidRDefault="00755D82" w:rsidP="00755D82"/>
    <w:p w14:paraId="7174EE7D" w14:textId="398B35CC" w:rsidR="00055D48" w:rsidRDefault="00055D48" w:rsidP="00755D82"/>
    <w:p w14:paraId="7C3121DB" w14:textId="77777777" w:rsidR="00755D82" w:rsidRDefault="00755D82"/>
    <w:p w14:paraId="67D9BA10" w14:textId="77777777" w:rsidR="003642BD" w:rsidRDefault="003642BD">
      <w:pPr>
        <w:rPr>
          <w:rFonts w:hint="eastAsia"/>
        </w:rPr>
      </w:pPr>
    </w:p>
    <w:sectPr w:rsidR="00364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DB47" w14:textId="77777777" w:rsidR="00E90D4D" w:rsidRDefault="00E90D4D" w:rsidP="00765400">
      <w:r>
        <w:separator/>
      </w:r>
    </w:p>
  </w:endnote>
  <w:endnote w:type="continuationSeparator" w:id="0">
    <w:p w14:paraId="0B795EA2" w14:textId="77777777" w:rsidR="00E90D4D" w:rsidRDefault="00E90D4D" w:rsidP="0076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B38CC" w14:textId="77777777" w:rsidR="00E90D4D" w:rsidRDefault="00E90D4D" w:rsidP="00765400">
      <w:r>
        <w:separator/>
      </w:r>
    </w:p>
  </w:footnote>
  <w:footnote w:type="continuationSeparator" w:id="0">
    <w:p w14:paraId="28D307A0" w14:textId="77777777" w:rsidR="00E90D4D" w:rsidRDefault="00E90D4D" w:rsidP="00765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F78967"/>
    <w:multiLevelType w:val="singleLevel"/>
    <w:tmpl w:val="F1F7896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BF3A01C"/>
    <w:multiLevelType w:val="singleLevel"/>
    <w:tmpl w:val="FBF3A01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98A1D7F"/>
    <w:multiLevelType w:val="hybridMultilevel"/>
    <w:tmpl w:val="055CF700"/>
    <w:lvl w:ilvl="0" w:tplc="31503EF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41E07CF"/>
    <w:multiLevelType w:val="multilevel"/>
    <w:tmpl w:val="441E07C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B684D25"/>
    <w:multiLevelType w:val="singleLevel"/>
    <w:tmpl w:val="4B684D25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A1C6935"/>
    <w:multiLevelType w:val="multilevel"/>
    <w:tmpl w:val="CBF8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0164067">
    <w:abstractNumId w:val="4"/>
  </w:num>
  <w:num w:numId="2" w16cid:durableId="930160362">
    <w:abstractNumId w:val="0"/>
  </w:num>
  <w:num w:numId="3" w16cid:durableId="11959021">
    <w:abstractNumId w:val="1"/>
  </w:num>
  <w:num w:numId="4" w16cid:durableId="2041316727">
    <w:abstractNumId w:val="3"/>
  </w:num>
  <w:num w:numId="5" w16cid:durableId="796879175">
    <w:abstractNumId w:val="2"/>
  </w:num>
  <w:num w:numId="6" w16cid:durableId="2097893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ZkNDE1NjUzYmFjYmJiODZlNTJkNzZjZjE5YjYxNjAifQ=="/>
  </w:docVars>
  <w:rsids>
    <w:rsidRoot w:val="18293A94"/>
    <w:rsid w:val="00055D48"/>
    <w:rsid w:val="000B1ACA"/>
    <w:rsid w:val="00114688"/>
    <w:rsid w:val="00220D1D"/>
    <w:rsid w:val="002D6D7E"/>
    <w:rsid w:val="003642BD"/>
    <w:rsid w:val="00383499"/>
    <w:rsid w:val="003D63ED"/>
    <w:rsid w:val="0045174A"/>
    <w:rsid w:val="0051002B"/>
    <w:rsid w:val="00561682"/>
    <w:rsid w:val="0058175F"/>
    <w:rsid w:val="00583926"/>
    <w:rsid w:val="005B0F6E"/>
    <w:rsid w:val="0065532A"/>
    <w:rsid w:val="006823E7"/>
    <w:rsid w:val="00755D82"/>
    <w:rsid w:val="00765400"/>
    <w:rsid w:val="00786DD9"/>
    <w:rsid w:val="008108DC"/>
    <w:rsid w:val="00855380"/>
    <w:rsid w:val="008E4D7D"/>
    <w:rsid w:val="009B5031"/>
    <w:rsid w:val="009C5010"/>
    <w:rsid w:val="009E1A5B"/>
    <w:rsid w:val="00A23A49"/>
    <w:rsid w:val="00AA5D43"/>
    <w:rsid w:val="00B1062D"/>
    <w:rsid w:val="00B317A5"/>
    <w:rsid w:val="00C94DA9"/>
    <w:rsid w:val="00CC0105"/>
    <w:rsid w:val="00D279FA"/>
    <w:rsid w:val="00D86313"/>
    <w:rsid w:val="00DE7B32"/>
    <w:rsid w:val="00E21BA6"/>
    <w:rsid w:val="00E90D4D"/>
    <w:rsid w:val="02693733"/>
    <w:rsid w:val="042E253E"/>
    <w:rsid w:val="05852631"/>
    <w:rsid w:val="05D46061"/>
    <w:rsid w:val="06BD229F"/>
    <w:rsid w:val="06C96922"/>
    <w:rsid w:val="0A9C7AC0"/>
    <w:rsid w:val="0B8B296C"/>
    <w:rsid w:val="0CFF716D"/>
    <w:rsid w:val="13C0517C"/>
    <w:rsid w:val="147D0C2D"/>
    <w:rsid w:val="14A02BEE"/>
    <w:rsid w:val="16E77900"/>
    <w:rsid w:val="18293A94"/>
    <w:rsid w:val="1A3B730B"/>
    <w:rsid w:val="1DB96EC4"/>
    <w:rsid w:val="225B7E79"/>
    <w:rsid w:val="22A068A5"/>
    <w:rsid w:val="22BC5FE7"/>
    <w:rsid w:val="235E4A2F"/>
    <w:rsid w:val="25D03D1F"/>
    <w:rsid w:val="26BB5A5B"/>
    <w:rsid w:val="29A9603F"/>
    <w:rsid w:val="2AC62C21"/>
    <w:rsid w:val="2AD76BDC"/>
    <w:rsid w:val="2BA94A1C"/>
    <w:rsid w:val="2D5262DB"/>
    <w:rsid w:val="2D595579"/>
    <w:rsid w:val="32D57EA5"/>
    <w:rsid w:val="36AE1EFF"/>
    <w:rsid w:val="3724764D"/>
    <w:rsid w:val="3B0C4680"/>
    <w:rsid w:val="3E304B29"/>
    <w:rsid w:val="403703F1"/>
    <w:rsid w:val="41543D0D"/>
    <w:rsid w:val="41B355CC"/>
    <w:rsid w:val="435C016E"/>
    <w:rsid w:val="43607C5E"/>
    <w:rsid w:val="4407632C"/>
    <w:rsid w:val="447F4114"/>
    <w:rsid w:val="448D3DC5"/>
    <w:rsid w:val="456A4DC4"/>
    <w:rsid w:val="48684EBF"/>
    <w:rsid w:val="4A4F4589"/>
    <w:rsid w:val="4BA6467C"/>
    <w:rsid w:val="4CE36D98"/>
    <w:rsid w:val="4CE94821"/>
    <w:rsid w:val="4E870795"/>
    <w:rsid w:val="4F457D08"/>
    <w:rsid w:val="505F0E17"/>
    <w:rsid w:val="524A3FB4"/>
    <w:rsid w:val="527E0828"/>
    <w:rsid w:val="54B25E40"/>
    <w:rsid w:val="54B629D5"/>
    <w:rsid w:val="54F00716"/>
    <w:rsid w:val="57770C7B"/>
    <w:rsid w:val="5D885990"/>
    <w:rsid w:val="5E812F0A"/>
    <w:rsid w:val="5ED864A3"/>
    <w:rsid w:val="5FFF4436"/>
    <w:rsid w:val="60AA20C1"/>
    <w:rsid w:val="62726C0F"/>
    <w:rsid w:val="6A3A2708"/>
    <w:rsid w:val="6BAC13E3"/>
    <w:rsid w:val="6C5C0714"/>
    <w:rsid w:val="6E0A419F"/>
    <w:rsid w:val="6F977CB5"/>
    <w:rsid w:val="6FE514DB"/>
    <w:rsid w:val="72912658"/>
    <w:rsid w:val="73B52DFF"/>
    <w:rsid w:val="777C610E"/>
    <w:rsid w:val="78E71CAD"/>
    <w:rsid w:val="7D1315F1"/>
    <w:rsid w:val="7EE3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DC8A8"/>
  <w15:docId w15:val="{A5DCD25A-7FE5-4E67-8440-35B5EFA0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Ting.Y</dc:creator>
  <cp:lastModifiedBy>xiang xiang</cp:lastModifiedBy>
  <cp:revision>18</cp:revision>
  <dcterms:created xsi:type="dcterms:W3CDTF">2023-06-30T03:28:00Z</dcterms:created>
  <dcterms:modified xsi:type="dcterms:W3CDTF">2025-10-30T02:21:00Z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A44C4F8218D4435284BC11BF56C587B5_11</vt:lpwstr>
  </property>
</Properties>
</file>