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686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1D40C2B5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  <w:sz w:val="84"/>
          <w:szCs w:val="84"/>
        </w:rPr>
      </w:pPr>
    </w:p>
    <w:p w14:paraId="44E6F526" w14:textId="77777777" w:rsidR="00EF44CA" w:rsidRDefault="00EF44CA">
      <w:pPr>
        <w:ind w:firstLineChars="0" w:firstLine="0"/>
        <w:jc w:val="center"/>
        <w:rPr>
          <w:rFonts w:ascii="黑体" w:eastAsia="黑体" w:hAnsi="黑体" w:cs="Times New Roman" w:hint="eastAsia"/>
          <w:b/>
          <w:sz w:val="44"/>
          <w:szCs w:val="44"/>
        </w:rPr>
      </w:pPr>
      <w:r w:rsidRPr="00EF44CA">
        <w:rPr>
          <w:rFonts w:ascii="黑体" w:eastAsia="黑体" w:hAnsi="黑体" w:cs="Times New Roman" w:hint="eastAsia"/>
          <w:b/>
          <w:sz w:val="44"/>
          <w:szCs w:val="44"/>
        </w:rPr>
        <w:t>YUNPI 公共数据授权运营平台(HCS版)</w:t>
      </w:r>
    </w:p>
    <w:p w14:paraId="66E6229F" w14:textId="5B577316" w:rsidR="00EC69D0" w:rsidRDefault="00613BD1">
      <w:pPr>
        <w:ind w:firstLineChars="0" w:firstLine="0"/>
        <w:jc w:val="center"/>
        <w:rPr>
          <w:rFonts w:ascii="黑体" w:eastAsia="黑体" w:hAnsi="黑体" w:cs="Times New Roman" w:hint="eastAsia"/>
          <w:b/>
          <w:sz w:val="44"/>
          <w:szCs w:val="44"/>
        </w:rPr>
      </w:pPr>
      <w:r>
        <w:rPr>
          <w:rFonts w:ascii="黑体" w:eastAsia="黑体" w:hAnsi="黑体" w:cs="Times New Roman" w:hint="eastAsia"/>
          <w:b/>
          <w:sz w:val="44"/>
          <w:szCs w:val="44"/>
        </w:rPr>
        <w:t>操作指导</w:t>
      </w:r>
    </w:p>
    <w:p w14:paraId="25CB17A3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7B5694F0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39CBB64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ECDBD13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5DB6242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2C556E98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64809748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34388BBC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78557852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01F5D781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F593120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2BBE7A7C" w14:textId="77777777" w:rsidR="00EC69D0" w:rsidRDefault="00EC69D0">
      <w:pPr>
        <w:pStyle w:val="af3"/>
        <w:spacing w:line="360" w:lineRule="auto"/>
        <w:rPr>
          <w:rFonts w:ascii="宋体" w:eastAsia="宋体" w:hAnsi="宋体" w:hint="eastAsia"/>
        </w:rPr>
      </w:pPr>
    </w:p>
    <w:p w14:paraId="456DBA11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1D8801E8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05BDF20F" w14:textId="77777777" w:rsidR="00EC69D0" w:rsidRDefault="00EC69D0">
      <w:pPr>
        <w:ind w:firstLineChars="0" w:firstLine="0"/>
        <w:jc w:val="center"/>
        <w:rPr>
          <w:rFonts w:ascii="宋体" w:hAnsi="宋体" w:cs="仿宋" w:hint="eastAsia"/>
          <w:b/>
          <w:bCs/>
          <w:sz w:val="32"/>
          <w:szCs w:val="20"/>
        </w:rPr>
      </w:pPr>
    </w:p>
    <w:p w14:paraId="62FBD595" w14:textId="77777777" w:rsidR="00EC69D0" w:rsidRDefault="00000000">
      <w:pPr>
        <w:ind w:firstLineChars="0" w:firstLine="0"/>
        <w:jc w:val="center"/>
        <w:rPr>
          <w:rFonts w:ascii="黑体" w:eastAsia="黑体" w:hAnsi="黑体" w:cs="Times New Roman" w:hint="eastAsia"/>
          <w:b/>
          <w:sz w:val="28"/>
          <w:szCs w:val="32"/>
        </w:rPr>
      </w:pPr>
      <w:r>
        <w:rPr>
          <w:rFonts w:ascii="黑体" w:eastAsia="黑体" w:hAnsi="黑体" w:cs="Times New Roman" w:hint="eastAsia"/>
          <w:b/>
          <w:sz w:val="28"/>
          <w:szCs w:val="32"/>
        </w:rPr>
        <w:t>华为</w:t>
      </w:r>
    </w:p>
    <w:p w14:paraId="723D8E71" w14:textId="77777777" w:rsidR="00EC69D0" w:rsidRDefault="00000000">
      <w:pPr>
        <w:ind w:firstLineChars="0" w:firstLine="0"/>
        <w:jc w:val="center"/>
        <w:rPr>
          <w:rFonts w:ascii="黑体" w:eastAsia="黑体" w:hAnsi="黑体" w:cs="Times New Roman" w:hint="eastAsia"/>
          <w:b/>
          <w:sz w:val="28"/>
          <w:szCs w:val="32"/>
        </w:rPr>
      </w:pPr>
      <w:r>
        <w:rPr>
          <w:rFonts w:ascii="黑体" w:eastAsia="黑体" w:hAnsi="黑体" w:cs="Times New Roman" w:hint="eastAsia"/>
          <w:b/>
          <w:sz w:val="28"/>
          <w:szCs w:val="32"/>
        </w:rPr>
        <w:t>2023年9月</w:t>
      </w:r>
    </w:p>
    <w:p w14:paraId="3E8E72AC" w14:textId="77777777" w:rsidR="00EC69D0" w:rsidRDefault="00000000">
      <w:pPr>
        <w:ind w:firstLineChars="0" w:firstLine="0"/>
        <w:rPr>
          <w:rFonts w:hint="eastAsia"/>
        </w:rPr>
        <w:sectPr w:rsidR="00EC69D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964" w:footer="992" w:gutter="0"/>
          <w:cols w:space="425"/>
          <w:titlePg/>
          <w:docGrid w:type="lines" w:linePitch="326"/>
        </w:sectPr>
      </w:pPr>
      <w:r>
        <w:rPr>
          <w:rFonts w:ascii="宋体" w:hAnsi="宋体"/>
        </w:rPr>
        <w:br w:type="page"/>
      </w:r>
    </w:p>
    <w:sdt>
      <w:sdtPr>
        <w:rPr>
          <w:rFonts w:ascii="宋体" w:eastAsia="宋体" w:hAnsi="宋体" w:cstheme="minorBidi"/>
          <w:color w:val="auto"/>
          <w:kern w:val="2"/>
          <w:sz w:val="30"/>
          <w:szCs w:val="30"/>
          <w:lang w:val="zh-CN"/>
        </w:rPr>
        <w:id w:val="1165823958"/>
        <w:docPartObj>
          <w:docPartGallery w:val="Table of Contents"/>
          <w:docPartUnique/>
        </w:docPartObj>
      </w:sdtPr>
      <w:sdtEndPr>
        <w:rPr>
          <w:b/>
          <w:bCs/>
          <w:sz w:val="24"/>
          <w:szCs w:val="22"/>
        </w:rPr>
      </w:sdtEndPr>
      <w:sdtContent>
        <w:p w14:paraId="79D2006E" w14:textId="77777777" w:rsidR="00EC69D0" w:rsidRDefault="00000000">
          <w:pPr>
            <w:pStyle w:val="TOC20"/>
            <w:spacing w:line="360" w:lineRule="auto"/>
            <w:ind w:firstLine="480"/>
            <w:jc w:val="center"/>
            <w:rPr>
              <w:rFonts w:hint="eastAsia"/>
              <w:sz w:val="30"/>
              <w:szCs w:val="30"/>
            </w:rPr>
          </w:pPr>
          <w:r>
            <w:rPr>
              <w:rFonts w:ascii="宋体" w:eastAsia="宋体" w:hAnsi="宋体" w:cstheme="minorBidi" w:hint="eastAsia"/>
              <w:color w:val="auto"/>
              <w:kern w:val="2"/>
              <w:sz w:val="30"/>
              <w:szCs w:val="30"/>
              <w:lang w:val="zh-CN"/>
            </w:rPr>
            <w:t>目 录</w:t>
          </w:r>
        </w:p>
        <w:p w14:paraId="086774E6" w14:textId="77777777" w:rsidR="00EC69D0" w:rsidRDefault="00000000">
          <w:pPr>
            <w:pStyle w:val="TOC1"/>
            <w:tabs>
              <w:tab w:val="clear" w:pos="8296"/>
              <w:tab w:val="right" w:leader="dot" w:pos="8306"/>
            </w:tabs>
            <w:ind w:firstLine="480"/>
            <w:rPr>
              <w:rFonts w:hint="eastAsia"/>
            </w:rPr>
          </w:pPr>
          <w:r>
            <w:rPr>
              <w:rFonts w:ascii="宋体" w:hAnsi="宋体" w:cstheme="minorBidi" w:hint="eastAsia"/>
              <w:kern w:val="2"/>
              <w:sz w:val="24"/>
            </w:rPr>
            <w:fldChar w:fldCharType="begin"/>
          </w:r>
          <w:r>
            <w:rPr>
              <w:rFonts w:ascii="宋体" w:hAnsi="宋体" w:cstheme="minorBidi" w:hint="eastAsia"/>
              <w:kern w:val="2"/>
              <w:sz w:val="24"/>
            </w:rPr>
            <w:instrText xml:space="preserve"> TOC \o "1-3" \h \z \u </w:instrText>
          </w:r>
          <w:r>
            <w:rPr>
              <w:rFonts w:ascii="宋体" w:hAnsi="宋体" w:cstheme="minorBidi" w:hint="eastAsia"/>
              <w:kern w:val="2"/>
              <w:sz w:val="24"/>
            </w:rPr>
            <w:fldChar w:fldCharType="separate"/>
          </w:r>
          <w:hyperlink w:anchor="_Toc31737" w:history="1">
            <w:r w:rsidR="00EC69D0">
              <w:rPr>
                <w:rFonts w:ascii="宋体" w:hAnsi="宋体" w:cs="宋体"/>
                <w:spacing w:val="8"/>
                <w:kern w:val="1"/>
                <w:szCs w:val="36"/>
              </w:rPr>
              <w:t xml:space="preserve">1. </w:t>
            </w:r>
            <w:r w:rsidR="00EC69D0">
              <w:rPr>
                <w:rFonts w:ascii="宋体" w:hAnsi="宋体" w:cs="宋体" w:hint="eastAsia"/>
                <w:spacing w:val="8"/>
                <w:kern w:val="1"/>
                <w:szCs w:val="36"/>
              </w:rPr>
              <w:t>前言</w:t>
            </w:r>
            <w:r w:rsidR="00EC69D0">
              <w:tab/>
            </w:r>
            <w:r w:rsidR="00EC69D0">
              <w:fldChar w:fldCharType="begin"/>
            </w:r>
            <w:r w:rsidR="00EC69D0">
              <w:instrText xml:space="preserve"> PAGEREF _Toc31737 \h </w:instrText>
            </w:r>
            <w:r w:rsidR="00EC69D0">
              <w:fldChar w:fldCharType="separate"/>
            </w:r>
            <w:r w:rsidR="00EC69D0">
              <w:t>1</w:t>
            </w:r>
            <w:r w:rsidR="00EC69D0">
              <w:fldChar w:fldCharType="end"/>
            </w:r>
          </w:hyperlink>
        </w:p>
        <w:p w14:paraId="03FC55A1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5280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1.1.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编写目的</w:t>
            </w:r>
            <w:r>
              <w:tab/>
            </w:r>
            <w:r>
              <w:fldChar w:fldCharType="begin"/>
            </w:r>
            <w:r>
              <w:instrText xml:space="preserve"> PAGEREF _Toc15280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26DAC3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5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1.2.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阅读对象</w:t>
            </w:r>
            <w:r>
              <w:tab/>
            </w:r>
            <w:r>
              <w:fldChar w:fldCharType="begin"/>
            </w:r>
            <w:r>
              <w:instrText xml:space="preserve"> PAGEREF _Toc258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473E889" w14:textId="77777777" w:rsidR="00EC69D0" w:rsidRDefault="00EC69D0">
          <w:pPr>
            <w:pStyle w:val="TOC1"/>
            <w:tabs>
              <w:tab w:val="clear" w:pos="8296"/>
              <w:tab w:val="right" w:leader="dot" w:pos="8306"/>
            </w:tabs>
            <w:ind w:firstLine="440"/>
            <w:rPr>
              <w:rFonts w:hint="eastAsia"/>
            </w:rPr>
          </w:pPr>
          <w:hyperlink w:anchor="_Toc32343" w:history="1">
            <w:r>
              <w:rPr>
                <w:rFonts w:ascii="宋体" w:hAnsi="宋体" w:cs="宋体"/>
                <w:spacing w:val="8"/>
                <w:kern w:val="1"/>
                <w:szCs w:val="36"/>
              </w:rPr>
              <w:t xml:space="preserve">2. </w:t>
            </w:r>
            <w:r>
              <w:rPr>
                <w:rFonts w:ascii="宋体" w:hAnsi="宋体" w:cs="宋体" w:hint="eastAsia"/>
                <w:spacing w:val="8"/>
                <w:kern w:val="1"/>
                <w:szCs w:val="36"/>
              </w:rPr>
              <w:t>操作指导</w:t>
            </w:r>
            <w:r>
              <w:tab/>
            </w:r>
            <w:r>
              <w:fldChar w:fldCharType="begin"/>
            </w:r>
            <w:r>
              <w:instrText xml:space="preserve"> PAGEREF _Toc32343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DAC989B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0070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系统地址&amp;角色</w:t>
            </w:r>
            <w:r>
              <w:tab/>
            </w:r>
            <w:r>
              <w:fldChar w:fldCharType="begin"/>
            </w:r>
            <w:r>
              <w:instrText xml:space="preserve"> PAGEREF _Toc20070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1672BB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3887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创建企业账号</w:t>
            </w:r>
            <w:r>
              <w:tab/>
            </w:r>
            <w:r>
              <w:fldChar w:fldCharType="begin"/>
            </w:r>
            <w:r>
              <w:instrText xml:space="preserve"> PAGEREF _Toc13887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E047779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974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2.3.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企业账号登录</w:t>
            </w:r>
            <w:r>
              <w:tab/>
            </w:r>
            <w:r>
              <w:fldChar w:fldCharType="begin"/>
            </w:r>
            <w:r>
              <w:instrText xml:space="preserve"> PAGEREF _Toc9748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0C684A0E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4643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2.4.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申请企业属性</w:t>
            </w:r>
            <w:r>
              <w:tab/>
            </w:r>
            <w:r>
              <w:fldChar w:fldCharType="begin"/>
            </w:r>
            <w:r>
              <w:instrText xml:space="preserve"> PAGEREF _Toc4643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7EDC08C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7982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2.5.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企业创建子账号</w:t>
            </w:r>
            <w:r>
              <w:tab/>
            </w:r>
            <w:r>
              <w:fldChar w:fldCharType="begin"/>
            </w:r>
            <w:r>
              <w:instrText xml:space="preserve"> PAGEREF _Toc17982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7007CF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75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2.6.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企业数据入湖登记</w:t>
            </w:r>
            <w:r>
              <w:tab/>
            </w:r>
            <w:r>
              <w:fldChar w:fldCharType="begin"/>
            </w:r>
            <w:r>
              <w:instrText xml:space="preserve"> PAGEREF _Toc75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08C631B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085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2.7.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企业进行数据编目</w:t>
            </w:r>
            <w:r>
              <w:tab/>
            </w:r>
            <w:r>
              <w:fldChar w:fldCharType="begin"/>
            </w:r>
            <w:r>
              <w:instrText xml:space="preserve"> PAGEREF _Toc20858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366D5514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6298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2.8.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企业开发申请</w:t>
            </w:r>
            <w:r>
              <w:tab/>
            </w:r>
            <w:r>
              <w:fldChar w:fldCharType="begin"/>
            </w:r>
            <w:r>
              <w:instrText xml:space="preserve"> PAGEREF _Toc6298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B65AAD2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0532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2.9.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企业进行产品注册</w:t>
            </w:r>
            <w:r>
              <w:tab/>
            </w:r>
            <w:r>
              <w:fldChar w:fldCharType="begin"/>
            </w:r>
            <w:r>
              <w:instrText xml:space="preserve"> PAGEREF _Toc10532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265709DD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17401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2.10.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企业进行数据产品编目</w:t>
            </w:r>
            <w:r>
              <w:tab/>
            </w:r>
            <w:r>
              <w:fldChar w:fldCharType="begin"/>
            </w:r>
            <w:r>
              <w:instrText xml:space="preserve"> PAGEREF _Toc17401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74223960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1394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2.11.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企业上架产品</w:t>
            </w:r>
            <w:r>
              <w:tab/>
            </w:r>
            <w:r>
              <w:fldChar w:fldCharType="begin"/>
            </w:r>
            <w:r>
              <w:instrText xml:space="preserve"> PAGEREF _Toc21394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60000CC3" w14:textId="77777777" w:rsidR="00EC69D0" w:rsidRDefault="00EC69D0">
          <w:pPr>
            <w:pStyle w:val="TOC2"/>
            <w:tabs>
              <w:tab w:val="right" w:leader="dot" w:pos="8306"/>
            </w:tabs>
            <w:ind w:firstLine="440"/>
            <w:rPr>
              <w:rFonts w:hint="eastAsia"/>
            </w:rPr>
          </w:pPr>
          <w:hyperlink w:anchor="_Toc29741" w:history="1">
            <w:r>
              <w:rPr>
                <w:rFonts w:ascii="宋体" w:hAnsi="宋体" w:cs="宋体"/>
                <w:bCs/>
                <w:spacing w:val="8"/>
                <w:kern w:val="28"/>
                <w:szCs w:val="28"/>
              </w:rPr>
              <w:t xml:space="preserve">2.12. </w:t>
            </w:r>
            <w:r>
              <w:rPr>
                <w:rFonts w:ascii="宋体" w:hAnsi="宋体" w:cs="宋体" w:hint="eastAsia"/>
                <w:bCs/>
                <w:spacing w:val="8"/>
                <w:kern w:val="28"/>
                <w:szCs w:val="32"/>
              </w:rPr>
              <w:t>企业订购产品</w:t>
            </w:r>
            <w:r>
              <w:tab/>
            </w:r>
            <w:r>
              <w:fldChar w:fldCharType="begin"/>
            </w:r>
            <w:r>
              <w:instrText xml:space="preserve"> PAGEREF _Toc29741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7CF67C76" w14:textId="77777777" w:rsidR="00EC69D0" w:rsidRDefault="00000000">
          <w:pPr>
            <w:ind w:firstLine="480"/>
            <w:rPr>
              <w:rFonts w:ascii="宋体" w:hAnsi="宋体" w:hint="eastAsia"/>
            </w:rPr>
            <w:sectPr w:rsidR="00EC69D0">
              <w:pgSz w:w="11906" w:h="16838"/>
              <w:pgMar w:top="1440" w:right="1800" w:bottom="1440" w:left="1800" w:header="964" w:footer="992" w:gutter="0"/>
              <w:cols w:space="425"/>
              <w:titlePg/>
              <w:docGrid w:type="lines" w:linePitch="326"/>
            </w:sectPr>
          </w:pPr>
          <w:r>
            <w:rPr>
              <w:rFonts w:ascii="宋体" w:hAnsi="宋体" w:hint="eastAsia"/>
              <w:lang w:val="zh-CN"/>
            </w:rPr>
            <w:fldChar w:fldCharType="end"/>
          </w:r>
        </w:p>
      </w:sdtContent>
    </w:sdt>
    <w:p w14:paraId="1711C317" w14:textId="77777777" w:rsidR="00EC69D0" w:rsidRDefault="00000000">
      <w:pPr>
        <w:pStyle w:val="1"/>
        <w:numPr>
          <w:ilvl w:val="0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1"/>
          <w:sz w:val="36"/>
          <w:szCs w:val="36"/>
        </w:rPr>
      </w:pPr>
      <w:bookmarkStart w:id="0" w:name="_Toc31737"/>
      <w:bookmarkStart w:id="1" w:name="_Toc18465"/>
      <w:r>
        <w:rPr>
          <w:rFonts w:ascii="宋体" w:hAnsi="宋体" w:cs="宋体" w:hint="eastAsia"/>
          <w:spacing w:val="8"/>
          <w:kern w:val="1"/>
          <w:sz w:val="36"/>
          <w:szCs w:val="36"/>
        </w:rPr>
        <w:lastRenderedPageBreak/>
        <w:t>前言</w:t>
      </w:r>
      <w:bookmarkEnd w:id="0"/>
      <w:bookmarkEnd w:id="1"/>
    </w:p>
    <w:p w14:paraId="1F760586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2" w:name="_Toc1227"/>
      <w:bookmarkStart w:id="3" w:name="_Toc15280"/>
      <w:r>
        <w:rPr>
          <w:rFonts w:ascii="宋体" w:hAnsi="宋体" w:cs="宋体" w:hint="eastAsia"/>
          <w:spacing w:val="8"/>
          <w:kern w:val="28"/>
        </w:rPr>
        <w:t>编写目的</w:t>
      </w:r>
      <w:bookmarkEnd w:id="2"/>
      <w:bookmarkEnd w:id="3"/>
    </w:p>
    <w:p w14:paraId="0DBEBA0D" w14:textId="2F2EA4D0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本文档详细的介绍了</w:t>
      </w:r>
      <w:r w:rsidR="00EF44CA" w:rsidRPr="00EF44CA">
        <w:rPr>
          <w:rFonts w:ascii="宋体" w:hAnsi="宋体" w:hint="eastAsia"/>
        </w:rPr>
        <w:t>YUNPI 公共数据授权运营平台</w:t>
      </w:r>
      <w:r>
        <w:rPr>
          <w:rFonts w:ascii="宋体" w:hAnsi="宋体" w:hint="eastAsia"/>
        </w:rPr>
        <w:t>的功能及操作流程，目的是让用户查看本手册后，可更顺畅的操作平台，也可作为培训的辅助材料使用。</w:t>
      </w:r>
    </w:p>
    <w:p w14:paraId="68F44C6D" w14:textId="77777777" w:rsidR="00EC69D0" w:rsidRDefault="00EC69D0">
      <w:pPr>
        <w:pStyle w:val="a0"/>
        <w:ind w:firstLine="480"/>
        <w:rPr>
          <w:rFonts w:hint="eastAsia"/>
        </w:rPr>
      </w:pPr>
    </w:p>
    <w:p w14:paraId="7F24EB47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4" w:name="_Toc258"/>
      <w:r>
        <w:rPr>
          <w:rFonts w:ascii="宋体" w:hAnsi="宋体" w:cs="宋体" w:hint="eastAsia"/>
          <w:spacing w:val="8"/>
          <w:kern w:val="28"/>
        </w:rPr>
        <w:t>阅读对象</w:t>
      </w:r>
      <w:bookmarkEnd w:id="4"/>
    </w:p>
    <w:p w14:paraId="46630265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本文档的阅读对象为使用该平台的所有用户，包括实际使用该平台进行操作的客户方人员，本公司运维人员、测试人员，以及希望了解系统如何使用的其他相关人员。</w:t>
      </w:r>
    </w:p>
    <w:p w14:paraId="5F5FC36B" w14:textId="77777777" w:rsidR="00EC69D0" w:rsidRDefault="00EC69D0">
      <w:pPr>
        <w:ind w:firstLine="480"/>
        <w:rPr>
          <w:rFonts w:hint="eastAsia"/>
        </w:rPr>
      </w:pPr>
    </w:p>
    <w:p w14:paraId="77D8BAD5" w14:textId="77777777" w:rsidR="00EC69D0" w:rsidRDefault="00000000">
      <w:pPr>
        <w:pStyle w:val="1"/>
        <w:numPr>
          <w:ilvl w:val="0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1"/>
          <w:sz w:val="36"/>
          <w:szCs w:val="36"/>
        </w:rPr>
      </w:pPr>
      <w:bookmarkStart w:id="5" w:name="_Toc32343"/>
      <w:r>
        <w:rPr>
          <w:rFonts w:ascii="宋体" w:hAnsi="宋体" w:cs="宋体" w:hint="eastAsia"/>
          <w:spacing w:val="8"/>
          <w:kern w:val="1"/>
          <w:sz w:val="36"/>
          <w:szCs w:val="36"/>
        </w:rPr>
        <w:t>操作指导</w:t>
      </w:r>
      <w:bookmarkEnd w:id="5"/>
    </w:p>
    <w:p w14:paraId="50846AD9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6" w:name="_Toc20070"/>
      <w:r>
        <w:rPr>
          <w:rFonts w:ascii="宋体" w:hAnsi="宋体" w:cs="宋体" w:hint="eastAsia"/>
          <w:spacing w:val="8"/>
          <w:kern w:val="28"/>
        </w:rPr>
        <w:t>系统地址&amp;角色</w:t>
      </w:r>
      <w:bookmarkEnd w:id="6"/>
    </w:p>
    <w:p w14:paraId="0303EF36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公共数据运营管理平台： </w:t>
      </w:r>
      <w:hyperlink r:id="rId15" w:history="1">
        <w:r w:rsidR="00EC69D0">
          <w:rPr>
            <w:rFonts w:ascii="宋体" w:hAnsi="宋体" w:hint="eastAsia"/>
          </w:rPr>
          <w:t>https://172.30.228.182:8084/home</w:t>
        </w:r>
      </w:hyperlink>
    </w:p>
    <w:p w14:paraId="48FC9F11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华为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：</w:t>
      </w:r>
      <w:r>
        <w:rPr>
          <w:rFonts w:ascii="宋体" w:hAnsi="宋体" w:hint="eastAsia"/>
        </w:rPr>
        <w:fldChar w:fldCharType="begin"/>
      </w:r>
      <w:r>
        <w:rPr>
          <w:rFonts w:ascii="宋体" w:hAnsi="宋体" w:hint="eastAsia"/>
        </w:rPr>
        <w:instrText xml:space="preserve"> HYPERLINK "https://oneaccess.zwywt.com:8444/business-ui" </w:instrText>
      </w:r>
      <w:r>
        <w:rPr>
          <w:rFonts w:ascii="宋体" w:hAnsi="宋体" w:hint="eastAsia"/>
        </w:rPr>
      </w:r>
      <w:r>
        <w:rPr>
          <w:rFonts w:ascii="宋体" w:hAnsi="宋体" w:hint="eastAsia"/>
        </w:rPr>
        <w:fldChar w:fldCharType="separate"/>
      </w:r>
      <w:r>
        <w:rPr>
          <w:rFonts w:ascii="宋体" w:hAnsi="宋体" w:hint="eastAsia"/>
        </w:rPr>
        <w:t>https://oneaccess.zwywt.com:8444/business-ui</w:t>
      </w:r>
      <w:r>
        <w:rPr>
          <w:rFonts w:ascii="宋体" w:hAnsi="宋体" w:hint="eastAsia"/>
        </w:rPr>
        <w:fldChar w:fldCharType="end"/>
      </w:r>
    </w:p>
    <w:p w14:paraId="1E6F2EB7" w14:textId="77777777" w:rsidR="00EC69D0" w:rsidRDefault="00EC69D0">
      <w:pPr>
        <w:pStyle w:val="a0"/>
        <w:ind w:firstLine="480"/>
        <w:rPr>
          <w:rFonts w:hint="eastAsia"/>
        </w:rPr>
      </w:pPr>
    </w:p>
    <w:p w14:paraId="2A5FDD4D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7" w:name="_Toc13887"/>
      <w:r>
        <w:rPr>
          <w:rFonts w:ascii="宋体" w:hAnsi="宋体" w:cs="宋体" w:hint="eastAsia"/>
          <w:spacing w:val="8"/>
          <w:kern w:val="28"/>
        </w:rPr>
        <w:t>创建企业账号</w:t>
      </w:r>
      <w:bookmarkEnd w:id="7"/>
    </w:p>
    <w:p w14:paraId="3AB99D01" w14:textId="77777777" w:rsidR="00EC69D0" w:rsidRDefault="00000000">
      <w:pPr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步骤1：访问华为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平台，创建机构；</w:t>
      </w:r>
    </w:p>
    <w:p w14:paraId="7DC8F485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21E98BA" wp14:editId="5AD5F6F4">
            <wp:extent cx="5273040" cy="2852420"/>
            <wp:effectExtent l="0" t="0" r="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8542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步骤2：创建机构成功后，通过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同步至运营管理平台；</w:t>
      </w:r>
    </w:p>
    <w:p w14:paraId="025A0108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D6FD13F" wp14:editId="25BB393A">
            <wp:extent cx="5267325" cy="2846070"/>
            <wp:effectExtent l="0" t="0" r="571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5165" w14:textId="77777777" w:rsidR="00EC69D0" w:rsidRDefault="00000000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步骤3：同步成功后，直接登录即可。</w:t>
      </w:r>
    </w:p>
    <w:p w14:paraId="0BCD6018" w14:textId="77777777" w:rsidR="00EC69D0" w:rsidRDefault="00EC69D0">
      <w:pPr>
        <w:pStyle w:val="a0"/>
        <w:ind w:firstLineChars="0" w:firstLine="0"/>
        <w:jc w:val="center"/>
        <w:rPr>
          <w:rFonts w:hint="eastAsia"/>
        </w:rPr>
      </w:pPr>
    </w:p>
    <w:p w14:paraId="60EC3F60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8" w:name="_Toc9748"/>
      <w:r>
        <w:rPr>
          <w:rFonts w:ascii="宋体" w:hAnsi="宋体" w:cs="宋体" w:hint="eastAsia"/>
          <w:spacing w:val="8"/>
          <w:kern w:val="28"/>
        </w:rPr>
        <w:t>企业账号登录</w:t>
      </w:r>
      <w:bookmarkEnd w:id="8"/>
    </w:p>
    <w:p w14:paraId="62482ABA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步骤1：访问公共数据运营管理平台，点击右上角【登录】按钮；</w:t>
      </w:r>
    </w:p>
    <w:p w14:paraId="059C0E25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A8F29A9" wp14:editId="013DE5BB">
            <wp:extent cx="5264150" cy="2861945"/>
            <wp:effectExtent l="0" t="0" r="889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5C7C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步骤2：点击登录后，跳转到华为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平台，输入创建的账号和密码，点击【登录】；</w:t>
      </w:r>
    </w:p>
    <w:p w14:paraId="3703DFFB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EA2E64A" wp14:editId="0A6976EF">
            <wp:extent cx="5264150" cy="186245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7F58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步骤3：登录成功后，跳转至公共数据运营管理平台首页。</w:t>
      </w:r>
    </w:p>
    <w:p w14:paraId="698620AB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B0469CC" wp14:editId="435B68B6">
            <wp:extent cx="5269230" cy="2594610"/>
            <wp:effectExtent l="0" t="0" r="381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27D2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9" w:name="_Toc4643"/>
      <w:r>
        <w:rPr>
          <w:rFonts w:ascii="宋体" w:hAnsi="宋体" w:cs="宋体" w:hint="eastAsia"/>
          <w:spacing w:val="8"/>
          <w:kern w:val="28"/>
        </w:rPr>
        <w:lastRenderedPageBreak/>
        <w:t>申请企业属性</w:t>
      </w:r>
      <w:bookmarkEnd w:id="9"/>
    </w:p>
    <w:p w14:paraId="70248C1C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步骤1：访问公共数据运营管理平台，点击右上角【登录】按钮；</w:t>
      </w:r>
    </w:p>
    <w:p w14:paraId="452012CC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4CCF166" wp14:editId="6555A361">
            <wp:extent cx="5264150" cy="2861945"/>
            <wp:effectExtent l="0" t="0" r="889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E310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步骤2：点击登录后，跳转到华为</w:t>
      </w:r>
      <w:proofErr w:type="spellStart"/>
      <w:r>
        <w:rPr>
          <w:rFonts w:ascii="宋体" w:hAnsi="宋体" w:hint="eastAsia"/>
        </w:rPr>
        <w:t>OneAccess</w:t>
      </w:r>
      <w:proofErr w:type="spellEnd"/>
      <w:r>
        <w:rPr>
          <w:rFonts w:ascii="宋体" w:hAnsi="宋体" w:hint="eastAsia"/>
        </w:rPr>
        <w:t>平台，输入创建的账号和密码，点击【登录】，登录成功后，点击前往运营管理平台</w:t>
      </w:r>
    </w:p>
    <w:p w14:paraId="4A7CDD8A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169AB76" wp14:editId="6DE3A4EE">
            <wp:extent cx="5269230" cy="2193925"/>
            <wp:effectExtent l="0" t="0" r="3810" b="63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FDF06" w14:textId="1FBBCCF8" w:rsidR="00EC69D0" w:rsidRDefault="00000000" w:rsidP="004D2860">
      <w:pPr>
        <w:pStyle w:val="a0"/>
        <w:spacing w:after="0"/>
        <w:ind w:firstLine="480"/>
        <w:rPr>
          <w:rFonts w:hint="eastAsia"/>
        </w:rPr>
      </w:pPr>
      <w:r>
        <w:rPr>
          <w:rFonts w:ascii="宋体" w:hAnsi="宋体" w:hint="eastAsia"/>
        </w:rPr>
        <w:t>步骤3：首次登录后，系统提示需要</w:t>
      </w:r>
      <w:proofErr w:type="gramStart"/>
      <w:r>
        <w:rPr>
          <w:rFonts w:ascii="宋体" w:hAnsi="宋体" w:hint="eastAsia"/>
        </w:rPr>
        <w:t>勾选申请</w:t>
      </w:r>
      <w:proofErr w:type="gramEnd"/>
      <w:r>
        <w:rPr>
          <w:rFonts w:ascii="宋体" w:hAnsi="宋体" w:hint="eastAsia"/>
        </w:rPr>
        <w:t>企业属性，并上</w:t>
      </w:r>
      <w:proofErr w:type="gramStart"/>
      <w:r>
        <w:rPr>
          <w:rFonts w:ascii="宋体" w:hAnsi="宋体" w:hint="eastAsia"/>
        </w:rPr>
        <w:t>传企业</w:t>
      </w:r>
      <w:proofErr w:type="gramEnd"/>
      <w:r>
        <w:rPr>
          <w:rFonts w:ascii="宋体" w:hAnsi="宋体" w:hint="eastAsia"/>
        </w:rPr>
        <w:t>材料，点击提交审核</w:t>
      </w:r>
      <w:r w:rsidR="004D2860">
        <w:rPr>
          <w:rFonts w:ascii="宋体" w:hAnsi="宋体" w:hint="eastAsia"/>
        </w:rPr>
        <w:t>.</w:t>
      </w:r>
    </w:p>
    <w:p w14:paraId="4A0BE4A9" w14:textId="77777777" w:rsidR="00EC69D0" w:rsidRDefault="00EC69D0">
      <w:pPr>
        <w:pStyle w:val="a0"/>
        <w:ind w:firstLine="480"/>
        <w:rPr>
          <w:rFonts w:hint="eastAsia"/>
        </w:rPr>
      </w:pPr>
    </w:p>
    <w:p w14:paraId="45500E6C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0" w:name="_Toc17982"/>
      <w:r>
        <w:rPr>
          <w:rFonts w:ascii="宋体" w:hAnsi="宋体" w:cs="宋体" w:hint="eastAsia"/>
          <w:spacing w:val="8"/>
          <w:kern w:val="28"/>
        </w:rPr>
        <w:t>企业创建子账号</w:t>
      </w:r>
      <w:bookmarkEnd w:id="10"/>
    </w:p>
    <w:p w14:paraId="2B4615B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步骤1：登录公共数据运营管理平台后，点击右上角账号下拉框，前往运营管理平台；</w:t>
      </w:r>
    </w:p>
    <w:p w14:paraId="3ABB9DBE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513B4136" wp14:editId="69418D1B">
            <wp:extent cx="5274310" cy="2311400"/>
            <wp:effectExtent l="0" t="0" r="1397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F4575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2CF3282" wp14:editId="31D155B5">
            <wp:extent cx="5262880" cy="2143125"/>
            <wp:effectExtent l="0" t="0" r="1016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85A0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步骤2：进入系统管理-&gt;用户管理，点击【新建账号】；</w:t>
      </w:r>
    </w:p>
    <w:p w14:paraId="226B2916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46D1C83C" wp14:editId="78FB8A93">
            <wp:extent cx="5271135" cy="2155190"/>
            <wp:effectExtent l="0" t="0" r="190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024B" w14:textId="77777777" w:rsidR="00EC69D0" w:rsidRDefault="00000000">
      <w:pPr>
        <w:pStyle w:val="a0"/>
        <w:spacing w:after="0"/>
        <w:ind w:leftChars="200" w:left="480"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>步骤3：填写账号信息，赋予账号角色，点击【提交】即可；</w:t>
      </w:r>
    </w:p>
    <w:p w14:paraId="0EA8ADCC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5000F01" wp14:editId="4E4C7EE4">
            <wp:extent cx="5271135" cy="2660650"/>
            <wp:effectExtent l="0" t="0" r="190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2793" w14:textId="77777777" w:rsidR="00EC69D0" w:rsidRDefault="00EC69D0">
      <w:pPr>
        <w:pStyle w:val="a0"/>
        <w:ind w:firstLine="480"/>
        <w:rPr>
          <w:rFonts w:hint="eastAsia"/>
        </w:rPr>
      </w:pPr>
    </w:p>
    <w:p w14:paraId="049B22A6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1" w:name="_Toc75"/>
      <w:r>
        <w:rPr>
          <w:rFonts w:ascii="宋体" w:hAnsi="宋体" w:cs="宋体" w:hint="eastAsia"/>
          <w:spacing w:val="8"/>
          <w:kern w:val="28"/>
        </w:rPr>
        <w:t>企业数据入湖登记</w:t>
      </w:r>
      <w:bookmarkEnd w:id="11"/>
    </w:p>
    <w:p w14:paraId="4E8CF1AD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步骤1：使用数据提供方登录系统，进入运营管理平台-&gt;工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-&gt;数据入湖工单，点击【创建工单】；</w:t>
      </w:r>
    </w:p>
    <w:p w14:paraId="10205C9B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67ACCF63" wp14:editId="6B9CEBA5">
            <wp:extent cx="5264150" cy="2652395"/>
            <wp:effectExtent l="0" t="0" r="8890" b="146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6938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步骤2：填写资源申请信息，点击【提交】；</w:t>
      </w:r>
    </w:p>
    <w:p w14:paraId="000A6B0E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E08FB3E" wp14:editId="399B85B7">
            <wp:extent cx="5264150" cy="2657475"/>
            <wp:effectExtent l="0" t="0" r="8890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A62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步骤3：提交后，由平台运营方审核；</w:t>
      </w:r>
    </w:p>
    <w:p w14:paraId="2F288E4C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步骤4：使用平台运营方登录系统，进入运营管理平台-&gt;工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-&gt;数据入湖工单，点击【审核】；</w:t>
      </w:r>
    </w:p>
    <w:p w14:paraId="41E7D672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E6591A1" wp14:editId="3990804A">
            <wp:extent cx="5269230" cy="2670175"/>
            <wp:effectExtent l="0" t="0" r="3810" b="1206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AF46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步骤5：审核通过，即可添加资源，输入前置机信息；</w:t>
      </w:r>
    </w:p>
    <w:p w14:paraId="78C304CA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7967690" wp14:editId="624F70CA">
            <wp:extent cx="5269230" cy="2658110"/>
            <wp:effectExtent l="0" t="0" r="3810" b="889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BD08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CA6E69A" wp14:editId="49E96707">
            <wp:extent cx="5271135" cy="2660650"/>
            <wp:effectExtent l="0" t="0" r="1905" b="635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BB4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步骤6：填写资源信息后，点击【选择数据项】选择数据表；</w:t>
      </w:r>
    </w:p>
    <w:p w14:paraId="49B0E890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A226384" wp14:editId="34508EFA">
            <wp:extent cx="5262245" cy="2654935"/>
            <wp:effectExtent l="0" t="0" r="10795" b="1206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6BE9F" w14:textId="77777777" w:rsidR="00EC69D0" w:rsidRDefault="00EC69D0">
      <w:pPr>
        <w:pStyle w:val="a0"/>
        <w:ind w:firstLineChars="0" w:firstLine="0"/>
        <w:rPr>
          <w:rFonts w:hint="eastAsia"/>
        </w:rPr>
      </w:pPr>
    </w:p>
    <w:p w14:paraId="235B993A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2" w:name="_Toc20858"/>
      <w:r>
        <w:rPr>
          <w:rFonts w:ascii="宋体" w:hAnsi="宋体" w:cs="宋体" w:hint="eastAsia"/>
          <w:spacing w:val="8"/>
          <w:kern w:val="28"/>
        </w:rPr>
        <w:lastRenderedPageBreak/>
        <w:t>企业进行数据编目</w:t>
      </w:r>
      <w:bookmarkEnd w:id="12"/>
    </w:p>
    <w:p w14:paraId="0C121A2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步骤1：使用数据提供方登录系统，进入运营管理平台-&gt;资源编目-&gt;待编目，</w:t>
      </w:r>
      <w:proofErr w:type="gramStart"/>
      <w:r>
        <w:rPr>
          <w:rFonts w:ascii="宋体" w:hAnsi="宋体" w:hint="eastAsia"/>
        </w:rPr>
        <w:t>选择库表页面</w:t>
      </w:r>
      <w:proofErr w:type="gramEnd"/>
      <w:r>
        <w:rPr>
          <w:rFonts w:ascii="宋体" w:hAnsi="宋体" w:hint="eastAsia"/>
        </w:rPr>
        <w:t>，选择需要编目的资源，点击【编目】；</w:t>
      </w:r>
    </w:p>
    <w:p w14:paraId="2D81A947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189E65D" wp14:editId="72573395">
            <wp:extent cx="5273040" cy="2265045"/>
            <wp:effectExtent l="0" t="0" r="0" b="571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C63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步骤2：选择编目目录，数据提供方只能对企业数据目录进行编目；</w:t>
      </w:r>
    </w:p>
    <w:p w14:paraId="768CC389" w14:textId="77777777" w:rsidR="00EC69D0" w:rsidRDefault="00000000">
      <w:pPr>
        <w:pStyle w:val="a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662C501" wp14:editId="662C842A">
            <wp:extent cx="5269230" cy="1245870"/>
            <wp:effectExtent l="0" t="0" r="3810" b="381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65383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步骤3：填写目录的基本信息，点击【提交审核】，由授权运营方进行审核，或者点击【暂存】按钮，只保存数据，不提交审核；</w:t>
      </w:r>
    </w:p>
    <w:p w14:paraId="6C2E7C10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4D72010" wp14:editId="5BF5F9BA">
            <wp:extent cx="5266055" cy="2682240"/>
            <wp:effectExtent l="0" t="0" r="6985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69D9" w14:textId="77777777" w:rsidR="00EC69D0" w:rsidRDefault="00EC69D0">
      <w:pPr>
        <w:pStyle w:val="a0"/>
        <w:ind w:firstLine="480"/>
        <w:rPr>
          <w:rFonts w:hint="eastAsia"/>
        </w:rPr>
      </w:pPr>
    </w:p>
    <w:p w14:paraId="7D9B835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步骤4：使用授权运营方登录系统，进入运营管理平台-&gt;工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-&gt;数据编目工单，选择需要审核的数据，点击【审核】；</w:t>
      </w:r>
    </w:p>
    <w:p w14:paraId="520BAFAC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67A2E57" wp14:editId="185063F3">
            <wp:extent cx="5271135" cy="2654300"/>
            <wp:effectExtent l="0" t="0" r="1905" b="1270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F4383" w14:textId="77777777" w:rsidR="00EC69D0" w:rsidRDefault="00EC69D0">
      <w:pPr>
        <w:pStyle w:val="a0"/>
        <w:ind w:firstLine="480"/>
        <w:rPr>
          <w:rFonts w:hint="eastAsia"/>
        </w:rPr>
      </w:pPr>
    </w:p>
    <w:p w14:paraId="52ADACE4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3" w:name="_Toc6298"/>
      <w:r>
        <w:rPr>
          <w:rFonts w:ascii="宋体" w:hAnsi="宋体" w:cs="宋体" w:hint="eastAsia"/>
          <w:spacing w:val="8"/>
          <w:kern w:val="28"/>
        </w:rPr>
        <w:t>企业开发申请</w:t>
      </w:r>
      <w:bookmarkEnd w:id="13"/>
    </w:p>
    <w:p w14:paraId="6BCE786C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步骤1：使用开发利用方登录系统，进入运营管理平台-&gt;开发场景管理-&gt;全部场景，点击【发起】按钮；</w:t>
      </w:r>
    </w:p>
    <w:p w14:paraId="6AEEC00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F17186C" wp14:editId="1410DB73">
            <wp:extent cx="5262880" cy="2509520"/>
            <wp:effectExtent l="0" t="0" r="10160" b="508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5229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步骤2：填写场景描述信息，点击【下一步】；</w:t>
      </w:r>
    </w:p>
    <w:p w14:paraId="6BE1E0B5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5BF9A0D" wp14:editId="0285C54F">
            <wp:extent cx="5267325" cy="2660650"/>
            <wp:effectExtent l="0" t="0" r="5715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7C9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步骤3：点击【选择成员】，选择当前企业的开发人员，点击【下一步】；</w:t>
      </w:r>
    </w:p>
    <w:p w14:paraId="039651A6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60EF2058" wp14:editId="50B8B619">
            <wp:extent cx="5266055" cy="2647950"/>
            <wp:effectExtent l="0" t="0" r="6985" b="381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07E6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592EBDAA" wp14:editId="712F01C4">
            <wp:extent cx="5266055" cy="2653030"/>
            <wp:effectExtent l="0" t="0" r="6985" b="1397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6DE0B" w14:textId="77777777" w:rsidR="00EC69D0" w:rsidRDefault="00EC69D0">
      <w:pPr>
        <w:ind w:firstLineChars="0" w:firstLine="0"/>
        <w:rPr>
          <w:rFonts w:hint="eastAsia"/>
        </w:rPr>
      </w:pPr>
    </w:p>
    <w:p w14:paraId="3F011D8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>步骤4：选择资源目录，点击【下一步】完成提交，提交后由授权运营方进行授权；</w:t>
      </w:r>
    </w:p>
    <w:p w14:paraId="28D642C5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363A255" wp14:editId="10576089">
            <wp:extent cx="5267325" cy="2654300"/>
            <wp:effectExtent l="0" t="0" r="5715" b="1270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5609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031F3074" wp14:editId="5E928CF5">
            <wp:extent cx="5266055" cy="2649855"/>
            <wp:effectExtent l="0" t="0" r="6985" b="190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D6246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步骤5：使用授权运营方登录系统，进入运营管理平台-&gt;开发场景管理-&gt;待授权场景，点击【授权】按钮，授权通过后，再由平台运营方进行审核；</w:t>
      </w:r>
    </w:p>
    <w:p w14:paraId="5C7FEA73" w14:textId="77777777" w:rsidR="00EC69D0" w:rsidRDefault="00EC69D0">
      <w:pPr>
        <w:ind w:firstLineChars="0" w:firstLine="0"/>
        <w:rPr>
          <w:rFonts w:hint="eastAsia"/>
        </w:rPr>
      </w:pPr>
    </w:p>
    <w:p w14:paraId="32522182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7368366" wp14:editId="415BBC37">
            <wp:extent cx="5264150" cy="2660650"/>
            <wp:effectExtent l="0" t="0" r="8890" b="635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4901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775073DA" wp14:editId="64796549">
            <wp:extent cx="5262245" cy="1549400"/>
            <wp:effectExtent l="0" t="0" r="10795" b="508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95780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步骤6：使用平台运营方登录系统，进入运营管理平台-&gt;开发场景管理-&gt;待审核场景，点击【审核】按钮，完成审核；</w:t>
      </w:r>
    </w:p>
    <w:p w14:paraId="06CE7C7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02F7B5C" wp14:editId="589C4A18">
            <wp:extent cx="5273040" cy="2045335"/>
            <wp:effectExtent l="0" t="0" r="0" b="1206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3566" w14:textId="77777777" w:rsidR="00EC69D0" w:rsidRDefault="00EC69D0">
      <w:pPr>
        <w:pStyle w:val="a0"/>
        <w:ind w:firstLine="480"/>
        <w:rPr>
          <w:rFonts w:hint="eastAsia"/>
        </w:rPr>
      </w:pPr>
    </w:p>
    <w:p w14:paraId="3CD259EE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4" w:name="_Toc10532"/>
      <w:r>
        <w:rPr>
          <w:rFonts w:ascii="宋体" w:hAnsi="宋体" w:cs="宋体" w:hint="eastAsia"/>
          <w:spacing w:val="8"/>
          <w:kern w:val="28"/>
        </w:rPr>
        <w:t>企业进行产品注册</w:t>
      </w:r>
      <w:bookmarkEnd w:id="14"/>
    </w:p>
    <w:p w14:paraId="6CD0CB10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-&gt;产品注册工单，点击【产品注册】按钮；</w:t>
      </w:r>
    </w:p>
    <w:p w14:paraId="210B0938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ED3541B" wp14:editId="0C4E8467">
            <wp:extent cx="5271135" cy="2663825"/>
            <wp:effectExtent l="0" t="0" r="1905" b="317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6C1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步骤2：选择API接口，点击【确定】按钮；</w:t>
      </w:r>
    </w:p>
    <w:p w14:paraId="63D91B9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B3A08CF" wp14:editId="3C70B92D">
            <wp:extent cx="5269230" cy="1434465"/>
            <wp:effectExtent l="0" t="0" r="3810" b="1333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D974" w14:textId="77777777" w:rsidR="00EC69D0" w:rsidRDefault="00000000">
      <w:pPr>
        <w:pStyle w:val="a0"/>
        <w:spacing w:after="0"/>
        <w:ind w:firstLine="480"/>
        <w:rPr>
          <w:rFonts w:hint="eastAsia"/>
        </w:rPr>
      </w:pPr>
      <w:r>
        <w:rPr>
          <w:rFonts w:ascii="宋体" w:hAnsi="宋体" w:hint="eastAsia"/>
        </w:rPr>
        <w:t>步骤3：填写产品注册信息，开发环境接口从ROMA平台获取，点击【提交】，由授权运营方审核；</w:t>
      </w:r>
    </w:p>
    <w:p w14:paraId="7DBA0510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4B7CD43B" wp14:editId="0EE6AFF5">
            <wp:extent cx="5267325" cy="2654300"/>
            <wp:effectExtent l="0" t="0" r="5715" b="1270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336B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步骤4：使用授权运营方登录系统，进入运营管理平台-&gt;工</w:t>
      </w:r>
      <w:proofErr w:type="gramStart"/>
      <w:r>
        <w:rPr>
          <w:rFonts w:ascii="宋体" w:hAnsi="宋体" w:hint="eastAsia"/>
        </w:rPr>
        <w:t>单中心</w:t>
      </w:r>
      <w:proofErr w:type="gramEnd"/>
      <w:r>
        <w:rPr>
          <w:rFonts w:ascii="宋体" w:hAnsi="宋体" w:hint="eastAsia"/>
        </w:rPr>
        <w:t>-&gt;产品注册工单，点击【审核】按钮；</w:t>
      </w:r>
    </w:p>
    <w:p w14:paraId="7FFE6C67" w14:textId="77777777" w:rsidR="00EC69D0" w:rsidRDefault="00EC69D0">
      <w:pPr>
        <w:ind w:firstLineChars="0" w:firstLine="0"/>
        <w:rPr>
          <w:rFonts w:ascii="宋体" w:hAnsi="宋体" w:hint="eastAsia"/>
        </w:rPr>
      </w:pPr>
    </w:p>
    <w:p w14:paraId="5E91B822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2F8F949" wp14:editId="64803099">
            <wp:extent cx="5264150" cy="2667635"/>
            <wp:effectExtent l="0" t="0" r="8890" b="14605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1CEFD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5" w:name="_Toc17401"/>
      <w:r>
        <w:rPr>
          <w:rFonts w:ascii="宋体" w:hAnsi="宋体" w:cs="宋体" w:hint="eastAsia"/>
          <w:spacing w:val="8"/>
          <w:kern w:val="28"/>
        </w:rPr>
        <w:t>企业进行数据产品编目</w:t>
      </w:r>
      <w:bookmarkEnd w:id="15"/>
    </w:p>
    <w:p w14:paraId="387E8332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步骤1：使用开发利用方登录系统，进入运营管理平台-&gt;数据产品管理-&gt;数据产品编目，点击【产品编目】按钮；</w:t>
      </w:r>
    </w:p>
    <w:p w14:paraId="687BF359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4D53793" wp14:editId="22C1BBA6">
            <wp:extent cx="5269230" cy="2634615"/>
            <wp:effectExtent l="0" t="0" r="3810" b="1905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38388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步骤2：填写数据产品编目信息，数据产品下</w:t>
      </w:r>
      <w:proofErr w:type="gramStart"/>
      <w:r>
        <w:rPr>
          <w:rFonts w:ascii="宋体" w:hAnsi="宋体" w:hint="eastAsia"/>
        </w:rPr>
        <w:t>拉选择</w:t>
      </w:r>
      <w:proofErr w:type="gramEnd"/>
      <w:r>
        <w:rPr>
          <w:rFonts w:ascii="宋体" w:hAnsi="宋体" w:hint="eastAsia"/>
        </w:rPr>
        <w:t>的数据来源为审核通过的产品注册工单，点击【下一步】；</w:t>
      </w:r>
    </w:p>
    <w:p w14:paraId="3149EF52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D48A073" wp14:editId="6640511D">
            <wp:extent cx="5269230" cy="2639695"/>
            <wp:effectExtent l="0" t="0" r="3810" b="12065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DA74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步骤3：填写产品基本信息，点击【保存草稿】-&gt;只保存数据，不提交；点击【提交】-&gt;先由授权运营方审核，再由平台运营方审核；</w:t>
      </w:r>
    </w:p>
    <w:p w14:paraId="43BF80C9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4C74B0C2" wp14:editId="33ADD98B">
            <wp:extent cx="5271135" cy="2640330"/>
            <wp:effectExtent l="0" t="0" r="1905" b="1143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78C" w14:textId="77777777" w:rsidR="00EC69D0" w:rsidRDefault="00EC69D0">
      <w:pPr>
        <w:pStyle w:val="a0"/>
        <w:ind w:firstLine="480"/>
        <w:rPr>
          <w:rFonts w:hint="eastAsia"/>
        </w:rPr>
      </w:pPr>
    </w:p>
    <w:p w14:paraId="6FA8C83E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6" w:name="_Toc21394"/>
      <w:r>
        <w:rPr>
          <w:rFonts w:ascii="宋体" w:hAnsi="宋体" w:cs="宋体" w:hint="eastAsia"/>
          <w:spacing w:val="8"/>
          <w:kern w:val="28"/>
        </w:rPr>
        <w:t>企业上架产品</w:t>
      </w:r>
      <w:bookmarkEnd w:id="16"/>
    </w:p>
    <w:p w14:paraId="3916F02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步骤1：使用开发利用方登录系统，进入运营管理平台-&gt;数据产品管理-&gt;产品中心，点击【上架】按钮；</w:t>
      </w:r>
    </w:p>
    <w:p w14:paraId="2F7B4281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F7F85E2" wp14:editId="4A400784">
            <wp:extent cx="5271135" cy="2659380"/>
            <wp:effectExtent l="0" t="0" r="1905" b="762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0C3B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56D39AF" wp14:editId="1A4AA32D">
            <wp:extent cx="5271135" cy="1898015"/>
            <wp:effectExtent l="0" t="0" r="1905" b="698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90435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步骤2：上架成功后，即可在首页数据市场中展示；</w:t>
      </w:r>
    </w:p>
    <w:p w14:paraId="2F5337C0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C62BC75" wp14:editId="32E49671">
            <wp:extent cx="5267325" cy="1896110"/>
            <wp:effectExtent l="0" t="0" r="5715" b="88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9A11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66C40E6" wp14:editId="020274DA">
            <wp:extent cx="5267960" cy="2669540"/>
            <wp:effectExtent l="0" t="0" r="5080" b="1270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456F" w14:textId="77777777" w:rsidR="00EC69D0" w:rsidRDefault="00EC69D0">
      <w:pPr>
        <w:pStyle w:val="a0"/>
        <w:ind w:firstLine="480"/>
        <w:rPr>
          <w:rFonts w:hint="eastAsia"/>
        </w:rPr>
      </w:pPr>
    </w:p>
    <w:p w14:paraId="29A98333" w14:textId="77777777" w:rsidR="00EC69D0" w:rsidRDefault="00000000">
      <w:pPr>
        <w:pStyle w:val="2"/>
        <w:numPr>
          <w:ilvl w:val="1"/>
          <w:numId w:val="2"/>
        </w:numPr>
        <w:suppressAutoHyphens/>
        <w:spacing w:before="0" w:after="0" w:line="360" w:lineRule="auto"/>
        <w:jc w:val="left"/>
        <w:rPr>
          <w:rFonts w:ascii="宋体" w:hAnsi="宋体" w:cs="宋体" w:hint="eastAsia"/>
          <w:spacing w:val="8"/>
          <w:kern w:val="28"/>
        </w:rPr>
      </w:pPr>
      <w:bookmarkStart w:id="17" w:name="_Toc29741"/>
      <w:r>
        <w:rPr>
          <w:rFonts w:ascii="宋体" w:hAnsi="宋体" w:cs="宋体" w:hint="eastAsia"/>
          <w:spacing w:val="8"/>
          <w:kern w:val="28"/>
        </w:rPr>
        <w:t>企业订购产品</w:t>
      </w:r>
      <w:bookmarkEnd w:id="17"/>
    </w:p>
    <w:p w14:paraId="671B0721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步骤1：使用数据需求方登录系统，进入首页-&gt;数据市场，选择其中一个商品，点击商品名称，进入商品详情页；</w:t>
      </w:r>
    </w:p>
    <w:p w14:paraId="12ED6165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334972A3" wp14:editId="23BFADD6">
            <wp:extent cx="5264150" cy="2660650"/>
            <wp:effectExtent l="0" t="0" r="8890" b="6350"/>
            <wp:docPr id="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2274" w14:textId="77777777" w:rsidR="00EC69D0" w:rsidRDefault="00000000">
      <w:pPr>
        <w:pStyle w:val="a0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0B7CB453" wp14:editId="4A1E95DD">
            <wp:extent cx="5269230" cy="2660015"/>
            <wp:effectExtent l="0" t="0" r="3810" b="6985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8FEA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步骤3：点击【立即订阅】，填写订阅信息，点击【确定】，提交后需要授权运营方审核；</w:t>
      </w:r>
    </w:p>
    <w:p w14:paraId="7269BA5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12682497" wp14:editId="40507E83">
            <wp:extent cx="5267325" cy="2657475"/>
            <wp:effectExtent l="0" t="0" r="571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E1CCE" w14:textId="77777777" w:rsidR="00EC69D0" w:rsidRDefault="00000000">
      <w:pPr>
        <w:pStyle w:val="a0"/>
        <w:spacing w:after="0"/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步骤4：使用授权运营方登录系统，进入数据产品管理-&gt;产新品订阅，点击【审核】</w:t>
      </w:r>
    </w:p>
    <w:p w14:paraId="6743E114" w14:textId="77777777" w:rsidR="00EC69D0" w:rsidRDefault="00000000">
      <w:pPr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B123045" wp14:editId="33D2A840">
            <wp:extent cx="5271135" cy="2660650"/>
            <wp:effectExtent l="0" t="0" r="1905" b="6350"/>
            <wp:docPr id="4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9D0">
      <w:footerReference w:type="default" r:id="rId60"/>
      <w:footerReference w:type="first" r:id="rId61"/>
      <w:pgSz w:w="11906" w:h="16838"/>
      <w:pgMar w:top="1440" w:right="1800" w:bottom="1440" w:left="1800" w:header="964" w:footer="964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10658" w14:textId="77777777" w:rsidR="000626CF" w:rsidRDefault="000626CF">
      <w:pPr>
        <w:spacing w:line="240" w:lineRule="auto"/>
        <w:ind w:firstLine="480"/>
        <w:rPr>
          <w:rFonts w:hint="eastAsia"/>
        </w:rPr>
      </w:pPr>
      <w:r>
        <w:separator/>
      </w:r>
    </w:p>
  </w:endnote>
  <w:endnote w:type="continuationSeparator" w:id="0">
    <w:p w14:paraId="64F3C47A" w14:textId="77777777" w:rsidR="000626CF" w:rsidRDefault="000626CF">
      <w:pPr>
        <w:spacing w:line="240" w:lineRule="auto"/>
        <w:ind w:firstLine="48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971D1" w14:textId="77777777" w:rsidR="00EC69D0" w:rsidRDefault="00EC69D0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59CA5" w14:textId="77777777" w:rsidR="00EC69D0" w:rsidRDefault="00EC69D0">
    <w:pPr>
      <w:pStyle w:val="a7"/>
      <w:ind w:firstLine="360"/>
      <w:jc w:val="cen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5D477" w14:textId="77777777" w:rsidR="00EC69D0" w:rsidRDefault="00EC69D0">
    <w:pPr>
      <w:pStyle w:val="a7"/>
      <w:ind w:firstLineChars="0" w:firstLine="0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AA5530" w14:textId="77777777" w:rsidR="00EC69D0" w:rsidRDefault="00000000">
    <w:pPr>
      <w:pStyle w:val="a7"/>
      <w:ind w:firstLine="420"/>
      <w:jc w:val="center"/>
      <w:rPr>
        <w:rFonts w:ascii="宋体" w:hAnsi="宋体" w:hint="eastAsia"/>
        <w:sz w:val="21"/>
        <w:szCs w:val="21"/>
      </w:rPr>
    </w:pPr>
    <w:r>
      <w:rPr>
        <w:rFonts w:ascii="宋体" w:hAnsi="宋体" w:hint="eastAsia"/>
        <w:sz w:val="21"/>
        <w:szCs w:val="21"/>
      </w:rPr>
      <w:t>第</w:t>
    </w:r>
    <w:sdt>
      <w:sdtPr>
        <w:rPr>
          <w:rFonts w:ascii="宋体" w:hAnsi="宋体"/>
          <w:sz w:val="21"/>
          <w:szCs w:val="21"/>
        </w:rPr>
        <w:id w:val="1455834693"/>
      </w:sdtPr>
      <w:sdtContent>
        <w:r>
          <w:rPr>
            <w:rFonts w:ascii="宋体" w:hAnsi="宋体"/>
            <w:sz w:val="21"/>
            <w:szCs w:val="21"/>
          </w:rPr>
          <w:fldChar w:fldCharType="begin"/>
        </w:r>
        <w:r>
          <w:rPr>
            <w:rFonts w:ascii="宋体" w:hAnsi="宋体"/>
            <w:sz w:val="21"/>
            <w:szCs w:val="21"/>
          </w:rPr>
          <w:instrText>PAGE   \* MERGEFORMAT</w:instrText>
        </w:r>
        <w:r>
          <w:rPr>
            <w:rFonts w:ascii="宋体" w:hAnsi="宋体"/>
            <w:sz w:val="21"/>
            <w:szCs w:val="21"/>
          </w:rPr>
          <w:fldChar w:fldCharType="separate"/>
        </w:r>
        <w:r>
          <w:rPr>
            <w:rFonts w:ascii="宋体" w:hAnsi="宋体"/>
            <w:sz w:val="21"/>
            <w:szCs w:val="21"/>
            <w:lang w:val="zh-CN"/>
          </w:rPr>
          <w:t>17</w:t>
        </w:r>
        <w:r>
          <w:rPr>
            <w:rFonts w:ascii="宋体" w:hAnsi="宋体"/>
            <w:sz w:val="21"/>
            <w:szCs w:val="21"/>
          </w:rPr>
          <w:fldChar w:fldCharType="end"/>
        </w:r>
        <w:r>
          <w:rPr>
            <w:rFonts w:ascii="宋体" w:hAnsi="宋体" w:hint="eastAsia"/>
            <w:sz w:val="21"/>
            <w:szCs w:val="21"/>
          </w:rPr>
          <w:t>页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D96F9" w14:textId="77777777" w:rsidR="00EC69D0" w:rsidRDefault="00000000">
    <w:pPr>
      <w:pStyle w:val="a7"/>
      <w:ind w:firstLine="420"/>
      <w:jc w:val="center"/>
      <w:rPr>
        <w:rFonts w:ascii="宋体" w:hAnsi="宋体" w:hint="eastAsia"/>
        <w:sz w:val="21"/>
        <w:szCs w:val="21"/>
      </w:rPr>
    </w:pPr>
    <w:r>
      <w:rPr>
        <w:rFonts w:ascii="宋体" w:hAnsi="宋体" w:hint="eastAsia"/>
        <w:sz w:val="21"/>
        <w:szCs w:val="21"/>
      </w:rPr>
      <w:t>第</w:t>
    </w:r>
    <w:sdt>
      <w:sdtPr>
        <w:rPr>
          <w:rFonts w:ascii="宋体" w:hAnsi="宋体"/>
          <w:sz w:val="21"/>
          <w:szCs w:val="21"/>
        </w:rPr>
        <w:id w:val="1770201057"/>
        <w:showingPlcHdr/>
      </w:sdtPr>
      <w:sdtContent>
        <w:r>
          <w:rPr>
            <w:rFonts w:ascii="宋体" w:hAnsi="宋体"/>
            <w:sz w:val="21"/>
            <w:szCs w:val="21"/>
          </w:rPr>
          <w:fldChar w:fldCharType="begin"/>
        </w:r>
        <w:r>
          <w:rPr>
            <w:rFonts w:ascii="宋体" w:hAnsi="宋体"/>
            <w:sz w:val="21"/>
            <w:szCs w:val="21"/>
          </w:rPr>
          <w:instrText>PAGE   \* MERGEFORMAT</w:instrText>
        </w:r>
        <w:r>
          <w:rPr>
            <w:rFonts w:ascii="宋体" w:hAnsi="宋体"/>
            <w:sz w:val="21"/>
            <w:szCs w:val="21"/>
          </w:rPr>
          <w:fldChar w:fldCharType="separate"/>
        </w:r>
        <w:r>
          <w:rPr>
            <w:rFonts w:ascii="宋体" w:hAnsi="宋体"/>
            <w:sz w:val="21"/>
            <w:szCs w:val="21"/>
            <w:lang w:val="zh-CN"/>
          </w:rPr>
          <w:t>1</w:t>
        </w:r>
        <w:r>
          <w:rPr>
            <w:rFonts w:ascii="宋体" w:hAnsi="宋体"/>
            <w:sz w:val="21"/>
            <w:szCs w:val="21"/>
          </w:rPr>
          <w:fldChar w:fldCharType="end"/>
        </w:r>
        <w:r>
          <w:rPr>
            <w:rFonts w:ascii="宋体" w:hAnsi="宋体" w:hint="eastAsia"/>
            <w:sz w:val="21"/>
            <w:szCs w:val="21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8D495" w14:textId="77777777" w:rsidR="000626CF" w:rsidRDefault="000626CF">
      <w:pPr>
        <w:ind w:firstLine="480"/>
        <w:rPr>
          <w:rFonts w:hint="eastAsia"/>
        </w:rPr>
      </w:pPr>
      <w:r>
        <w:separator/>
      </w:r>
    </w:p>
  </w:footnote>
  <w:footnote w:type="continuationSeparator" w:id="0">
    <w:p w14:paraId="1CC5A56C" w14:textId="77777777" w:rsidR="000626CF" w:rsidRDefault="000626CF">
      <w:pPr>
        <w:ind w:firstLine="480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D20D0" w14:textId="77777777" w:rsidR="00EC69D0" w:rsidRDefault="00EC69D0">
    <w:pPr>
      <w:pStyle w:val="a9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E0474" w14:textId="77777777" w:rsidR="00EC69D0" w:rsidRDefault="00EC69D0">
    <w:pPr>
      <w:pStyle w:val="a9"/>
      <w:pBdr>
        <w:bottom w:val="none" w:sz="0" w:space="1" w:color="auto"/>
      </w:pBdr>
      <w:spacing w:line="240" w:lineRule="auto"/>
      <w:ind w:firstLineChars="0" w:firstLine="0"/>
      <w:jc w:val="both"/>
      <w:rPr>
        <w:rFonts w:hint="eastAsia"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69CC7" w14:textId="77777777" w:rsidR="00EC69D0" w:rsidRDefault="00000000">
    <w:pPr>
      <w:pStyle w:val="a9"/>
      <w:pBdr>
        <w:bottom w:val="none" w:sz="0" w:space="1" w:color="auto"/>
      </w:pBdr>
      <w:spacing w:line="240" w:lineRule="auto"/>
      <w:ind w:firstLineChars="0" w:firstLine="0"/>
      <w:rPr>
        <w:rFonts w:hint="eastAsia"/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83E3A9" wp14:editId="2FC1842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3" name="文本框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F81AD2" w14:textId="77777777" w:rsidR="00EC69D0" w:rsidRDefault="00EC69D0">
                          <w:pPr>
                            <w:ind w:firstLine="480"/>
                            <w:rPr>
                              <w:rFonts w:hint="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7rWQ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M0V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7rW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rPr>
                        <w:rFonts w:hint="eastAsia"/>
                        <w:lang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9982F2E"/>
    <w:multiLevelType w:val="multilevel"/>
    <w:tmpl w:val="99982F2E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F31B9FB0"/>
    <w:multiLevelType w:val="multilevel"/>
    <w:tmpl w:val="F31B9FB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宋体" w:eastAsia="宋体" w:hAnsi="宋体" w:cs="宋体" w:hint="default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宋体" w:eastAsia="宋体" w:hAnsi="宋体" w:cs="宋体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ascii="宋体" w:eastAsia="宋体" w:hAnsi="宋体" w:cs="宋体" w:hint="default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21981521">
    <w:abstractNumId w:val="0"/>
  </w:num>
  <w:num w:numId="2" w16cid:durableId="3010849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50"/>
  <w:drawingGridHorizontalSpacing w:val="120"/>
  <w:drawingGridVerticalSpacing w:val="163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A3YzkyZGU4YTY0OGNmN2M5YWIwNmVmNzFmNmFjNjcifQ=="/>
  </w:docVars>
  <w:rsids>
    <w:rsidRoot w:val="00F63F63"/>
    <w:rsid w:val="000018C7"/>
    <w:rsid w:val="00001A41"/>
    <w:rsid w:val="00003FFE"/>
    <w:rsid w:val="000077DF"/>
    <w:rsid w:val="000115E8"/>
    <w:rsid w:val="000149A8"/>
    <w:rsid w:val="0001608E"/>
    <w:rsid w:val="0002080B"/>
    <w:rsid w:val="00020D2F"/>
    <w:rsid w:val="00022C0D"/>
    <w:rsid w:val="000259BB"/>
    <w:rsid w:val="00031AF6"/>
    <w:rsid w:val="000336F8"/>
    <w:rsid w:val="00033FD4"/>
    <w:rsid w:val="000343D3"/>
    <w:rsid w:val="0004000C"/>
    <w:rsid w:val="00043ED2"/>
    <w:rsid w:val="0004474A"/>
    <w:rsid w:val="00044B3B"/>
    <w:rsid w:val="000459D5"/>
    <w:rsid w:val="000470E2"/>
    <w:rsid w:val="00050236"/>
    <w:rsid w:val="00051298"/>
    <w:rsid w:val="000517EF"/>
    <w:rsid w:val="000546AF"/>
    <w:rsid w:val="000613E5"/>
    <w:rsid w:val="000626CF"/>
    <w:rsid w:val="000629C4"/>
    <w:rsid w:val="000652E8"/>
    <w:rsid w:val="00071732"/>
    <w:rsid w:val="00071B6F"/>
    <w:rsid w:val="000721FF"/>
    <w:rsid w:val="00072F0C"/>
    <w:rsid w:val="00073685"/>
    <w:rsid w:val="00075807"/>
    <w:rsid w:val="00080030"/>
    <w:rsid w:val="00080EA8"/>
    <w:rsid w:val="00081669"/>
    <w:rsid w:val="00084B79"/>
    <w:rsid w:val="00084FCC"/>
    <w:rsid w:val="0008588F"/>
    <w:rsid w:val="0009442E"/>
    <w:rsid w:val="000946FB"/>
    <w:rsid w:val="000963DF"/>
    <w:rsid w:val="00096654"/>
    <w:rsid w:val="00096757"/>
    <w:rsid w:val="00097655"/>
    <w:rsid w:val="000A227A"/>
    <w:rsid w:val="000A6840"/>
    <w:rsid w:val="000A7B1F"/>
    <w:rsid w:val="000B25B4"/>
    <w:rsid w:val="000B338A"/>
    <w:rsid w:val="000B360E"/>
    <w:rsid w:val="000B6565"/>
    <w:rsid w:val="000C2F54"/>
    <w:rsid w:val="000C3DD2"/>
    <w:rsid w:val="000C3FCA"/>
    <w:rsid w:val="000C5078"/>
    <w:rsid w:val="000C5603"/>
    <w:rsid w:val="000C58C5"/>
    <w:rsid w:val="000C614E"/>
    <w:rsid w:val="000C66FF"/>
    <w:rsid w:val="000D133D"/>
    <w:rsid w:val="000D1517"/>
    <w:rsid w:val="000D2E8A"/>
    <w:rsid w:val="000D5543"/>
    <w:rsid w:val="000D59DD"/>
    <w:rsid w:val="000D6E48"/>
    <w:rsid w:val="000E03FF"/>
    <w:rsid w:val="000E101D"/>
    <w:rsid w:val="000E1302"/>
    <w:rsid w:val="000E18F0"/>
    <w:rsid w:val="000E3AEA"/>
    <w:rsid w:val="000E6D44"/>
    <w:rsid w:val="000F1144"/>
    <w:rsid w:val="000F1DD1"/>
    <w:rsid w:val="000F37DF"/>
    <w:rsid w:val="000F4211"/>
    <w:rsid w:val="000F75DB"/>
    <w:rsid w:val="000F7DF2"/>
    <w:rsid w:val="00100904"/>
    <w:rsid w:val="0010168D"/>
    <w:rsid w:val="00105F7A"/>
    <w:rsid w:val="00106093"/>
    <w:rsid w:val="001064AE"/>
    <w:rsid w:val="00106A9E"/>
    <w:rsid w:val="001076CE"/>
    <w:rsid w:val="00110663"/>
    <w:rsid w:val="0011140C"/>
    <w:rsid w:val="00117FDB"/>
    <w:rsid w:val="00121AE8"/>
    <w:rsid w:val="0013426E"/>
    <w:rsid w:val="001347A5"/>
    <w:rsid w:val="00134933"/>
    <w:rsid w:val="00141B26"/>
    <w:rsid w:val="00145436"/>
    <w:rsid w:val="00145D5F"/>
    <w:rsid w:val="00151DDC"/>
    <w:rsid w:val="0015313B"/>
    <w:rsid w:val="00154551"/>
    <w:rsid w:val="00154A40"/>
    <w:rsid w:val="00157F6F"/>
    <w:rsid w:val="00162B40"/>
    <w:rsid w:val="00165207"/>
    <w:rsid w:val="00167BBD"/>
    <w:rsid w:val="00171D86"/>
    <w:rsid w:val="00172882"/>
    <w:rsid w:val="001750FF"/>
    <w:rsid w:val="00176B47"/>
    <w:rsid w:val="0018090A"/>
    <w:rsid w:val="00180D92"/>
    <w:rsid w:val="00185311"/>
    <w:rsid w:val="0018602E"/>
    <w:rsid w:val="00194389"/>
    <w:rsid w:val="0019440A"/>
    <w:rsid w:val="00194519"/>
    <w:rsid w:val="00197693"/>
    <w:rsid w:val="001979E3"/>
    <w:rsid w:val="001A4470"/>
    <w:rsid w:val="001A5952"/>
    <w:rsid w:val="001B65DA"/>
    <w:rsid w:val="001C0929"/>
    <w:rsid w:val="001C0AF6"/>
    <w:rsid w:val="001C23C9"/>
    <w:rsid w:val="001C6786"/>
    <w:rsid w:val="001C7C1C"/>
    <w:rsid w:val="001D48A2"/>
    <w:rsid w:val="001D67E6"/>
    <w:rsid w:val="001D6F97"/>
    <w:rsid w:val="001D74E1"/>
    <w:rsid w:val="001E0886"/>
    <w:rsid w:val="001E1482"/>
    <w:rsid w:val="001E4D44"/>
    <w:rsid w:val="001E616E"/>
    <w:rsid w:val="001F0704"/>
    <w:rsid w:val="001F238A"/>
    <w:rsid w:val="001F2420"/>
    <w:rsid w:val="001F2AEE"/>
    <w:rsid w:val="001F3B2F"/>
    <w:rsid w:val="001F5251"/>
    <w:rsid w:val="0020237B"/>
    <w:rsid w:val="00202825"/>
    <w:rsid w:val="0020440A"/>
    <w:rsid w:val="00206FBF"/>
    <w:rsid w:val="00210761"/>
    <w:rsid w:val="0021097A"/>
    <w:rsid w:val="00210C53"/>
    <w:rsid w:val="0021327E"/>
    <w:rsid w:val="00214660"/>
    <w:rsid w:val="0021778B"/>
    <w:rsid w:val="00220805"/>
    <w:rsid w:val="00233369"/>
    <w:rsid w:val="00237D5C"/>
    <w:rsid w:val="0025390B"/>
    <w:rsid w:val="002565F8"/>
    <w:rsid w:val="002571A0"/>
    <w:rsid w:val="00257BC9"/>
    <w:rsid w:val="00262400"/>
    <w:rsid w:val="0026280F"/>
    <w:rsid w:val="002641E2"/>
    <w:rsid w:val="0026629B"/>
    <w:rsid w:val="002664AF"/>
    <w:rsid w:val="002670EF"/>
    <w:rsid w:val="00267CDF"/>
    <w:rsid w:val="002726C9"/>
    <w:rsid w:val="00272D58"/>
    <w:rsid w:val="00274711"/>
    <w:rsid w:val="00274B6C"/>
    <w:rsid w:val="002774B9"/>
    <w:rsid w:val="002806B9"/>
    <w:rsid w:val="0028193D"/>
    <w:rsid w:val="002842A6"/>
    <w:rsid w:val="00285A60"/>
    <w:rsid w:val="00291A86"/>
    <w:rsid w:val="00291B50"/>
    <w:rsid w:val="00291E29"/>
    <w:rsid w:val="002929C5"/>
    <w:rsid w:val="002A380B"/>
    <w:rsid w:val="002A481E"/>
    <w:rsid w:val="002A6185"/>
    <w:rsid w:val="002B0B62"/>
    <w:rsid w:val="002B1853"/>
    <w:rsid w:val="002B341B"/>
    <w:rsid w:val="002B3B10"/>
    <w:rsid w:val="002C0301"/>
    <w:rsid w:val="002C2D0F"/>
    <w:rsid w:val="002C2FF4"/>
    <w:rsid w:val="002C40AB"/>
    <w:rsid w:val="002D002D"/>
    <w:rsid w:val="002E031A"/>
    <w:rsid w:val="002E169E"/>
    <w:rsid w:val="002E48BF"/>
    <w:rsid w:val="002E7B94"/>
    <w:rsid w:val="002F007F"/>
    <w:rsid w:val="002F0D8E"/>
    <w:rsid w:val="002F245F"/>
    <w:rsid w:val="002F5D2A"/>
    <w:rsid w:val="002F7162"/>
    <w:rsid w:val="002F797A"/>
    <w:rsid w:val="00300C01"/>
    <w:rsid w:val="00300E28"/>
    <w:rsid w:val="003013AC"/>
    <w:rsid w:val="0030461E"/>
    <w:rsid w:val="00305727"/>
    <w:rsid w:val="00306BF2"/>
    <w:rsid w:val="00306EEA"/>
    <w:rsid w:val="00310819"/>
    <w:rsid w:val="0031087F"/>
    <w:rsid w:val="0031189B"/>
    <w:rsid w:val="003223DF"/>
    <w:rsid w:val="00322814"/>
    <w:rsid w:val="00323C6E"/>
    <w:rsid w:val="00325C44"/>
    <w:rsid w:val="00326BD4"/>
    <w:rsid w:val="00334E8B"/>
    <w:rsid w:val="00336BC6"/>
    <w:rsid w:val="003421B7"/>
    <w:rsid w:val="003423FD"/>
    <w:rsid w:val="0034414F"/>
    <w:rsid w:val="0034500D"/>
    <w:rsid w:val="00347409"/>
    <w:rsid w:val="00347471"/>
    <w:rsid w:val="00352414"/>
    <w:rsid w:val="0035361A"/>
    <w:rsid w:val="003554C6"/>
    <w:rsid w:val="00355B0D"/>
    <w:rsid w:val="0035604A"/>
    <w:rsid w:val="00356696"/>
    <w:rsid w:val="00360F36"/>
    <w:rsid w:val="003623A2"/>
    <w:rsid w:val="0036254E"/>
    <w:rsid w:val="003670D0"/>
    <w:rsid w:val="00367DE1"/>
    <w:rsid w:val="0037521D"/>
    <w:rsid w:val="00376600"/>
    <w:rsid w:val="00380174"/>
    <w:rsid w:val="00380DE1"/>
    <w:rsid w:val="0039232F"/>
    <w:rsid w:val="00393F70"/>
    <w:rsid w:val="003A15D8"/>
    <w:rsid w:val="003A3080"/>
    <w:rsid w:val="003A3977"/>
    <w:rsid w:val="003B2A10"/>
    <w:rsid w:val="003B4578"/>
    <w:rsid w:val="003C13DA"/>
    <w:rsid w:val="003C36A7"/>
    <w:rsid w:val="003C4E79"/>
    <w:rsid w:val="003C5C25"/>
    <w:rsid w:val="003D30DF"/>
    <w:rsid w:val="003D3F23"/>
    <w:rsid w:val="003D3FCF"/>
    <w:rsid w:val="003D7858"/>
    <w:rsid w:val="003D7F1D"/>
    <w:rsid w:val="003E0967"/>
    <w:rsid w:val="003E10A4"/>
    <w:rsid w:val="003E2298"/>
    <w:rsid w:val="003E23E0"/>
    <w:rsid w:val="003F2EE6"/>
    <w:rsid w:val="00400ACA"/>
    <w:rsid w:val="00401227"/>
    <w:rsid w:val="00404D86"/>
    <w:rsid w:val="004062C9"/>
    <w:rsid w:val="00412AEB"/>
    <w:rsid w:val="0041359E"/>
    <w:rsid w:val="00414C83"/>
    <w:rsid w:val="00414CC0"/>
    <w:rsid w:val="004176A6"/>
    <w:rsid w:val="004223B0"/>
    <w:rsid w:val="00426809"/>
    <w:rsid w:val="00430297"/>
    <w:rsid w:val="004319A3"/>
    <w:rsid w:val="0043441F"/>
    <w:rsid w:val="004346DF"/>
    <w:rsid w:val="004352FC"/>
    <w:rsid w:val="0043617F"/>
    <w:rsid w:val="004378F6"/>
    <w:rsid w:val="00444FDC"/>
    <w:rsid w:val="004450E8"/>
    <w:rsid w:val="00446B0C"/>
    <w:rsid w:val="00453C28"/>
    <w:rsid w:val="0045475B"/>
    <w:rsid w:val="00455531"/>
    <w:rsid w:val="00456F7C"/>
    <w:rsid w:val="00457B06"/>
    <w:rsid w:val="0046156A"/>
    <w:rsid w:val="00462B06"/>
    <w:rsid w:val="0046490C"/>
    <w:rsid w:val="00464D60"/>
    <w:rsid w:val="00466D4C"/>
    <w:rsid w:val="004673B7"/>
    <w:rsid w:val="004752F4"/>
    <w:rsid w:val="00476725"/>
    <w:rsid w:val="00480326"/>
    <w:rsid w:val="004815A3"/>
    <w:rsid w:val="004830AB"/>
    <w:rsid w:val="00484730"/>
    <w:rsid w:val="00493338"/>
    <w:rsid w:val="0049748D"/>
    <w:rsid w:val="004A0D8D"/>
    <w:rsid w:val="004A1CF8"/>
    <w:rsid w:val="004A6557"/>
    <w:rsid w:val="004B0989"/>
    <w:rsid w:val="004B11C3"/>
    <w:rsid w:val="004B3B90"/>
    <w:rsid w:val="004C02A5"/>
    <w:rsid w:val="004C46A3"/>
    <w:rsid w:val="004C7905"/>
    <w:rsid w:val="004D2860"/>
    <w:rsid w:val="004D2940"/>
    <w:rsid w:val="004D2A4F"/>
    <w:rsid w:val="004D41FC"/>
    <w:rsid w:val="004E028C"/>
    <w:rsid w:val="004E0C05"/>
    <w:rsid w:val="004E0CDB"/>
    <w:rsid w:val="004E45D7"/>
    <w:rsid w:val="004E659B"/>
    <w:rsid w:val="004F17BD"/>
    <w:rsid w:val="004F39F3"/>
    <w:rsid w:val="004F5FB3"/>
    <w:rsid w:val="004F63CF"/>
    <w:rsid w:val="00502A98"/>
    <w:rsid w:val="00506ABE"/>
    <w:rsid w:val="00510FD1"/>
    <w:rsid w:val="00513B34"/>
    <w:rsid w:val="00515C01"/>
    <w:rsid w:val="00520CD8"/>
    <w:rsid w:val="00530854"/>
    <w:rsid w:val="00531328"/>
    <w:rsid w:val="00532021"/>
    <w:rsid w:val="00534EFB"/>
    <w:rsid w:val="00535AC5"/>
    <w:rsid w:val="00544A6E"/>
    <w:rsid w:val="00545663"/>
    <w:rsid w:val="00546C2B"/>
    <w:rsid w:val="005472C0"/>
    <w:rsid w:val="00547657"/>
    <w:rsid w:val="00547A43"/>
    <w:rsid w:val="00551417"/>
    <w:rsid w:val="00551589"/>
    <w:rsid w:val="00553907"/>
    <w:rsid w:val="00557409"/>
    <w:rsid w:val="00563330"/>
    <w:rsid w:val="00565F13"/>
    <w:rsid w:val="00570BCF"/>
    <w:rsid w:val="00574FE5"/>
    <w:rsid w:val="005801F2"/>
    <w:rsid w:val="005859D1"/>
    <w:rsid w:val="00585EFD"/>
    <w:rsid w:val="00591EC5"/>
    <w:rsid w:val="00597B4A"/>
    <w:rsid w:val="005A24F8"/>
    <w:rsid w:val="005A2A82"/>
    <w:rsid w:val="005A2B22"/>
    <w:rsid w:val="005A3BCA"/>
    <w:rsid w:val="005A47E4"/>
    <w:rsid w:val="005A64D6"/>
    <w:rsid w:val="005A7B55"/>
    <w:rsid w:val="005B2122"/>
    <w:rsid w:val="005B3CB4"/>
    <w:rsid w:val="005B78F3"/>
    <w:rsid w:val="005C0A3E"/>
    <w:rsid w:val="005C48D4"/>
    <w:rsid w:val="005D3A98"/>
    <w:rsid w:val="005D5491"/>
    <w:rsid w:val="005D7D94"/>
    <w:rsid w:val="005E00BE"/>
    <w:rsid w:val="005E1BF0"/>
    <w:rsid w:val="005E3032"/>
    <w:rsid w:val="005E5F2A"/>
    <w:rsid w:val="005E69B5"/>
    <w:rsid w:val="005F289F"/>
    <w:rsid w:val="005F7F86"/>
    <w:rsid w:val="00601059"/>
    <w:rsid w:val="00602171"/>
    <w:rsid w:val="00602A46"/>
    <w:rsid w:val="00604932"/>
    <w:rsid w:val="006058A1"/>
    <w:rsid w:val="00606824"/>
    <w:rsid w:val="00611CD9"/>
    <w:rsid w:val="00613A2C"/>
    <w:rsid w:val="00613BD1"/>
    <w:rsid w:val="00614EDB"/>
    <w:rsid w:val="00615411"/>
    <w:rsid w:val="006170F6"/>
    <w:rsid w:val="006201C2"/>
    <w:rsid w:val="00624F3B"/>
    <w:rsid w:val="00625532"/>
    <w:rsid w:val="00627637"/>
    <w:rsid w:val="00631801"/>
    <w:rsid w:val="00632F17"/>
    <w:rsid w:val="00644CE2"/>
    <w:rsid w:val="006528AB"/>
    <w:rsid w:val="00652BF6"/>
    <w:rsid w:val="00656D7F"/>
    <w:rsid w:val="0065723B"/>
    <w:rsid w:val="00666F7B"/>
    <w:rsid w:val="00667F19"/>
    <w:rsid w:val="00671579"/>
    <w:rsid w:val="00680AAC"/>
    <w:rsid w:val="0068133F"/>
    <w:rsid w:val="00683371"/>
    <w:rsid w:val="00685850"/>
    <w:rsid w:val="00687848"/>
    <w:rsid w:val="00690440"/>
    <w:rsid w:val="006938E1"/>
    <w:rsid w:val="0069417F"/>
    <w:rsid w:val="0069449C"/>
    <w:rsid w:val="006956AD"/>
    <w:rsid w:val="00696254"/>
    <w:rsid w:val="006A1D19"/>
    <w:rsid w:val="006A2890"/>
    <w:rsid w:val="006A33C1"/>
    <w:rsid w:val="006A4281"/>
    <w:rsid w:val="006A44E1"/>
    <w:rsid w:val="006B0397"/>
    <w:rsid w:val="006B3E26"/>
    <w:rsid w:val="006B65E0"/>
    <w:rsid w:val="006B6F58"/>
    <w:rsid w:val="006C1643"/>
    <w:rsid w:val="006C7970"/>
    <w:rsid w:val="006D11FA"/>
    <w:rsid w:val="006D3F91"/>
    <w:rsid w:val="006D5A4B"/>
    <w:rsid w:val="006E1A23"/>
    <w:rsid w:val="006E47AD"/>
    <w:rsid w:val="006E4AC9"/>
    <w:rsid w:val="006F2D23"/>
    <w:rsid w:val="006F380C"/>
    <w:rsid w:val="006F412B"/>
    <w:rsid w:val="00700A28"/>
    <w:rsid w:val="007014CC"/>
    <w:rsid w:val="00707FA4"/>
    <w:rsid w:val="00710DD8"/>
    <w:rsid w:val="0071156B"/>
    <w:rsid w:val="007117D1"/>
    <w:rsid w:val="00711AA1"/>
    <w:rsid w:val="00714974"/>
    <w:rsid w:val="007269D4"/>
    <w:rsid w:val="00727B69"/>
    <w:rsid w:val="00727C2F"/>
    <w:rsid w:val="00732EEE"/>
    <w:rsid w:val="00732F60"/>
    <w:rsid w:val="00734B59"/>
    <w:rsid w:val="00737DF2"/>
    <w:rsid w:val="00745559"/>
    <w:rsid w:val="00747AE8"/>
    <w:rsid w:val="00750835"/>
    <w:rsid w:val="00750DB1"/>
    <w:rsid w:val="0075163A"/>
    <w:rsid w:val="00756E56"/>
    <w:rsid w:val="00760E38"/>
    <w:rsid w:val="00764568"/>
    <w:rsid w:val="00764A86"/>
    <w:rsid w:val="00765099"/>
    <w:rsid w:val="007704F5"/>
    <w:rsid w:val="00771328"/>
    <w:rsid w:val="00776817"/>
    <w:rsid w:val="0077773D"/>
    <w:rsid w:val="007808A1"/>
    <w:rsid w:val="007860AD"/>
    <w:rsid w:val="0078618D"/>
    <w:rsid w:val="00786321"/>
    <w:rsid w:val="00786DA3"/>
    <w:rsid w:val="00791AD8"/>
    <w:rsid w:val="007942D2"/>
    <w:rsid w:val="00797490"/>
    <w:rsid w:val="007A0D79"/>
    <w:rsid w:val="007A3B02"/>
    <w:rsid w:val="007A58A2"/>
    <w:rsid w:val="007A6572"/>
    <w:rsid w:val="007A65E9"/>
    <w:rsid w:val="007A74A3"/>
    <w:rsid w:val="007B0AD5"/>
    <w:rsid w:val="007B155A"/>
    <w:rsid w:val="007B6289"/>
    <w:rsid w:val="007B7750"/>
    <w:rsid w:val="007C0856"/>
    <w:rsid w:val="007C2B37"/>
    <w:rsid w:val="007C34EC"/>
    <w:rsid w:val="007C4258"/>
    <w:rsid w:val="007C7D7A"/>
    <w:rsid w:val="007D100C"/>
    <w:rsid w:val="007D1027"/>
    <w:rsid w:val="007D1EEB"/>
    <w:rsid w:val="007D3B4C"/>
    <w:rsid w:val="007D3FD9"/>
    <w:rsid w:val="007D4D9C"/>
    <w:rsid w:val="007D5BEA"/>
    <w:rsid w:val="007D7265"/>
    <w:rsid w:val="007E435C"/>
    <w:rsid w:val="007E4375"/>
    <w:rsid w:val="007E449C"/>
    <w:rsid w:val="007E53ED"/>
    <w:rsid w:val="007F117E"/>
    <w:rsid w:val="007F1575"/>
    <w:rsid w:val="007F70F6"/>
    <w:rsid w:val="0080301B"/>
    <w:rsid w:val="00803DE3"/>
    <w:rsid w:val="00804EFF"/>
    <w:rsid w:val="00805E3A"/>
    <w:rsid w:val="00810C86"/>
    <w:rsid w:val="00811D90"/>
    <w:rsid w:val="0081316D"/>
    <w:rsid w:val="00814029"/>
    <w:rsid w:val="00814ED9"/>
    <w:rsid w:val="00815BE4"/>
    <w:rsid w:val="0082175E"/>
    <w:rsid w:val="0082370E"/>
    <w:rsid w:val="00830E7A"/>
    <w:rsid w:val="00836A0C"/>
    <w:rsid w:val="0083733D"/>
    <w:rsid w:val="008404CC"/>
    <w:rsid w:val="008415DE"/>
    <w:rsid w:val="00841F66"/>
    <w:rsid w:val="00843E88"/>
    <w:rsid w:val="008461C5"/>
    <w:rsid w:val="00846E0C"/>
    <w:rsid w:val="00852D31"/>
    <w:rsid w:val="008549C5"/>
    <w:rsid w:val="0086377C"/>
    <w:rsid w:val="00863C09"/>
    <w:rsid w:val="00863CC2"/>
    <w:rsid w:val="0086445D"/>
    <w:rsid w:val="00864DF1"/>
    <w:rsid w:val="0086676C"/>
    <w:rsid w:val="00871325"/>
    <w:rsid w:val="008714A7"/>
    <w:rsid w:val="00871C0A"/>
    <w:rsid w:val="00874477"/>
    <w:rsid w:val="00877AEC"/>
    <w:rsid w:val="008802DF"/>
    <w:rsid w:val="0088142A"/>
    <w:rsid w:val="00883DE9"/>
    <w:rsid w:val="008872D7"/>
    <w:rsid w:val="00887387"/>
    <w:rsid w:val="008873F9"/>
    <w:rsid w:val="008879C7"/>
    <w:rsid w:val="00887A8D"/>
    <w:rsid w:val="008908BD"/>
    <w:rsid w:val="00893C09"/>
    <w:rsid w:val="00894CC1"/>
    <w:rsid w:val="00895942"/>
    <w:rsid w:val="00896A0B"/>
    <w:rsid w:val="00897D16"/>
    <w:rsid w:val="008A1B21"/>
    <w:rsid w:val="008A6C6E"/>
    <w:rsid w:val="008A7546"/>
    <w:rsid w:val="008B0BB6"/>
    <w:rsid w:val="008B13D7"/>
    <w:rsid w:val="008B439F"/>
    <w:rsid w:val="008B4FBD"/>
    <w:rsid w:val="008B7720"/>
    <w:rsid w:val="008B7FD7"/>
    <w:rsid w:val="008C055D"/>
    <w:rsid w:val="008C06C7"/>
    <w:rsid w:val="008C1F7B"/>
    <w:rsid w:val="008C3510"/>
    <w:rsid w:val="008C4440"/>
    <w:rsid w:val="008C5E4B"/>
    <w:rsid w:val="008D1613"/>
    <w:rsid w:val="008D4C23"/>
    <w:rsid w:val="008D57B6"/>
    <w:rsid w:val="008E030D"/>
    <w:rsid w:val="008E1E11"/>
    <w:rsid w:val="008E2BD8"/>
    <w:rsid w:val="008E305C"/>
    <w:rsid w:val="008E4BC6"/>
    <w:rsid w:val="008E55B3"/>
    <w:rsid w:val="008F1F14"/>
    <w:rsid w:val="008F266E"/>
    <w:rsid w:val="008F39DC"/>
    <w:rsid w:val="008F3D66"/>
    <w:rsid w:val="008F52E4"/>
    <w:rsid w:val="008F5465"/>
    <w:rsid w:val="008F7CE4"/>
    <w:rsid w:val="008F7D2A"/>
    <w:rsid w:val="00903018"/>
    <w:rsid w:val="00904CBA"/>
    <w:rsid w:val="00905E4C"/>
    <w:rsid w:val="00907506"/>
    <w:rsid w:val="0091006E"/>
    <w:rsid w:val="00910129"/>
    <w:rsid w:val="0091144C"/>
    <w:rsid w:val="00912CE0"/>
    <w:rsid w:val="009149B1"/>
    <w:rsid w:val="009174D9"/>
    <w:rsid w:val="0092692D"/>
    <w:rsid w:val="0093153B"/>
    <w:rsid w:val="00932225"/>
    <w:rsid w:val="009329B1"/>
    <w:rsid w:val="009352C7"/>
    <w:rsid w:val="009408C8"/>
    <w:rsid w:val="00941BA7"/>
    <w:rsid w:val="00941C99"/>
    <w:rsid w:val="009421C0"/>
    <w:rsid w:val="0094489B"/>
    <w:rsid w:val="009460BB"/>
    <w:rsid w:val="00950597"/>
    <w:rsid w:val="00951A91"/>
    <w:rsid w:val="00953550"/>
    <w:rsid w:val="00954FB6"/>
    <w:rsid w:val="009565C3"/>
    <w:rsid w:val="0095687F"/>
    <w:rsid w:val="00956A29"/>
    <w:rsid w:val="00956A7E"/>
    <w:rsid w:val="00957CD4"/>
    <w:rsid w:val="00960E37"/>
    <w:rsid w:val="00971135"/>
    <w:rsid w:val="00971C62"/>
    <w:rsid w:val="0097398D"/>
    <w:rsid w:val="00974B9C"/>
    <w:rsid w:val="00975915"/>
    <w:rsid w:val="00981AE4"/>
    <w:rsid w:val="00983A8D"/>
    <w:rsid w:val="0098564A"/>
    <w:rsid w:val="009969D9"/>
    <w:rsid w:val="009972DF"/>
    <w:rsid w:val="009A06EF"/>
    <w:rsid w:val="009A0A57"/>
    <w:rsid w:val="009A1D8D"/>
    <w:rsid w:val="009A2D2D"/>
    <w:rsid w:val="009A72E5"/>
    <w:rsid w:val="009B60B8"/>
    <w:rsid w:val="009B7E47"/>
    <w:rsid w:val="009C3860"/>
    <w:rsid w:val="009C43A5"/>
    <w:rsid w:val="009C622F"/>
    <w:rsid w:val="009C78CA"/>
    <w:rsid w:val="009D2313"/>
    <w:rsid w:val="009D2421"/>
    <w:rsid w:val="009D5A32"/>
    <w:rsid w:val="009D5CCE"/>
    <w:rsid w:val="009E27C8"/>
    <w:rsid w:val="009E52D0"/>
    <w:rsid w:val="009E6284"/>
    <w:rsid w:val="009E7215"/>
    <w:rsid w:val="009F263F"/>
    <w:rsid w:val="00A02D16"/>
    <w:rsid w:val="00A06FA2"/>
    <w:rsid w:val="00A072E9"/>
    <w:rsid w:val="00A20477"/>
    <w:rsid w:val="00A229D9"/>
    <w:rsid w:val="00A23BF5"/>
    <w:rsid w:val="00A25FA7"/>
    <w:rsid w:val="00A27ADB"/>
    <w:rsid w:val="00A32AEC"/>
    <w:rsid w:val="00A35A96"/>
    <w:rsid w:val="00A4432D"/>
    <w:rsid w:val="00A4493A"/>
    <w:rsid w:val="00A46249"/>
    <w:rsid w:val="00A47859"/>
    <w:rsid w:val="00A51E72"/>
    <w:rsid w:val="00A53ABC"/>
    <w:rsid w:val="00A53B15"/>
    <w:rsid w:val="00A60194"/>
    <w:rsid w:val="00A60716"/>
    <w:rsid w:val="00A629FD"/>
    <w:rsid w:val="00A644A9"/>
    <w:rsid w:val="00A64C4F"/>
    <w:rsid w:val="00A654E9"/>
    <w:rsid w:val="00A65BB0"/>
    <w:rsid w:val="00A72AA5"/>
    <w:rsid w:val="00A72C2A"/>
    <w:rsid w:val="00A73160"/>
    <w:rsid w:val="00A737CB"/>
    <w:rsid w:val="00A77F40"/>
    <w:rsid w:val="00A8021A"/>
    <w:rsid w:val="00A8191D"/>
    <w:rsid w:val="00A8198A"/>
    <w:rsid w:val="00A822FB"/>
    <w:rsid w:val="00A824AC"/>
    <w:rsid w:val="00A835F6"/>
    <w:rsid w:val="00A853F8"/>
    <w:rsid w:val="00A857C0"/>
    <w:rsid w:val="00A86C30"/>
    <w:rsid w:val="00A9067A"/>
    <w:rsid w:val="00A90BFD"/>
    <w:rsid w:val="00A9283B"/>
    <w:rsid w:val="00A92DCB"/>
    <w:rsid w:val="00A95276"/>
    <w:rsid w:val="00AA3B76"/>
    <w:rsid w:val="00AB0F04"/>
    <w:rsid w:val="00AB3355"/>
    <w:rsid w:val="00AB3557"/>
    <w:rsid w:val="00AB4879"/>
    <w:rsid w:val="00AC4487"/>
    <w:rsid w:val="00AC48C9"/>
    <w:rsid w:val="00AC4A5A"/>
    <w:rsid w:val="00AC612F"/>
    <w:rsid w:val="00AD60CE"/>
    <w:rsid w:val="00AD6C85"/>
    <w:rsid w:val="00AD74B4"/>
    <w:rsid w:val="00AD7F20"/>
    <w:rsid w:val="00AE0F35"/>
    <w:rsid w:val="00AE236D"/>
    <w:rsid w:val="00AE4CDF"/>
    <w:rsid w:val="00AE74A6"/>
    <w:rsid w:val="00AF4D47"/>
    <w:rsid w:val="00AF7B73"/>
    <w:rsid w:val="00B00CF9"/>
    <w:rsid w:val="00B02003"/>
    <w:rsid w:val="00B04BBB"/>
    <w:rsid w:val="00B05104"/>
    <w:rsid w:val="00B1300E"/>
    <w:rsid w:val="00B1525F"/>
    <w:rsid w:val="00B1596E"/>
    <w:rsid w:val="00B162A2"/>
    <w:rsid w:val="00B22B06"/>
    <w:rsid w:val="00B237FB"/>
    <w:rsid w:val="00B24B2E"/>
    <w:rsid w:val="00B32370"/>
    <w:rsid w:val="00B3256A"/>
    <w:rsid w:val="00B33CD1"/>
    <w:rsid w:val="00B42E5C"/>
    <w:rsid w:val="00B43092"/>
    <w:rsid w:val="00B43885"/>
    <w:rsid w:val="00B43950"/>
    <w:rsid w:val="00B4439A"/>
    <w:rsid w:val="00B462DC"/>
    <w:rsid w:val="00B46659"/>
    <w:rsid w:val="00B50790"/>
    <w:rsid w:val="00B51314"/>
    <w:rsid w:val="00B56B58"/>
    <w:rsid w:val="00B5751E"/>
    <w:rsid w:val="00B5761F"/>
    <w:rsid w:val="00B57D8E"/>
    <w:rsid w:val="00B61486"/>
    <w:rsid w:val="00B65848"/>
    <w:rsid w:val="00B65E63"/>
    <w:rsid w:val="00B672F5"/>
    <w:rsid w:val="00B70BBE"/>
    <w:rsid w:val="00B73EC1"/>
    <w:rsid w:val="00B749BB"/>
    <w:rsid w:val="00B75C65"/>
    <w:rsid w:val="00B81AEE"/>
    <w:rsid w:val="00B8296F"/>
    <w:rsid w:val="00B84A04"/>
    <w:rsid w:val="00B95BCA"/>
    <w:rsid w:val="00B96356"/>
    <w:rsid w:val="00BA45E4"/>
    <w:rsid w:val="00BA563F"/>
    <w:rsid w:val="00BA6D12"/>
    <w:rsid w:val="00BA70BD"/>
    <w:rsid w:val="00BA7B7A"/>
    <w:rsid w:val="00BB0B71"/>
    <w:rsid w:val="00BB319B"/>
    <w:rsid w:val="00BB41AF"/>
    <w:rsid w:val="00BB43E4"/>
    <w:rsid w:val="00BB72A6"/>
    <w:rsid w:val="00BC0580"/>
    <w:rsid w:val="00BC0BB9"/>
    <w:rsid w:val="00BC1555"/>
    <w:rsid w:val="00BC3A94"/>
    <w:rsid w:val="00BC3D6B"/>
    <w:rsid w:val="00BC605D"/>
    <w:rsid w:val="00BC6EC2"/>
    <w:rsid w:val="00BD0469"/>
    <w:rsid w:val="00BD39FE"/>
    <w:rsid w:val="00BD6104"/>
    <w:rsid w:val="00BE3240"/>
    <w:rsid w:val="00BE454F"/>
    <w:rsid w:val="00BE6ADA"/>
    <w:rsid w:val="00BE6E49"/>
    <w:rsid w:val="00BE6F02"/>
    <w:rsid w:val="00BE7892"/>
    <w:rsid w:val="00BF09EC"/>
    <w:rsid w:val="00BF2A31"/>
    <w:rsid w:val="00BF33C7"/>
    <w:rsid w:val="00BF3FE1"/>
    <w:rsid w:val="00BF40BC"/>
    <w:rsid w:val="00BF40C2"/>
    <w:rsid w:val="00BF6584"/>
    <w:rsid w:val="00BF72D0"/>
    <w:rsid w:val="00BF7328"/>
    <w:rsid w:val="00BF7443"/>
    <w:rsid w:val="00C00C5E"/>
    <w:rsid w:val="00C01C4A"/>
    <w:rsid w:val="00C04D2E"/>
    <w:rsid w:val="00C05940"/>
    <w:rsid w:val="00C103F2"/>
    <w:rsid w:val="00C10C76"/>
    <w:rsid w:val="00C1401A"/>
    <w:rsid w:val="00C15736"/>
    <w:rsid w:val="00C23B2A"/>
    <w:rsid w:val="00C2466B"/>
    <w:rsid w:val="00C2610F"/>
    <w:rsid w:val="00C275F9"/>
    <w:rsid w:val="00C30B6C"/>
    <w:rsid w:val="00C311EA"/>
    <w:rsid w:val="00C37C34"/>
    <w:rsid w:val="00C416CD"/>
    <w:rsid w:val="00C4252E"/>
    <w:rsid w:val="00C43314"/>
    <w:rsid w:val="00C44DDE"/>
    <w:rsid w:val="00C45DD9"/>
    <w:rsid w:val="00C50C90"/>
    <w:rsid w:val="00C50CDE"/>
    <w:rsid w:val="00C5522F"/>
    <w:rsid w:val="00C5654C"/>
    <w:rsid w:val="00C56810"/>
    <w:rsid w:val="00C56837"/>
    <w:rsid w:val="00C60397"/>
    <w:rsid w:val="00C64930"/>
    <w:rsid w:val="00C65A0A"/>
    <w:rsid w:val="00C67C90"/>
    <w:rsid w:val="00C67EF7"/>
    <w:rsid w:val="00C72BED"/>
    <w:rsid w:val="00C741C2"/>
    <w:rsid w:val="00C75875"/>
    <w:rsid w:val="00C770F4"/>
    <w:rsid w:val="00C802E3"/>
    <w:rsid w:val="00C817E1"/>
    <w:rsid w:val="00C8376A"/>
    <w:rsid w:val="00C83D69"/>
    <w:rsid w:val="00C85B97"/>
    <w:rsid w:val="00C91CB2"/>
    <w:rsid w:val="00CA0BC6"/>
    <w:rsid w:val="00CA159E"/>
    <w:rsid w:val="00CA4819"/>
    <w:rsid w:val="00CA4EDB"/>
    <w:rsid w:val="00CA4F58"/>
    <w:rsid w:val="00CB47F9"/>
    <w:rsid w:val="00CC03E8"/>
    <w:rsid w:val="00CC5962"/>
    <w:rsid w:val="00CC6532"/>
    <w:rsid w:val="00CD4547"/>
    <w:rsid w:val="00CD6BD3"/>
    <w:rsid w:val="00CE119A"/>
    <w:rsid w:val="00CE3680"/>
    <w:rsid w:val="00CE58FB"/>
    <w:rsid w:val="00CE6709"/>
    <w:rsid w:val="00CE7F81"/>
    <w:rsid w:val="00CF2451"/>
    <w:rsid w:val="00CF2EEF"/>
    <w:rsid w:val="00CF6FC8"/>
    <w:rsid w:val="00D00332"/>
    <w:rsid w:val="00D0449E"/>
    <w:rsid w:val="00D0540B"/>
    <w:rsid w:val="00D06F66"/>
    <w:rsid w:val="00D07904"/>
    <w:rsid w:val="00D105AE"/>
    <w:rsid w:val="00D14113"/>
    <w:rsid w:val="00D148E1"/>
    <w:rsid w:val="00D16576"/>
    <w:rsid w:val="00D20C94"/>
    <w:rsid w:val="00D22683"/>
    <w:rsid w:val="00D22AA2"/>
    <w:rsid w:val="00D23958"/>
    <w:rsid w:val="00D34AFD"/>
    <w:rsid w:val="00D3648F"/>
    <w:rsid w:val="00D366F0"/>
    <w:rsid w:val="00D415E1"/>
    <w:rsid w:val="00D4483F"/>
    <w:rsid w:val="00D453EB"/>
    <w:rsid w:val="00D47827"/>
    <w:rsid w:val="00D5016E"/>
    <w:rsid w:val="00D51A7A"/>
    <w:rsid w:val="00D526D5"/>
    <w:rsid w:val="00D528ED"/>
    <w:rsid w:val="00D5508A"/>
    <w:rsid w:val="00D55D62"/>
    <w:rsid w:val="00D560F0"/>
    <w:rsid w:val="00D56DE8"/>
    <w:rsid w:val="00D571A3"/>
    <w:rsid w:val="00D6083E"/>
    <w:rsid w:val="00D62FAE"/>
    <w:rsid w:val="00D6433A"/>
    <w:rsid w:val="00D64422"/>
    <w:rsid w:val="00D6531A"/>
    <w:rsid w:val="00D666B6"/>
    <w:rsid w:val="00D74422"/>
    <w:rsid w:val="00D7505E"/>
    <w:rsid w:val="00D75188"/>
    <w:rsid w:val="00D807A5"/>
    <w:rsid w:val="00D843DE"/>
    <w:rsid w:val="00D8523A"/>
    <w:rsid w:val="00D8529E"/>
    <w:rsid w:val="00D90686"/>
    <w:rsid w:val="00D90936"/>
    <w:rsid w:val="00D91AE3"/>
    <w:rsid w:val="00D91F5B"/>
    <w:rsid w:val="00D937CB"/>
    <w:rsid w:val="00D93FE9"/>
    <w:rsid w:val="00DA04C1"/>
    <w:rsid w:val="00DA196D"/>
    <w:rsid w:val="00DA1D2A"/>
    <w:rsid w:val="00DA2F33"/>
    <w:rsid w:val="00DA42A6"/>
    <w:rsid w:val="00DB40E4"/>
    <w:rsid w:val="00DC018F"/>
    <w:rsid w:val="00DC019B"/>
    <w:rsid w:val="00DC109A"/>
    <w:rsid w:val="00DC1F0E"/>
    <w:rsid w:val="00DC5417"/>
    <w:rsid w:val="00DC7E59"/>
    <w:rsid w:val="00DD0AC8"/>
    <w:rsid w:val="00DD17DB"/>
    <w:rsid w:val="00DD7E54"/>
    <w:rsid w:val="00DE04A7"/>
    <w:rsid w:val="00DE0850"/>
    <w:rsid w:val="00DE26CD"/>
    <w:rsid w:val="00DF3002"/>
    <w:rsid w:val="00DF36FB"/>
    <w:rsid w:val="00DF405F"/>
    <w:rsid w:val="00DF572D"/>
    <w:rsid w:val="00DF6FAD"/>
    <w:rsid w:val="00DF7543"/>
    <w:rsid w:val="00DF7942"/>
    <w:rsid w:val="00DF7BB6"/>
    <w:rsid w:val="00E0086E"/>
    <w:rsid w:val="00E00970"/>
    <w:rsid w:val="00E01199"/>
    <w:rsid w:val="00E025D9"/>
    <w:rsid w:val="00E12D0D"/>
    <w:rsid w:val="00E135AB"/>
    <w:rsid w:val="00E147D2"/>
    <w:rsid w:val="00E157A1"/>
    <w:rsid w:val="00E21836"/>
    <w:rsid w:val="00E2311E"/>
    <w:rsid w:val="00E242BD"/>
    <w:rsid w:val="00E2526F"/>
    <w:rsid w:val="00E25AAB"/>
    <w:rsid w:val="00E2779B"/>
    <w:rsid w:val="00E27EFF"/>
    <w:rsid w:val="00E32B9E"/>
    <w:rsid w:val="00E362B8"/>
    <w:rsid w:val="00E3713D"/>
    <w:rsid w:val="00E40A6E"/>
    <w:rsid w:val="00E43641"/>
    <w:rsid w:val="00E443BA"/>
    <w:rsid w:val="00E457F1"/>
    <w:rsid w:val="00E50C29"/>
    <w:rsid w:val="00E52487"/>
    <w:rsid w:val="00E532FA"/>
    <w:rsid w:val="00E5710D"/>
    <w:rsid w:val="00E61177"/>
    <w:rsid w:val="00E611E3"/>
    <w:rsid w:val="00E669A3"/>
    <w:rsid w:val="00E70DC0"/>
    <w:rsid w:val="00E744AF"/>
    <w:rsid w:val="00E74CD7"/>
    <w:rsid w:val="00E75362"/>
    <w:rsid w:val="00E776F3"/>
    <w:rsid w:val="00E814D8"/>
    <w:rsid w:val="00E82D39"/>
    <w:rsid w:val="00E837B5"/>
    <w:rsid w:val="00E84A51"/>
    <w:rsid w:val="00E851E2"/>
    <w:rsid w:val="00E85C00"/>
    <w:rsid w:val="00E86E2F"/>
    <w:rsid w:val="00E872C2"/>
    <w:rsid w:val="00E909FD"/>
    <w:rsid w:val="00E90FC6"/>
    <w:rsid w:val="00E9179C"/>
    <w:rsid w:val="00E91C6A"/>
    <w:rsid w:val="00E9334D"/>
    <w:rsid w:val="00E9405D"/>
    <w:rsid w:val="00E95105"/>
    <w:rsid w:val="00E96C11"/>
    <w:rsid w:val="00E975FB"/>
    <w:rsid w:val="00EA01C4"/>
    <w:rsid w:val="00EA1C8D"/>
    <w:rsid w:val="00EA2E47"/>
    <w:rsid w:val="00EA490F"/>
    <w:rsid w:val="00EA7B1C"/>
    <w:rsid w:val="00EB1772"/>
    <w:rsid w:val="00EB50FB"/>
    <w:rsid w:val="00EC01F0"/>
    <w:rsid w:val="00EC0F76"/>
    <w:rsid w:val="00EC1740"/>
    <w:rsid w:val="00EC1C9D"/>
    <w:rsid w:val="00EC2B21"/>
    <w:rsid w:val="00EC69D0"/>
    <w:rsid w:val="00ED17B6"/>
    <w:rsid w:val="00ED2296"/>
    <w:rsid w:val="00ED6704"/>
    <w:rsid w:val="00ED77AB"/>
    <w:rsid w:val="00ED7E7C"/>
    <w:rsid w:val="00EE5426"/>
    <w:rsid w:val="00EE5826"/>
    <w:rsid w:val="00EE7052"/>
    <w:rsid w:val="00EF0B1F"/>
    <w:rsid w:val="00EF44CA"/>
    <w:rsid w:val="00F04322"/>
    <w:rsid w:val="00F046A0"/>
    <w:rsid w:val="00F06B00"/>
    <w:rsid w:val="00F1169B"/>
    <w:rsid w:val="00F125E3"/>
    <w:rsid w:val="00F15B13"/>
    <w:rsid w:val="00F1735A"/>
    <w:rsid w:val="00F209ED"/>
    <w:rsid w:val="00F2176C"/>
    <w:rsid w:val="00F23AA3"/>
    <w:rsid w:val="00F25656"/>
    <w:rsid w:val="00F277D1"/>
    <w:rsid w:val="00F27940"/>
    <w:rsid w:val="00F371A0"/>
    <w:rsid w:val="00F41619"/>
    <w:rsid w:val="00F446F5"/>
    <w:rsid w:val="00F44FB1"/>
    <w:rsid w:val="00F45C73"/>
    <w:rsid w:val="00F50C9F"/>
    <w:rsid w:val="00F52831"/>
    <w:rsid w:val="00F52FA1"/>
    <w:rsid w:val="00F53054"/>
    <w:rsid w:val="00F572A6"/>
    <w:rsid w:val="00F603C4"/>
    <w:rsid w:val="00F60D8E"/>
    <w:rsid w:val="00F62AC9"/>
    <w:rsid w:val="00F63343"/>
    <w:rsid w:val="00F63B8F"/>
    <w:rsid w:val="00F63F63"/>
    <w:rsid w:val="00F6456D"/>
    <w:rsid w:val="00F65424"/>
    <w:rsid w:val="00F65D75"/>
    <w:rsid w:val="00F72327"/>
    <w:rsid w:val="00F7654C"/>
    <w:rsid w:val="00F76F85"/>
    <w:rsid w:val="00F77EE4"/>
    <w:rsid w:val="00F809EE"/>
    <w:rsid w:val="00F81B2A"/>
    <w:rsid w:val="00F83CF4"/>
    <w:rsid w:val="00F843D6"/>
    <w:rsid w:val="00F848C7"/>
    <w:rsid w:val="00F9007F"/>
    <w:rsid w:val="00F918D9"/>
    <w:rsid w:val="00F93225"/>
    <w:rsid w:val="00F96679"/>
    <w:rsid w:val="00FA4206"/>
    <w:rsid w:val="00FA4F51"/>
    <w:rsid w:val="00FA5B1C"/>
    <w:rsid w:val="00FB51CA"/>
    <w:rsid w:val="00FB73E8"/>
    <w:rsid w:val="00FC1B80"/>
    <w:rsid w:val="00FC33AB"/>
    <w:rsid w:val="00FD0901"/>
    <w:rsid w:val="00FD2731"/>
    <w:rsid w:val="00FD6910"/>
    <w:rsid w:val="00FD6DC1"/>
    <w:rsid w:val="00FD7BE2"/>
    <w:rsid w:val="00FE040D"/>
    <w:rsid w:val="00FF2233"/>
    <w:rsid w:val="00FF32B1"/>
    <w:rsid w:val="00FF6FEC"/>
    <w:rsid w:val="00FF7F69"/>
    <w:rsid w:val="0114124D"/>
    <w:rsid w:val="01194C92"/>
    <w:rsid w:val="01241B1E"/>
    <w:rsid w:val="013C79E4"/>
    <w:rsid w:val="01ED5F15"/>
    <w:rsid w:val="021506EB"/>
    <w:rsid w:val="025E6182"/>
    <w:rsid w:val="02760B08"/>
    <w:rsid w:val="02D209C7"/>
    <w:rsid w:val="02E74D5A"/>
    <w:rsid w:val="03793BA4"/>
    <w:rsid w:val="03821F33"/>
    <w:rsid w:val="03D122BD"/>
    <w:rsid w:val="03EE0393"/>
    <w:rsid w:val="04027622"/>
    <w:rsid w:val="0425413C"/>
    <w:rsid w:val="0438051A"/>
    <w:rsid w:val="043808E6"/>
    <w:rsid w:val="04A01AD8"/>
    <w:rsid w:val="05931D8E"/>
    <w:rsid w:val="059C5835"/>
    <w:rsid w:val="05C41157"/>
    <w:rsid w:val="06481D1E"/>
    <w:rsid w:val="06544D2B"/>
    <w:rsid w:val="065A72E2"/>
    <w:rsid w:val="067633F4"/>
    <w:rsid w:val="06954742"/>
    <w:rsid w:val="06BC1A98"/>
    <w:rsid w:val="06EB2AA0"/>
    <w:rsid w:val="073D4512"/>
    <w:rsid w:val="073D5CB7"/>
    <w:rsid w:val="073F148B"/>
    <w:rsid w:val="07E4421C"/>
    <w:rsid w:val="07F77C6D"/>
    <w:rsid w:val="086A1FE0"/>
    <w:rsid w:val="08CF097D"/>
    <w:rsid w:val="08D25881"/>
    <w:rsid w:val="08F2113C"/>
    <w:rsid w:val="08F9644E"/>
    <w:rsid w:val="092C448A"/>
    <w:rsid w:val="093C5950"/>
    <w:rsid w:val="09480AF6"/>
    <w:rsid w:val="09922385"/>
    <w:rsid w:val="09BB7F54"/>
    <w:rsid w:val="0A052F88"/>
    <w:rsid w:val="0A09339F"/>
    <w:rsid w:val="0A3853B1"/>
    <w:rsid w:val="0AE31278"/>
    <w:rsid w:val="0C010899"/>
    <w:rsid w:val="0C0B107F"/>
    <w:rsid w:val="0C2D398D"/>
    <w:rsid w:val="0C3A02C9"/>
    <w:rsid w:val="0C5379C5"/>
    <w:rsid w:val="0C7961B1"/>
    <w:rsid w:val="0CA12E8A"/>
    <w:rsid w:val="0CD62663"/>
    <w:rsid w:val="0CF17C8B"/>
    <w:rsid w:val="0D502AFA"/>
    <w:rsid w:val="0D622B45"/>
    <w:rsid w:val="0D85309D"/>
    <w:rsid w:val="0E1675EE"/>
    <w:rsid w:val="0ED576DD"/>
    <w:rsid w:val="0F7C4BE0"/>
    <w:rsid w:val="0FCD0CF1"/>
    <w:rsid w:val="0FDA54C6"/>
    <w:rsid w:val="0FE443F8"/>
    <w:rsid w:val="100219E7"/>
    <w:rsid w:val="10BA6A1A"/>
    <w:rsid w:val="113B4FF4"/>
    <w:rsid w:val="1146268D"/>
    <w:rsid w:val="115D2C8F"/>
    <w:rsid w:val="116C6216"/>
    <w:rsid w:val="118A606A"/>
    <w:rsid w:val="11910E95"/>
    <w:rsid w:val="11A9335E"/>
    <w:rsid w:val="11CC6E0B"/>
    <w:rsid w:val="12006254"/>
    <w:rsid w:val="121F46BE"/>
    <w:rsid w:val="12A9145E"/>
    <w:rsid w:val="13FB47D4"/>
    <w:rsid w:val="13FD14C8"/>
    <w:rsid w:val="146515B2"/>
    <w:rsid w:val="14AB35DF"/>
    <w:rsid w:val="14BA08BE"/>
    <w:rsid w:val="14E027FD"/>
    <w:rsid w:val="153174D5"/>
    <w:rsid w:val="15954C48"/>
    <w:rsid w:val="15F115CC"/>
    <w:rsid w:val="165C4E0E"/>
    <w:rsid w:val="168129A1"/>
    <w:rsid w:val="16901918"/>
    <w:rsid w:val="17645F50"/>
    <w:rsid w:val="17692569"/>
    <w:rsid w:val="17725892"/>
    <w:rsid w:val="1779614B"/>
    <w:rsid w:val="17B42869"/>
    <w:rsid w:val="18021127"/>
    <w:rsid w:val="187B56D9"/>
    <w:rsid w:val="18A47980"/>
    <w:rsid w:val="18DA1AB4"/>
    <w:rsid w:val="19052C31"/>
    <w:rsid w:val="192D3272"/>
    <w:rsid w:val="19614E20"/>
    <w:rsid w:val="19726F19"/>
    <w:rsid w:val="19836170"/>
    <w:rsid w:val="198C6B86"/>
    <w:rsid w:val="19905BED"/>
    <w:rsid w:val="19A90FF2"/>
    <w:rsid w:val="19C33F58"/>
    <w:rsid w:val="19CA042B"/>
    <w:rsid w:val="1A174836"/>
    <w:rsid w:val="1A30378D"/>
    <w:rsid w:val="1A396B0C"/>
    <w:rsid w:val="1A565593"/>
    <w:rsid w:val="1A5B102E"/>
    <w:rsid w:val="1A7C1890"/>
    <w:rsid w:val="1AF57E02"/>
    <w:rsid w:val="1B224AF0"/>
    <w:rsid w:val="1B584431"/>
    <w:rsid w:val="1BDB01D3"/>
    <w:rsid w:val="1BE76410"/>
    <w:rsid w:val="1C157738"/>
    <w:rsid w:val="1C2838BF"/>
    <w:rsid w:val="1C4A3A81"/>
    <w:rsid w:val="1C522C78"/>
    <w:rsid w:val="1C61391D"/>
    <w:rsid w:val="1D2C637F"/>
    <w:rsid w:val="1D401520"/>
    <w:rsid w:val="1D671EDF"/>
    <w:rsid w:val="1D866E6D"/>
    <w:rsid w:val="1D8A19A9"/>
    <w:rsid w:val="1DE06B47"/>
    <w:rsid w:val="1E3E5891"/>
    <w:rsid w:val="1E4B1255"/>
    <w:rsid w:val="1E71530F"/>
    <w:rsid w:val="1E904B5E"/>
    <w:rsid w:val="1EA65806"/>
    <w:rsid w:val="1EFD35AF"/>
    <w:rsid w:val="1F01736A"/>
    <w:rsid w:val="1F2A3EE6"/>
    <w:rsid w:val="1F4875E2"/>
    <w:rsid w:val="1F571FC5"/>
    <w:rsid w:val="1F8C7A31"/>
    <w:rsid w:val="1F8F1CAB"/>
    <w:rsid w:val="1FC865C7"/>
    <w:rsid w:val="1FF94EBF"/>
    <w:rsid w:val="20D31105"/>
    <w:rsid w:val="213109F6"/>
    <w:rsid w:val="21C45390"/>
    <w:rsid w:val="21E56A2B"/>
    <w:rsid w:val="2211099C"/>
    <w:rsid w:val="22161227"/>
    <w:rsid w:val="228E5123"/>
    <w:rsid w:val="22B55ABE"/>
    <w:rsid w:val="22BF0C2C"/>
    <w:rsid w:val="230D7DF0"/>
    <w:rsid w:val="232166BD"/>
    <w:rsid w:val="23832D0F"/>
    <w:rsid w:val="23B10398"/>
    <w:rsid w:val="240A54B6"/>
    <w:rsid w:val="243C548E"/>
    <w:rsid w:val="24636E9E"/>
    <w:rsid w:val="248A545D"/>
    <w:rsid w:val="24EC4023"/>
    <w:rsid w:val="250D7312"/>
    <w:rsid w:val="256C27BD"/>
    <w:rsid w:val="25A70255"/>
    <w:rsid w:val="25F74CDF"/>
    <w:rsid w:val="25FA2D05"/>
    <w:rsid w:val="260919DB"/>
    <w:rsid w:val="261D3C82"/>
    <w:rsid w:val="26211C89"/>
    <w:rsid w:val="266F7329"/>
    <w:rsid w:val="26940045"/>
    <w:rsid w:val="26A714A5"/>
    <w:rsid w:val="2729463C"/>
    <w:rsid w:val="27386B49"/>
    <w:rsid w:val="274F3D97"/>
    <w:rsid w:val="276D2E07"/>
    <w:rsid w:val="27A0547F"/>
    <w:rsid w:val="27B9313F"/>
    <w:rsid w:val="27CA34C1"/>
    <w:rsid w:val="27D25772"/>
    <w:rsid w:val="27EC5D86"/>
    <w:rsid w:val="28011816"/>
    <w:rsid w:val="281A6634"/>
    <w:rsid w:val="2832418A"/>
    <w:rsid w:val="284638F1"/>
    <w:rsid w:val="28850E13"/>
    <w:rsid w:val="28D7698F"/>
    <w:rsid w:val="290C523D"/>
    <w:rsid w:val="293D55C6"/>
    <w:rsid w:val="29410BA3"/>
    <w:rsid w:val="29A63FB2"/>
    <w:rsid w:val="2A4E16FB"/>
    <w:rsid w:val="2A570FEC"/>
    <w:rsid w:val="2AE26AD2"/>
    <w:rsid w:val="2AF85CD9"/>
    <w:rsid w:val="2B341AC2"/>
    <w:rsid w:val="2B397653"/>
    <w:rsid w:val="2B3A48F8"/>
    <w:rsid w:val="2B6F39AC"/>
    <w:rsid w:val="2C68268D"/>
    <w:rsid w:val="2C831541"/>
    <w:rsid w:val="2C895410"/>
    <w:rsid w:val="2D0D0891"/>
    <w:rsid w:val="2D64303E"/>
    <w:rsid w:val="2DBB5453"/>
    <w:rsid w:val="2E166820"/>
    <w:rsid w:val="2E3F7CA1"/>
    <w:rsid w:val="2E7F6EF8"/>
    <w:rsid w:val="2E9E4A24"/>
    <w:rsid w:val="2EBB1717"/>
    <w:rsid w:val="2EDD355F"/>
    <w:rsid w:val="2F202A65"/>
    <w:rsid w:val="2F4B1A26"/>
    <w:rsid w:val="2F894AF1"/>
    <w:rsid w:val="2FB01C15"/>
    <w:rsid w:val="2FB54D4D"/>
    <w:rsid w:val="2FC40A25"/>
    <w:rsid w:val="300E5F56"/>
    <w:rsid w:val="307230AA"/>
    <w:rsid w:val="309322B2"/>
    <w:rsid w:val="30B723E7"/>
    <w:rsid w:val="30C864E4"/>
    <w:rsid w:val="30F554B8"/>
    <w:rsid w:val="30F80A9F"/>
    <w:rsid w:val="31164F96"/>
    <w:rsid w:val="31275FE6"/>
    <w:rsid w:val="313B079F"/>
    <w:rsid w:val="31A37605"/>
    <w:rsid w:val="31C16B54"/>
    <w:rsid w:val="32002EBC"/>
    <w:rsid w:val="32A46832"/>
    <w:rsid w:val="32B30DF2"/>
    <w:rsid w:val="32CB5278"/>
    <w:rsid w:val="32D17285"/>
    <w:rsid w:val="32D4319C"/>
    <w:rsid w:val="33047138"/>
    <w:rsid w:val="334A0F14"/>
    <w:rsid w:val="3362109F"/>
    <w:rsid w:val="336D03CE"/>
    <w:rsid w:val="337A5DF5"/>
    <w:rsid w:val="33A0697F"/>
    <w:rsid w:val="341644B0"/>
    <w:rsid w:val="341A5666"/>
    <w:rsid w:val="34370030"/>
    <w:rsid w:val="343D75E6"/>
    <w:rsid w:val="344C2F84"/>
    <w:rsid w:val="346B24CA"/>
    <w:rsid w:val="34866C53"/>
    <w:rsid w:val="34B16912"/>
    <w:rsid w:val="34D12392"/>
    <w:rsid w:val="35126878"/>
    <w:rsid w:val="354457B6"/>
    <w:rsid w:val="358110C9"/>
    <w:rsid w:val="35A5770C"/>
    <w:rsid w:val="36356688"/>
    <w:rsid w:val="364D3BF1"/>
    <w:rsid w:val="365030E8"/>
    <w:rsid w:val="36966896"/>
    <w:rsid w:val="38273704"/>
    <w:rsid w:val="3878073F"/>
    <w:rsid w:val="38A975D9"/>
    <w:rsid w:val="38B43954"/>
    <w:rsid w:val="38D82138"/>
    <w:rsid w:val="396226AE"/>
    <w:rsid w:val="39634E78"/>
    <w:rsid w:val="39A222C2"/>
    <w:rsid w:val="39AA38AE"/>
    <w:rsid w:val="39C64448"/>
    <w:rsid w:val="3A10085C"/>
    <w:rsid w:val="3A8C72F4"/>
    <w:rsid w:val="3AA607A8"/>
    <w:rsid w:val="3ADC5D72"/>
    <w:rsid w:val="3B735C77"/>
    <w:rsid w:val="3B953AFA"/>
    <w:rsid w:val="3BCB7780"/>
    <w:rsid w:val="3BF55114"/>
    <w:rsid w:val="3C475575"/>
    <w:rsid w:val="3C672770"/>
    <w:rsid w:val="3CA21A86"/>
    <w:rsid w:val="3CEF0F55"/>
    <w:rsid w:val="3CF1588E"/>
    <w:rsid w:val="3D29326F"/>
    <w:rsid w:val="3D404BBE"/>
    <w:rsid w:val="3DA374A3"/>
    <w:rsid w:val="3EB05AFD"/>
    <w:rsid w:val="3ED91059"/>
    <w:rsid w:val="3EFC42AB"/>
    <w:rsid w:val="3F5F7F91"/>
    <w:rsid w:val="3F615F65"/>
    <w:rsid w:val="3F710F55"/>
    <w:rsid w:val="3F7C63CB"/>
    <w:rsid w:val="3F9B762C"/>
    <w:rsid w:val="3FB84DD6"/>
    <w:rsid w:val="403F6EB3"/>
    <w:rsid w:val="40D92068"/>
    <w:rsid w:val="41796BC2"/>
    <w:rsid w:val="41E31CCE"/>
    <w:rsid w:val="4258151F"/>
    <w:rsid w:val="42E81F0D"/>
    <w:rsid w:val="43484CFF"/>
    <w:rsid w:val="436A4FD7"/>
    <w:rsid w:val="438E7824"/>
    <w:rsid w:val="43BF661B"/>
    <w:rsid w:val="440D580F"/>
    <w:rsid w:val="4441411E"/>
    <w:rsid w:val="44562CB4"/>
    <w:rsid w:val="44B234A8"/>
    <w:rsid w:val="44D54BB1"/>
    <w:rsid w:val="45265D12"/>
    <w:rsid w:val="45446E22"/>
    <w:rsid w:val="45A27FA1"/>
    <w:rsid w:val="45C16631"/>
    <w:rsid w:val="45F25222"/>
    <w:rsid w:val="46516151"/>
    <w:rsid w:val="465919DC"/>
    <w:rsid w:val="46B50018"/>
    <w:rsid w:val="46CE61A1"/>
    <w:rsid w:val="46E00120"/>
    <w:rsid w:val="46E762DE"/>
    <w:rsid w:val="47230E3A"/>
    <w:rsid w:val="47905C32"/>
    <w:rsid w:val="47D153C3"/>
    <w:rsid w:val="47D5612C"/>
    <w:rsid w:val="484E450D"/>
    <w:rsid w:val="487268C0"/>
    <w:rsid w:val="48F4346C"/>
    <w:rsid w:val="499637FE"/>
    <w:rsid w:val="49F00053"/>
    <w:rsid w:val="49F40AFF"/>
    <w:rsid w:val="49FD1C80"/>
    <w:rsid w:val="4A191385"/>
    <w:rsid w:val="4A7C543E"/>
    <w:rsid w:val="4A9F3081"/>
    <w:rsid w:val="4AA376C0"/>
    <w:rsid w:val="4ABA5CDF"/>
    <w:rsid w:val="4B000A33"/>
    <w:rsid w:val="4B603992"/>
    <w:rsid w:val="4B8C4F9F"/>
    <w:rsid w:val="4BBF7AB6"/>
    <w:rsid w:val="4BED7CDD"/>
    <w:rsid w:val="4C091A8E"/>
    <w:rsid w:val="4C4F0F39"/>
    <w:rsid w:val="4C6D5318"/>
    <w:rsid w:val="4CAA1033"/>
    <w:rsid w:val="4CAC0DC9"/>
    <w:rsid w:val="4CBA3231"/>
    <w:rsid w:val="4CBF1FD8"/>
    <w:rsid w:val="4CE67F02"/>
    <w:rsid w:val="4CE82479"/>
    <w:rsid w:val="4CFA4968"/>
    <w:rsid w:val="4D3B1C54"/>
    <w:rsid w:val="4D431F0F"/>
    <w:rsid w:val="4D9F3D3A"/>
    <w:rsid w:val="4DAA7369"/>
    <w:rsid w:val="4DB71911"/>
    <w:rsid w:val="4E0B0F6C"/>
    <w:rsid w:val="4E1B7A3E"/>
    <w:rsid w:val="4E2A235B"/>
    <w:rsid w:val="4ECC3A42"/>
    <w:rsid w:val="4EE11D2A"/>
    <w:rsid w:val="4F61071B"/>
    <w:rsid w:val="4FEF55DD"/>
    <w:rsid w:val="50806551"/>
    <w:rsid w:val="50974401"/>
    <w:rsid w:val="50B73ED3"/>
    <w:rsid w:val="50BF6C3D"/>
    <w:rsid w:val="50ED655A"/>
    <w:rsid w:val="51026A88"/>
    <w:rsid w:val="511D3DDD"/>
    <w:rsid w:val="511E3E9F"/>
    <w:rsid w:val="512F70FC"/>
    <w:rsid w:val="513E6734"/>
    <w:rsid w:val="51573707"/>
    <w:rsid w:val="518E7DA0"/>
    <w:rsid w:val="520826C6"/>
    <w:rsid w:val="5214004D"/>
    <w:rsid w:val="527637E0"/>
    <w:rsid w:val="52E07CC0"/>
    <w:rsid w:val="52EE10B0"/>
    <w:rsid w:val="52F34B33"/>
    <w:rsid w:val="53471111"/>
    <w:rsid w:val="536817E2"/>
    <w:rsid w:val="54213B3E"/>
    <w:rsid w:val="542474E3"/>
    <w:rsid w:val="54897742"/>
    <w:rsid w:val="54AC4048"/>
    <w:rsid w:val="54E90902"/>
    <w:rsid w:val="54F44C65"/>
    <w:rsid w:val="54FC69E6"/>
    <w:rsid w:val="551953D8"/>
    <w:rsid w:val="551D502A"/>
    <w:rsid w:val="553F03D6"/>
    <w:rsid w:val="55715B34"/>
    <w:rsid w:val="55B9257E"/>
    <w:rsid w:val="55B96320"/>
    <w:rsid w:val="55CE37FE"/>
    <w:rsid w:val="561567B9"/>
    <w:rsid w:val="561C3C1B"/>
    <w:rsid w:val="56227B78"/>
    <w:rsid w:val="564505E7"/>
    <w:rsid w:val="569F61F4"/>
    <w:rsid w:val="56E8225A"/>
    <w:rsid w:val="57531CC9"/>
    <w:rsid w:val="579A2663"/>
    <w:rsid w:val="579C31D2"/>
    <w:rsid w:val="580239A8"/>
    <w:rsid w:val="58083A2A"/>
    <w:rsid w:val="583532E1"/>
    <w:rsid w:val="585C3B2F"/>
    <w:rsid w:val="5885668E"/>
    <w:rsid w:val="589E405D"/>
    <w:rsid w:val="58F31F41"/>
    <w:rsid w:val="59011C24"/>
    <w:rsid w:val="59643032"/>
    <w:rsid w:val="59BB2478"/>
    <w:rsid w:val="59E14F35"/>
    <w:rsid w:val="59F056C8"/>
    <w:rsid w:val="59F16DE7"/>
    <w:rsid w:val="5A5918E1"/>
    <w:rsid w:val="5A734BB2"/>
    <w:rsid w:val="5AE12E43"/>
    <w:rsid w:val="5B705274"/>
    <w:rsid w:val="5B7C0D35"/>
    <w:rsid w:val="5B82708D"/>
    <w:rsid w:val="5B9251E7"/>
    <w:rsid w:val="5BF15E26"/>
    <w:rsid w:val="5CC220AB"/>
    <w:rsid w:val="5CE81F4B"/>
    <w:rsid w:val="5D0D4D1B"/>
    <w:rsid w:val="5D2A206D"/>
    <w:rsid w:val="5DF363CF"/>
    <w:rsid w:val="5E1E2E68"/>
    <w:rsid w:val="5E2A41D2"/>
    <w:rsid w:val="5E385608"/>
    <w:rsid w:val="5EAD7C8A"/>
    <w:rsid w:val="5EC8600E"/>
    <w:rsid w:val="5EF478FF"/>
    <w:rsid w:val="5F462A1D"/>
    <w:rsid w:val="5F632D74"/>
    <w:rsid w:val="5F962261"/>
    <w:rsid w:val="60370C38"/>
    <w:rsid w:val="605D50FD"/>
    <w:rsid w:val="608B4360"/>
    <w:rsid w:val="60CA7828"/>
    <w:rsid w:val="614E2F71"/>
    <w:rsid w:val="61A74DC4"/>
    <w:rsid w:val="61AC37AB"/>
    <w:rsid w:val="61BE1F96"/>
    <w:rsid w:val="622260C5"/>
    <w:rsid w:val="622D668F"/>
    <w:rsid w:val="62925B7F"/>
    <w:rsid w:val="62CE62CA"/>
    <w:rsid w:val="631530AE"/>
    <w:rsid w:val="63B86856"/>
    <w:rsid w:val="647A74A3"/>
    <w:rsid w:val="64854479"/>
    <w:rsid w:val="650444F4"/>
    <w:rsid w:val="65873C66"/>
    <w:rsid w:val="660A503A"/>
    <w:rsid w:val="660F4EEA"/>
    <w:rsid w:val="661D4B2A"/>
    <w:rsid w:val="663250BE"/>
    <w:rsid w:val="66FA1D24"/>
    <w:rsid w:val="67DE640E"/>
    <w:rsid w:val="68665273"/>
    <w:rsid w:val="687A66E6"/>
    <w:rsid w:val="688E6A9F"/>
    <w:rsid w:val="68B1317A"/>
    <w:rsid w:val="69614EB7"/>
    <w:rsid w:val="6984025B"/>
    <w:rsid w:val="699F258E"/>
    <w:rsid w:val="69CC65B3"/>
    <w:rsid w:val="69FB259E"/>
    <w:rsid w:val="69FC2648"/>
    <w:rsid w:val="6A1654AB"/>
    <w:rsid w:val="6A3A400B"/>
    <w:rsid w:val="6A430D7A"/>
    <w:rsid w:val="6A91431A"/>
    <w:rsid w:val="6B1F3206"/>
    <w:rsid w:val="6B6F6258"/>
    <w:rsid w:val="6B7E6C53"/>
    <w:rsid w:val="6B930F52"/>
    <w:rsid w:val="6BF33B05"/>
    <w:rsid w:val="6C4362DE"/>
    <w:rsid w:val="6C485D23"/>
    <w:rsid w:val="6C4D51BB"/>
    <w:rsid w:val="6C862EAA"/>
    <w:rsid w:val="6C9618D1"/>
    <w:rsid w:val="6CA57067"/>
    <w:rsid w:val="6D0954A3"/>
    <w:rsid w:val="6D652DCC"/>
    <w:rsid w:val="6DDE45F7"/>
    <w:rsid w:val="6E13206C"/>
    <w:rsid w:val="6E24299A"/>
    <w:rsid w:val="6E5F1AB6"/>
    <w:rsid w:val="6EB73860"/>
    <w:rsid w:val="6EDA2CB8"/>
    <w:rsid w:val="6F3318E9"/>
    <w:rsid w:val="6FC43AC5"/>
    <w:rsid w:val="6FE23517"/>
    <w:rsid w:val="70161BBE"/>
    <w:rsid w:val="701B6450"/>
    <w:rsid w:val="70990772"/>
    <w:rsid w:val="70D06F48"/>
    <w:rsid w:val="70D30E0F"/>
    <w:rsid w:val="70FC794A"/>
    <w:rsid w:val="71072AAA"/>
    <w:rsid w:val="71433A8F"/>
    <w:rsid w:val="716360A0"/>
    <w:rsid w:val="71A352AD"/>
    <w:rsid w:val="71DF76FB"/>
    <w:rsid w:val="72110E20"/>
    <w:rsid w:val="721D1802"/>
    <w:rsid w:val="72682B5A"/>
    <w:rsid w:val="72E767D9"/>
    <w:rsid w:val="72E80611"/>
    <w:rsid w:val="732D4322"/>
    <w:rsid w:val="735D370F"/>
    <w:rsid w:val="737B5B72"/>
    <w:rsid w:val="73D021A6"/>
    <w:rsid w:val="74074189"/>
    <w:rsid w:val="740D38AB"/>
    <w:rsid w:val="743922D7"/>
    <w:rsid w:val="743F5AE5"/>
    <w:rsid w:val="747749B1"/>
    <w:rsid w:val="74D5545C"/>
    <w:rsid w:val="750A0C79"/>
    <w:rsid w:val="751044C7"/>
    <w:rsid w:val="754B5234"/>
    <w:rsid w:val="758F6555"/>
    <w:rsid w:val="75E01957"/>
    <w:rsid w:val="762A0873"/>
    <w:rsid w:val="766B3268"/>
    <w:rsid w:val="76A37366"/>
    <w:rsid w:val="76A546AB"/>
    <w:rsid w:val="76F633CC"/>
    <w:rsid w:val="772D594A"/>
    <w:rsid w:val="776B19B8"/>
    <w:rsid w:val="777673E5"/>
    <w:rsid w:val="7793019A"/>
    <w:rsid w:val="77F31287"/>
    <w:rsid w:val="783A5A72"/>
    <w:rsid w:val="78772266"/>
    <w:rsid w:val="7886530E"/>
    <w:rsid w:val="788F7532"/>
    <w:rsid w:val="7896054F"/>
    <w:rsid w:val="78A10DCA"/>
    <w:rsid w:val="796C138C"/>
    <w:rsid w:val="796D454F"/>
    <w:rsid w:val="79B96027"/>
    <w:rsid w:val="79F1021B"/>
    <w:rsid w:val="7A4217CB"/>
    <w:rsid w:val="7A5F4EFF"/>
    <w:rsid w:val="7ADD5DC8"/>
    <w:rsid w:val="7B091197"/>
    <w:rsid w:val="7B0F4E7D"/>
    <w:rsid w:val="7B312C81"/>
    <w:rsid w:val="7BA20860"/>
    <w:rsid w:val="7BB57965"/>
    <w:rsid w:val="7C40305B"/>
    <w:rsid w:val="7CB51E52"/>
    <w:rsid w:val="7D11085A"/>
    <w:rsid w:val="7D214CCC"/>
    <w:rsid w:val="7D262CDC"/>
    <w:rsid w:val="7D2636EE"/>
    <w:rsid w:val="7D292DC8"/>
    <w:rsid w:val="7D8541EB"/>
    <w:rsid w:val="7DB038D1"/>
    <w:rsid w:val="7DE92E70"/>
    <w:rsid w:val="7DF24400"/>
    <w:rsid w:val="7DF6215F"/>
    <w:rsid w:val="7E0724A9"/>
    <w:rsid w:val="7E66087E"/>
    <w:rsid w:val="7E74001E"/>
    <w:rsid w:val="7ED16215"/>
    <w:rsid w:val="7EF9495B"/>
    <w:rsid w:val="7F8D525E"/>
    <w:rsid w:val="7F9658E7"/>
    <w:rsid w:val="7FF2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0D3499"/>
  <w15:docId w15:val="{976B97C2-9E7C-404E-83F5-13D1D419B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  <w:jc w:val="both"/>
    </w:pPr>
    <w:rPr>
      <w:rFonts w:asciiTheme="minorHAnsi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a1"/>
    <w:link w:val="20"/>
    <w:uiPriority w:val="9"/>
    <w:unhideWhenUsed/>
    <w:qFormat/>
    <w:pPr>
      <w:numPr>
        <w:ilvl w:val="1"/>
      </w:numPr>
      <w:spacing w:before="260" w:after="260" w:line="416" w:lineRule="auto"/>
      <w:ind w:firstLine="0"/>
      <w:outlineLvl w:val="1"/>
    </w:pPr>
    <w:rPr>
      <w:rFonts w:asciiTheme="majorHAnsi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120" w:after="120" w:line="720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Body Text"/>
    <w:basedOn w:val="a"/>
    <w:next w:val="a"/>
    <w:autoRedefine/>
    <w:qFormat/>
    <w:pPr>
      <w:spacing w:after="120"/>
    </w:pPr>
  </w:style>
  <w:style w:type="paragraph" w:styleId="a1">
    <w:name w:val="Body Text First Indent"/>
    <w:basedOn w:val="a0"/>
    <w:autoRedefine/>
    <w:qFormat/>
    <w:pPr>
      <w:ind w:firstLine="420"/>
    </w:pPr>
  </w:style>
  <w:style w:type="paragraph" w:styleId="TOC3">
    <w:name w:val="toc 3"/>
    <w:basedOn w:val="a"/>
    <w:next w:val="a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Date"/>
    <w:basedOn w:val="a"/>
    <w:next w:val="a"/>
    <w:link w:val="a6"/>
    <w:autoRedefine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4">
    <w:name w:val="toc 4"/>
    <w:basedOn w:val="a"/>
    <w:next w:val="a"/>
    <w:uiPriority w:val="39"/>
    <w:unhideWhenUsed/>
    <w:qFormat/>
    <w:pPr>
      <w:ind w:leftChars="600" w:left="1260"/>
    </w:pPr>
  </w:style>
  <w:style w:type="paragraph" w:styleId="ab">
    <w:name w:val="Subtitle"/>
    <w:basedOn w:val="a"/>
    <w:next w:val="a"/>
    <w:link w:val="ac"/>
    <w:autoRedefine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d">
    <w:name w:val="Title"/>
    <w:basedOn w:val="a"/>
    <w:next w:val="a"/>
    <w:link w:val="ae"/>
    <w:autoRedefine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f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2"/>
    <w:autoRedefine/>
    <w:uiPriority w:val="99"/>
    <w:semiHidden/>
    <w:unhideWhenUsed/>
    <w:qFormat/>
    <w:rPr>
      <w:color w:val="954F72" w:themeColor="followedHyperlink"/>
      <w:u w:val="single"/>
    </w:rPr>
  </w:style>
  <w:style w:type="character" w:styleId="af1">
    <w:name w:val="Hyperlink"/>
    <w:basedOn w:val="a2"/>
    <w:uiPriority w:val="99"/>
    <w:unhideWhenUsed/>
    <w:qFormat/>
    <w:rPr>
      <w:color w:val="0563C1" w:themeColor="hyperlink"/>
      <w:u w:val="single"/>
    </w:rPr>
  </w:style>
  <w:style w:type="character" w:customStyle="1" w:styleId="aa">
    <w:name w:val="页眉 字符"/>
    <w:basedOn w:val="a2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2"/>
    <w:link w:val="a7"/>
    <w:autoRedefine/>
    <w:uiPriority w:val="99"/>
    <w:qFormat/>
    <w:rPr>
      <w:sz w:val="18"/>
      <w:szCs w:val="18"/>
    </w:rPr>
  </w:style>
  <w:style w:type="character" w:customStyle="1" w:styleId="ae">
    <w:name w:val="标题 字符"/>
    <w:basedOn w:val="a2"/>
    <w:link w:val="ad"/>
    <w:autoRedefine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副标题 字符"/>
    <w:basedOn w:val="a2"/>
    <w:link w:val="ab"/>
    <w:autoRedefine/>
    <w:uiPriority w:val="11"/>
    <w:qFormat/>
    <w:rPr>
      <w:b/>
      <w:bCs/>
      <w:kern w:val="28"/>
      <w:sz w:val="32"/>
      <w:szCs w:val="32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2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OC10">
    <w:name w:val="TOC 标题1"/>
    <w:basedOn w:val="1"/>
    <w:next w:val="a"/>
    <w:autoRedefine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f2">
    <w:name w:val="List Paragraph"/>
    <w:basedOn w:val="a"/>
    <w:uiPriority w:val="34"/>
    <w:qFormat/>
    <w:pPr>
      <w:ind w:firstLine="420"/>
    </w:pPr>
  </w:style>
  <w:style w:type="character" w:customStyle="1" w:styleId="30">
    <w:name w:val="标题 3 字符"/>
    <w:basedOn w:val="a2"/>
    <w:link w:val="3"/>
    <w:uiPriority w:val="9"/>
    <w:qFormat/>
    <w:rPr>
      <w:rFonts w:eastAsia="宋体"/>
      <w:b/>
      <w:bCs/>
      <w:sz w:val="32"/>
      <w:szCs w:val="32"/>
    </w:rPr>
  </w:style>
  <w:style w:type="character" w:customStyle="1" w:styleId="a6">
    <w:name w:val="日期 字符"/>
    <w:basedOn w:val="a2"/>
    <w:link w:val="a5"/>
    <w:autoRedefine/>
    <w:uiPriority w:val="99"/>
    <w:semiHidden/>
    <w:qFormat/>
    <w:rPr>
      <w:rFonts w:eastAsia="宋体"/>
    </w:rPr>
  </w:style>
  <w:style w:type="character" w:customStyle="1" w:styleId="11">
    <w:name w:val="未处理的提及1"/>
    <w:basedOn w:val="a2"/>
    <w:autoRedefine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0">
    <w:name w:val="标题 4 字符"/>
    <w:basedOn w:val="a2"/>
    <w:link w:val="4"/>
    <w:autoRedefine/>
    <w:uiPriority w:val="9"/>
    <w:qFormat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2"/>
    <w:link w:val="5"/>
    <w:uiPriority w:val="9"/>
    <w:qFormat/>
    <w:rPr>
      <w:rFonts w:eastAsia="宋体"/>
      <w:b/>
      <w:bCs/>
      <w:sz w:val="28"/>
      <w:szCs w:val="28"/>
    </w:rPr>
  </w:style>
  <w:style w:type="paragraph" w:customStyle="1" w:styleId="af3">
    <w:name w:val="石墨文档正文"/>
    <w:autoRedefine/>
    <w:qFormat/>
    <w:rPr>
      <w:rFonts w:ascii="微软雅黑" w:eastAsia="微软雅黑" w:hAnsi="微软雅黑" w:cs="微软雅黑"/>
      <w:sz w:val="22"/>
      <w:szCs w:val="22"/>
    </w:rPr>
  </w:style>
  <w:style w:type="paragraph" w:styleId="af4">
    <w:name w:val="No Spacing"/>
    <w:uiPriority w:val="1"/>
    <w:qFormat/>
    <w:pPr>
      <w:widowControl w:val="0"/>
      <w:jc w:val="center"/>
    </w:pPr>
    <w:rPr>
      <w:rFonts w:asciiTheme="minorHAnsi" w:hAnsiTheme="minorHAnsi" w:cstheme="minorBidi"/>
      <w:kern w:val="2"/>
      <w:sz w:val="24"/>
      <w:szCs w:val="22"/>
    </w:rPr>
  </w:style>
  <w:style w:type="paragraph" w:customStyle="1" w:styleId="af5">
    <w:name w:val="石墨文档小标题"/>
    <w:next w:val="af3"/>
    <w:uiPriority w:val="9"/>
    <w:unhideWhenUsed/>
    <w:qFormat/>
    <w:pPr>
      <w:spacing w:before="260" w:after="260"/>
      <w:outlineLvl w:val="2"/>
    </w:pPr>
    <w:rPr>
      <w:rFonts w:ascii="微软雅黑" w:eastAsia="微软雅黑" w:hAnsi="微软雅黑" w:cs="微软雅黑"/>
      <w:b/>
      <w:bCs/>
      <w:sz w:val="32"/>
      <w:szCs w:val="32"/>
    </w:rPr>
  </w:style>
  <w:style w:type="paragraph" w:customStyle="1" w:styleId="af6">
    <w:name w:val="石墨文档中标题"/>
    <w:next w:val="af3"/>
    <w:autoRedefine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36"/>
      <w:szCs w:val="36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04-">
    <w:name w:val="04-正文"/>
    <w:basedOn w:val="a"/>
    <w:autoRedefine/>
    <w:qFormat/>
    <w:rPr>
      <w:rFonts w:ascii="Calibri" w:hAnsi="Calibri" w:cs="Times New Roman"/>
      <w:szCs w:val="21"/>
    </w:rPr>
  </w:style>
  <w:style w:type="paragraph" w:customStyle="1" w:styleId="TOC20">
    <w:name w:val="TOC 标题2"/>
    <w:basedOn w:val="1"/>
    <w:next w:val="a"/>
    <w:autoRedefine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Cover2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settings" Target="settings.xml"/><Relationship Id="rId61" Type="http://schemas.openxmlformats.org/officeDocument/2006/relationships/footer" Target="footer5.xml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172.30.228.182:8084/hom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4ED5B2-02F4-4278-A55C-2BAE61F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500</Words>
  <Characters>2853</Characters>
  <Application>Microsoft Office Word</Application>
  <DocSecurity>0</DocSecurity>
  <Lines>23</Lines>
  <Paragraphs>6</Paragraphs>
  <ScaleCrop>false</ScaleCrop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yjhh</dc:creator>
  <cp:lastModifiedBy>嘉谊 李</cp:lastModifiedBy>
  <cp:revision>2</cp:revision>
  <cp:lastPrinted>2023-07-24T01:56:00Z</cp:lastPrinted>
  <dcterms:created xsi:type="dcterms:W3CDTF">2024-11-04T07:47:00Z</dcterms:created>
  <dcterms:modified xsi:type="dcterms:W3CDTF">2024-11-04T07:47:00Z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B6EC9112630448238524B2D05D7B01FF_13</vt:lpwstr>
  </property>
</Properties>
</file>