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color w:val="auto"/>
          <w:sz w:val="32"/>
          <w:szCs w:val="32"/>
        </w:rPr>
      </w:pPr>
      <w:r>
        <w:rPr>
          <w:rFonts w:hint="eastAsia" w:ascii="微软雅黑" w:hAnsi="微软雅黑" w:eastAsia="微软雅黑" w:cs="Arial"/>
          <w:b/>
          <w:snapToGrid/>
          <w:color w:val="auto"/>
          <w:sz w:val="32"/>
          <w:szCs w:val="32"/>
          <w:lang w:eastAsia="zh-CN"/>
        </w:rPr>
        <w:t>开源软件/组件</w:t>
      </w:r>
      <w:r>
        <w:rPr>
          <w:rFonts w:ascii="微软雅黑" w:hAnsi="微软雅黑" w:eastAsia="微软雅黑" w:cs="Arial"/>
          <w:b/>
          <w:snapToGrid/>
          <w:color w:val="auto"/>
          <w:sz w:val="32"/>
          <w:szCs w:val="32"/>
        </w:rPr>
        <w:t>声明</w:t>
      </w:r>
    </w:p>
    <w:p>
      <w:pPr>
        <w:spacing w:line="420" w:lineRule="exact"/>
        <w:jc w:val="center"/>
        <w:rPr>
          <w:rFonts w:ascii="Arial" w:hAnsi="Arial" w:eastAsia="黑体"/>
          <w:b/>
          <w:snapToGrid/>
          <w:color w:val="auto"/>
          <w:sz w:val="32"/>
          <w:szCs w:val="32"/>
        </w:rPr>
      </w:pPr>
      <w:r>
        <w:rPr>
          <w:rFonts w:hint="eastAsia" w:ascii="Arial" w:hAnsi="Arial" w:eastAsia="黑体"/>
          <w:b/>
          <w:snapToGrid/>
          <w:color w:val="auto"/>
          <w:sz w:val="32"/>
          <w:szCs w:val="32"/>
          <w:lang w:eastAsia="zh-CN"/>
        </w:rPr>
        <w:t>open source software/components</w:t>
      </w:r>
      <w:r>
        <w:rPr>
          <w:rFonts w:ascii="Arial" w:hAnsi="Arial" w:eastAsia="黑体"/>
          <w:b/>
          <w:snapToGrid/>
          <w:color w:val="auto"/>
          <w:sz w:val="32"/>
          <w:szCs w:val="32"/>
        </w:rPr>
        <w:t xml:space="preserve"> NOTICE</w:t>
      </w:r>
    </w:p>
    <w:p>
      <w:pPr>
        <w:spacing w:line="420" w:lineRule="exact"/>
        <w:jc w:val="center"/>
        <w:rPr>
          <w:rFonts w:hint="eastAsia" w:eastAsia="宋体"/>
          <w:i/>
          <w:color w:val="auto"/>
          <w:lang w:eastAsia="zh-CN"/>
        </w:rPr>
      </w:pPr>
      <w:r>
        <w:rPr>
          <w:rFonts w:hint="eastAsia"/>
          <w:i/>
          <w:color w:val="auto"/>
        </w:rPr>
        <w:t>请列出使用的全部</w:t>
      </w:r>
      <w:r>
        <w:rPr>
          <w:rFonts w:hint="eastAsia"/>
          <w:i/>
          <w:color w:val="auto"/>
          <w:lang w:eastAsia="zh-CN"/>
        </w:rPr>
        <w:t>开源软件/组件</w:t>
      </w:r>
    </w:p>
    <w:p>
      <w:pPr>
        <w:spacing w:line="420" w:lineRule="exact"/>
        <w:jc w:val="center"/>
        <w:rPr>
          <w:i/>
          <w:color w:val="auto"/>
        </w:rPr>
      </w:pPr>
      <w:r>
        <w:rPr>
          <w:i/>
          <w:color w:val="auto"/>
        </w:rPr>
        <w:t>P</w:t>
      </w:r>
      <w:r>
        <w:rPr>
          <w:rFonts w:hint="eastAsia"/>
          <w:i/>
          <w:color w:val="auto"/>
        </w:rPr>
        <w:t xml:space="preserve">lease list all </w:t>
      </w:r>
      <w:r>
        <w:rPr>
          <w:rFonts w:hint="eastAsia"/>
          <w:i/>
          <w:color w:val="auto"/>
          <w:lang w:eastAsia="zh-CN"/>
        </w:rPr>
        <w:t>open source software/components</w:t>
      </w:r>
      <w:r>
        <w:rPr>
          <w:rFonts w:hint="eastAsia"/>
          <w:i/>
          <w:color w:val="auto"/>
        </w:rPr>
        <w:t xml:space="preserve"> used</w:t>
      </w:r>
    </w:p>
    <w:tbl>
      <w:tblPr>
        <w:tblStyle w:val="11"/>
        <w:tblW w:w="0" w:type="auto"/>
        <w:tblInd w:w="0" w:type="dxa"/>
        <w:tblLayout w:type="fixed"/>
        <w:tblCellMar>
          <w:top w:w="0" w:type="dxa"/>
          <w:left w:w="0" w:type="dxa"/>
          <w:bottom w:w="0" w:type="dxa"/>
          <w:right w:w="0" w:type="dxa"/>
        </w:tblCellMar>
      </w:tblPr>
      <w:tblGrid>
        <w:gridCol w:w="2219"/>
        <w:gridCol w:w="2219"/>
        <w:gridCol w:w="1212"/>
        <w:gridCol w:w="2872"/>
      </w:tblGrid>
      <w:tr>
        <w:tblPrEx>
          <w:tblCellMar>
            <w:top w:w="0" w:type="dxa"/>
            <w:left w:w="0" w:type="dxa"/>
            <w:bottom w:w="0" w:type="dxa"/>
            <w:right w:w="0" w:type="dxa"/>
          </w:tblCellMar>
        </w:tblPrEx>
        <w:tc>
          <w:tcPr>
            <w:tcW w:w="22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lang w:eastAsia="zh-CN"/>
              </w:rPr>
              <w:t>开源软件/组件</w:t>
            </w:r>
            <w:r>
              <w:rPr>
                <w:rFonts w:hint="eastAsia" w:ascii="微软雅黑" w:hAnsi="微软雅黑" w:eastAsia="微软雅黑" w:cs="Arial"/>
                <w:b/>
                <w:snapToGrid/>
                <w:color w:val="auto"/>
                <w:sz w:val="20"/>
                <w:szCs w:val="20"/>
              </w:rPr>
              <w:t>名称</w:t>
            </w:r>
          </w:p>
          <w:p>
            <w:pPr>
              <w:rPr>
                <w:rFonts w:hint="eastAsia" w:ascii="微软雅黑" w:hAnsi="微软雅黑" w:eastAsia="微软雅黑" w:cs="Arial"/>
                <w:b/>
                <w:snapToGrid/>
                <w:color w:val="auto"/>
                <w:sz w:val="20"/>
                <w:szCs w:val="20"/>
              </w:rPr>
            </w:pPr>
            <w:r>
              <w:rPr>
                <w:rFonts w:hint="eastAsia" w:ascii="Arial" w:hAnsi="Arial" w:eastAsia="黑体"/>
                <w:b/>
                <w:snapToGrid/>
                <w:color w:val="auto"/>
                <w:sz w:val="20"/>
                <w:szCs w:val="20"/>
                <w:lang w:eastAsia="zh-CN"/>
              </w:rPr>
              <w:t>open source software/components</w:t>
            </w:r>
            <w:r>
              <w:rPr>
                <w:rFonts w:ascii="Arial" w:hAnsi="Arial" w:eastAsia="黑体"/>
                <w:b/>
                <w:snapToGrid/>
                <w:color w:val="auto"/>
                <w:sz w:val="20"/>
                <w:szCs w:val="20"/>
              </w:rPr>
              <w:t xml:space="preserve"> NAME</w:t>
            </w:r>
          </w:p>
        </w:tc>
        <w:tc>
          <w:tcPr>
            <w:tcW w:w="221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lang w:eastAsia="zh-CN"/>
              </w:rPr>
              <w:t>开源软件/组件</w:t>
            </w:r>
            <w:r>
              <w:rPr>
                <w:rFonts w:hint="eastAsia" w:ascii="微软雅黑" w:hAnsi="微软雅黑" w:eastAsia="微软雅黑" w:cs="Arial"/>
                <w:b/>
                <w:snapToGrid/>
                <w:color w:val="auto"/>
                <w:sz w:val="20"/>
                <w:szCs w:val="20"/>
              </w:rPr>
              <w:t>版本</w:t>
            </w:r>
          </w:p>
          <w:p>
            <w:pPr>
              <w:rPr>
                <w:rFonts w:hint="eastAsia" w:ascii="Arial" w:hAnsi="Arial" w:eastAsia="黑体"/>
                <w:b/>
                <w:snapToGrid/>
                <w:color w:val="auto"/>
                <w:sz w:val="20"/>
                <w:szCs w:val="20"/>
                <w:lang w:eastAsia="zh-CN"/>
              </w:rPr>
            </w:pPr>
            <w:r>
              <w:rPr>
                <w:rFonts w:hint="eastAsia" w:ascii="Arial" w:hAnsi="Arial" w:eastAsia="黑体"/>
                <w:b/>
                <w:snapToGrid/>
                <w:color w:val="auto"/>
                <w:sz w:val="20"/>
                <w:szCs w:val="20"/>
                <w:lang w:eastAsia="zh-CN"/>
              </w:rPr>
              <w:t>open source software/components</w:t>
            </w:r>
          </w:p>
          <w:p>
            <w:pPr>
              <w:rPr>
                <w:rFonts w:hint="eastAsia" w:ascii="微软雅黑" w:hAnsi="微软雅黑" w:eastAsia="微软雅黑" w:cs="Arial"/>
                <w:b/>
                <w:snapToGrid/>
                <w:color w:val="auto"/>
                <w:sz w:val="20"/>
                <w:szCs w:val="20"/>
              </w:rPr>
            </w:pPr>
            <w:r>
              <w:rPr>
                <w:rFonts w:ascii="Arial" w:hAnsi="Arial" w:eastAsia="黑体"/>
                <w:b/>
                <w:snapToGrid/>
                <w:color w:val="auto"/>
                <w:sz w:val="20"/>
                <w:szCs w:val="20"/>
              </w:rPr>
              <w:t>VERSION</w:t>
            </w:r>
          </w:p>
        </w:tc>
        <w:tc>
          <w:tcPr>
            <w:tcW w:w="121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许可证名称</w:t>
            </w:r>
          </w:p>
          <w:p>
            <w:pPr>
              <w:rPr>
                <w:rFonts w:hint="eastAsia"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rPr>
              <w:t>L</w:t>
            </w:r>
            <w:r>
              <w:rPr>
                <w:rFonts w:ascii="微软雅黑" w:hAnsi="微软雅黑" w:eastAsia="微软雅黑" w:cs="Arial"/>
                <w:b/>
                <w:snapToGrid/>
                <w:color w:val="auto"/>
                <w:sz w:val="20"/>
                <w:szCs w:val="20"/>
              </w:rPr>
              <w:t>ICENCE NAME</w:t>
            </w:r>
          </w:p>
        </w:tc>
        <w:tc>
          <w:tcPr>
            <w:tcW w:w="287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color w:val="auto"/>
                <w:sz w:val="20"/>
                <w:szCs w:val="20"/>
              </w:rPr>
            </w:pPr>
            <w:r>
              <w:rPr>
                <w:rFonts w:hint="eastAsia" w:ascii="微软雅黑" w:hAnsi="微软雅黑" w:eastAsia="微软雅黑" w:cs="Arial"/>
                <w:b/>
                <w:snapToGrid/>
                <w:color w:val="auto"/>
                <w:sz w:val="20"/>
                <w:szCs w:val="20"/>
                <w:lang w:eastAsia="zh-CN"/>
              </w:rPr>
              <w:t>开源软件/组件</w:t>
            </w:r>
            <w:r>
              <w:rPr>
                <w:rFonts w:hint="eastAsia" w:ascii="微软雅黑" w:hAnsi="微软雅黑" w:eastAsia="微软雅黑" w:cs="Arial"/>
                <w:b/>
                <w:snapToGrid/>
                <w:color w:val="auto"/>
                <w:sz w:val="20"/>
                <w:szCs w:val="20"/>
              </w:rPr>
              <w:t>的官网地址</w:t>
            </w:r>
          </w:p>
          <w:p>
            <w:pPr>
              <w:rPr>
                <w:rFonts w:hint="eastAsia" w:ascii="微软雅黑" w:hAnsi="微软雅黑" w:eastAsia="微软雅黑" w:cs="Arial"/>
                <w:b/>
                <w:snapToGrid/>
                <w:color w:val="auto"/>
                <w:sz w:val="20"/>
                <w:szCs w:val="20"/>
              </w:rPr>
            </w:pPr>
            <w:r>
              <w:rPr>
                <w:rFonts w:hint="eastAsia" w:ascii="Arial" w:hAnsi="Arial" w:eastAsia="黑体"/>
                <w:b/>
                <w:snapToGrid/>
                <w:color w:val="auto"/>
                <w:sz w:val="20"/>
                <w:szCs w:val="20"/>
                <w:lang w:eastAsia="zh-CN"/>
              </w:rPr>
              <w:t>open source software/components</w:t>
            </w:r>
            <w:r>
              <w:rPr>
                <w:rFonts w:ascii="Arial" w:hAnsi="Arial" w:eastAsia="黑体"/>
                <w:b/>
                <w:snapToGrid/>
                <w:color w:val="auto"/>
                <w:sz w:val="20"/>
                <w:szCs w:val="20"/>
              </w:rPr>
              <w:t xml:space="preserve"> </w:t>
            </w:r>
            <w:r>
              <w:rPr>
                <w:rFonts w:hint="eastAsia" w:ascii="Arial" w:hAnsi="Arial" w:eastAsia="黑体"/>
                <w:b/>
                <w:snapToGrid/>
                <w:color w:val="auto"/>
                <w:sz w:val="20"/>
                <w:szCs w:val="20"/>
              </w:rPr>
              <w:t>WEB</w:t>
            </w:r>
            <w:r>
              <w:rPr>
                <w:rFonts w:ascii="Arial" w:hAnsi="Arial" w:eastAsia="黑体"/>
                <w:b/>
                <w:snapToGrid/>
                <w:color w:val="auto"/>
                <w:sz w:val="20"/>
                <w:szCs w:val="20"/>
              </w:rPr>
              <w:t>SITE</w:t>
            </w:r>
          </w:p>
        </w:tc>
      </w:tr>
      <w:tr>
        <w:tblPrEx>
          <w:tblCellMar>
            <w:top w:w="0" w:type="dxa"/>
            <w:left w:w="0" w:type="dxa"/>
            <w:bottom w:w="0" w:type="dxa"/>
            <w:right w:w="0" w:type="dxa"/>
          </w:tblCellMar>
        </w:tblPrEx>
        <w:tc>
          <w:tcPr>
            <w:tcW w:w="22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Calibri" w:hAnsi="Calibri"/>
                <w:color w:val="auto"/>
                <w:sz w:val="24"/>
                <w:szCs w:val="24"/>
              </w:rPr>
            </w:pPr>
            <w:r>
              <w:rPr>
                <w:rFonts w:hint="eastAsia"/>
                <w:color w:val="auto"/>
                <w:vertAlign w:val="baseline"/>
                <w:lang w:val="en-US" w:eastAsia="zh-CN"/>
              </w:rPr>
              <w:t>Filament</w:t>
            </w:r>
          </w:p>
        </w:tc>
        <w:tc>
          <w:tcPr>
            <w:tcW w:w="2219"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b w:val="0"/>
                <w:bCs/>
                <w:i/>
                <w:color w:val="000000" w:themeColor="text1"/>
                <w:lang w:val="en-US" w:eastAsia="zh-CN"/>
                <w14:textFill>
                  <w14:solidFill>
                    <w14:schemeClr w14:val="tx1"/>
                  </w14:solidFill>
                </w14:textFill>
              </w:rPr>
              <w:t>1.21.0</w:t>
            </w:r>
          </w:p>
        </w:tc>
        <w:tc>
          <w:tcPr>
            <w:tcW w:w="1212"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default" w:asciiTheme="minorHAnsi" w:hAnsiTheme="minorHAnsi" w:eastAsiaTheme="minorEastAsia" w:cstheme="minorBidi"/>
                <w:b w:val="0"/>
                <w:color w:val="auto"/>
                <w:kern w:val="2"/>
                <w:sz w:val="21"/>
                <w:szCs w:val="24"/>
                <w:vertAlign w:val="baseline"/>
                <w:lang w:val="en-US" w:eastAsia="zh-CN" w:bidi="ar-SA"/>
              </w:rPr>
              <w:t>Apache License 2.0</w:t>
            </w:r>
          </w:p>
        </w:tc>
        <w:tc>
          <w:tcPr>
            <w:tcW w:w="2872" w:type="dxa"/>
            <w:tcBorders>
              <w:top w:val="nil"/>
              <w:left w:val="nil"/>
              <w:bottom w:val="single" w:color="auto" w:sz="8" w:space="0"/>
              <w:right w:val="single" w:color="auto" w:sz="8" w:space="0"/>
            </w:tcBorders>
            <w:tcMar>
              <w:top w:w="0" w:type="dxa"/>
              <w:left w:w="108" w:type="dxa"/>
              <w:bottom w:w="0" w:type="dxa"/>
              <w:right w:w="108" w:type="dxa"/>
            </w:tcMar>
          </w:tcPr>
          <w:p>
            <w:pPr>
              <w:rPr>
                <w:color w:val="auto"/>
                <w:sz w:val="24"/>
                <w:szCs w:val="24"/>
              </w:rPr>
            </w:pPr>
            <w:r>
              <w:rPr>
                <w:rFonts w:hint="eastAsia"/>
                <w:color w:val="auto"/>
                <w:vertAlign w:val="baseline"/>
              </w:rPr>
              <w:t>https://github.com/google/filament</w:t>
            </w:r>
          </w:p>
        </w:tc>
      </w:tr>
    </w:tbl>
    <w:p>
      <w:pPr>
        <w:spacing w:line="420" w:lineRule="exact"/>
        <w:jc w:val="both"/>
        <w:rPr>
          <w:rFonts w:ascii="微软雅黑" w:hAnsi="微软雅黑" w:eastAsia="微软雅黑" w:cs="Arial"/>
          <w:b/>
          <w:i/>
          <w:snapToGrid/>
          <w:color w:val="auto"/>
        </w:rPr>
      </w:pPr>
    </w:p>
    <w:p>
      <w:pPr>
        <w:pStyle w:val="2"/>
        <w:rPr>
          <w:color w:val="auto"/>
        </w:rPr>
      </w:pPr>
      <w:r>
        <w:rPr>
          <w:color w:val="auto"/>
        </w:rPr>
        <w:t>Software</w:t>
      </w:r>
      <w:r>
        <w:rPr>
          <w:rFonts w:hint="eastAsia"/>
          <w:color w:val="auto"/>
          <w:lang w:val="en-US" w:eastAsia="zh-CN"/>
        </w:rPr>
        <w:t>/</w:t>
      </w:r>
      <w:r>
        <w:rPr>
          <w:color w:val="auto"/>
        </w:rPr>
        <w:t xml:space="preserve">components </w:t>
      </w:r>
      <w:r>
        <w:rPr>
          <w:rFonts w:hint="eastAsia" w:ascii="微软雅黑" w:hAnsi="微软雅黑" w:eastAsia="微软雅黑" w:cs="Arial"/>
          <w:color w:val="auto"/>
        </w:rPr>
        <w:t>软件</w:t>
      </w:r>
      <w:r>
        <w:rPr>
          <w:rFonts w:hint="eastAsia" w:ascii="微软雅黑" w:hAnsi="微软雅黑" w:eastAsia="微软雅黑" w:cs="Arial"/>
          <w:color w:val="auto"/>
          <w:lang w:val="en-US" w:eastAsia="zh-CN"/>
        </w:rPr>
        <w:t>/组件</w:t>
      </w:r>
      <w:r>
        <w:rPr>
          <w:rFonts w:hint="eastAsia" w:ascii="微软雅黑" w:hAnsi="微软雅黑" w:eastAsia="微软雅黑" w:cs="Arial"/>
          <w:color w:val="auto"/>
        </w:rPr>
        <w:t>名称及版本</w:t>
      </w:r>
    </w:p>
    <w:p>
      <w:pPr>
        <w:rPr>
          <w:rFonts w:hint="default"/>
          <w:i/>
          <w:color w:val="000000" w:themeColor="text1"/>
          <w:lang w:val="en-US"/>
          <w14:textFill>
            <w14:solidFill>
              <w14:schemeClr w14:val="tx1"/>
            </w14:solidFill>
          </w14:textFill>
        </w:rPr>
      </w:pPr>
      <w:r>
        <w:rPr>
          <w:b/>
          <w:i/>
          <w:color w:val="auto"/>
        </w:rPr>
        <w:t>填写说明</w:t>
      </w:r>
      <w:r>
        <w:rPr>
          <w:rFonts w:hint="eastAsia"/>
          <w:b/>
          <w:i/>
          <w:color w:val="auto"/>
        </w:rPr>
        <w:t>：</w:t>
      </w:r>
      <w:r>
        <w:rPr>
          <w:rFonts w:hint="eastAsia"/>
          <w:b w:val="0"/>
          <w:bCs/>
          <w:i/>
          <w:color w:val="auto"/>
          <w:lang w:val="en-US" w:eastAsia="zh-CN"/>
        </w:rPr>
        <w:t xml:space="preserve">Filament </w:t>
      </w:r>
      <w:r>
        <w:rPr>
          <w:rFonts w:hint="eastAsia"/>
          <w:b w:val="0"/>
          <w:bCs/>
          <w:i/>
          <w:color w:val="000000" w:themeColor="text1"/>
          <w:lang w:val="en-US" w:eastAsia="zh-CN"/>
          <w14:textFill>
            <w14:solidFill>
              <w14:schemeClr w14:val="tx1"/>
            </w14:solidFill>
          </w14:textFill>
        </w:rPr>
        <w:t>1.21.0</w:t>
      </w:r>
    </w:p>
    <w:p>
      <w:pPr>
        <w:pStyle w:val="2"/>
        <w:rPr>
          <w:i/>
          <w:color w:val="auto"/>
        </w:rPr>
      </w:pPr>
      <w:r>
        <w:rPr>
          <w:color w:val="auto"/>
        </w:rPr>
        <w:t xml:space="preserve">Copyright notice </w:t>
      </w:r>
      <w:r>
        <w:rPr>
          <w:rFonts w:hint="eastAsia" w:ascii="微软雅黑" w:hAnsi="微软雅黑" w:eastAsia="微软雅黑" w:cs="Arial"/>
          <w:color w:val="auto"/>
        </w:rPr>
        <w:t>版权声明</w:t>
      </w:r>
    </w:p>
    <w:p>
      <w:pPr>
        <w:pStyle w:val="30"/>
        <w:rPr>
          <w:rFonts w:hint="eastAsia" w:ascii="Times New Roman" w:hAnsi="Times New Roman" w:cs="Times New Roman"/>
          <w:i/>
          <w:snapToGrid w:val="0"/>
          <w:color w:val="auto"/>
          <w:sz w:val="21"/>
          <w:szCs w:val="21"/>
        </w:rPr>
      </w:pP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Copyright (C) 2017 The Android Open Source Project</w:t>
      </w:r>
    </w:p>
    <w:p>
      <w:pPr>
        <w:pStyle w:val="30"/>
        <w:rPr>
          <w:rFonts w:hint="eastAsia" w:ascii="Times New Roman" w:hAnsi="Times New Roman" w:cs="Times New Roman"/>
          <w:i/>
          <w:snapToGrid w:val="0"/>
          <w:color w:val="auto"/>
          <w:sz w:val="21"/>
          <w:szCs w:val="21"/>
        </w:rPr>
      </w:pP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Licensed under the Apache License, Version 2.0 (the "License");</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you may not use this file except in compliance with the License.</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You may obtain a copy of the License at</w:t>
      </w:r>
    </w:p>
    <w:p>
      <w:pPr>
        <w:pStyle w:val="30"/>
        <w:rPr>
          <w:rFonts w:hint="eastAsia" w:ascii="Times New Roman" w:hAnsi="Times New Roman" w:cs="Times New Roman"/>
          <w:i/>
          <w:snapToGrid w:val="0"/>
          <w:color w:val="auto"/>
          <w:sz w:val="21"/>
          <w:szCs w:val="21"/>
        </w:rPr>
      </w:pP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     http://www.apache.org/licenses/LICENSE-2.0</w:t>
      </w:r>
    </w:p>
    <w:p>
      <w:pPr>
        <w:pStyle w:val="30"/>
        <w:rPr>
          <w:rFonts w:hint="eastAsia" w:ascii="Times New Roman" w:hAnsi="Times New Roman" w:cs="Times New Roman"/>
          <w:i/>
          <w:snapToGrid w:val="0"/>
          <w:color w:val="auto"/>
          <w:sz w:val="21"/>
          <w:szCs w:val="21"/>
        </w:rPr>
      </w:pP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Unless required by applicable law or agreed to in writing, software</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distributed under the License is distributed on an "AS IS" BASIS,</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WITHOUT WARRANTIES OR CONDITIONS OF ANY KIND, either express or implied.</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See the License for the specific language governing permissions and</w:t>
      </w:r>
    </w:p>
    <w:p>
      <w:pPr>
        <w:pStyle w:val="30"/>
        <w:rPr>
          <w:rFonts w:hint="eastAsia" w:ascii="Times New Roman" w:hAnsi="Times New Roman" w:cs="Times New Roman"/>
          <w:i/>
          <w:snapToGrid w:val="0"/>
          <w:color w:val="auto"/>
          <w:sz w:val="21"/>
          <w:szCs w:val="21"/>
        </w:rPr>
      </w:pPr>
      <w:r>
        <w:rPr>
          <w:rFonts w:hint="eastAsia" w:ascii="Times New Roman" w:hAnsi="Times New Roman" w:cs="Times New Roman"/>
          <w:i/>
          <w:snapToGrid w:val="0"/>
          <w:color w:val="auto"/>
          <w:sz w:val="21"/>
          <w:szCs w:val="21"/>
        </w:rPr>
        <w:t>limitations under the License.</w:t>
      </w:r>
    </w:p>
    <w:p>
      <w:pPr>
        <w:pStyle w:val="30"/>
        <w:rPr>
          <w:rFonts w:hint="eastAsia" w:ascii="Times New Roman" w:hAnsi="Times New Roman" w:cs="Times New Roman"/>
          <w:i/>
          <w:snapToGrid w:val="0"/>
          <w:color w:val="auto"/>
          <w:sz w:val="21"/>
          <w:szCs w:val="21"/>
        </w:rPr>
      </w:pPr>
    </w:p>
    <w:p>
      <w:pPr>
        <w:pStyle w:val="30"/>
        <w:rPr>
          <w:rFonts w:ascii="Times New Roman" w:hAnsi="Times New Roman" w:cs="Times New Roman"/>
          <w:i/>
          <w:snapToGrid w:val="0"/>
          <w:color w:val="auto"/>
          <w:sz w:val="21"/>
          <w:szCs w:val="21"/>
        </w:rPr>
      </w:pPr>
    </w:p>
    <w:p>
      <w:pPr>
        <w:pStyle w:val="2"/>
        <w:rPr>
          <w:color w:val="auto"/>
        </w:rPr>
      </w:pPr>
      <w:r>
        <w:rPr>
          <w:color w:val="auto"/>
        </w:rPr>
        <w:t xml:space="preserve">License </w:t>
      </w:r>
      <w:r>
        <w:rPr>
          <w:rFonts w:hint="eastAsia" w:ascii="微软雅黑" w:hAnsi="微软雅黑" w:eastAsia="微软雅黑" w:cs="Arial"/>
          <w:color w:val="auto"/>
        </w:rPr>
        <w:t>许可证</w:t>
      </w:r>
    </w:p>
    <w:p>
      <w:pPr>
        <w:widowControl/>
        <w:shd w:val="clear" w:color="auto" w:fill="FFFFFF"/>
        <w:autoSpaceDE/>
        <w:autoSpaceDN/>
        <w:adjustRightInd/>
        <w:spacing w:line="180" w:lineRule="atLeast"/>
        <w:rPr>
          <w:rFonts w:hint="eastAsia"/>
          <w:i/>
          <w:color w:val="auto"/>
        </w:rPr>
      </w:pPr>
      <w:r>
        <w:rPr>
          <w:rFonts w:hint="eastAsia"/>
          <w:i/>
          <w:color w:val="auto"/>
        </w:rPr>
        <w:t>Apache License</w:t>
      </w:r>
    </w:p>
    <w:p>
      <w:pPr>
        <w:widowControl/>
        <w:shd w:val="clear" w:color="auto" w:fill="FFFFFF"/>
        <w:autoSpaceDE/>
        <w:autoSpaceDN/>
        <w:adjustRightInd/>
        <w:spacing w:line="180" w:lineRule="atLeast"/>
        <w:rPr>
          <w:rFonts w:hint="eastAsia"/>
          <w:i/>
          <w:color w:val="auto"/>
        </w:rPr>
      </w:pPr>
      <w:r>
        <w:rPr>
          <w:rFonts w:hint="eastAsia"/>
          <w:i/>
          <w:color w:val="auto"/>
        </w:rPr>
        <w:t>Version 2.0, January 2004</w:t>
      </w:r>
    </w:p>
    <w:p>
      <w:pPr>
        <w:widowControl/>
        <w:shd w:val="clear" w:color="auto" w:fill="FFFFFF"/>
        <w:autoSpaceDE/>
        <w:autoSpaceDN/>
        <w:adjustRightInd/>
        <w:spacing w:line="180" w:lineRule="atLeast"/>
        <w:rPr>
          <w:rFonts w:hint="eastAsia"/>
          <w:i/>
          <w:color w:val="auto"/>
        </w:rPr>
      </w:pPr>
      <w:r>
        <w:rPr>
          <w:rFonts w:hint="eastAsia"/>
          <w:i/>
          <w:color w:val="auto"/>
        </w:rPr>
        <w:t>http://www.apache.org/licenses/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TERMS AND CONDITIONS FOR USE, REPRODUCTION, AND DISTRIBUTION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1. Definitions.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"License" shall mean the terms and conditions for use, reproduction, and distribution as defined by Sections 1 through 9 of this document.</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"Licensor" shall mean the copyright owner or entity authorized by the copyright owner that is granting the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"You" (or "Your") shall mean an individual or Legal Entity exercising permissions granted by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"Source" form shall mean the preferred form for making modifications, including but not limited to software source code, documentation source, and configuration files.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"Object" form shall mean any form resulting from mechanical transformation or translation of a Source form, including but not limited to compiled object code, generated documentation, and conversions to other media types.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"Work" shall mean the work of authorship, whether in Source or Object form, made available under the License, as indicated by a copyright notice that is included in or attached to the work (an example is provided in the Appendix below).</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"Contributor" shall mean Licensor and any individual or Legal Entity on behalf of whom a Contribution has been received by Licensor and subsequently incorporated within the Work.</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4. Redistribution. You may reproduce and distribute copies of the Work or Derivative Works thereof in any medium, with or without modifications, and in Source or Object form, provided that You meet the following conditions: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You must give any other recipients of the Work or Derivative Works a copy of this License; and</w:t>
      </w:r>
    </w:p>
    <w:p>
      <w:pPr>
        <w:widowControl/>
        <w:shd w:val="clear" w:color="auto" w:fill="FFFFFF"/>
        <w:autoSpaceDE/>
        <w:autoSpaceDN/>
        <w:adjustRightInd/>
        <w:spacing w:line="180" w:lineRule="atLeast"/>
        <w:rPr>
          <w:rFonts w:hint="eastAsia"/>
          <w:i/>
          <w:color w:val="auto"/>
        </w:rPr>
      </w:pPr>
      <w:r>
        <w:rPr>
          <w:rFonts w:hint="eastAsia"/>
          <w:i/>
          <w:color w:val="auto"/>
        </w:rPr>
        <w:t>You must cause any modified files to carry prominent notices stating that You changed the files; and</w:t>
      </w:r>
    </w:p>
    <w:p>
      <w:pPr>
        <w:widowControl/>
        <w:shd w:val="clear" w:color="auto" w:fill="FFFFFF"/>
        <w:autoSpaceDE/>
        <w:autoSpaceDN/>
        <w:adjustRightInd/>
        <w:spacing w:line="180" w:lineRule="atLeast"/>
        <w:rPr>
          <w:rFonts w:hint="eastAsia"/>
          <w:i/>
          <w:color w:val="auto"/>
        </w:rPr>
      </w:pPr>
      <w:r>
        <w:rPr>
          <w:rFonts w:hint="eastAsia"/>
          <w:i/>
          <w:color w:val="auto"/>
        </w:rPr>
        <w:t>You must retain, in the Source form of any Derivative Works that You distribute, all copyright, patent, trademark, and attribution notices from the Source form of the Work, excluding those notices that do not pertain to any part of the Derivative Works; and</w:t>
      </w:r>
    </w:p>
    <w:p>
      <w:pPr>
        <w:widowControl/>
        <w:shd w:val="clear" w:color="auto" w:fill="FFFFFF"/>
        <w:autoSpaceDE/>
        <w:autoSpaceDN/>
        <w:adjustRightInd/>
        <w:spacing w:line="180" w:lineRule="atLeast"/>
        <w:rPr>
          <w:rFonts w:hint="eastAsia"/>
          <w:i/>
          <w:color w:val="auto"/>
        </w:rPr>
      </w:pPr>
      <w:r>
        <w:rPr>
          <w:rFonts w:hint="eastAsia"/>
          <w:i/>
          <w:color w:val="auto"/>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widowControl/>
        <w:shd w:val="clear" w:color="auto" w:fill="FFFFFF"/>
        <w:autoSpaceDE/>
        <w:autoSpaceDN/>
        <w:adjustRightInd/>
        <w:spacing w:line="180" w:lineRule="atLeast"/>
        <w:rPr>
          <w:rFonts w:hint="eastAsia"/>
          <w:i/>
          <w:color w:val="auto"/>
        </w:rPr>
      </w:pPr>
      <w:r>
        <w:rPr>
          <w:rFonts w:hint="eastAsia"/>
          <w:i/>
          <w:color w:val="auto"/>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hint="eastAsia"/>
          <w:i/>
          <w:color w:val="auto"/>
        </w:rPr>
      </w:pPr>
      <w:r>
        <w:rPr>
          <w:rFonts w:hint="eastAsia"/>
          <w:i/>
          <w:color w:val="auto"/>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widowControl/>
        <w:shd w:val="clear" w:color="auto" w:fill="FFFFFF"/>
        <w:autoSpaceDE/>
        <w:autoSpaceDN/>
        <w:adjustRightInd/>
        <w:spacing w:line="180" w:lineRule="atLeast"/>
        <w:rPr>
          <w:rFonts w:hint="eastAsia"/>
          <w:i/>
          <w:color w:val="auto"/>
        </w:rPr>
      </w:pPr>
    </w:p>
    <w:p>
      <w:pPr>
        <w:widowControl/>
        <w:shd w:val="clear" w:color="auto" w:fill="FFFFFF"/>
        <w:autoSpaceDE/>
        <w:autoSpaceDN/>
        <w:adjustRightInd/>
        <w:spacing w:line="180" w:lineRule="atLeast"/>
        <w:rPr>
          <w:rFonts w:ascii="微软雅黑" w:hAnsi="微软雅黑" w:eastAsia="微软雅黑"/>
          <w:color w:val="auto"/>
        </w:rPr>
      </w:pPr>
      <w:r>
        <w:rPr>
          <w:rFonts w:hint="eastAsia"/>
          <w:i/>
          <w:color w:val="auto"/>
        </w:rPr>
        <w:t>END OF TERMS AND CONDITIONS</w:t>
      </w:r>
      <w:r>
        <w:rPr>
          <w:i/>
          <w:color w:val="auto"/>
        </w:rPr>
        <w:t xml:space="preserve"> </w:t>
      </w: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NWY0OWZjMzEzZDY4M2FlYTQyOTI0MmI0MzJiMWM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331E65EF"/>
    <w:rsid w:val="4E2F338E"/>
    <w:rsid w:val="576D30BE"/>
    <w:rsid w:val="5A6A2548"/>
    <w:rsid w:val="61266DE1"/>
    <w:rsid w:val="646F0EAE"/>
    <w:rsid w:val="65B74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autoRedefine/>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autoRedefine/>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3"/>
    <w:autoRedefine/>
    <w:semiHidden/>
    <w:unhideWhenUsed/>
    <w:qFormat/>
    <w:uiPriority w:val="0"/>
  </w:style>
  <w:style w:type="paragraph" w:styleId="6">
    <w:name w:val="Balloon Text"/>
    <w:basedOn w:val="1"/>
    <w:link w:val="29"/>
    <w:autoRedefine/>
    <w:qFormat/>
    <w:uiPriority w:val="0"/>
    <w:pPr>
      <w:spacing w:line="240" w:lineRule="auto"/>
    </w:pPr>
    <w:rPr>
      <w:sz w:val="18"/>
      <w:szCs w:val="18"/>
    </w:rPr>
  </w:style>
  <w:style w:type="paragraph" w:styleId="7">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autoRedefine/>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autoRedefine/>
    <w:semiHidden/>
    <w:unhideWhenUsed/>
    <w:qFormat/>
    <w:uiPriority w:val="0"/>
    <w:rPr>
      <w:b/>
      <w:bCs/>
    </w:rPr>
  </w:style>
  <w:style w:type="table" w:styleId="12">
    <w:name w:val="Table Grid"/>
    <w:basedOn w:val="11"/>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styleId="15">
    <w:name w:val="annotation reference"/>
    <w:basedOn w:val="13"/>
    <w:autoRedefine/>
    <w:semiHidden/>
    <w:unhideWhenUsed/>
    <w:qFormat/>
    <w:uiPriority w:val="0"/>
    <w:rPr>
      <w:sz w:val="21"/>
      <w:szCs w:val="21"/>
    </w:rPr>
  </w:style>
  <w:style w:type="paragraph" w:customStyle="1" w:styleId="16">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autoRedefine/>
    <w:qFormat/>
    <w:uiPriority w:val="0"/>
    <w:pPr>
      <w:keepNext/>
      <w:widowControl/>
      <w:spacing w:before="80" w:after="80"/>
      <w:jc w:val="center"/>
    </w:pPr>
  </w:style>
  <w:style w:type="paragraph" w:customStyle="1" w:styleId="22">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autoRedefine/>
    <w:qFormat/>
    <w:uiPriority w:val="0"/>
  </w:style>
  <w:style w:type="paragraph" w:customStyle="1" w:styleId="24">
    <w:name w:val="注示头"/>
    <w:basedOn w:val="1"/>
    <w:autoRedefine/>
    <w:qFormat/>
    <w:uiPriority w:val="0"/>
    <w:pPr>
      <w:pBdr>
        <w:top w:val="single" w:color="000000" w:sz="4" w:space="1"/>
      </w:pBdr>
      <w:jc w:val="both"/>
    </w:pPr>
    <w:rPr>
      <w:rFonts w:ascii="Arial" w:hAnsi="Arial" w:eastAsia="黑体"/>
      <w:sz w:val="18"/>
    </w:rPr>
  </w:style>
  <w:style w:type="paragraph" w:customStyle="1" w:styleId="25">
    <w:name w:val="注示文本"/>
    <w:basedOn w:val="1"/>
    <w:autoRedefine/>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autoRedefine/>
    <w:qFormat/>
    <w:uiPriority w:val="0"/>
    <w:pPr>
      <w:ind w:firstLine="420"/>
    </w:pPr>
    <w:rPr>
      <w:rFonts w:ascii="Arial" w:hAnsi="Arial" w:cs="Arial"/>
      <w:i/>
      <w:color w:val="0000FF"/>
    </w:rPr>
  </w:style>
  <w:style w:type="character" w:customStyle="1" w:styleId="27">
    <w:name w:val="样式一"/>
    <w:basedOn w:val="13"/>
    <w:autoRedefine/>
    <w:qFormat/>
    <w:uiPriority w:val="0"/>
    <w:rPr>
      <w:rFonts w:ascii="宋体" w:hAnsi="宋体"/>
      <w:b/>
      <w:bCs/>
      <w:color w:val="000000"/>
      <w:sz w:val="36"/>
    </w:rPr>
  </w:style>
  <w:style w:type="character" w:customStyle="1" w:styleId="28">
    <w:name w:val="样式二"/>
    <w:basedOn w:val="27"/>
    <w:autoRedefine/>
    <w:qFormat/>
    <w:uiPriority w:val="0"/>
    <w:rPr>
      <w:rFonts w:ascii="宋体" w:hAnsi="宋体"/>
      <w:color w:val="000000"/>
      <w:sz w:val="36"/>
    </w:rPr>
  </w:style>
  <w:style w:type="character" w:customStyle="1" w:styleId="29">
    <w:name w:val="Balloon Text Char"/>
    <w:basedOn w:val="13"/>
    <w:link w:val="6"/>
    <w:autoRedefine/>
    <w:qFormat/>
    <w:uiPriority w:val="0"/>
    <w:rPr>
      <w:snapToGrid w:val="0"/>
      <w:sz w:val="18"/>
      <w:szCs w:val="18"/>
    </w:rPr>
  </w:style>
  <w:style w:type="paragraph" w:customStyle="1" w:styleId="30">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autoRedefine/>
    <w:qFormat/>
    <w:uiPriority w:val="0"/>
    <w:rPr>
      <w:rFonts w:ascii="Cambria" w:hAnsi="Cambria"/>
      <w:b/>
      <w:bCs/>
      <w:snapToGrid w:val="0"/>
      <w:sz w:val="32"/>
      <w:szCs w:val="32"/>
    </w:rPr>
  </w:style>
  <w:style w:type="paragraph" w:styleId="32">
    <w:name w:val="List Paragraph"/>
    <w:basedOn w:val="1"/>
    <w:autoRedefine/>
    <w:qFormat/>
    <w:uiPriority w:val="34"/>
    <w:pPr>
      <w:ind w:firstLine="420" w:firstLineChars="200"/>
    </w:pPr>
  </w:style>
  <w:style w:type="character" w:customStyle="1" w:styleId="33">
    <w:name w:val="Comment Text Char"/>
    <w:basedOn w:val="13"/>
    <w:link w:val="5"/>
    <w:autoRedefine/>
    <w:semiHidden/>
    <w:qFormat/>
    <w:uiPriority w:val="0"/>
    <w:rPr>
      <w:snapToGrid w:val="0"/>
      <w:sz w:val="21"/>
      <w:szCs w:val="21"/>
    </w:rPr>
  </w:style>
  <w:style w:type="character" w:customStyle="1" w:styleId="34">
    <w:name w:val="Comment Subject Char"/>
    <w:basedOn w:val="33"/>
    <w:link w:val="10"/>
    <w:autoRedefine/>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27</TotalTime>
  <ScaleCrop>false</ScaleCrop>
  <LinksUpToDate>false</LinksUpToDate>
  <CharactersWithSpaces>21193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JK</cp:lastModifiedBy>
  <dcterms:modified xsi:type="dcterms:W3CDTF">2024-01-27T05:35:52Z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2052-12.1.0.16120</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