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43"/>
        <w:gridCol w:w="1313"/>
        <w:gridCol w:w="2886"/>
      </w:tblGrid>
      <w:tr w:rsidR="006E2FEF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946BB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apache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946BB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2.4.58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9F05B4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o</w:t>
            </w:r>
            <w:r>
              <w:rPr>
                <w:color w:val="002060"/>
                <w:sz w:val="24"/>
                <w:szCs w:val="24"/>
              </w:rPr>
              <w:t>neinstack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9" w:rsidRPr="00125C69" w:rsidRDefault="00125C69" w:rsidP="00125C69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125C6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Pr="00125C6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</w:p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C575BF">
            <w:pPr>
              <w:rPr>
                <w:color w:val="002060"/>
                <w:sz w:val="24"/>
                <w:szCs w:val="24"/>
              </w:rPr>
            </w:pPr>
            <w:r w:rsidRPr="00C575BF">
              <w:rPr>
                <w:color w:val="002060"/>
                <w:sz w:val="24"/>
                <w:szCs w:val="24"/>
              </w:rPr>
              <w:t>https://oneinstack.com/support/</w:t>
            </w: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:rsidR="006E2FEF" w:rsidRDefault="00946BB9">
      <w:pPr>
        <w:rPr>
          <w:i/>
          <w:color w:val="FF0000"/>
        </w:rPr>
      </w:pPr>
      <w:r>
        <w:rPr>
          <w:i/>
          <w:color w:val="FF0000"/>
        </w:rPr>
        <w:t>apache2.4.58</w:t>
      </w:r>
      <w:bookmarkStart w:id="0" w:name="_GoBack"/>
      <w:bookmarkEnd w:id="0"/>
    </w:p>
    <w:p w:rsidR="005E6D0B" w:rsidRDefault="005E6D0B">
      <w:pPr>
        <w:rPr>
          <w:i/>
          <w:color w:val="FF0000"/>
        </w:rPr>
      </w:pPr>
      <w:proofErr w:type="spellStart"/>
      <w:proofErr w:type="gramStart"/>
      <w:r>
        <w:rPr>
          <w:rFonts w:hint="eastAsia"/>
          <w:color w:val="002060"/>
          <w:sz w:val="24"/>
          <w:szCs w:val="24"/>
        </w:rPr>
        <w:t>o</w:t>
      </w:r>
      <w:r>
        <w:rPr>
          <w:color w:val="002060"/>
          <w:sz w:val="24"/>
          <w:szCs w:val="24"/>
        </w:rPr>
        <w:t>neinstack</w:t>
      </w:r>
      <w:proofErr w:type="spellEnd"/>
      <w:proofErr w:type="gramEnd"/>
    </w:p>
    <w:p w:rsidR="006E2FEF" w:rsidRDefault="000E11FC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166" w:rsidTr="00D75166">
        <w:tc>
          <w:tcPr>
            <w:tcW w:w="8296" w:type="dxa"/>
          </w:tcPr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未经允许禁止修改后公开发布</w:t>
            </w:r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引用代码必须以链接形式注明</w:t>
            </w:r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使用</w:t>
            </w:r>
            <w:proofErr w:type="spell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制作镜像上传到第三方云厂商（如阿里云市场、</w:t>
            </w:r>
            <w:proofErr w:type="gram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腾讯云市场</w:t>
            </w:r>
            <w:proofErr w:type="gramEnd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等</w:t>
            </w: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)</w:t>
            </w: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，请保留网站相关信息，否则有权追究责任</w:t>
            </w:r>
          </w:p>
          <w:p w:rsidR="00D75166" w:rsidRPr="00D75166" w:rsidRDefault="00D75166">
            <w:pPr>
              <w:rPr>
                <w:b/>
                <w:i/>
                <w:color w:val="FF0000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 wp14:anchorId="59246027" wp14:editId="760BC953">
                  <wp:extent cx="5274310" cy="141033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FEF" w:rsidRDefault="000E11FC">
      <w:pPr>
        <w:pStyle w:val="1"/>
      </w:pPr>
      <w:r>
        <w:lastRenderedPageBreak/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61604B" w:rsidRDefault="0061604B">
      <w:pPr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开源不需要授权，任何用户均可以免费使用</w:t>
      </w:r>
      <w:proofErr w:type="spellStart"/>
      <w:r w:rsidR="00250A2F" w:rsidRPr="00D75166">
        <w:rPr>
          <w:rFonts w:ascii="Arial" w:hAnsi="Arial" w:cs="Arial"/>
          <w:snapToGrid/>
          <w:color w:val="333333"/>
          <w:sz w:val="24"/>
          <w:szCs w:val="24"/>
        </w:rPr>
        <w:t>oneinstack</w:t>
      </w:r>
      <w:proofErr w:type="spellEnd"/>
    </w:p>
    <w:p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6E2FEF" w:rsidRPr="0077136F" w:rsidRDefault="00250A2F" w:rsidP="0077136F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</w:p>
    <w:sectPr w:rsidR="006E2FEF" w:rsidRPr="0077136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AC" w:rsidRDefault="00C410AC">
      <w:pPr>
        <w:spacing w:line="240" w:lineRule="auto"/>
      </w:pPr>
      <w:r>
        <w:separator/>
      </w:r>
    </w:p>
  </w:endnote>
  <w:endnote w:type="continuationSeparator" w:id="0">
    <w:p w:rsidR="00C410AC" w:rsidRDefault="00C41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>
      <w:tc>
        <w:tcPr>
          <w:tcW w:w="1760" w:type="pct"/>
        </w:tcPr>
        <w:p w:rsidR="006E2FEF" w:rsidRDefault="006E2FEF">
          <w:pPr>
            <w:pStyle w:val="a7"/>
          </w:pPr>
        </w:p>
      </w:tc>
      <w:tc>
        <w:tcPr>
          <w:tcW w:w="1714" w:type="pct"/>
        </w:tcPr>
        <w:p w:rsidR="006E2FEF" w:rsidRDefault="006E2FEF">
          <w:pPr>
            <w:pStyle w:val="a7"/>
          </w:pPr>
        </w:p>
      </w:tc>
      <w:tc>
        <w:tcPr>
          <w:tcW w:w="1527" w:type="pct"/>
        </w:tcPr>
        <w:p w:rsidR="006E2FEF" w:rsidRDefault="000E11F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46BB9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946BB9">
              <w:rPr>
                <w:noProof/>
              </w:rPr>
              <w:t>2</w:t>
            </w:r>
          </w:fldSimple>
          <w:r>
            <w:rPr>
              <w:rFonts w:hint="eastAsia"/>
            </w:rPr>
            <w:t>页</w:t>
          </w:r>
        </w:p>
      </w:tc>
    </w:tr>
  </w:tbl>
  <w:p w:rsidR="006E2FEF" w:rsidRDefault="006E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AC" w:rsidRDefault="00C410AC">
      <w:r>
        <w:separator/>
      </w:r>
    </w:p>
  </w:footnote>
  <w:footnote w:type="continuationSeparator" w:id="0">
    <w:p w:rsidR="00C410AC" w:rsidRDefault="00C4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E11FC"/>
    <w:rsid w:val="00125C69"/>
    <w:rsid w:val="00170509"/>
    <w:rsid w:val="001F35A2"/>
    <w:rsid w:val="00233490"/>
    <w:rsid w:val="00250A2F"/>
    <w:rsid w:val="00287734"/>
    <w:rsid w:val="0030019E"/>
    <w:rsid w:val="003013C2"/>
    <w:rsid w:val="00345454"/>
    <w:rsid w:val="00445C39"/>
    <w:rsid w:val="004C3D7E"/>
    <w:rsid w:val="005971FC"/>
    <w:rsid w:val="005E18E0"/>
    <w:rsid w:val="005E6D0B"/>
    <w:rsid w:val="0061604B"/>
    <w:rsid w:val="00632FEB"/>
    <w:rsid w:val="006E2FEF"/>
    <w:rsid w:val="00720500"/>
    <w:rsid w:val="0077136F"/>
    <w:rsid w:val="0077273E"/>
    <w:rsid w:val="00773996"/>
    <w:rsid w:val="00791F1E"/>
    <w:rsid w:val="00851298"/>
    <w:rsid w:val="00865CDC"/>
    <w:rsid w:val="008B23DF"/>
    <w:rsid w:val="008E6FA4"/>
    <w:rsid w:val="00946BB9"/>
    <w:rsid w:val="009F05B4"/>
    <w:rsid w:val="00AC559A"/>
    <w:rsid w:val="00BC1C10"/>
    <w:rsid w:val="00C24F76"/>
    <w:rsid w:val="00C410AC"/>
    <w:rsid w:val="00C575BF"/>
    <w:rsid w:val="00CC2494"/>
    <w:rsid w:val="00D75166"/>
    <w:rsid w:val="00D75644"/>
    <w:rsid w:val="00DC545D"/>
    <w:rsid w:val="00E03BD4"/>
    <w:rsid w:val="00E67D05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qFormat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qFormat/>
  </w:style>
  <w:style w:type="paragraph" w:customStyle="1" w:styleId="af4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qFormat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8AAB-B2CC-44C7-AEB8-23AA3D43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</Words>
  <Characters>536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Owner</cp:lastModifiedBy>
  <cp:revision>34</cp:revision>
  <dcterms:created xsi:type="dcterms:W3CDTF">2020-04-14T07:35:00Z</dcterms:created>
  <dcterms:modified xsi:type="dcterms:W3CDTF">2024-10-08T01:24:00Z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