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endnotes.xml" ContentType="application/vnd.openxmlformats-officedocument.wordprocessingml.endnotes+xml"/>
  <Override PartName="/word/footnotes.xml" ContentType="application/vnd.openxmlformats-officedocument.wordprocessingml.footnotes+xml"/>
  <Override PartName="/docProps/core.xml" ContentType="application/vnd.openxmlformats-package.core-propertie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14="http://schemas.microsoft.com/office/word/2010/wordml"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14">
  <w:body>
    <w:p>
      <w:pPr>
        <w:pStyle w:val="000043"/>
        <w:numPr/>
        <w:pBdr>
          <w:bottom/>
        </w:pBdr>
        <w:ind/>
        <w:jc w:val="left"/>
        <w:rPr/>
      </w:pPr>
      <w:r>
        <w:rPr/>
        <w:t>帮助文档-V1.5.0</w:t>
      </w:r>
    </w:p>
    <w:p>
      <w:pPr>
        <w:pStyle w:val="000033"/>
        <w:numPr>
          <w:ilvl w:val="0"/>
          <w:numId w:val="1"/>
        </w:numPr>
        <w:ind/>
        <w:rPr>
          <w:rFonts w:ascii="微软雅黑" w:hAnsi="微软雅黑" w:eastAsia="微软雅黑" w:cs="微软雅黑"/>
        </w:rPr>
      </w:pPr>
      <w:r>
        <w:rPr>
          <w:rFonts w:ascii="微软雅黑" w:hAnsi="微软雅黑" w:eastAsia="微软雅黑" w:cs="微软雅黑"/>
        </w:rPr>
        <w:t>整体介绍</w:t>
      </w:r>
    </w:p>
    <w:p>
      <w:pPr>
        <w:numPr/>
        <w:pBdr/>
        <w:spacing w:line="240" w:lineRule="auto"/>
        <w:ind w:left="0"/>
        <w:rPr>
          <w:rFonts w:ascii="微软雅黑" w:hAnsi="微软雅黑" w:eastAsia="微软雅黑" w:cs="微软雅黑"/>
          <w:sz w:val="24"/>
        </w:rPr>
      </w:pPr>
      <w:r>
        <w:rPr>
          <w:rFonts w:hint="eastAsia" w:ascii="微软雅黑" w:hAnsi="微软雅黑" w:eastAsia="微软雅黑" w:cs="微软雅黑"/>
          <w:sz w:val="24"/>
          <w:lang w:eastAsia="zh-CN"/>
        </w:rPr>
        <w:t>AI Agentforce</w:t>
      </w:r>
      <w:r>
        <w:rPr>
          <w:rFonts w:ascii="微软雅黑" w:hAnsi="微软雅黑" w:eastAsia="微软雅黑" w:cs="微软雅黑"/>
          <w:sz w:val="24"/>
        </w:rPr>
        <w:t>是一个</w:t>
      </w:r>
      <w:r>
        <w:rPr>
          <w:rFonts w:ascii="微软雅黑" w:hAnsi="微软雅黑" w:eastAsia="微软雅黑" w:cs="微软雅黑"/>
          <w:b/>
          <w:bCs/>
          <w:sz w:val="24"/>
        </w:rPr>
        <w:t>企业级人工智能应用的核心支撑平台</w:t>
      </w:r>
      <w:r>
        <w:rPr>
          <w:rFonts w:ascii="微软雅黑" w:hAnsi="微软雅黑" w:eastAsia="微软雅黑" w:cs="微软雅黑"/>
          <w:sz w:val="24"/>
        </w:rPr>
        <w:t>，平台提供智能体全</w:t>
      </w:r>
      <w:r>
        <w:rPr>
          <w:rFonts w:ascii="微软雅黑" w:hAnsi="微软雅黑" w:eastAsia="微软雅黑" w:cs="微软雅黑"/>
          <w:b/>
          <w:bCs/>
          <w:sz w:val="24"/>
        </w:rPr>
        <w:t>生命周期管理工具</w:t>
      </w:r>
      <w:r>
        <w:rPr>
          <w:rFonts w:ascii="微软雅黑" w:hAnsi="微软雅黑" w:eastAsia="微软雅黑" w:cs="微软雅黑"/>
          <w:sz w:val="24"/>
        </w:rPr>
        <w:t>、低代码开发环境及多场景部署能力，实现AI能力的标准化生产、集中化调度和规模化落地。通过连接底层算力/算法与上层业务场景，</w:t>
      </w:r>
      <w:r>
        <w:rPr>
          <w:rFonts w:ascii="微软雅黑" w:hAnsi="微软雅黑" w:eastAsia="微软雅黑" w:cs="微软雅黑"/>
          <w:b/>
          <w:bCs/>
          <w:sz w:val="24"/>
        </w:rPr>
        <w:t>降低AI应用开发门槛</w:t>
      </w:r>
      <w:r>
        <w:rPr>
          <w:rFonts w:ascii="微软雅黑" w:hAnsi="微软雅黑" w:eastAsia="微软雅黑" w:cs="微软雅黑"/>
          <w:sz w:val="24"/>
        </w:rPr>
        <w:t>，提升企业智能资产复用效率。</w:t>
      </w:r>
    </w:p>
    <w:p>
      <w:pPr>
        <w:numPr/>
        <w:spacing w:line="276" w:lineRule="auto"/>
        <w:ind w:left="0"/>
        <w:rPr>
          <w:rFonts w:hint="eastAsia" w:ascii="微软雅黑" w:hAnsi="微软雅黑" w:eastAsia="微软雅黑" w:cs="微软雅黑"/>
          <w:sz w:val="24"/>
        </w:rPr>
      </w:pPr>
    </w:p>
    <w:p>
      <w:pPr>
        <w:pStyle w:val="000035"/>
        <w:numPr/>
        <w:ind w:left="0"/>
        <w:rPr>
          <w:rFonts w:ascii="微软雅黑" w:hAnsi="微软雅黑" w:eastAsia="微软雅黑" w:cs="微软雅黑"/>
        </w:rPr>
      </w:pPr>
      <w:r>
        <w:rPr>
          <w:rFonts w:ascii="微软雅黑" w:hAnsi="微软雅黑" w:eastAsia="微软雅黑" w:cs="微软雅黑"/>
        </w:rPr>
        <w:t>什么是智能体？</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智能体是具备自主感知、决策与执行能力的数字化实体，其核心特征包括：</w:t>
      </w:r>
    </w:p>
    <w:p>
      <w:pPr>
        <w:numPr>
          <w:ilvl w:val="0"/>
          <w:numId w:val="2"/>
        </w:numPr>
        <w:spacing w:line="240" w:lineRule="auto"/>
        <w:ind/>
        <w:rPr>
          <w:rFonts w:hint="eastAsia" w:ascii="微软雅黑" w:hAnsi="微软雅黑" w:eastAsia="微软雅黑" w:cs="微软雅黑"/>
          <w:sz w:val="24"/>
        </w:rPr>
      </w:pPr>
      <w:r>
        <w:rPr>
          <w:rFonts w:ascii="微软雅黑" w:hAnsi="微软雅黑" w:eastAsia="微软雅黑" w:cs="微软雅黑"/>
          <w:sz w:val="24"/>
        </w:rPr>
        <w:t>目标驱动：根据预设目标动态规划任务（如：客户需求分析、流程自动化）</w:t>
      </w:r>
    </w:p>
    <w:p>
      <w:pPr>
        <w:numPr>
          <w:ilvl w:val="0"/>
          <w:numId w:val="2"/>
        </w:numPr>
        <w:spacing w:line="240" w:lineRule="auto"/>
        <w:ind/>
        <w:rPr>
          <w:rFonts w:hint="eastAsia" w:ascii="微软雅黑" w:hAnsi="微软雅黑" w:eastAsia="微软雅黑" w:cs="微软雅黑"/>
          <w:sz w:val="24"/>
        </w:rPr>
      </w:pPr>
      <w:r>
        <w:rPr>
          <w:rFonts w:ascii="微软雅黑" w:hAnsi="微软雅黑" w:eastAsia="微软雅黑" w:cs="微软雅黑"/>
          <w:sz w:val="24"/>
        </w:rPr>
        <w:t>多模态交互：支持文本、语音、图像等多渠道人机协同</w:t>
      </w:r>
    </w:p>
    <w:p>
      <w:pPr>
        <w:numPr>
          <w:ilvl w:val="0"/>
          <w:numId w:val="2"/>
        </w:numPr>
        <w:spacing w:line="240" w:lineRule="auto"/>
        <w:ind/>
        <w:rPr>
          <w:rFonts w:hint="eastAsia" w:ascii="微软雅黑" w:hAnsi="微软雅黑" w:eastAsia="微软雅黑" w:cs="微软雅黑"/>
          <w:sz w:val="24"/>
        </w:rPr>
      </w:pPr>
      <w:r>
        <w:rPr>
          <w:rFonts w:ascii="微软雅黑" w:hAnsi="微软雅黑" w:eastAsia="微软雅黑" w:cs="微软雅黑"/>
          <w:sz w:val="24"/>
        </w:rPr>
        <w:t>记忆与学习：通过知识库沉淀和实时反馈持续优化行为</w:t>
      </w:r>
    </w:p>
    <w:p>
      <w:pPr>
        <w:numPr>
          <w:ilvl w:val="0"/>
          <w:numId w:val="2"/>
        </w:numPr>
        <w:spacing w:line="240" w:lineRule="auto"/>
        <w:ind/>
        <w:rPr>
          <w:rFonts w:hint="eastAsia" w:ascii="微软雅黑" w:hAnsi="微软雅黑" w:eastAsia="微软雅黑" w:cs="微软雅黑"/>
          <w:sz w:val="24"/>
        </w:rPr>
      </w:pPr>
      <w:r>
        <w:rPr>
          <w:rFonts w:ascii="微软雅黑" w:hAnsi="微软雅黑" w:eastAsia="微软雅黑" w:cs="微软雅黑"/>
          <w:sz w:val="24"/>
        </w:rPr>
        <w:t>工具调用：可连接API、数据</w:t>
      </w:r>
      <w:bookmarkStart w:id="1" w:name="_GoBack"/>
      <w:bookmarkEnd w:id="1"/>
      <w:r>
        <w:rPr>
          <w:rFonts w:ascii="微软雅黑" w:hAnsi="微软雅黑" w:eastAsia="微软雅黑" w:cs="微软雅黑"/>
          <w:sz w:val="24"/>
        </w:rPr>
        <w:t>库、业务系统扩展能力边界</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示例： 智能导购Agent可同时处理客户询价、订单追踪、产品推荐等跨系统任务</w:t>
      </w:r>
    </w:p>
    <w:p>
      <w:pPr>
        <w:numPr/>
        <w:ind w:left="0"/>
        <w:rPr>
          <w:rFonts w:hint="eastAsia" w:ascii="微软雅黑" w:hAnsi="微软雅黑" w:eastAsia="微软雅黑" w:cs="微软雅黑"/>
          <w:b/>
          <w:sz w:val="24"/>
        </w:rPr>
      </w:pPr>
    </w:p>
    <w:p>
      <w:pPr>
        <w:pStyle w:val="000035"/>
        <w:numPr/>
        <w:ind w:left="0"/>
        <w:rPr>
          <w:rFonts w:ascii="微软雅黑" w:hAnsi="微软雅黑" w:eastAsia="微软雅黑" w:cs="微软雅黑"/>
        </w:rPr>
      </w:pPr>
      <w:r>
        <w:rPr>
          <w:rFonts w:ascii="微软雅黑" w:hAnsi="微软雅黑" w:eastAsia="微软雅黑" w:cs="微软雅黑"/>
        </w:rPr>
        <w:t>什么是智能体中台？</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智能体中台能够为企业提供智能体（Agent）的全生命周期管理，平台连接底层模型、算法，封装各类工具、提供知识/数据解析能力，向用户提供一站式智能体构建、运行、管理能力。</w:t>
      </w:r>
    </w:p>
    <w:p>
      <w:pPr>
        <w:numPr/>
        <w:ind w:left="0"/>
        <w:rPr>
          <w:rFonts w:hint="eastAsia" w:ascii="宋体" w:hAnsi="宋体"/>
        </w:rPr>
      </w:pPr>
    </w:p>
    <w:p>
      <w:pPr>
        <w:pStyle w:val="000035"/>
        <w:numPr/>
        <w:ind w:left="0"/>
        <w:rPr>
          <w:rFonts w:ascii="微软雅黑" w:hAnsi="微软雅黑" w:eastAsia="微软雅黑" w:cs="微软雅黑"/>
        </w:rPr>
      </w:pPr>
      <w:r>
        <w:rPr>
          <w:rFonts w:ascii="微软雅黑" w:hAnsi="微软雅黑" w:eastAsia="微软雅黑" w:cs="微软雅黑"/>
        </w:rPr>
        <w:t>智能体中台能做什么？</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1.简化智能体构建： 通过低代码/可视化工具、预置模板和组件，大幅降低开发门槛与周期，让业务专家也能参与智能体创建。</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2.实现能力复用与共享： 建立企业级智能体能力库，打破部门壁垒，避免重复建设，最大化AI资产价值。</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3.提供全生命周期管理： 对智能体进行统一的构建、测试、部署、版本、监控、迭代和下线管理，提升运维效率与可靠性。</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4.保障企业级安全与稳定： 内建精细化权限控制、全方位审计日志、实时监控告警、运行敏感词监测机制，满足企业安全合规与稳定运行的高标准要求。</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5.加速智能化业务落地： 赋能业务部门快速响应需求，将AI能力无缝融入业务流程，驱动创新与增长。</w:t>
      </w:r>
    </w:p>
    <w:p>
      <w:pPr>
        <w:numPr/>
        <w:ind w:left="0"/>
        <w:rPr>
          <w:rFonts w:hint="eastAsia" w:ascii="微软雅黑" w:hAnsi="微软雅黑" w:eastAsia="微软雅黑" w:cs="微软雅黑"/>
        </w:rPr>
      </w:pPr>
    </w:p>
    <w:p>
      <w:pPr>
        <w:pStyle w:val="000033"/>
        <w:numPr>
          <w:ilvl w:val="0"/>
          <w:numId w:val="1"/>
        </w:numPr>
        <w:spacing w:line="276" w:lineRule="auto"/>
        <w:ind/>
        <w:rPr>
          <w:rFonts w:hint="eastAsia" w:ascii="微软雅黑" w:hAnsi="微软雅黑" w:eastAsia="微软雅黑" w:cs="微软雅黑"/>
        </w:rPr>
      </w:pPr>
      <w:r>
        <w:rPr>
          <w:rFonts w:ascii="微软雅黑" w:hAnsi="微软雅黑" w:eastAsia="微软雅黑" w:cs="微软雅黑"/>
        </w:rPr>
        <w:t>快速入门</w:t>
      </w:r>
    </w:p>
    <w:p>
      <w:pPr>
        <w:numPr/>
        <w:pBdr/>
        <w:spacing w:line="276" w:lineRule="auto"/>
        <w:ind w:left="0"/>
        <w:rPr>
          <w:rFonts w:ascii="微软雅黑" w:hAnsi="微软雅黑" w:eastAsia="微软雅黑" w:cs="微软雅黑"/>
          <w:sz w:val="24"/>
        </w:rPr>
      </w:pPr>
      <w:r>
        <w:rPr>
          <w:rFonts w:ascii="微软雅黑" w:hAnsi="微软雅黑" w:eastAsia="微软雅黑" w:cs="微软雅黑"/>
          <w:sz w:val="24"/>
        </w:rPr>
        <w:t>使用</w:t>
      </w:r>
      <w:r>
        <w:rPr>
          <w:rFonts w:hint="eastAsia" w:ascii="微软雅黑" w:hAnsi="微软雅黑" w:eastAsia="微软雅黑" w:cs="微软雅黑"/>
          <w:sz w:val="24"/>
          <w:lang w:eastAsia="zh-CN"/>
        </w:rPr>
        <w:t>AI Agentforce</w:t>
      </w:r>
      <w:r>
        <w:rPr>
          <w:rFonts w:ascii="微软雅黑" w:hAnsi="微软雅黑" w:eastAsia="微软雅黑" w:cs="微软雅黑"/>
          <w:sz w:val="24"/>
        </w:rPr>
        <w:t>智能体中台，可以快速创建智能体并进行上线使用。</w:t>
      </w:r>
    </w:p>
    <w:p>
      <w:pPr>
        <w:numPr/>
        <w:spacing w:line="276" w:lineRule="auto"/>
        <w:ind w:left="0"/>
        <w:rPr>
          <w:rFonts w:hint="eastAsia" w:ascii="微软雅黑" w:hAnsi="微软雅黑" w:eastAsia="微软雅黑" w:cs="微软雅黑"/>
          <w:sz w:val="24"/>
        </w:rPr>
      </w:pPr>
    </w:p>
    <w:p>
      <w:pPr>
        <w:pStyle w:val="000035"/>
        <w:numPr>
          <w:ilvl w:val="1"/>
          <w:numId w:val="1"/>
        </w:numPr>
        <w:ind/>
        <w:rPr>
          <w:rFonts w:ascii="微软雅黑" w:hAnsi="微软雅黑" w:eastAsia="微软雅黑" w:cs="微软雅黑"/>
        </w:rPr>
      </w:pPr>
      <w:r>
        <w:rPr>
          <w:rFonts w:ascii="微软雅黑" w:hAnsi="微软雅黑" w:eastAsia="微软雅黑" w:cs="微软雅黑"/>
        </w:rPr>
        <w:t>创建智能体</w:t>
      </w:r>
    </w:p>
    <w:p>
      <w:pPr>
        <w:pStyle w:val="000031"/>
        <w:numPr>
          <w:ilvl w:val="0"/>
          <w:numId w:val="3"/>
        </w:numPr>
        <w:ind/>
        <w:rPr>
          <w:b/>
          <w:sz w:val="24"/>
        </w:rPr>
      </w:pPr>
      <w:r>
        <w:rPr>
          <w:b/>
          <w:sz w:val="24"/>
        </w:rPr>
        <w:t>入口：工作区-智能体-&lt;创建智能体&gt;</w:t>
      </w:r>
    </w:p>
    <w:p>
      <w:pPr>
        <w:pStyle w:val="000031"/>
        <w:numPr>
          <w:ilvl w:val="0"/>
          <w:numId w:val="3"/>
        </w:numPr>
        <w:ind/>
        <w:rPr>
          <w:b/>
          <w:sz w:val="24"/>
        </w:rPr>
      </w:pPr>
      <w:r>
        <w:rPr>
          <w:b/>
          <w:sz w:val="24"/>
        </w:rPr>
        <w:t>基本信息</w:t>
      </w:r>
    </w:p>
    <w:p>
      <w:pPr>
        <w:numPr>
          <w:ilvl w:val="0"/>
          <w:numId w:val="3"/>
        </w:numPr>
        <w:spacing w:line="276" w:lineRule="auto"/>
        <w:ind/>
        <w:rPr>
          <w:rFonts w:hint="eastAsia" w:ascii="微软雅黑" w:hAnsi="微软雅黑" w:eastAsia="微软雅黑" w:cs="微软雅黑"/>
          <w:sz w:val="24"/>
        </w:rPr>
      </w:pPr>
      <w:r>
        <w:rPr>
          <w:rFonts w:ascii="微软雅黑" w:hAnsi="微软雅黑" w:eastAsia="微软雅黑" w:cs="微软雅黑"/>
          <w:b/>
          <w:sz w:val="24"/>
        </w:rPr>
        <w:t>智能体类型</w:t>
      </w:r>
      <w:r>
        <w:rPr>
          <w:rFonts w:ascii="微软雅黑" w:hAnsi="微软雅黑" w:eastAsia="微软雅黑" w:cs="微软雅黑"/>
          <w:sz w:val="24"/>
        </w:rPr>
        <w:t>：智能执行、对话流、工作流</w:t>
      </w:r>
    </w:p>
    <w:p>
      <w:pPr>
        <w:numPr>
          <w:ilvl w:val="0"/>
          <w:numId w:val="3"/>
        </w:numPr>
        <w:spacing w:line="276" w:lineRule="auto"/>
        <w:ind/>
        <w:rPr>
          <w:rFonts w:hint="eastAsia" w:ascii="微软雅黑" w:hAnsi="微软雅黑" w:eastAsia="微软雅黑" w:cs="微软雅黑"/>
          <w:sz w:val="24"/>
        </w:rPr>
      </w:pPr>
      <w:r>
        <w:rPr>
          <w:rFonts w:ascii="微软雅黑" w:hAnsi="微软雅黑" w:eastAsia="微软雅黑" w:cs="微软雅黑"/>
          <w:b/>
          <w:sz w:val="24"/>
        </w:rPr>
        <w:t>名称</w:t>
      </w:r>
      <w:r>
        <w:rPr>
          <w:rFonts w:ascii="微软雅黑" w:hAnsi="微软雅黑" w:eastAsia="微软雅黑" w:cs="微软雅黑"/>
          <w:sz w:val="24"/>
        </w:rPr>
        <w:t>：为您的智能体起个名字 (例如：产品咨询小助手)。</w:t>
      </w:r>
    </w:p>
    <w:p>
      <w:pPr>
        <w:numPr>
          <w:ilvl w:val="0"/>
          <w:numId w:val="3"/>
        </w:numPr>
        <w:spacing w:line="276" w:lineRule="auto"/>
        <w:ind/>
        <w:rPr>
          <w:rFonts w:hint="eastAsia" w:ascii="微软雅黑" w:hAnsi="微软雅黑" w:eastAsia="微软雅黑" w:cs="微软雅黑"/>
          <w:sz w:val="24"/>
        </w:rPr>
      </w:pPr>
      <w:r>
        <w:rPr>
          <w:rFonts w:ascii="微软雅黑" w:hAnsi="微软雅黑" w:eastAsia="微软雅黑" w:cs="微软雅黑"/>
          <w:b/>
          <w:sz w:val="24"/>
        </w:rPr>
        <w:t>描述</w:t>
      </w:r>
      <w:r>
        <w:rPr>
          <w:rFonts w:ascii="微软雅黑" w:hAnsi="微软雅黑" w:eastAsia="微软雅黑" w:cs="微软雅黑"/>
          <w:sz w:val="24"/>
        </w:rPr>
        <w:t>： 简单描述智能体的功能 (例如：解答关于XX产品的常见问题)。</w:t>
      </w:r>
    </w:p>
    <w:p>
      <w:pPr>
        <w:numPr>
          <w:ilvl w:val="0"/>
          <w:numId w:val="3"/>
        </w:numPr>
        <w:spacing w:line="276" w:lineRule="auto"/>
        <w:ind/>
        <w:rPr>
          <w:rFonts w:hint="eastAsia" w:ascii="微软雅黑" w:hAnsi="微软雅黑" w:eastAsia="微软雅黑" w:cs="微软雅黑"/>
          <w:sz w:val="24"/>
        </w:rPr>
      </w:pPr>
      <w:r>
        <w:rPr>
          <w:rFonts w:ascii="微软雅黑" w:hAnsi="微软雅黑" w:eastAsia="微软雅黑" w:cs="微软雅黑"/>
          <w:b/>
          <w:sz w:val="24"/>
        </w:rPr>
        <w:t>图标 (可选)</w:t>
      </w:r>
      <w:r>
        <w:rPr>
          <w:rFonts w:ascii="微软雅黑" w:hAnsi="微软雅黑" w:eastAsia="微软雅黑" w:cs="微软雅黑"/>
          <w:sz w:val="24"/>
        </w:rPr>
        <w:t>： 上传一个代表智能体的图标。</w:t>
      </w:r>
    </w:p>
    <w:p>
      <w:pPr>
        <w:pStyle w:val="000031"/>
        <w:numPr>
          <w:ilvl w:val="0"/>
          <w:numId w:val="3"/>
        </w:numPr>
        <w:ind/>
        <w:rPr>
          <w:b w:val="false"/>
          <w:sz w:val="24"/>
        </w:rPr>
      </w:pPr>
      <w:r>
        <w:rPr>
          <w:b/>
          <w:sz w:val="24"/>
        </w:rPr>
        <w:t>点击&lt;创建&gt;按钮：</w:t>
      </w:r>
      <w:r>
        <w:rPr>
          <w:b w:val="false"/>
          <w:sz w:val="24"/>
        </w:rPr>
        <w:t>完成基本信息填写，进入智能体配置页面。</w:t>
      </w:r>
    </w:p>
    <w:p>
      <w:pPr>
        <w:pStyle w:val="000031"/>
        <w:numPr/>
        <w:ind w:left="0"/>
        <w:rPr/>
      </w:pPr>
      <w:r>
        <w:rPr/>
        <w:drawing>
          <wp:inline distT="0" distB="0" distL="0" distR="0">
            <wp:extent cx="3314700" cy="3231019"/>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7">
                      <a:extLst/>
                    </a:blip>
                    <a:srcRect l="0" t="0" r="0" b="0"/>
                    <a:stretch/>
                  </pic:blipFill>
                  <pic:spPr>
                    <a:xfrm rot="0">
                      <a:off x="0" y="0"/>
                      <a:ext cx="3314700" cy="3231019"/>
                    </a:xfrm>
                    <a:prstGeom prst="rect">
                      <a:avLst/>
                    </a:prstGeom>
                    <a:ln>
                      <a:headEnd/>
                      <a:tailEnd/>
                    </a:ln>
                  </pic:spPr>
                </pic:pic>
              </a:graphicData>
            </a:graphic>
          </wp:inline>
        </w:drawing>
      </w:r>
    </w:p>
    <w:p>
      <w:pPr>
        <w:numPr/>
        <w:pBdr/>
        <w:spacing w:line="276" w:lineRule="auto"/>
        <w:ind w:left="336"/>
        <w:rPr>
          <w:rFonts w:ascii="微软雅黑" w:hAnsi="微软雅黑" w:eastAsia="微软雅黑" w:cs="微软雅黑"/>
          <w:shd w:val="clear" w:color="auto" w:fill="FFFF00"/>
        </w:rPr>
      </w:pPr>
    </w:p>
    <w:p>
      <w:pPr>
        <w:numPr/>
        <w:pBdr/>
        <w:spacing w:line="276" w:lineRule="auto"/>
        <w:ind w:left="336"/>
        <w:rPr>
          <w:rFonts w:ascii="微软雅黑" w:hAnsi="微软雅黑" w:eastAsia="微软雅黑" w:cs="微软雅黑"/>
          <w:shd w:val="clear" w:color="auto" w:fill="FFFF00"/>
        </w:rPr>
      </w:pPr>
    </w:p>
    <w:p>
      <w:pPr>
        <w:pStyle w:val="000035"/>
        <w:numPr>
          <w:ilvl w:val="1"/>
          <w:numId w:val="1"/>
        </w:numPr>
        <w:ind/>
        <w:rPr>
          <w:rFonts w:ascii="微软雅黑" w:hAnsi="微软雅黑" w:eastAsia="微软雅黑" w:cs="微软雅黑"/>
        </w:rPr>
      </w:pPr>
      <w:r>
        <w:rPr>
          <w:rFonts w:ascii="微软雅黑" w:hAnsi="微软雅黑" w:eastAsia="微软雅黑" w:cs="微软雅黑"/>
        </w:rPr>
        <w:t>配置智能体</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不同类型的智能体的配置方式存在差异，</w:t>
      </w:r>
      <w:r>
        <w:rPr>
          <w:rFonts w:ascii="微软雅黑" w:hAnsi="微软雅黑" w:eastAsia="微软雅黑" w:cs="微软雅黑"/>
          <w:b/>
          <w:sz w:val="24"/>
        </w:rPr>
        <w:t>智能执行</w:t>
      </w:r>
      <w:r>
        <w:rPr>
          <w:rFonts w:ascii="微软雅黑" w:hAnsi="微软雅黑" w:eastAsia="微软雅黑" w:cs="微软雅黑"/>
          <w:sz w:val="24"/>
        </w:rPr>
        <w:t>类型的智能体需要整体绑定一个模型，再通过提示词、知识库、工具的配置快速实现简单逻辑的智能体搭建；</w:t>
      </w:r>
      <w:r>
        <w:rPr>
          <w:rFonts w:ascii="微软雅黑" w:hAnsi="微软雅黑" w:eastAsia="微软雅黑" w:cs="微软雅黑"/>
          <w:b/>
          <w:sz w:val="24"/>
        </w:rPr>
        <w:t>工作流&amp;对话流</w:t>
      </w:r>
      <w:r>
        <w:rPr>
          <w:rFonts w:ascii="微软雅黑" w:hAnsi="微软雅黑" w:eastAsia="微软雅黑" w:cs="微软雅黑"/>
          <w:sz w:val="24"/>
        </w:rPr>
        <w:t>则需要根据流程节点、工具进行完整的业务逻辑编排，实现复杂智能体的搭建。</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接下来我们以创建一个智能执行类型的智能体为例，介绍一下如何快速完成智能体的搭建。</w:t>
      </w:r>
    </w:p>
    <w:p>
      <w:pPr>
        <w:pStyle w:val="000031"/>
        <w:numPr>
          <w:ilvl w:val="0"/>
          <w:numId w:val="4"/>
        </w:numPr>
        <w:ind/>
        <w:rPr>
          <w:b w:val="false"/>
          <w:sz w:val="24"/>
        </w:rPr>
      </w:pPr>
      <w:r>
        <w:rPr>
          <w:b w:val="false"/>
          <w:sz w:val="24"/>
        </w:rPr>
        <w:t>模型</w:t>
      </w:r>
    </w:p>
    <w:p>
      <w:pPr>
        <w:numPr/>
        <w:pBdr/>
        <w:spacing w:line="240" w:lineRule="auto"/>
        <w:ind w:left="440"/>
        <w:rPr>
          <w:rFonts w:ascii="微软雅黑" w:hAnsi="微软雅黑" w:eastAsia="微软雅黑" w:cs="微软雅黑"/>
          <w:sz w:val="24"/>
        </w:rPr>
      </w:pPr>
      <w:r>
        <w:rPr>
          <w:rFonts w:ascii="微软雅黑" w:hAnsi="微软雅黑" w:eastAsia="微软雅黑" w:cs="微软雅黑"/>
          <w:sz w:val="24"/>
        </w:rPr>
        <w:t>选择可用的LLM，并配置对应的创造性参数，创造性越低，生成内容的稳定性越高。</w:t>
      </w:r>
    </w:p>
    <w:p>
      <w:pPr>
        <w:numPr/>
        <w:spacing w:line="240" w:lineRule="auto"/>
        <w:ind w:left="440"/>
        <w:rPr>
          <w:rFonts w:hint="eastAsia" w:ascii="微软雅黑" w:hAnsi="微软雅黑" w:eastAsia="微软雅黑" w:cs="微软雅黑"/>
          <w:sz w:val="24"/>
        </w:rPr>
      </w:pPr>
    </w:p>
    <w:p>
      <w:pPr>
        <w:pStyle w:val="000031"/>
        <w:numPr>
          <w:ilvl w:val="0"/>
          <w:numId w:val="4"/>
        </w:numPr>
        <w:ind/>
        <w:rPr>
          <w:b w:val="false"/>
          <w:sz w:val="24"/>
        </w:rPr>
      </w:pPr>
      <w:r>
        <w:rPr>
          <w:b w:val="false"/>
          <w:sz w:val="24"/>
        </w:rPr>
        <w:t>提示词配置</w:t>
      </w:r>
    </w:p>
    <w:p>
      <w:pPr>
        <w:pStyle w:val="000031"/>
        <w:numPr>
          <w:ilvl w:val="0"/>
          <w:numId w:val="4"/>
        </w:numPr>
        <w:spacing w:line="240" w:lineRule="auto"/>
        <w:ind/>
        <w:rPr>
          <w:rFonts w:ascii="微软雅黑" w:hAnsi="微软雅黑" w:eastAsia="微软雅黑" w:cs="微软雅黑"/>
          <w:sz w:val="24"/>
        </w:rPr>
      </w:pPr>
      <w:r>
        <w:rPr>
          <w:rFonts w:ascii="微软雅黑" w:hAnsi="微软雅黑" w:eastAsia="微软雅黑" w:cs="微软雅黑"/>
          <w:sz w:val="24"/>
        </w:rPr>
        <w:t>根据实际的智能体要求，编写智能体的提示词，如：角色定义（例：客服助手）、核心任务（例：解答产品问题）、回答规则（例：未知问题引导联系客服）</w:t>
      </w:r>
    </w:p>
    <w:p>
      <w:pPr>
        <w:numPr>
          <w:ilvl w:val="0"/>
          <w:numId w:val="4"/>
        </w:numPr>
        <w:spacing w:line="240" w:lineRule="auto"/>
        <w:ind/>
        <w:rPr>
          <w:rFonts w:hint="eastAsia" w:ascii="微软雅黑" w:hAnsi="微软雅黑" w:eastAsia="微软雅黑" w:cs="微软雅黑"/>
          <w:sz w:val="24"/>
        </w:rPr>
      </w:pPr>
      <w:r>
        <w:rPr>
          <w:rFonts w:ascii="微软雅黑" w:hAnsi="微软雅黑" w:eastAsia="微软雅黑" w:cs="微软雅黑"/>
          <w:sz w:val="24"/>
        </w:rPr>
        <w:t>遇到需要用户提供的明确的信息，可创建变量，并将变量引用到提示词内</w:t>
      </w:r>
    </w:p>
    <w:p>
      <w:pPr>
        <w:pStyle w:val="000031"/>
        <w:numPr>
          <w:ilvl w:val="0"/>
          <w:numId w:val="4"/>
        </w:numPr>
        <w:ind/>
        <w:rPr>
          <w:sz w:val="24"/>
        </w:rPr>
      </w:pPr>
      <w:r>
        <w:rPr>
          <w:sz w:val="24"/>
        </w:rPr>
        <w:t>工具配置：可选择系统工具、API工具、代码工具、MCP工具</w:t>
      </w:r>
    </w:p>
    <w:p>
      <w:pPr>
        <w:pStyle w:val="000031"/>
        <w:numPr>
          <w:ilvl w:val="0"/>
          <w:numId w:val="4"/>
        </w:numPr>
        <w:ind/>
        <w:rPr>
          <w:sz w:val="24"/>
        </w:rPr>
      </w:pPr>
      <w:r>
        <w:rPr>
          <w:sz w:val="24"/>
        </w:rPr>
        <w:t>关键词：选择对应的词库，帮助模型更好理解用户输入信息；</w:t>
      </w:r>
    </w:p>
    <w:p>
      <w:pPr>
        <w:pStyle w:val="000031"/>
        <w:numPr>
          <w:ilvl w:val="0"/>
          <w:numId w:val="4"/>
        </w:numPr>
        <w:ind/>
        <w:rPr>
          <w:sz w:val="24"/>
        </w:rPr>
      </w:pPr>
      <w:r>
        <w:rPr>
          <w:sz w:val="24"/>
        </w:rPr>
        <w:t>敏感词：选择敏感词库，保证智能体回复输出的合规性</w:t>
      </w:r>
    </w:p>
    <w:p>
      <w:pPr>
        <w:pStyle w:val="000031"/>
        <w:numPr>
          <w:ilvl w:val="0"/>
          <w:numId w:val="4"/>
        </w:numPr>
        <w:ind/>
        <w:rPr>
          <w:sz w:val="24"/>
        </w:rPr>
      </w:pPr>
      <w:r>
        <w:rPr>
          <w:sz w:val="24"/>
        </w:rPr>
        <w:t>知识库：选择知识库，智能体能够根据知识库中的知识响应用户的问题给出答复。</w:t>
      </w:r>
    </w:p>
    <w:p>
      <w:pPr>
        <w:pStyle w:val="000031"/>
        <w:numPr/>
        <w:ind w:left="0"/>
        <w:rPr/>
      </w:pPr>
      <w:r>
        <w:rPr/>
        <w:drawing>
          <wp:inline distT="0" distB="0" distL="0" distR="0">
            <wp:extent cx="5760085" cy="3392051"/>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8">
                      <a:extLst/>
                    </a:blip>
                    <a:srcRect l="0" t="0" r="0" b="0"/>
                    <a:stretch/>
                  </pic:blipFill>
                  <pic:spPr>
                    <a:xfrm rot="0">
                      <a:off x="0" y="0"/>
                      <a:ext cx="5760085" cy="3392051"/>
                    </a:xfrm>
                    <a:prstGeom prst="rect">
                      <a:avLst/>
                    </a:prstGeom>
                    <a:ln>
                      <a:headEnd/>
                      <a:tailEnd/>
                    </a:ln>
                  </pic:spPr>
                </pic:pic>
              </a:graphicData>
            </a:graphic>
          </wp:inline>
        </w:drawing>
      </w:r>
    </w:p>
    <w:p>
      <w:pPr>
        <w:numPr/>
        <w:pBdr/>
        <w:ind w:left="336"/>
        <w:rPr>
          <w:rFonts w:ascii="微软雅黑" w:hAnsi="微软雅黑" w:eastAsia="微软雅黑" w:cs="微软雅黑"/>
          <w:shd w:val="clear" w:color="auto" w:fill="FFFF00"/>
        </w:rPr>
      </w:pPr>
    </w:p>
    <w:p>
      <w:pPr>
        <w:numPr/>
        <w:ind w:left="336"/>
        <w:rPr>
          <w:rFonts w:hint="eastAsia" w:ascii="微软雅黑" w:hAnsi="微软雅黑" w:eastAsia="微软雅黑" w:cs="微软雅黑"/>
          <w:shd w:val="clear" w:color="auto" w:fill="FFFF00"/>
        </w:rPr>
      </w:pPr>
    </w:p>
    <w:p>
      <w:pPr>
        <w:pStyle w:val="000035"/>
        <w:numPr>
          <w:ilvl w:val="1"/>
          <w:numId w:val="1"/>
        </w:numPr>
        <w:ind/>
        <w:rPr>
          <w:rFonts w:ascii="微软雅黑" w:hAnsi="微软雅黑" w:eastAsia="微软雅黑" w:cs="微软雅黑"/>
        </w:rPr>
      </w:pPr>
      <w:r>
        <w:rPr>
          <w:rFonts w:ascii="微软雅黑" w:hAnsi="微软雅黑" w:eastAsia="微软雅黑" w:cs="微软雅黑"/>
        </w:rPr>
        <w:t>智能体调试</w:t>
      </w:r>
    </w:p>
    <w:p>
      <w:pPr>
        <w:numPr/>
        <w:pBdr/>
        <w:spacing w:line="276" w:lineRule="auto"/>
        <w:ind w:left="0"/>
        <w:rPr>
          <w:rFonts w:ascii="微软雅黑" w:hAnsi="微软雅黑" w:eastAsia="微软雅黑" w:cs="微软雅黑"/>
          <w:sz w:val="24"/>
        </w:rPr>
      </w:pPr>
      <w:r>
        <w:rPr>
          <w:rFonts w:ascii="微软雅黑" w:hAnsi="微软雅黑" w:eastAsia="微软雅黑" w:cs="微软雅黑"/>
          <w:sz w:val="24"/>
        </w:rPr>
        <w:t>完成智能体的配置，即可点击调试按钮进入调试页面，与智能体进行交互。</w:t>
      </w:r>
    </w:p>
    <w:p>
      <w:pPr>
        <w:numPr/>
        <w:spacing w:line="276" w:lineRule="auto"/>
        <w:ind w:left="0"/>
        <w:rPr>
          <w:rFonts w:hint="eastAsia" w:ascii="微软雅黑" w:hAnsi="微软雅黑" w:eastAsia="微软雅黑" w:cs="微软雅黑"/>
          <w:sz w:val="24"/>
        </w:rPr>
      </w:pPr>
    </w:p>
    <w:p>
      <w:pPr>
        <w:pStyle w:val="000035"/>
        <w:numPr>
          <w:ilvl w:val="1"/>
          <w:numId w:val="1"/>
        </w:numPr>
        <w:ind/>
        <w:rPr>
          <w:rFonts w:ascii="微软雅黑" w:hAnsi="微软雅黑" w:eastAsia="微软雅黑" w:cs="微软雅黑"/>
        </w:rPr>
      </w:pPr>
      <w:r>
        <w:rPr>
          <w:rFonts w:ascii="微软雅黑" w:hAnsi="微软雅黑" w:eastAsia="微软雅黑" w:cs="微软雅黑"/>
        </w:rPr>
        <w:t>智能体发布</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通过调试的智能体，点击页面上的发布按钮，勾选启用该版本，则会触发智能体的启用审批，完成审批，即可将智能体投入正式使用</w:t>
      </w:r>
    </w:p>
    <w:p>
      <w:pPr>
        <w:numPr/>
        <w:ind w:left="336"/>
        <w:rPr>
          <w:rFonts w:hint="eastAsia" w:ascii="微软雅黑" w:hAnsi="微软雅黑" w:eastAsia="微软雅黑" w:cs="微软雅黑"/>
          <w:sz w:val="24"/>
          <w:shd w:val="clear" w:color="auto" w:fill="FFFF00"/>
        </w:rPr>
      </w:pPr>
      <w:r>
        <w:rPr/>
        <w:drawing>
          <wp:inline distT="0" distB="0" distL="0" distR="0">
            <wp:extent cx="5238750" cy="2708445"/>
            <wp:effectExtent l="0" t="0" r="0" b="0"/>
            <wp:docPr id="8" name="picture" descr="descript"/>
            <wp:cNvGraphicFramePr/>
            <a:graphic>
              <a:graphicData uri="http://schemas.openxmlformats.org/drawingml/2006/picture">
                <pic:pic>
                  <pic:nvPicPr>
                    <pic:cNvPr id="9" name="picture" descr="descript"/>
                    <pic:cNvPicPr/>
                  </pic:nvPicPr>
                  <pic:blipFill rotWithShape="true">
                    <a:blip r:embed="rId9">
                      <a:extLst/>
                    </a:blip>
                    <a:srcRect l="0" t="0" r="0" b="0"/>
                    <a:stretch/>
                  </pic:blipFill>
                  <pic:spPr>
                    <a:xfrm rot="0">
                      <a:off x="0" y="0"/>
                      <a:ext cx="5238750" cy="2708445"/>
                    </a:xfrm>
                    <a:prstGeom prst="rect">
                      <a:avLst/>
                    </a:prstGeom>
                    <a:ln>
                      <a:headEnd/>
                      <a:tailEnd/>
                    </a:ln>
                  </pic:spPr>
                </pic:pic>
              </a:graphicData>
            </a:graphic>
          </wp:inline>
        </w:drawing>
      </w:r>
    </w:p>
    <w:p>
      <w:pPr>
        <w:pStyle w:val="000033"/>
        <w:numPr>
          <w:ilvl w:val="0"/>
          <w:numId w:val="1"/>
        </w:numPr>
        <w:ind/>
        <w:rPr>
          <w:rFonts w:hint="eastAsia" w:ascii="微软雅黑" w:hAnsi="微软雅黑" w:eastAsia="微软雅黑" w:cs="微软雅黑"/>
        </w:rPr>
      </w:pPr>
      <w:r>
        <w:rPr>
          <w:rFonts w:ascii="微软雅黑" w:hAnsi="微软雅黑" w:eastAsia="微软雅黑" w:cs="微软雅黑"/>
        </w:rPr>
        <w:t>登录与个人信息</w:t>
      </w:r>
    </w:p>
    <w:p>
      <w:pPr>
        <w:pStyle w:val="000035"/>
        <w:numPr>
          <w:ilvl w:val="1"/>
          <w:numId w:val="1"/>
        </w:numPr>
        <w:spacing w:line="276" w:lineRule="auto"/>
        <w:ind/>
        <w:rPr>
          <w:rFonts w:hint="eastAsia" w:ascii="微软雅黑" w:hAnsi="微软雅黑" w:eastAsia="微软雅黑" w:cs="微软雅黑"/>
        </w:rPr>
      </w:pPr>
      <w:r>
        <w:rPr>
          <w:rFonts w:ascii="微软雅黑" w:hAnsi="微软雅黑" w:eastAsia="微软雅黑" w:cs="微软雅黑"/>
        </w:rPr>
        <w:t>登录</w:t>
      </w:r>
    </w:p>
    <w:p>
      <w:pPr>
        <w:numPr/>
        <w:spacing w:line="240" w:lineRule="auto"/>
        <w:ind w:left="0"/>
        <w:rPr>
          <w:rFonts w:hint="eastAsia" w:ascii="微软雅黑" w:hAnsi="微软雅黑" w:eastAsia="微软雅黑" w:cs="微软雅黑"/>
        </w:rPr>
      </w:pPr>
      <w:r>
        <w:rPr>
          <w:rFonts w:ascii="微软雅黑" w:hAnsi="微软雅黑" w:eastAsia="微软雅黑" w:cs="微软雅黑"/>
        </w:rPr>
        <w:t>首次使用</w:t>
      </w:r>
      <w:r>
        <w:rPr>
          <w:rFonts w:hint="eastAsia" w:ascii="微软雅黑" w:hAnsi="微软雅黑" w:eastAsia="微软雅黑" w:cs="微软雅黑"/>
          <w:lang w:eastAsia="zh-CN"/>
        </w:rPr>
        <w:t>AI Agentforce</w:t>
      </w:r>
      <w:r>
        <w:rPr>
          <w:rFonts w:ascii="微软雅黑" w:hAnsi="微软雅黑" w:eastAsia="微软雅黑" w:cs="微软雅黑"/>
        </w:rPr>
        <w:t>前，你需要在管理端创建账号。才能搭建智能体和应用，体验</w:t>
      </w:r>
      <w:r>
        <w:rPr>
          <w:rFonts w:hint="eastAsia" w:ascii="微软雅黑" w:hAnsi="微软雅黑" w:eastAsia="微软雅黑" w:cs="微软雅黑"/>
          <w:lang w:eastAsia="zh-CN"/>
        </w:rPr>
        <w:t>AI Agentforce</w:t>
      </w:r>
      <w:r>
        <w:rPr>
          <w:rFonts w:ascii="微软雅黑" w:hAnsi="微软雅黑" w:eastAsia="微软雅黑" w:cs="微软雅黑"/>
        </w:rPr>
        <w:t>的基础能力和性能。</w:t>
      </w:r>
    </w:p>
    <w:p>
      <w:pPr>
        <w:pStyle w:val="000031"/>
        <w:numPr>
          <w:ilvl w:val="0"/>
          <w:numId w:val="5"/>
        </w:numPr>
        <w:ind/>
        <w:rPr>
          <w:sz w:val="24"/>
        </w:rPr>
      </w:pPr>
      <w:r>
        <w:rPr>
          <w:sz w:val="24"/>
        </w:rPr>
        <w:t xml:space="preserve">访问 </w:t>
      </w:r>
      <w:r>
        <w:rPr>
          <w:sz w:val="24"/>
          <w:lang w:eastAsia="zh-CN"/>
        </w:rPr>
        <w:t>AI Agentforce</w:t>
      </w:r>
      <w:r>
        <w:rPr>
          <w:sz w:val="24"/>
        </w:rPr>
        <w:t>平台</w:t>
      </w:r>
    </w:p>
    <w:p>
      <w:pPr>
        <w:pStyle w:val="000031"/>
        <w:numPr>
          <w:ilvl w:val="0"/>
          <w:numId w:val="5"/>
        </w:numPr>
        <w:ind/>
        <w:rPr>
          <w:sz w:val="24"/>
        </w:rPr>
      </w:pPr>
      <w:r>
        <w:rPr>
          <w:sz w:val="24"/>
        </w:rPr>
        <w:t>选择租户、输入用户名和密码，然后点击登录进入</w:t>
      </w:r>
      <w:r>
        <w:rPr>
          <w:sz w:val="24"/>
          <w:lang w:eastAsia="zh-CN"/>
        </w:rPr>
        <w:t>AI Agentforce</w:t>
      </w:r>
      <w:r>
        <w:rPr>
          <w:sz w:val="24"/>
        </w:rPr>
        <w:t>平台</w:t>
      </w:r>
    </w:p>
    <w:p>
      <w:pPr>
        <w:numPr/>
        <w:spacing w:line="276" w:lineRule="auto"/>
        <w:ind w:left="672"/>
        <w:rPr>
          <w:rFonts w:hint="eastAsia" w:ascii="微软雅黑" w:hAnsi="微软雅黑" w:eastAsia="微软雅黑" w:cs="微软雅黑"/>
        </w:rPr>
      </w:pPr>
      <w:r>
        <w:rPr/>
        <w:drawing>
          <wp:inline distT="0" distB="0" distL="0" distR="0">
            <wp:extent cx="3533775" cy="3692525"/>
            <wp:effectExtent l="0" t="0" r="0" b="0"/>
            <wp:docPr id="11" name="picture" descr="descript"/>
            <wp:cNvGraphicFramePr/>
            <a:graphic>
              <a:graphicData uri="http://schemas.openxmlformats.org/drawingml/2006/picture">
                <pic:pic>
                  <pic:nvPicPr>
                    <pic:cNvPr id="12" name="picture" descr="descript"/>
                    <pic:cNvPicPr/>
                  </pic:nvPicPr>
                  <pic:blipFill>
                    <a:blip r:embed="rId10">
                      <a:extLst/>
                    </a:blip>
                    <a:srcRect/>
                    <a:stretch>
                      <a:fillRect/>
                    </a:stretch>
                  </pic:blipFill>
                  <pic:spPr>
                    <a:xfrm>
                      <a:off x="0" y="0"/>
                      <a:ext cx="3533775" cy="3692525"/>
                    </a:xfrm>
                    <a:prstGeom prst="rect">
                      <a:avLst/>
                    </a:prstGeom>
                    <a:ln>
                      <a:headEnd/>
                      <a:tailEnd/>
                    </a:ln>
                  </pic:spPr>
                </pic:pic>
              </a:graphicData>
            </a:graphic>
          </wp:inline>
        </w:drawing>
      </w:r>
    </w:p>
    <w:p>
      <w:pPr>
        <w:pStyle w:val="000035"/>
        <w:numPr>
          <w:ilvl w:val="1"/>
          <w:numId w:val="1"/>
        </w:numPr>
        <w:spacing w:line="276" w:lineRule="auto"/>
        <w:ind/>
        <w:rPr>
          <w:rFonts w:hint="eastAsia" w:ascii="微软雅黑" w:hAnsi="微软雅黑" w:eastAsia="微软雅黑" w:cs="微软雅黑"/>
        </w:rPr>
      </w:pPr>
      <w:r>
        <w:rPr>
          <w:rFonts w:ascii="微软雅黑" w:hAnsi="微软雅黑" w:eastAsia="微软雅黑" w:cs="微软雅黑"/>
        </w:rPr>
        <w:t>个人信息</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管理端创建账号时，每个用户都需要填写用户名。用户名是你在</w:t>
      </w:r>
      <w:r>
        <w:rPr>
          <w:rFonts w:hint="eastAsia" w:ascii="微软雅黑" w:hAnsi="微软雅黑" w:eastAsia="微软雅黑" w:cs="微软雅黑"/>
          <w:sz w:val="24"/>
          <w:lang w:eastAsia="zh-CN"/>
        </w:rPr>
        <w:t>AI Agentforce</w:t>
      </w:r>
      <w:r>
        <w:rPr>
          <w:rFonts w:ascii="微软雅黑" w:hAnsi="微软雅黑" w:eastAsia="微软雅黑" w:cs="微软雅黑"/>
          <w:sz w:val="24"/>
        </w:rPr>
        <w:t>平台中的身份，如果对头像不满意，可以在个人主页中随时修改。个人主页中还可以设置密码、退出登录。</w:t>
      </w:r>
    </w:p>
    <w:p>
      <w:pPr>
        <w:pStyle w:val="000031"/>
        <w:numPr>
          <w:ilvl w:val="0"/>
          <w:numId w:val="6"/>
        </w:numPr>
        <w:ind/>
        <w:rPr>
          <w:b/>
          <w:sz w:val="24"/>
        </w:rPr>
      </w:pPr>
      <w:r>
        <w:rPr>
          <w:b/>
          <w:sz w:val="24"/>
        </w:rPr>
        <w:t>个人信息：头像、修改密码、模式切换、退出登录</w:t>
      </w:r>
    </w:p>
    <w:p>
      <w:pPr>
        <w:numPr/>
        <w:snapToGrid/>
        <w:spacing w:line="240" w:lineRule="auto"/>
        <w:ind w:left="0"/>
        <w:rPr>
          <w:rFonts w:hint="eastAsia" w:ascii="微软雅黑" w:hAnsi="微软雅黑" w:eastAsia="微软雅黑" w:cs="微软雅黑"/>
          <w:color w:val="000000"/>
          <w:sz w:val="24"/>
        </w:rPr>
      </w:pPr>
      <w:r>
        <w:rPr>
          <w:rFonts w:ascii="微软雅黑" w:hAnsi="微软雅黑" w:eastAsia="微软雅黑" w:cs="微软雅黑"/>
          <w:color w:val="000000"/>
          <w:sz w:val="24"/>
        </w:rPr>
        <w:t>通过以下步骤设置个人信息：</w:t>
      </w:r>
    </w:p>
    <w:p>
      <w:pPr>
        <w:pStyle w:val="000031"/>
        <w:numPr/>
        <w:ind w:left="0"/>
        <w:rPr>
          <w:sz w:val="24"/>
        </w:rPr>
      </w:pPr>
      <w:r>
        <w:rPr>
          <w:sz w:val="24"/>
        </w:rPr>
        <w:t>a.  登录</w:t>
      </w:r>
      <w:r>
        <w:rPr>
          <w:sz w:val="24"/>
          <w:lang w:eastAsia="zh-CN"/>
        </w:rPr>
        <w:t>AI Agentforce</w:t>
      </w:r>
      <w:r>
        <w:rPr>
          <w:sz w:val="24"/>
        </w:rPr>
        <w:t>平台。</w:t>
      </w:r>
    </w:p>
    <w:p>
      <w:pPr>
        <w:pStyle w:val="000031"/>
        <w:numPr/>
        <w:ind w:left="0"/>
        <w:rPr>
          <w:sz w:val="24"/>
        </w:rPr>
      </w:pPr>
      <w:r>
        <w:rPr>
          <w:sz w:val="24"/>
        </w:rPr>
        <w:t>b.  单击页面左下角的个人头像，进入个人主页气泡浮框页。</w:t>
      </w:r>
    </w:p>
    <w:p>
      <w:pPr>
        <w:numPr/>
        <w:snapToGrid/>
        <w:spacing w:line="276" w:lineRule="auto"/>
        <w:ind w:left="0"/>
        <w:rPr>
          <w:rFonts w:hint="eastAsia" w:ascii="微软雅黑" w:hAnsi="微软雅黑" w:eastAsia="微软雅黑" w:cs="微软雅黑"/>
          <w:color w:val="000000"/>
        </w:rPr>
      </w:pPr>
      <w:r>
        <w:rPr>
          <w:rFonts w:ascii="微软雅黑" w:hAnsi="微软雅黑" w:eastAsia="微软雅黑" w:cs="微软雅黑"/>
          <w:color w:val="000000"/>
        </w:rPr>
        <w:t xml:space="preserve">       </w:t>
      </w:r>
      <w:r>
        <w:rPr/>
        <w:drawing>
          <wp:inline distT="0" distB="0" distL="0" distR="0">
            <wp:extent cx="2914650" cy="2333625"/>
            <wp:effectExtent l="0" t="0" r="0" b="0"/>
            <wp:docPr id="14" name="picture" descr="descript"/>
            <wp:cNvGraphicFramePr/>
            <a:graphic>
              <a:graphicData uri="http://schemas.openxmlformats.org/drawingml/2006/picture">
                <pic:pic>
                  <pic:nvPicPr>
                    <pic:cNvPr id="15" name="picture" descr="descript"/>
                    <pic:cNvPicPr/>
                  </pic:nvPicPr>
                  <pic:blipFill>
                    <a:blip r:embed="rId11">
                      <a:extLst/>
                    </a:blip>
                    <a:srcRect/>
                    <a:stretch>
                      <a:fillRect/>
                    </a:stretch>
                  </pic:blipFill>
                  <pic:spPr>
                    <a:xfrm>
                      <a:off x="0" y="0"/>
                      <a:ext cx="2914650" cy="2333625"/>
                    </a:xfrm>
                    <a:prstGeom prst="rect">
                      <a:avLst/>
                    </a:prstGeom>
                    <a:ln>
                      <a:headEnd/>
                      <a:tailEnd/>
                    </a:ln>
                  </pic:spPr>
                </pic:pic>
              </a:graphicData>
            </a:graphic>
          </wp:inline>
        </w:drawing>
      </w:r>
    </w:p>
    <w:p>
      <w:pPr>
        <w:pStyle w:val="000031"/>
        <w:numPr/>
        <w:ind w:left="0"/>
        <w:rPr>
          <w:sz w:val="24"/>
        </w:rPr>
      </w:pPr>
      <w:r>
        <w:rPr>
          <w:sz w:val="24"/>
        </w:rPr>
        <w:t>c. 在页面左上角单击头像设置头像。</w:t>
      </w:r>
    </w:p>
    <w:p>
      <w:pPr>
        <w:numPr/>
        <w:snapToGrid/>
        <w:spacing w:line="276" w:lineRule="auto"/>
        <w:ind w:left="0"/>
        <w:rPr>
          <w:rFonts w:hint="eastAsia" w:ascii="微软雅黑" w:hAnsi="微软雅黑" w:eastAsia="微软雅黑" w:cs="微软雅黑"/>
        </w:rPr>
      </w:pPr>
      <w:r>
        <w:rPr>
          <w:rFonts w:ascii="微软雅黑" w:hAnsi="微软雅黑" w:eastAsia="微软雅黑" w:cs="微软雅黑"/>
        </w:rPr>
        <w:t xml:space="preserve">      </w:t>
      </w:r>
      <w:r>
        <w:rPr/>
        <w:drawing>
          <wp:inline distT="0" distB="0" distL="0" distR="0">
            <wp:extent cx="2962275" cy="2066925"/>
            <wp:effectExtent l="0" t="0" r="0" b="0"/>
            <wp:docPr id="17" name="picture" descr="descript"/>
            <wp:cNvGraphicFramePr/>
            <a:graphic>
              <a:graphicData uri="http://schemas.openxmlformats.org/drawingml/2006/picture">
                <pic:pic>
                  <pic:nvPicPr>
                    <pic:cNvPr id="18" name="picture" descr="descript"/>
                    <pic:cNvPicPr/>
                  </pic:nvPicPr>
                  <pic:blipFill>
                    <a:blip r:embed="rId12">
                      <a:extLst/>
                    </a:blip>
                    <a:srcRect t="21377"/>
                    <a:stretch>
                      <a:fillRect/>
                    </a:stretch>
                  </pic:blipFill>
                  <pic:spPr>
                    <a:xfrm>
                      <a:off x="0" y="0"/>
                      <a:ext cx="2962275" cy="2066925"/>
                    </a:xfrm>
                    <a:prstGeom prst="rect">
                      <a:avLst/>
                    </a:prstGeom>
                    <a:solidFill>
                      <a:srgbClr val="FFFFFF"/>
                    </a:solidFill>
                    <a:ln>
                      <a:headEnd/>
                      <a:tailEnd/>
                    </a:ln>
                  </pic:spPr>
                </pic:pic>
              </a:graphicData>
            </a:graphic>
          </wp:inline>
        </w:drawing>
      </w:r>
    </w:p>
    <w:p>
      <w:pPr>
        <w:pStyle w:val="000031"/>
        <w:numPr/>
        <w:ind w:left="0"/>
        <w:rPr>
          <w:sz w:val="24"/>
        </w:rPr>
      </w:pPr>
      <w:r>
        <w:rPr>
          <w:sz w:val="24"/>
        </w:rPr>
        <w:t>d. 在页面单击更新密码，进入修改密码弹出框。</w:t>
      </w:r>
    </w:p>
    <w:p>
      <w:pPr>
        <w:numPr/>
        <w:snapToGrid/>
        <w:spacing w:line="276" w:lineRule="auto"/>
        <w:ind w:left="0"/>
        <w:rPr>
          <w:rFonts w:hint="eastAsia" w:ascii="微软雅黑" w:hAnsi="微软雅黑" w:eastAsia="微软雅黑" w:cs="微软雅黑"/>
          <w:color w:val="000000"/>
        </w:rPr>
      </w:pPr>
      <w:r>
        <w:rPr>
          <w:rFonts w:ascii="微软雅黑" w:hAnsi="微软雅黑" w:eastAsia="微软雅黑" w:cs="微软雅黑"/>
          <w:color w:val="000000"/>
        </w:rPr>
        <w:t xml:space="preserve">         </w:t>
      </w:r>
      <w:r>
        <w:rPr/>
        <w:drawing>
          <wp:inline distT="0" distB="0" distL="0" distR="0">
            <wp:extent cx="3933825" cy="2263775"/>
            <wp:effectExtent l="0" t="0" r="0" b="0"/>
            <wp:docPr id="20" name="picture" descr="descript"/>
            <wp:cNvGraphicFramePr/>
            <a:graphic>
              <a:graphicData uri="http://schemas.openxmlformats.org/drawingml/2006/picture">
                <pic:pic>
                  <pic:nvPicPr>
                    <pic:cNvPr id="21" name="picture" descr="descript"/>
                    <pic:cNvPicPr/>
                  </pic:nvPicPr>
                  <pic:blipFill>
                    <a:blip r:embed="rId13">
                      <a:extLst/>
                    </a:blip>
                    <a:srcRect/>
                    <a:stretch>
                      <a:fillRect/>
                    </a:stretch>
                  </pic:blipFill>
                  <pic:spPr>
                    <a:xfrm>
                      <a:off x="0" y="0"/>
                      <a:ext cx="3933825" cy="2263775"/>
                    </a:xfrm>
                    <a:prstGeom prst="rect">
                      <a:avLst/>
                    </a:prstGeom>
                    <a:ln>
                      <a:headEnd/>
                      <a:tailEnd/>
                    </a:ln>
                  </pic:spPr>
                </pic:pic>
              </a:graphicData>
            </a:graphic>
          </wp:inline>
        </w:drawing>
      </w:r>
    </w:p>
    <w:p>
      <w:pPr>
        <w:pStyle w:val="000031"/>
        <w:numPr/>
        <w:ind w:left="0"/>
        <w:rPr/>
      </w:pPr>
      <w:r>
        <w:rPr>
          <w:sz w:val="24"/>
        </w:rPr>
        <w:t>e. 在修改密码弹出框中重新填写原密码、新密码、确认新密码，点击确定按钮后设置完成。</w:t>
        <w:tab/>
      </w:r>
    </w:p>
    <w:p>
      <w:pPr>
        <w:numPr/>
        <w:snapToGrid/>
        <w:spacing w:line="240" w:lineRule="auto"/>
        <w:ind w:left="0"/>
        <w:rPr>
          <w:rFonts w:hint="eastAsia" w:ascii="宋体" w:hAnsi="宋体"/>
        </w:rPr>
      </w:pPr>
    </w:p>
    <w:p>
      <w:pPr>
        <w:numPr/>
        <w:snapToGrid/>
        <w:spacing w:line="240" w:lineRule="auto"/>
        <w:ind w:left="0"/>
        <w:rPr>
          <w:rFonts w:hint="eastAsia" w:ascii="宋体" w:hAnsi="宋体"/>
        </w:rPr>
      </w:pPr>
    </w:p>
    <w:p>
      <w:pPr>
        <w:pStyle w:val="000033"/>
        <w:numPr>
          <w:ilvl w:val="0"/>
          <w:numId w:val="1"/>
        </w:numPr>
        <w:ind/>
        <w:rPr>
          <w:rFonts w:hint="eastAsia" w:ascii="微软雅黑" w:hAnsi="微软雅黑" w:eastAsia="微软雅黑" w:cs="微软雅黑"/>
        </w:rPr>
      </w:pPr>
      <w:r>
        <w:rPr>
          <w:rFonts w:ascii="微软雅黑" w:hAnsi="微软雅黑" w:eastAsia="微软雅黑" w:cs="微软雅黑"/>
        </w:rPr>
        <w:t xml:space="preserve"> 市场</w:t>
      </w:r>
    </w:p>
    <w:p>
      <w:pPr>
        <w:pStyle w:val="000035"/>
        <w:numPr>
          <w:ilvl w:val="1"/>
          <w:numId w:val="1"/>
        </w:numPr>
        <w:ind/>
        <w:rPr>
          <w:rFonts w:ascii="微软雅黑" w:hAnsi="微软雅黑" w:eastAsia="微软雅黑" w:cs="微软雅黑"/>
        </w:rPr>
      </w:pPr>
      <w:r>
        <w:rPr>
          <w:rFonts w:ascii="微软雅黑" w:hAnsi="微软雅黑" w:eastAsia="微软雅黑" w:cs="微软雅黑"/>
        </w:rPr>
        <w:t>公共市场&amp;团队市场</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公共市场&amp;团队市场时一个完整的可运行的AI应用。你可以通过使用公共市场快速搭建一个自己的AI应用。</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sz w:val="24"/>
        </w:rPr>
        <w:t>参考以下操作，使用公共市场创建一个AI应用。</w:t>
      </w:r>
    </w:p>
    <w:p>
      <w:pPr>
        <w:pStyle w:val="000031"/>
        <w:numPr>
          <w:ilvl w:val="0"/>
          <w:numId w:val="7"/>
        </w:numPr>
        <w:ind/>
        <w:rPr>
          <w:sz w:val="24"/>
        </w:rPr>
      </w:pPr>
      <w:r>
        <w:rPr>
          <w:sz w:val="24"/>
        </w:rPr>
        <w:t>登录</w:t>
      </w:r>
      <w:r>
        <w:rPr>
          <w:sz w:val="24"/>
          <w:lang w:eastAsia="zh-CN"/>
        </w:rPr>
        <w:t>AI Agentforce</w:t>
      </w:r>
      <w:r>
        <w:rPr>
          <w:sz w:val="24"/>
        </w:rPr>
        <w:t>平台。</w:t>
      </w:r>
    </w:p>
    <w:p>
      <w:pPr>
        <w:pStyle w:val="000031"/>
        <w:numPr>
          <w:ilvl w:val="0"/>
          <w:numId w:val="7"/>
        </w:numPr>
        <w:ind/>
        <w:rPr>
          <w:sz w:val="24"/>
        </w:rPr>
      </w:pPr>
      <w:r>
        <w:rPr>
          <w:sz w:val="24"/>
        </w:rPr>
        <w:t>在左侧菜单栏中单击市场。</w:t>
      </w:r>
    </w:p>
    <w:p>
      <w:pPr>
        <w:numPr/>
        <w:ind w:left="336"/>
        <w:rPr>
          <w:rFonts w:hint="eastAsia" w:ascii="宋体" w:hAnsi="宋体"/>
        </w:rPr>
      </w:pPr>
      <w:r>
        <w:rPr/>
        <w:drawing>
          <wp:inline distT="0" distB="0" distL="0" distR="0">
            <wp:extent cx="5760085" cy="2899834"/>
            <wp:effectExtent l="0" t="0" r="0" b="0"/>
            <wp:docPr id="23" name="picture" descr="descript"/>
            <wp:cNvGraphicFramePr/>
            <a:graphic>
              <a:graphicData uri="http://schemas.openxmlformats.org/drawingml/2006/picture">
                <pic:pic>
                  <pic:nvPicPr>
                    <pic:cNvPr id="24" name="picture" descr="descript"/>
                    <pic:cNvPicPr/>
                  </pic:nvPicPr>
                  <pic:blipFill rotWithShape="true">
                    <a:blip r:embed="rId14">
                      <a:extLst/>
                    </a:blip>
                    <a:srcRect l="0" t="0" r="0" b="0"/>
                    <a:stretch>
                      <a:fillRect/>
                    </a:stretch>
                  </pic:blipFill>
                  <pic:spPr>
                    <a:xfrm rot="0">
                      <a:off x="0" y="0"/>
                      <a:ext cx="5760085" cy="2899834"/>
                    </a:xfrm>
                    <a:prstGeom prst="rect">
                      <a:avLst/>
                    </a:prstGeom>
                    <a:ln>
                      <a:headEnd/>
                      <a:tailEnd/>
                    </a:ln>
                  </pic:spPr>
                </pic:pic>
              </a:graphicData>
            </a:graphic>
          </wp:inline>
        </w:drawing>
      </w:r>
    </w:p>
    <w:p>
      <w:pPr>
        <w:pStyle w:val="000031"/>
        <w:numPr>
          <w:ilvl w:val="0"/>
          <w:numId w:val="7"/>
        </w:numPr>
        <w:ind/>
        <w:rPr>
          <w:sz w:val="24"/>
        </w:rPr>
      </w:pPr>
      <w:r>
        <w:rPr>
          <w:sz w:val="24"/>
        </w:rPr>
        <w:t>在市场页面，找到匹配的模版，然后点击开始会话体验应用功能。</w:t>
      </w:r>
    </w:p>
    <w:p>
      <w:pPr>
        <w:numPr/>
        <w:ind w:left="336"/>
        <w:rPr>
          <w:rFonts w:hint="eastAsia" w:ascii="宋体" w:hAnsi="宋体"/>
        </w:rPr>
      </w:pPr>
      <w:r>
        <w:rPr/>
        <w:drawing>
          <wp:inline distT="0" distB="0" distL="0" distR="0">
            <wp:extent cx="5760085" cy="2891609"/>
            <wp:effectExtent l="0" t="0" r="0" b="0"/>
            <wp:docPr id="26" name="picture" descr="descript"/>
            <wp:cNvGraphicFramePr/>
            <a:graphic>
              <a:graphicData uri="http://schemas.openxmlformats.org/drawingml/2006/picture">
                <pic:pic>
                  <pic:nvPicPr>
                    <pic:cNvPr id="27" name="picture" descr="descript"/>
                    <pic:cNvPicPr/>
                  </pic:nvPicPr>
                  <pic:blipFill rotWithShape="true">
                    <a:blip r:embed="rId15">
                      <a:extLst/>
                    </a:blip>
                    <a:srcRect l="0" t="0" r="0" b="0"/>
                    <a:stretch>
                      <a:fillRect/>
                    </a:stretch>
                  </pic:blipFill>
                  <pic:spPr>
                    <a:xfrm rot="0">
                      <a:off x="0" y="0"/>
                      <a:ext cx="5760085" cy="2891609"/>
                    </a:xfrm>
                    <a:prstGeom prst="rect">
                      <a:avLst/>
                    </a:prstGeom>
                    <a:ln>
                      <a:headEnd/>
                      <a:tailEnd/>
                    </a:ln>
                  </pic:spPr>
                </pic:pic>
              </a:graphicData>
            </a:graphic>
          </wp:inline>
        </w:drawing>
      </w:r>
    </w:p>
    <w:p>
      <w:pPr>
        <w:pStyle w:val="000031"/>
        <w:numPr>
          <w:ilvl w:val="0"/>
          <w:numId w:val="7"/>
        </w:numPr>
        <w:ind/>
        <w:rPr>
          <w:sz w:val="24"/>
        </w:rPr>
      </w:pPr>
      <w:r>
        <w:rPr>
          <w:sz w:val="24"/>
        </w:rPr>
        <w:t>在打开的应用预览页面，体验模版能力，然后回到公共市场列表页找到匹配的模版，点击复制。</w:t>
      </w:r>
    </w:p>
    <w:p>
      <w:pPr>
        <w:numPr/>
        <w:ind w:left="336"/>
        <w:rPr>
          <w:rFonts w:hint="eastAsia" w:ascii="宋体" w:hAnsi="宋体"/>
        </w:rPr>
      </w:pPr>
      <w:r>
        <w:rPr/>
        <w:drawing>
          <wp:inline distT="0" distB="0" distL="0" distR="0">
            <wp:extent cx="5760085" cy="2875902"/>
            <wp:effectExtent l="0" t="0" r="0" b="0"/>
            <wp:docPr id="29" name="picture" descr="descript"/>
            <wp:cNvGraphicFramePr/>
            <a:graphic>
              <a:graphicData uri="http://schemas.openxmlformats.org/drawingml/2006/picture">
                <pic:pic>
                  <pic:nvPicPr>
                    <pic:cNvPr id="30" name="picture" descr="descript"/>
                    <pic:cNvPicPr/>
                  </pic:nvPicPr>
                  <pic:blipFill rotWithShape="true">
                    <a:blip r:embed="rId16">
                      <a:extLst/>
                    </a:blip>
                    <a:srcRect l="0" t="0" r="0" b="0"/>
                    <a:stretch>
                      <a:fillRect/>
                    </a:stretch>
                  </pic:blipFill>
                  <pic:spPr>
                    <a:xfrm rot="0">
                      <a:off x="0" y="0"/>
                      <a:ext cx="5760085" cy="2875902"/>
                    </a:xfrm>
                    <a:prstGeom prst="rect">
                      <a:avLst/>
                    </a:prstGeom>
                    <a:ln>
                      <a:headEnd/>
                      <a:tailEnd/>
                    </a:ln>
                  </pic:spPr>
                </pic:pic>
              </a:graphicData>
            </a:graphic>
          </wp:inline>
        </w:drawing>
      </w:r>
    </w:p>
    <w:p>
      <w:pPr>
        <w:pStyle w:val="000031"/>
        <w:numPr>
          <w:ilvl w:val="0"/>
          <w:numId w:val="7"/>
        </w:numPr>
        <w:ind/>
        <w:rPr>
          <w:sz w:val="24"/>
        </w:rPr>
      </w:pPr>
      <w:r>
        <w:rPr>
          <w:sz w:val="24"/>
        </w:rPr>
        <w:t>输入应用名称和描述，然后点击创建。</w:t>
      </w:r>
    </w:p>
    <w:p>
      <w:pPr>
        <w:numPr/>
        <w:ind w:left="336"/>
        <w:rPr>
          <w:rFonts w:hint="eastAsia" w:ascii="宋体" w:hAnsi="宋体"/>
        </w:rPr>
      </w:pPr>
      <w:r>
        <w:rPr>
          <w:rFonts w:hint="eastAsia" w:ascii="宋体" w:hAnsi="宋体"/>
        </w:rPr>
        <w:t xml:space="preserve"> </w:t>
      </w:r>
      <w:r>
        <w:rPr/>
        <w:drawing>
          <wp:inline distT="0" distB="0" distL="0" distR="0">
            <wp:extent cx="2867025" cy="2971800"/>
            <wp:effectExtent l="0" t="0" r="0" b="0"/>
            <wp:docPr id="32" name="picture" descr="descript"/>
            <wp:cNvGraphicFramePr/>
            <a:graphic>
              <a:graphicData uri="http://schemas.openxmlformats.org/drawingml/2006/picture">
                <pic:pic>
                  <pic:nvPicPr>
                    <pic:cNvPr id="33" name="picture" descr="descript"/>
                    <pic:cNvPicPr/>
                  </pic:nvPicPr>
                  <pic:blipFill>
                    <a:blip r:embed="rId17">
                      <a:extLst/>
                    </a:blip>
                    <a:srcRect/>
                    <a:stretch>
                      <a:fillRect/>
                    </a:stretch>
                  </pic:blipFill>
                  <pic:spPr>
                    <a:xfrm>
                      <a:off x="0" y="0"/>
                      <a:ext cx="2867025" cy="2971800"/>
                    </a:xfrm>
                    <a:prstGeom prst="rect">
                      <a:avLst/>
                    </a:prstGeom>
                    <a:ln>
                      <a:headEnd/>
                      <a:tailEnd/>
                    </a:ln>
                  </pic:spPr>
                </pic:pic>
              </a:graphicData>
            </a:graphic>
          </wp:inline>
        </w:drawing>
      </w:r>
    </w:p>
    <w:p>
      <w:pPr>
        <w:pStyle w:val="000031"/>
        <w:numPr>
          <w:ilvl w:val="0"/>
          <w:numId w:val="7"/>
        </w:numPr>
        <w:ind/>
        <w:rPr>
          <w:sz w:val="24"/>
        </w:rPr>
      </w:pPr>
      <w:r>
        <w:rPr>
          <w:sz w:val="24"/>
        </w:rPr>
        <w:t>创建完成后，你会直接进入到应用集成开发环境。你就可以</w:t>
      </w:r>
      <w:r>
        <w:rPr>
          <w:sz w:val="24"/>
          <w:lang w:val="en-US" w:eastAsia="zh-CN"/>
        </w:rPr>
        <w:t>根据</w:t>
      </w:r>
      <w:r>
        <w:rPr>
          <w:sz w:val="24"/>
        </w:rPr>
        <w:t>自己的实际需求，对复制后的应用配置进行修改了；</w:t>
      </w:r>
    </w:p>
    <w:p>
      <w:pPr>
        <w:numPr/>
        <w:ind w:left="336"/>
        <w:rPr>
          <w:rFonts w:hint="eastAsia" w:ascii="微软雅黑" w:hAnsi="微软雅黑" w:eastAsia="微软雅黑" w:cs="微软雅黑"/>
          <w:sz w:val="24"/>
        </w:rPr>
      </w:pPr>
    </w:p>
    <w:p>
      <w:pPr>
        <w:pStyle w:val="000035"/>
        <w:numPr>
          <w:ilvl w:val="1"/>
          <w:numId w:val="1"/>
        </w:numPr>
        <w:spacing w:line="276" w:lineRule="auto"/>
        <w:ind/>
        <w:rPr>
          <w:rFonts w:hint="eastAsia" w:ascii="微软雅黑" w:hAnsi="微软雅黑" w:eastAsia="微软雅黑" w:cs="微软雅黑"/>
          <w:shd w:val="clear" w:color="auto" w:fill=""/>
        </w:rPr>
      </w:pPr>
      <w:r>
        <w:rPr>
          <w:rFonts w:ascii="微软雅黑" w:hAnsi="微软雅黑" w:eastAsia="微软雅黑" w:cs="微软雅黑"/>
          <w:shd w:val="clear" w:color="auto" w:fill=""/>
        </w:rPr>
        <w:t xml:space="preserve"> 获取智能体</w:t>
      </w:r>
      <w:r>
        <w:rPr>
          <w:rFonts w:hint="eastAsia" w:ascii="微软雅黑" w:hAnsi="微软雅黑" w:eastAsia="微软雅黑" w:cs="微软雅黑"/>
          <w:shd w:val="clear" w:color="auto" w:fill=""/>
          <w:lang w:val="en-US" w:eastAsia="zh-CN"/>
        </w:rPr>
        <w:t>&amp;</w:t>
      </w:r>
      <w:r>
        <w:rPr>
          <w:rFonts w:ascii="微软雅黑" w:hAnsi="微软雅黑" w:eastAsia="微软雅黑" w:cs="微软雅黑"/>
          <w:shd w:val="clear" w:color="auto" w:fill=""/>
        </w:rPr>
        <w:t>快速创建</w:t>
      </w:r>
    </w:p>
    <w:p>
      <w:pPr>
        <w:numPr/>
        <w:snapToGrid/>
        <w:spacing w:line="240" w:lineRule="auto"/>
        <w:ind w:left="0"/>
        <w:rPr>
          <w:rFonts w:hint="eastAsia" w:ascii="微软雅黑" w:hAnsi="微软雅黑" w:eastAsia="微软雅黑" w:cs="微软雅黑"/>
          <w:color w:val="000000"/>
          <w:sz w:val="24"/>
        </w:rPr>
      </w:pPr>
      <w:r>
        <w:rPr>
          <w:rFonts w:ascii="微软雅黑" w:hAnsi="微软雅黑" w:eastAsia="微软雅黑" w:cs="微软雅黑"/>
          <w:color w:val="000000"/>
          <w:sz w:val="24"/>
        </w:rPr>
        <w:t>AI 应用项目支持使用工作流来完成复杂的业务逻辑编排，也支持使用数据库、知识库、插件等资源实现与本地数据或线上数据的交互。此外，AI 应用项目支持通过拖拉拽的方式搭建用户界面，并且能够实现与业务逻辑的联动。</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sz w:val="24"/>
        </w:rPr>
        <w:t>以下操作，创建AI应用项目</w:t>
      </w:r>
    </w:p>
    <w:p>
      <w:pPr>
        <w:pStyle w:val="000031"/>
        <w:numPr>
          <w:ilvl w:val="0"/>
          <w:numId w:val="8"/>
        </w:numPr>
        <w:ind/>
        <w:rPr>
          <w:sz w:val="24"/>
        </w:rPr>
      </w:pPr>
      <w:r>
        <w:rPr>
          <w:sz w:val="24"/>
        </w:rPr>
        <w:t>登录</w:t>
      </w:r>
      <w:r>
        <w:rPr>
          <w:sz w:val="24"/>
          <w:lang w:eastAsia="zh-CN"/>
        </w:rPr>
        <w:t>AI Agentforce</w:t>
      </w:r>
      <w:r>
        <w:rPr>
          <w:sz w:val="24"/>
        </w:rPr>
        <w:t>平台。</w:t>
      </w:r>
    </w:p>
    <w:p>
      <w:pPr>
        <w:pStyle w:val="000031"/>
        <w:numPr>
          <w:ilvl w:val="0"/>
          <w:numId w:val="8"/>
        </w:numPr>
        <w:ind/>
        <w:rPr>
          <w:sz w:val="24"/>
        </w:rPr>
      </w:pPr>
      <w:r>
        <w:rPr>
          <w:sz w:val="24"/>
        </w:rPr>
        <w:t>在左侧菜单栏，单击工作区。</w:t>
      </w:r>
    </w:p>
    <w:p>
      <w:pPr>
        <w:pStyle w:val="000031"/>
        <w:numPr>
          <w:ilvl w:val="0"/>
          <w:numId w:val="8"/>
        </w:numPr>
        <w:ind/>
        <w:rPr>
          <w:sz w:val="24"/>
        </w:rPr>
      </w:pPr>
      <w:r>
        <w:rPr>
          <w:sz w:val="24"/>
        </w:rPr>
        <w:t>在智能体页面，点击创建空白智能体，然后弹出的页面，选择智能执行，输入应用名称和描述，然后点击创建。</w:t>
      </w:r>
    </w:p>
    <w:p>
      <w:pPr>
        <w:pStyle w:val="000031"/>
        <w:numPr/>
        <w:ind w:left="0"/>
        <w:rPr>
          <w:sz w:val="24"/>
        </w:rPr>
      </w:pPr>
      <w:r>
        <w:rPr/>
        <w:drawing>
          <wp:inline distT="0" distB="0" distL="0" distR="0">
            <wp:extent cx="3324225" cy="3738880"/>
            <wp:effectExtent l="0" t="0" r="0" b="0"/>
            <wp:docPr id="35" name="picture" descr="descript"/>
            <wp:cNvGraphicFramePr/>
            <a:graphic>
              <a:graphicData uri="http://schemas.openxmlformats.org/drawingml/2006/picture">
                <pic:pic>
                  <pic:nvPicPr>
                    <pic:cNvPr id="36" name="picture" descr="descript"/>
                    <pic:cNvPicPr/>
                  </pic:nvPicPr>
                  <pic:blipFill>
                    <a:blip r:embed="rId18">
                      <a:extLst/>
                    </a:blip>
                    <a:srcRect/>
                    <a:stretch>
                      <a:fillRect/>
                    </a:stretch>
                  </pic:blipFill>
                  <pic:spPr>
                    <a:xfrm>
                      <a:off x="0" y="0"/>
                      <a:ext cx="3324225" cy="3738880"/>
                    </a:xfrm>
                    <a:prstGeom prst="rect">
                      <a:avLst/>
                    </a:prstGeom>
                    <a:ln>
                      <a:headEnd/>
                      <a:tailEnd/>
                    </a:ln>
                  </pic:spPr>
                </pic:pic>
              </a:graphicData>
            </a:graphic>
          </wp:inline>
        </w:drawing>
      </w:r>
    </w:p>
    <w:p>
      <w:pPr>
        <w:pStyle w:val="000031"/>
        <w:numPr>
          <w:ilvl w:val="0"/>
          <w:numId w:val="8"/>
        </w:numPr>
        <w:ind/>
        <w:rPr>
          <w:sz w:val="24"/>
        </w:rPr>
      </w:pPr>
      <w:r>
        <w:rPr>
          <w:sz w:val="24"/>
        </w:rPr>
        <w:t>创建应用后会自动跳转到应用编辑页，在页面左侧表单中俩编排应用。</w:t>
      </w:r>
    </w:p>
    <w:p>
      <w:pPr>
        <w:pStyle w:val="000031"/>
        <w:numPr>
          <w:ilvl w:val="0"/>
          <w:numId w:val="8"/>
        </w:numPr>
        <w:ind/>
        <w:rPr>
          <w:sz w:val="24"/>
        </w:rPr>
      </w:pPr>
      <w:r>
        <w:rPr>
          <w:sz w:val="24"/>
        </w:rPr>
        <w:t>选择AI模型和创造性</w:t>
      </w:r>
    </w:p>
    <w:p>
      <w:pPr>
        <w:pStyle w:val="000031"/>
        <w:numPr>
          <w:ilvl w:val="0"/>
          <w:numId w:val="8"/>
        </w:numPr>
        <w:ind/>
        <w:rPr>
          <w:sz w:val="24"/>
        </w:rPr>
      </w:pPr>
      <w:r>
        <w:rPr>
          <w:sz w:val="24"/>
        </w:rPr>
        <w:t>填写提示词（提示词用于约束 AI 给出专业的回复，让回应更加精确。提示词文本框内给出了具体提示）</w:t>
      </w:r>
    </w:p>
    <w:p>
      <w:pPr>
        <w:pStyle w:val="000031"/>
        <w:numPr>
          <w:ilvl w:val="0"/>
          <w:numId w:val="8"/>
        </w:numPr>
        <w:ind/>
        <w:rPr>
          <w:sz w:val="24"/>
        </w:rPr>
      </w:pPr>
      <w:r>
        <w:rPr>
          <w:sz w:val="24"/>
        </w:rPr>
        <w:t>添加变量</w:t>
      </w:r>
    </w:p>
    <w:p>
      <w:pPr>
        <w:pStyle w:val="000031"/>
        <w:numPr>
          <w:ilvl w:val="0"/>
          <w:numId w:val="8"/>
        </w:numPr>
        <w:ind/>
        <w:rPr>
          <w:sz w:val="24"/>
        </w:rPr>
      </w:pPr>
      <w:r>
        <w:rPr>
          <w:sz w:val="24"/>
        </w:rPr>
        <w:t>设置关键词和敏感词</w:t>
      </w:r>
    </w:p>
    <w:p>
      <w:pPr>
        <w:pStyle w:val="000031"/>
        <w:numPr>
          <w:ilvl w:val="0"/>
          <w:numId w:val="8"/>
        </w:numPr>
        <w:ind/>
        <w:rPr>
          <w:sz w:val="24"/>
        </w:rPr>
      </w:pPr>
      <w:r>
        <w:rPr>
          <w:sz w:val="24"/>
        </w:rPr>
        <w:t>添加工具</w:t>
      </w:r>
    </w:p>
    <w:p>
      <w:pPr>
        <w:pStyle w:val="000031"/>
        <w:numPr>
          <w:ilvl w:val="0"/>
          <w:numId w:val="8"/>
        </w:numPr>
        <w:ind/>
        <w:rPr>
          <w:sz w:val="24"/>
        </w:rPr>
      </w:pPr>
      <w:r>
        <w:rPr>
          <w:sz w:val="24"/>
        </w:rPr>
        <w:t>选择知识库</w:t>
      </w:r>
    </w:p>
    <w:p>
      <w:pPr>
        <w:pStyle w:val="000031"/>
        <w:numPr/>
        <w:ind w:left="0"/>
        <w:rPr>
          <w:sz w:val="24"/>
        </w:rPr>
      </w:pPr>
      <w:r>
        <w:rPr/>
        <w:drawing>
          <wp:inline distT="0" distB="0" distL="0" distR="0">
            <wp:extent cx="5760085" cy="5299654"/>
            <wp:effectExtent l="0" t="0" r="0" b="0"/>
            <wp:docPr id="38" name="picture" descr="descript"/>
            <wp:cNvGraphicFramePr/>
            <a:graphic>
              <a:graphicData uri="http://schemas.openxmlformats.org/drawingml/2006/picture">
                <pic:pic>
                  <pic:nvPicPr>
                    <pic:cNvPr id="39" name="picture" descr="descript"/>
                    <pic:cNvPicPr/>
                  </pic:nvPicPr>
                  <pic:blipFill>
                    <a:blip r:embed="rId19">
                      <a:extLst/>
                    </a:blip>
                    <a:srcRect/>
                    <a:stretch>
                      <a:fillRect/>
                    </a:stretch>
                  </pic:blipFill>
                  <pic:spPr>
                    <a:xfrm>
                      <a:off x="0" y="0"/>
                      <a:ext cx="5760085" cy="5299654"/>
                    </a:xfrm>
                    <a:prstGeom prst="rect">
                      <a:avLst/>
                    </a:prstGeom>
                    <a:ln>
                      <a:headEnd/>
                      <a:tailEnd/>
                    </a:ln>
                  </pic:spPr>
                </pic:pic>
              </a:graphicData>
            </a:graphic>
          </wp:inline>
        </w:drawing>
      </w:r>
    </w:p>
    <w:p>
      <w:pPr>
        <w:pStyle w:val="000031"/>
        <w:numPr>
          <w:ilvl w:val="0"/>
          <w:numId w:val="8"/>
        </w:numPr>
        <w:ind/>
        <w:rPr>
          <w:sz w:val="24"/>
        </w:rPr>
      </w:pPr>
      <w:r>
        <w:rPr>
          <w:sz w:val="24"/>
        </w:rPr>
        <w:t>在右侧选择调试选项，普通调试是基于当前配置进行会话，批量调试是提供问题集，批量获取结果。</w:t>
      </w:r>
    </w:p>
    <w:p>
      <w:pPr>
        <w:pStyle w:val="000031"/>
        <w:numPr>
          <w:ilvl w:val="0"/>
          <w:numId w:val="8"/>
        </w:numPr>
        <w:ind/>
        <w:rPr>
          <w:sz w:val="24"/>
        </w:rPr>
      </w:pPr>
      <w:r>
        <w:rPr>
          <w:sz w:val="24"/>
        </w:rPr>
        <w:t>普通调试：在右侧填写用户输入项，输入内容进行调试。若 LLM 给出的回答结果不理想，你可以调整提示词或切换不同底层模型进行效果对比。</w:t>
      </w:r>
    </w:p>
    <w:p>
      <w:pPr>
        <w:pStyle w:val="000031"/>
        <w:numPr>
          <w:ilvl w:val="0"/>
          <w:numId w:val="8"/>
        </w:numPr>
        <w:ind/>
        <w:rPr>
          <w:sz w:val="24"/>
        </w:rPr>
      </w:pPr>
      <w:r>
        <w:rPr>
          <w:sz w:val="24"/>
        </w:rPr>
        <w:t>批量调试：</w:t>
      </w:r>
    </w:p>
    <w:p>
      <w:pPr>
        <w:pStyle w:val="000031"/>
        <w:numPr>
          <w:ilvl w:val="0"/>
          <w:numId w:val="8"/>
        </w:numPr>
        <w:ind/>
        <w:rPr>
          <w:sz w:val="24"/>
        </w:rPr>
      </w:pPr>
      <w:r>
        <w:rPr>
          <w:sz w:val="24"/>
        </w:rPr>
        <w:t>发布应用，调试好应用后，点击右上角的 “发布” 按钮生成独立的 AI 应用。</w:t>
      </w:r>
    </w:p>
    <w:p>
      <w:pPr>
        <w:pStyle w:val="000031"/>
        <w:numPr/>
        <w:spacing w:line="276" w:lineRule="auto"/>
        <w:ind w:left="0"/>
        <w:rPr/>
      </w:pPr>
    </w:p>
    <w:p>
      <w:pPr>
        <w:pStyle w:val="000033"/>
        <w:numPr>
          <w:ilvl w:val="0"/>
          <w:numId w:val="1"/>
        </w:numPr>
        <w:ind/>
        <w:rPr>
          <w:rFonts w:ascii="微软雅黑" w:hAnsi="微软雅黑" w:eastAsia="微软雅黑" w:cs="微软雅黑"/>
        </w:rPr>
      </w:pPr>
      <w:r>
        <w:rPr>
          <w:rFonts w:ascii="微软雅黑" w:hAnsi="微软雅黑" w:eastAsia="微软雅黑" w:cs="微软雅黑"/>
        </w:rPr>
        <w:t>智能体使用</w:t>
      </w:r>
    </w:p>
    <w:p>
      <w:pPr>
        <w:pStyle w:val="000035"/>
        <w:numPr>
          <w:ilvl w:val="1"/>
          <w:numId w:val="1"/>
        </w:numPr>
        <w:ind/>
        <w:rPr>
          <w:rFonts w:ascii="微软雅黑" w:hAnsi="微软雅黑" w:eastAsia="微软雅黑" w:cs="微软雅黑"/>
        </w:rPr>
      </w:pPr>
      <w:r>
        <w:rPr>
          <w:rFonts w:ascii="微软雅黑" w:hAnsi="微软雅黑" w:eastAsia="微软雅黑" w:cs="微软雅黑"/>
        </w:rPr>
        <w:t>对话流</w:t>
      </w:r>
    </w:p>
    <w:p>
      <w:pPr>
        <w:numPr/>
        <w:snapToGrid/>
        <w:spacing w:line="240" w:lineRule="auto"/>
        <w:ind w:left="0"/>
        <w:rPr>
          <w:rFonts w:hint="eastAsia" w:ascii="微软雅黑" w:hAnsi="微软雅黑" w:eastAsia="微软雅黑" w:cs="微软雅黑"/>
          <w:sz w:val="24"/>
        </w:rPr>
      </w:pPr>
      <w:r>
        <w:rPr>
          <w:rFonts w:ascii="微软雅黑" w:hAnsi="微软雅黑" w:eastAsia="微软雅黑" w:cs="微软雅黑"/>
          <w:color w:val="060607"/>
          <w:sz w:val="24"/>
        </w:rPr>
        <w:t>对话流指的是用户与模型之间基于同一主题的一系列连续的对话交互，会话中存储用户输入的消息和模型回复的消息。</w:t>
      </w:r>
      <w:r>
        <w:rPr>
          <w:rFonts w:ascii="微软雅黑" w:hAnsi="微软雅黑" w:eastAsia="微软雅黑" w:cs="微软雅黑"/>
          <w:color w:val="000000"/>
          <w:sz w:val="24"/>
        </w:rPr>
        <w:t>包括：</w:t>
      </w:r>
    </w:p>
    <w:p>
      <w:pPr>
        <w:pStyle w:val="000031"/>
        <w:numPr>
          <w:ilvl w:val="0"/>
          <w:numId w:val="9"/>
        </w:numPr>
        <w:ind/>
        <w:rPr>
          <w:sz w:val="24"/>
        </w:rPr>
      </w:pPr>
      <w:r>
        <w:rPr>
          <w:sz w:val="24"/>
        </w:rPr>
        <w:t>对话列表</w:t>
      </w:r>
    </w:p>
    <w:p>
      <w:pPr>
        <w:numPr/>
        <w:spacing w:line="240" w:lineRule="auto"/>
        <w:ind w:left="336"/>
        <w:rPr>
          <w:rFonts w:hint="eastAsia" w:ascii="微软雅黑" w:hAnsi="微软雅黑" w:eastAsia="微软雅黑" w:cs="微软雅黑"/>
          <w:color w:val="3E4146"/>
          <w:sz w:val="24"/>
        </w:rPr>
      </w:pPr>
      <w:r>
        <w:rPr>
          <w:rFonts w:ascii="微软雅黑" w:hAnsi="微软雅黑" w:eastAsia="微软雅黑" w:cs="微软雅黑"/>
          <w:sz w:val="24"/>
        </w:rPr>
        <w:t>点击左侧“历史”按钮弹出气泡浮框，显示对话列表，</w:t>
      </w:r>
      <w:r>
        <w:rPr>
          <w:rFonts w:ascii="微软雅黑" w:hAnsi="微软雅黑" w:eastAsia="微软雅黑" w:cs="微软雅黑"/>
          <w:color w:val="3E4146"/>
          <w:sz w:val="24"/>
        </w:rPr>
        <w:t>移动到一个会话上，可以对会话进行 “重命名” 和 “删除” 操作。</w:t>
      </w:r>
    </w:p>
    <w:p>
      <w:pPr>
        <w:numPr/>
        <w:ind w:left="336"/>
        <w:rPr>
          <w:rFonts w:hint="eastAsia" w:ascii="宋体" w:hAnsi="宋体"/>
          <w:shd w:val="clear" w:color="auto" w:fill="FFFF00"/>
        </w:rPr>
      </w:pPr>
      <w:r>
        <w:rPr/>
        <w:drawing>
          <wp:inline distT="0" distB="0" distL="0" distR="0">
            <wp:extent cx="3943350" cy="1971675"/>
            <wp:effectExtent l="0" t="0" r="0" b="0"/>
            <wp:docPr id="41" name="picture" descr="descript"/>
            <wp:cNvGraphicFramePr/>
            <a:graphic>
              <a:graphicData uri="http://schemas.openxmlformats.org/drawingml/2006/picture">
                <pic:pic>
                  <pic:nvPicPr>
                    <pic:cNvPr id="42" name="picture" descr="descript"/>
                    <pic:cNvPicPr/>
                  </pic:nvPicPr>
                  <pic:blipFill>
                    <a:blip r:embed="rId20">
                      <a:extLst/>
                    </a:blip>
                    <a:srcRect/>
                    <a:stretch>
                      <a:fillRect/>
                    </a:stretch>
                  </pic:blipFill>
                  <pic:spPr>
                    <a:xfrm>
                      <a:off x="0" y="0"/>
                      <a:ext cx="3943350" cy="1971675"/>
                    </a:xfrm>
                    <a:prstGeom prst="rect">
                      <a:avLst/>
                    </a:prstGeom>
                    <a:ln>
                      <a:headEnd/>
                      <a:tailEnd/>
                    </a:ln>
                  </pic:spPr>
                </pic:pic>
              </a:graphicData>
            </a:graphic>
          </wp:inline>
        </w:drawing>
      </w:r>
    </w:p>
    <w:p>
      <w:pPr>
        <w:pStyle w:val="000031"/>
        <w:numPr>
          <w:ilvl w:val="0"/>
          <w:numId w:val="9"/>
        </w:numPr>
        <w:ind/>
        <w:rPr>
          <w:sz w:val="24"/>
        </w:rPr>
      </w:pPr>
      <w:r>
        <w:rPr>
          <w:sz w:val="24"/>
        </w:rPr>
        <w:t>新对话</w:t>
      </w:r>
    </w:p>
    <w:p>
      <w:pPr>
        <w:numPr/>
        <w:spacing w:line="276" w:lineRule="auto"/>
        <w:ind w:left="336"/>
        <w:rPr>
          <w:rFonts w:hint="eastAsia" w:ascii="微软雅黑" w:hAnsi="微软雅黑" w:eastAsia="微软雅黑" w:cs="微软雅黑"/>
          <w:color w:val="3E4146"/>
          <w:sz w:val="24"/>
        </w:rPr>
      </w:pPr>
      <w:r>
        <w:rPr>
          <w:rFonts w:ascii="微软雅黑" w:hAnsi="微软雅黑" w:eastAsia="微软雅黑" w:cs="微软雅黑"/>
          <w:color w:val="3E4146"/>
          <w:sz w:val="24"/>
        </w:rPr>
        <w:t>点击 “新对话” 按钮开始一个新的对话。</w:t>
      </w:r>
    </w:p>
    <w:p>
      <w:pPr>
        <w:numPr/>
        <w:ind w:left="336"/>
        <w:rPr>
          <w:rFonts w:hint="eastAsia" w:ascii="宋体" w:hAnsi="宋体"/>
          <w:shd w:val="clear" w:color="auto" w:fill="FFFF00"/>
        </w:rPr>
      </w:pPr>
      <w:r>
        <w:rPr/>
        <w:drawing>
          <wp:inline distT="0" distB="0" distL="0" distR="0">
            <wp:extent cx="4038600" cy="2019300"/>
            <wp:effectExtent l="0" t="0" r="0" b="0"/>
            <wp:docPr id="44" name="picture" descr="descript"/>
            <wp:cNvGraphicFramePr/>
            <a:graphic>
              <a:graphicData uri="http://schemas.openxmlformats.org/drawingml/2006/picture">
                <pic:pic>
                  <pic:nvPicPr>
                    <pic:cNvPr id="45" name="picture" descr="descript"/>
                    <pic:cNvPicPr/>
                  </pic:nvPicPr>
                  <pic:blipFill>
                    <a:blip r:embed="rId21">
                      <a:extLst/>
                    </a:blip>
                    <a:srcRect/>
                    <a:stretch>
                      <a:fillRect/>
                    </a:stretch>
                  </pic:blipFill>
                  <pic:spPr>
                    <a:xfrm>
                      <a:off x="0" y="0"/>
                      <a:ext cx="4038600" cy="2019300"/>
                    </a:xfrm>
                    <a:prstGeom prst="rect">
                      <a:avLst/>
                    </a:prstGeom>
                    <a:solidFill>
                      <a:srgbClr val="FFFFFF"/>
                    </a:solidFill>
                    <a:ln>
                      <a:headEnd/>
                      <a:tailEnd/>
                    </a:ln>
                  </pic:spPr>
                </pic:pic>
              </a:graphicData>
            </a:graphic>
          </wp:inline>
        </w:drawing>
      </w:r>
    </w:p>
    <w:p>
      <w:pPr>
        <w:numPr/>
        <w:ind w:left="336"/>
        <w:rPr>
          <w:rFonts w:hint="eastAsia" w:ascii="微软雅黑" w:hAnsi="微软雅黑" w:eastAsia="微软雅黑" w:cs="微软雅黑"/>
          <w:sz w:val="24"/>
        </w:rPr>
      </w:pPr>
    </w:p>
    <w:p>
      <w:pPr>
        <w:pStyle w:val="000031"/>
        <w:numPr>
          <w:ilvl w:val="0"/>
          <w:numId w:val="9"/>
        </w:numPr>
        <w:ind/>
        <w:rPr>
          <w:sz w:val="24"/>
        </w:rPr>
      </w:pPr>
      <w:r>
        <w:rPr>
          <w:sz w:val="24"/>
        </w:rPr>
        <w:t>消息发送&amp;接收</w:t>
      </w:r>
    </w:p>
    <w:p>
      <w:pPr>
        <w:pStyle w:val="000031"/>
        <w:numPr/>
        <w:ind w:left="336"/>
        <w:rPr>
          <w:sz w:val="24"/>
        </w:rPr>
      </w:pPr>
      <w:r>
        <w:rPr>
          <w:sz w:val="24"/>
        </w:rPr>
        <w:t>a. 消息发送：你可以自行在对话框输入内容发送，也可以单击推荐问题立即发送。</w:t>
      </w:r>
    </w:p>
    <w:p>
      <w:pPr>
        <w:pStyle w:val="000031"/>
        <w:numPr/>
        <w:ind w:left="336"/>
        <w:rPr>
          <w:sz w:val="24"/>
        </w:rPr>
      </w:pPr>
      <w:r>
        <w:rPr>
          <w:sz w:val="24"/>
        </w:rPr>
        <w:t>b. 每个Agent都有其特有的回复方式，对话流会根据你的提问回复文案。</w:t>
      </w:r>
    </w:p>
    <w:p>
      <w:pPr>
        <w:pStyle w:val="000031"/>
        <w:numPr/>
        <w:ind w:left="336"/>
        <w:rPr>
          <w:sz w:val="24"/>
        </w:rPr>
      </w:pPr>
      <w:r>
        <w:rPr>
          <w:sz w:val="24"/>
        </w:rPr>
        <w:t>c. 移动到 AI 的回答上，可以复制会话内容，给回答 “赞” 和 “踩”。</w:t>
      </w:r>
    </w:p>
    <w:p>
      <w:pPr>
        <w:numPr/>
        <w:ind w:left="336"/>
        <w:rPr>
          <w:rFonts w:hint="eastAsia" w:ascii="宋体" w:hAnsi="宋体"/>
          <w:shd w:val="clear" w:color="auto" w:fill="FFFF00"/>
        </w:rPr>
      </w:pPr>
      <w:r>
        <w:rPr/>
        <w:drawing>
          <wp:inline distT="0" distB="0" distL="0" distR="0">
            <wp:extent cx="4114800" cy="2057400"/>
            <wp:effectExtent l="0" t="0" r="0" b="0"/>
            <wp:docPr id="47" name="picture" descr="descript"/>
            <wp:cNvGraphicFramePr/>
            <a:graphic>
              <a:graphicData uri="http://schemas.openxmlformats.org/drawingml/2006/picture">
                <pic:pic>
                  <pic:nvPicPr>
                    <pic:cNvPr id="48" name="picture" descr="descript"/>
                    <pic:cNvPicPr/>
                  </pic:nvPicPr>
                  <pic:blipFill>
                    <a:blip r:embed="rId22">
                      <a:extLst/>
                    </a:blip>
                    <a:srcRect/>
                    <a:stretch>
                      <a:fillRect/>
                    </a:stretch>
                  </pic:blipFill>
                  <pic:spPr>
                    <a:xfrm>
                      <a:off x="0" y="0"/>
                      <a:ext cx="4114800" cy="2057400"/>
                    </a:xfrm>
                    <a:prstGeom prst="rect">
                      <a:avLst/>
                    </a:prstGeom>
                    <a:ln>
                      <a:headEnd/>
                      <a:tailEnd/>
                    </a:ln>
                  </pic:spPr>
                </pic:pic>
              </a:graphicData>
            </a:graphic>
          </wp:inline>
        </w:drawing>
      </w:r>
    </w:p>
    <w:p>
      <w:pPr>
        <w:numPr/>
        <w:ind w:left="336"/>
        <w:rPr>
          <w:rFonts w:hint="eastAsia" w:ascii="宋体" w:hAnsi="宋体"/>
        </w:rPr>
      </w:pPr>
    </w:p>
    <w:p>
      <w:pPr>
        <w:pStyle w:val="000035"/>
        <w:numPr>
          <w:ilvl w:val="1"/>
          <w:numId w:val="1"/>
        </w:numPr>
        <w:ind/>
        <w:rPr>
          <w:rFonts w:hint="eastAsia" w:ascii="微软雅黑" w:hAnsi="微软雅黑" w:eastAsia="微软雅黑" w:cs="微软雅黑"/>
        </w:rPr>
      </w:pPr>
      <w:r>
        <w:rPr>
          <w:rFonts w:ascii="微软雅黑" w:hAnsi="微软雅黑" w:eastAsia="微软雅黑" w:cs="微软雅黑"/>
        </w:rPr>
        <w:t>智能执行</w:t>
      </w:r>
    </w:p>
    <w:p>
      <w:pPr>
        <w:pStyle w:val="000031"/>
        <w:numPr>
          <w:ilvl w:val="0"/>
          <w:numId w:val="10"/>
        </w:numPr>
        <w:ind/>
        <w:rPr>
          <w:sz w:val="24"/>
        </w:rPr>
      </w:pPr>
      <w:r>
        <w:rPr>
          <w:sz w:val="24"/>
        </w:rPr>
        <w:t>对话列表</w:t>
      </w:r>
    </w:p>
    <w:p>
      <w:pPr>
        <w:numPr/>
        <w:spacing w:line="276" w:lineRule="auto"/>
        <w:ind w:left="336"/>
        <w:rPr>
          <w:rFonts w:ascii="微软雅黑" w:hAnsi="微软雅黑" w:eastAsia="微软雅黑" w:cs="微软雅黑"/>
          <w:color w:val="3E4146"/>
          <w:sz w:val="24"/>
        </w:rPr>
      </w:pPr>
      <w:r>
        <w:rPr>
          <w:rFonts w:ascii="微软雅黑" w:hAnsi="微软雅黑" w:eastAsia="微软雅黑" w:cs="微软雅黑"/>
          <w:sz w:val="24"/>
        </w:rPr>
        <w:t>点击“历史”按钮弹出气泡浮框，</w:t>
      </w:r>
      <w:r>
        <w:rPr>
          <w:rFonts w:ascii="微软雅黑" w:hAnsi="微软雅黑" w:eastAsia="微软雅黑" w:cs="微软雅黑"/>
          <w:color w:val="3E4146"/>
          <w:sz w:val="24"/>
        </w:rPr>
        <w:t>移动到一个会话上，可以对会话进行 “重命名” 和 “删除” 操作。</w:t>
      </w:r>
    </w:p>
    <w:p>
      <w:pPr>
        <w:numPr/>
        <w:ind w:left="336"/>
        <w:rPr>
          <w:rFonts w:hint="eastAsia" w:ascii="宋体" w:hAnsi="宋体" w:cs="Inter"/>
          <w:color w:val="3E4146"/>
        </w:rPr>
      </w:pPr>
      <w:r>
        <w:rPr/>
        <w:drawing>
          <wp:inline distT="0" distB="0" distL="0" distR="0">
            <wp:extent cx="3686175" cy="3448050"/>
            <wp:effectExtent l="0" t="0" r="9525" b="0"/>
            <wp:docPr id="50" name="图片 1" descr="图形用户界面, 文本, 应用程序  AI 生成的内容可能不正确。"/>
            <wp:cNvGraphicFramePr>
              <a:graphicFrameLocks noChangeAspect="true"/>
            </wp:cNvGraphicFramePr>
            <a:graphic>
              <a:graphicData uri="http://schemas.openxmlformats.org/drawingml/2006/picture">
                <pic:pic>
                  <pic:nvPicPr>
                    <pic:cNvPr id="51" name="图片 1" descr="图形用户界面, 文本, 应用程序  AI 生成的内容可能不正确。"/>
                    <pic:cNvPicPr>
                      <a:picLocks noChangeAspect="true"/>
                    </pic:cNvPicPr>
                  </pic:nvPicPr>
                  <pic:blipFill>
                    <a:blip r:embed="rId23">
                      <a:extLst/>
                    </a:blip>
                    <a:srcRect/>
                    <a:stretch>
                      <a:fillRect/>
                    </a:stretch>
                  </pic:blipFill>
                  <pic:spPr>
                    <a:xfrm>
                      <a:off x="0" y="0"/>
                      <a:ext cx="3686175" cy="3448050"/>
                    </a:xfrm>
                    <a:prstGeom prst="rect">
                      <a:avLst/>
                    </a:prstGeom>
                    <a:ln>
                      <a:headEnd/>
                      <a:tailEnd/>
                    </a:ln>
                  </pic:spPr>
                </pic:pic>
              </a:graphicData>
            </a:graphic>
          </wp:inline>
        </w:drawing>
      </w:r>
    </w:p>
    <w:p>
      <w:pPr>
        <w:numPr/>
        <w:ind w:left="336"/>
        <w:rPr>
          <w:rFonts w:hint="eastAsia" w:ascii="宋体" w:hAnsi="宋体"/>
        </w:rPr>
      </w:pPr>
    </w:p>
    <w:p>
      <w:pPr>
        <w:pStyle w:val="000031"/>
        <w:numPr>
          <w:ilvl w:val="0"/>
          <w:numId w:val="10"/>
        </w:numPr>
        <w:ind/>
        <w:rPr>
          <w:sz w:val="24"/>
        </w:rPr>
      </w:pPr>
      <w:r>
        <w:rPr>
          <w:sz w:val="24"/>
        </w:rPr>
        <w:t>新对话</w:t>
      </w:r>
    </w:p>
    <w:p>
      <w:pPr>
        <w:numPr/>
        <w:spacing w:line="276" w:lineRule="auto"/>
        <w:ind w:left="336"/>
        <w:rPr>
          <w:rFonts w:hint="eastAsia" w:ascii="微软雅黑" w:hAnsi="微软雅黑" w:eastAsia="微软雅黑" w:cs="微软雅黑"/>
          <w:color w:val="3E4146"/>
          <w:sz w:val="24"/>
        </w:rPr>
      </w:pPr>
      <w:r>
        <w:rPr>
          <w:rFonts w:ascii="微软雅黑" w:hAnsi="微软雅黑" w:eastAsia="微软雅黑" w:cs="微软雅黑"/>
          <w:sz w:val="24"/>
        </w:rPr>
        <w:t>点击“新对话”按钮直接进入新对话</w:t>
      </w:r>
    </w:p>
    <w:p>
      <w:pPr>
        <w:numPr/>
        <w:ind w:left="336"/>
        <w:rPr>
          <w:rFonts w:hint="eastAsia" w:ascii="宋体" w:hAnsi="宋体"/>
          <w:shd w:val="clear" w:color="auto" w:fill="FFFF00"/>
        </w:rPr>
      </w:pPr>
      <w:r>
        <w:rPr/>
        <w:drawing>
          <wp:inline distT="0" distB="0" distL="0" distR="0">
            <wp:extent cx="5760085" cy="2880043"/>
            <wp:effectExtent l="0" t="0" r="0" b="0"/>
            <wp:docPr id="53" name="picture" descr="descript"/>
            <wp:cNvGraphicFramePr/>
            <a:graphic>
              <a:graphicData uri="http://schemas.openxmlformats.org/drawingml/2006/picture">
                <pic:pic>
                  <pic:nvPicPr>
                    <pic:cNvPr id="54" name="picture" descr="descript"/>
                    <pic:cNvPicPr/>
                  </pic:nvPicPr>
                  <pic:blipFill rotWithShape="true">
                    <a:blip r:embed="rId24">
                      <a:extLst/>
                    </a:blip>
                    <a:srcRect/>
                    <a:stretch/>
                  </pic:blipFill>
                  <pic:spPr>
                    <a:xfrm>
                      <a:off x="0" y="0"/>
                      <a:ext cx="5760085" cy="2880043"/>
                    </a:xfrm>
                    <a:prstGeom prst="rect">
                      <a:avLst/>
                    </a:prstGeom>
                    <a:ln>
                      <a:headEnd/>
                      <a:tailEnd/>
                    </a:ln>
                  </pic:spPr>
                </pic:pic>
              </a:graphicData>
            </a:graphic>
          </wp:inline>
        </w:drawing>
      </w:r>
    </w:p>
    <w:p>
      <w:pPr>
        <w:numPr/>
        <w:ind w:left="336"/>
        <w:rPr>
          <w:rFonts w:hint="eastAsia" w:ascii="宋体" w:hAnsi="宋体"/>
        </w:rPr>
      </w:pPr>
    </w:p>
    <w:p>
      <w:pPr>
        <w:pStyle w:val="000031"/>
        <w:numPr>
          <w:ilvl w:val="0"/>
          <w:numId w:val="10"/>
        </w:numPr>
        <w:ind/>
        <w:rPr>
          <w:sz w:val="24"/>
        </w:rPr>
      </w:pPr>
      <w:r>
        <w:rPr>
          <w:sz w:val="24"/>
        </w:rPr>
        <w:t>消息发送&amp;接收</w:t>
      </w:r>
    </w:p>
    <w:p>
      <w:pPr>
        <w:pStyle w:val="000031"/>
        <w:numPr/>
        <w:ind w:left="336"/>
        <w:rPr>
          <w:sz w:val="24"/>
        </w:rPr>
      </w:pPr>
      <w:r>
        <w:rPr>
          <w:sz w:val="24"/>
        </w:rPr>
        <w:t>a.消息发送：你可以自行在对话框输入内容发送，也可以单击推荐问题立即发送。</w:t>
      </w:r>
    </w:p>
    <w:p>
      <w:pPr>
        <w:pStyle w:val="000031"/>
        <w:numPr/>
        <w:ind w:left="336"/>
        <w:rPr>
          <w:sz w:val="24"/>
        </w:rPr>
      </w:pPr>
      <w:r>
        <w:rPr>
          <w:sz w:val="24"/>
          <w:lang w:val="en-US" w:eastAsia="zh-CN"/>
        </w:rPr>
        <w:t>b.消息配置：结合业务场景，智能体能够上传相关的文档、图片或配置指定的选项协作智能体完成答复。</w:t>
      </w:r>
    </w:p>
    <w:p>
      <w:pPr>
        <w:numPr/>
        <w:spacing w:line="276" w:lineRule="auto"/>
        <w:ind w:left="672"/>
        <w:rPr>
          <w:rFonts w:hint="eastAsia" w:ascii="微软雅黑" w:hAnsi="微软雅黑" w:eastAsia="微软雅黑" w:cs="微软雅黑"/>
          <w:sz w:val="24"/>
        </w:rPr>
      </w:pPr>
    </w:p>
    <w:p>
      <w:pPr>
        <w:pStyle w:val="000031"/>
        <w:numPr>
          <w:ilvl w:val="0"/>
          <w:numId w:val="10"/>
        </w:numPr>
        <w:ind/>
        <w:rPr>
          <w:sz w:val="24"/>
        </w:rPr>
      </w:pPr>
      <w:r>
        <w:rPr>
          <w:sz w:val="24"/>
        </w:rPr>
        <w:t>智能会话回复</w:t>
      </w:r>
    </w:p>
    <w:p>
      <w:pPr>
        <w:numPr/>
        <w:spacing w:line="240" w:lineRule="auto"/>
        <w:ind w:left="192"/>
        <w:rPr>
          <w:rFonts w:hint="eastAsia" w:ascii="微软雅黑" w:hAnsi="微软雅黑" w:eastAsia="微软雅黑" w:cs="微软雅黑"/>
          <w:color w:val="171C1F"/>
          <w:sz w:val="24"/>
        </w:rPr>
      </w:pPr>
      <w:r>
        <w:rPr>
          <w:rFonts w:ascii="微软雅黑" w:hAnsi="微软雅黑" w:eastAsia="微软雅黑" w:cs="微软雅黑"/>
          <w:color w:val="171C1F"/>
          <w:sz w:val="24"/>
        </w:rPr>
        <w:t>仅文案答复：智能会话的定位就是智能聊天机器人和内容生成机器人，因此它的回复内容十分简洁，只包含针对您的问题进行思考所得到的回复和文案。</w:t>
      </w:r>
    </w:p>
    <w:p>
      <w:pPr>
        <w:numPr/>
        <w:ind w:left="0"/>
        <w:rPr>
          <w:rFonts w:hint="eastAsia" w:ascii="宋体" w:hAnsi="宋体"/>
          <w:shd w:val="clear" w:color="auto" w:fill="FFFF00"/>
        </w:rPr>
      </w:pPr>
      <w:r>
        <w:rPr/>
        <w:drawing>
          <wp:inline distT="0" distB="0" distL="0" distR="0">
            <wp:extent cx="5760085" cy="2872042"/>
            <wp:effectExtent l="0" t="0" r="0" b="0"/>
            <wp:docPr id="56" name="picture" descr="descript"/>
            <wp:cNvGraphicFramePr/>
            <a:graphic>
              <a:graphicData uri="http://schemas.openxmlformats.org/drawingml/2006/picture">
                <pic:pic>
                  <pic:nvPicPr>
                    <pic:cNvPr id="57" name="picture" descr="descript"/>
                    <pic:cNvPicPr/>
                  </pic:nvPicPr>
                  <pic:blipFill rotWithShape="true">
                    <a:blip r:embed="rId25">
                      <a:extLst/>
                    </a:blip>
                    <a:srcRect/>
                    <a:stretch/>
                  </pic:blipFill>
                  <pic:spPr>
                    <a:xfrm>
                      <a:off x="0" y="0"/>
                      <a:ext cx="5760085" cy="2872042"/>
                    </a:xfrm>
                    <a:prstGeom prst="rect">
                      <a:avLst/>
                    </a:prstGeom>
                    <a:ln>
                      <a:headEnd/>
                      <a:tailEnd/>
                    </a:ln>
                  </pic:spPr>
                </pic:pic>
              </a:graphicData>
            </a:graphic>
          </wp:inline>
        </w:drawing>
      </w:r>
    </w:p>
    <w:p>
      <w:pPr>
        <w:numPr/>
        <w:ind w:left="336"/>
        <w:rPr>
          <w:rFonts w:hint="eastAsia" w:ascii="宋体" w:hAnsi="宋体"/>
        </w:rPr>
      </w:pPr>
    </w:p>
    <w:p>
      <w:pPr>
        <w:pStyle w:val="000035"/>
        <w:numPr>
          <w:ilvl w:val="1"/>
          <w:numId w:val="1"/>
        </w:numPr>
        <w:spacing w:line="276" w:lineRule="auto"/>
        <w:ind/>
        <w:rPr>
          <w:rFonts w:hint="eastAsia" w:ascii="微软雅黑" w:hAnsi="微软雅黑" w:eastAsia="微软雅黑" w:cs="微软雅黑"/>
        </w:rPr>
      </w:pPr>
      <w:r>
        <w:rPr>
          <w:rFonts w:ascii="微软雅黑" w:hAnsi="微软雅黑" w:eastAsia="微软雅黑" w:cs="微软雅黑"/>
        </w:rPr>
        <w:t>工作流</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color w:val="3E4146"/>
          <w:sz w:val="24"/>
        </w:rPr>
        <w:t>工作流是一种根据用户提供的提示，自动生成高质量文本的应用。它可以生成各种类型的文本，例如文章摘要、翻译等。</w:t>
      </w:r>
    </w:p>
    <w:p>
      <w:pPr>
        <w:pStyle w:val="000031"/>
        <w:numPr>
          <w:ilvl w:val="0"/>
          <w:numId w:val="11"/>
        </w:numPr>
        <w:ind/>
        <w:rPr>
          <w:b/>
          <w:sz w:val="24"/>
        </w:rPr>
      </w:pPr>
      <w:r>
        <w:rPr>
          <w:b/>
          <w:sz w:val="24"/>
        </w:rPr>
        <w:t>输入、输出、历史记录</w:t>
      </w:r>
    </w:p>
    <w:p>
      <w:pPr>
        <w:numPr/>
        <w:spacing w:line="276" w:lineRule="auto"/>
        <w:ind w:left="336"/>
        <w:rPr>
          <w:rFonts w:hint="eastAsia" w:ascii="微软雅黑" w:hAnsi="微软雅黑" w:eastAsia="微软雅黑" w:cs="微软雅黑"/>
          <w:color w:val="3E4146"/>
          <w:sz w:val="24"/>
        </w:rPr>
      </w:pPr>
      <w:r>
        <w:rPr>
          <w:rFonts w:ascii="微软雅黑" w:hAnsi="微软雅黑" w:eastAsia="微软雅黑" w:cs="微软雅黑"/>
          <w:sz w:val="24"/>
        </w:rPr>
        <w:t>输</w:t>
      </w:r>
      <w:r>
        <w:rPr>
          <w:rFonts w:ascii="微软雅黑" w:hAnsi="微软雅黑" w:eastAsia="微软雅黑" w:cs="微软雅黑"/>
          <w:color w:val="3E4146"/>
          <w:sz w:val="24"/>
        </w:rPr>
        <w:t>入查询内容，点击运行按钮，右侧会生成结果，如下图所示：</w:t>
      </w:r>
    </w:p>
    <w:p>
      <w:pPr>
        <w:numPr/>
        <w:spacing w:line="276" w:lineRule="auto"/>
        <w:ind w:left="336"/>
        <w:rPr>
          <w:rFonts w:hint="eastAsia" w:ascii="微软雅黑" w:hAnsi="微软雅黑" w:eastAsia="微软雅黑" w:cs="微软雅黑"/>
          <w:sz w:val="24"/>
          <w:shd w:val="clear" w:color="auto" w:fill="FFFF00"/>
        </w:rPr>
      </w:pPr>
      <w:r>
        <w:rPr/>
        <w:drawing>
          <wp:inline distT="0" distB="0" distL="0" distR="0">
            <wp:extent cx="5760085" cy="2838082"/>
            <wp:effectExtent l="0" t="0" r="0" b="0"/>
            <wp:docPr id="59" name="picture" descr="descript"/>
            <wp:cNvGraphicFramePr/>
            <a:graphic>
              <a:graphicData uri="http://schemas.openxmlformats.org/drawingml/2006/picture">
                <pic:pic>
                  <pic:nvPicPr>
                    <pic:cNvPr id="60" name="picture" descr="descript"/>
                    <pic:cNvPicPr/>
                  </pic:nvPicPr>
                  <pic:blipFill rotWithShape="true">
                    <a:blip r:embed="rId26">
                      <a:extLst/>
                    </a:blip>
                    <a:srcRect l="0" t="0" r="0" b="0"/>
                    <a:stretch/>
                  </pic:blipFill>
                  <pic:spPr>
                    <a:xfrm rot="0">
                      <a:off x="0" y="0"/>
                      <a:ext cx="5760085" cy="2838082"/>
                    </a:xfrm>
                    <a:prstGeom prst="rect">
                      <a:avLst/>
                    </a:prstGeom>
                    <a:ln>
                      <a:headEnd/>
                      <a:tailEnd/>
                    </a:ln>
                  </pic:spPr>
                </pic:pic>
              </a:graphicData>
            </a:graphic>
          </wp:inline>
        </w:drawing>
      </w:r>
    </w:p>
    <w:p>
      <w:pPr>
        <w:numPr/>
        <w:pBdr/>
        <w:spacing w:line="276" w:lineRule="auto"/>
        <w:ind w:left="336"/>
        <w:rPr>
          <w:rFonts w:ascii="微软雅黑" w:hAnsi="微软雅黑" w:eastAsia="微软雅黑" w:cs="微软雅黑"/>
          <w:color w:val="3E4146"/>
          <w:sz w:val="24"/>
        </w:rPr>
      </w:pPr>
      <w:r>
        <w:rPr>
          <w:rFonts w:ascii="微软雅黑" w:hAnsi="微软雅黑" w:eastAsia="微软雅黑" w:cs="微软雅黑"/>
          <w:color w:val="3E4146"/>
          <w:sz w:val="24"/>
        </w:rPr>
        <w:t>在生成的结果部分，点 “定时任务“按钮查看定时任务。点“运行记录”按钮查看运行记录。</w:t>
      </w:r>
    </w:p>
    <w:p>
      <w:pPr>
        <w:numPr/>
        <w:spacing w:line="276" w:lineRule="auto"/>
        <w:ind w:left="336"/>
        <w:rPr>
          <w:rFonts w:hint="eastAsia" w:ascii="微软雅黑" w:hAnsi="微软雅黑" w:eastAsia="微软雅黑" w:cs="微软雅黑"/>
          <w:sz w:val="24"/>
        </w:rPr>
      </w:pPr>
    </w:p>
    <w:p>
      <w:pPr>
        <w:pStyle w:val="000033"/>
        <w:numPr>
          <w:ilvl w:val="0"/>
          <w:numId w:val="1"/>
        </w:numPr>
        <w:pBdr>
          <w:bottom/>
        </w:pBdr>
        <w:ind/>
        <w:rPr>
          <w:rFonts w:hint="eastAsia" w:ascii="微软雅黑" w:hAnsi="微软雅黑" w:eastAsia="微软雅黑" w:cs="微软雅黑"/>
        </w:rPr>
      </w:pPr>
      <w:r>
        <w:rPr>
          <w:rFonts w:ascii="微软雅黑" w:hAnsi="微软雅黑" w:eastAsia="微软雅黑" w:cs="微软雅黑"/>
        </w:rPr>
        <w:t>任务</w:t>
      </w:r>
    </w:p>
    <w:p>
      <w:pPr>
        <w:pStyle w:val="000035"/>
        <w:numPr>
          <w:ilvl w:val="1"/>
          <w:numId w:val="1"/>
        </w:numPr>
        <w:ind/>
        <w:rPr>
          <w:rFonts w:hint="eastAsia" w:ascii="微软雅黑" w:hAnsi="微软雅黑" w:eastAsia="微软雅黑" w:cs="微软雅黑"/>
        </w:rPr>
      </w:pPr>
      <w:r>
        <w:rPr>
          <w:rFonts w:ascii="微软雅黑" w:hAnsi="微软雅黑" w:eastAsia="微软雅黑" w:cs="微软雅黑"/>
        </w:rPr>
        <w:t>批</w:t>
      </w:r>
      <w:r>
        <w:rPr>
          <w:rFonts w:hint="eastAsia" w:ascii="微软雅黑" w:hAnsi="微软雅黑" w:eastAsia="微软雅黑" w:cs="微软雅黑"/>
          <w:lang w:val="en-US" w:eastAsia="zh-CN"/>
        </w:rPr>
        <w:t>量</w:t>
      </w:r>
      <w:r>
        <w:rPr>
          <w:rFonts w:ascii="微软雅黑" w:hAnsi="微软雅黑" w:eastAsia="微软雅黑" w:cs="微软雅黑"/>
        </w:rPr>
        <w:t>任务</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为应用/组件开发者提供自动化批量处理数据的核心功能模块，支持对大规模数据的高效处理与效果验证。</w:t>
      </w:r>
    </w:p>
    <w:p>
      <w:pPr>
        <w:pStyle w:val="000031"/>
        <w:numPr>
          <w:ilvl w:val="0"/>
          <w:numId w:val="12"/>
        </w:numPr>
        <w:ind/>
        <w:rPr>
          <w:b/>
          <w:sz w:val="24"/>
        </w:rPr>
      </w:pPr>
      <w:r>
        <w:rPr>
          <w:b/>
          <w:sz w:val="24"/>
        </w:rPr>
        <w:t>创建任务</w:t>
      </w:r>
    </w:p>
    <w:p>
      <w:pPr>
        <w:pStyle w:val="000031"/>
        <w:numPr>
          <w:ilvl w:val="0"/>
          <w:numId w:val="12"/>
        </w:numPr>
        <w:ind/>
        <w:rPr>
          <w:sz w:val="24"/>
        </w:rPr>
      </w:pPr>
      <w:r>
        <w:rPr>
          <w:sz w:val="24"/>
        </w:rPr>
        <w:t>点击登录</w:t>
      </w:r>
      <w:r>
        <w:rPr>
          <w:sz w:val="24"/>
          <w:lang w:eastAsia="zh-CN"/>
        </w:rPr>
        <w:t>AI Agentforce</w:t>
      </w:r>
      <w:r>
        <w:rPr>
          <w:sz w:val="24"/>
        </w:rPr>
        <w:t>平台。</w:t>
      </w:r>
    </w:p>
    <w:p>
      <w:pPr>
        <w:pStyle w:val="000031"/>
        <w:numPr>
          <w:ilvl w:val="0"/>
          <w:numId w:val="12"/>
        </w:numPr>
        <w:ind/>
        <w:rPr>
          <w:sz w:val="24"/>
        </w:rPr>
      </w:pPr>
      <w:r>
        <w:rPr>
          <w:sz w:val="24"/>
        </w:rPr>
        <w:t>在左侧导航栏中点击任务，在中间的菜单中点击批量任务，然后进入批量任务管理空间</w:t>
      </w:r>
    </w:p>
    <w:p>
      <w:pPr>
        <w:numPr/>
        <w:ind w:left="336"/>
        <w:rPr>
          <w:rFonts w:hint="eastAsia" w:ascii="微软雅黑" w:hAnsi="微软雅黑" w:eastAsia="微软雅黑" w:cs="微软雅黑"/>
          <w:sz w:val="24"/>
        </w:rPr>
      </w:pPr>
      <w:r>
        <w:rPr>
          <w:rFonts w:ascii="微软雅黑" w:hAnsi="微软雅黑" w:eastAsia="微软雅黑" w:cs="微软雅黑"/>
          <w:sz w:val="24"/>
        </w:rPr>
        <w:t>点击批量任务管理空间的“创建批量任务”按钮，出现创建批量任务抽屉。</w:t>
      </w:r>
    </w:p>
    <w:p>
      <w:pPr>
        <w:numPr/>
        <w:ind w:left="336"/>
        <w:rPr>
          <w:rFonts w:hint="eastAsia" w:ascii="微软雅黑" w:hAnsi="微软雅黑" w:eastAsia="微软雅黑" w:cs="微软雅黑"/>
          <w:sz w:val="24"/>
        </w:rPr>
      </w:pPr>
      <w:r>
        <w:rPr>
          <w:rFonts w:ascii="微软雅黑" w:hAnsi="微软雅黑" w:eastAsia="微软雅黑" w:cs="微软雅黑"/>
          <w:sz w:val="24"/>
        </w:rPr>
        <w:t>在抽屉中第一步基础配置，选择智能体类型，输入任务名称，选择版本，确定好会话配置，点击“下一步，添加数据集”按钮，</w:t>
      </w:r>
    </w:p>
    <w:p>
      <w:pPr>
        <w:numPr/>
        <w:ind w:left="0"/>
        <w:rPr>
          <w:rFonts w:hint="eastAsia" w:ascii="微软雅黑" w:hAnsi="微软雅黑" w:eastAsia="微软雅黑" w:cs="微软雅黑"/>
          <w:sz w:val="24"/>
          <w:shd w:val="clear" w:color="auto" w:fill="FFFF00"/>
        </w:rPr>
      </w:pPr>
      <w:r>
        <w:rPr/>
        <w:drawing>
          <wp:inline distT="0" distB="0" distL="0" distR="0">
            <wp:extent cx="2771775" cy="4716968"/>
            <wp:effectExtent l="0" t="0" r="0" b="0"/>
            <wp:docPr id="62" name="picture" descr="descript"/>
            <wp:cNvGraphicFramePr/>
            <a:graphic>
              <a:graphicData uri="http://schemas.openxmlformats.org/drawingml/2006/picture">
                <pic:pic>
                  <pic:nvPicPr>
                    <pic:cNvPr id="63" name="picture" descr="descript"/>
                    <pic:cNvPicPr/>
                  </pic:nvPicPr>
                  <pic:blipFill rotWithShape="true">
                    <a:blip r:embed="rId27">
                      <a:extLst/>
                    </a:blip>
                    <a:srcRect l="342" t="0" r="0" b="0"/>
                    <a:stretch/>
                  </pic:blipFill>
                  <pic:spPr>
                    <a:xfrm rot="0">
                      <a:off x="0" y="0"/>
                      <a:ext cx="2771775" cy="4716968"/>
                    </a:xfrm>
                    <a:prstGeom prst="rect">
                      <a:avLst/>
                    </a:prstGeom>
                    <a:ln>
                      <a:headEnd/>
                      <a:tailEnd/>
                    </a:ln>
                  </pic:spPr>
                </pic:pic>
              </a:graphicData>
            </a:graphic>
          </wp:inline>
        </w:drawing>
      </w:r>
    </w:p>
    <w:p>
      <w:pPr>
        <w:numPr/>
        <w:pBdr/>
        <w:ind w:left="0"/>
        <w:rPr>
          <w:rFonts w:ascii="微软雅黑" w:hAnsi="微软雅黑" w:eastAsia="微软雅黑" w:cs="微软雅黑"/>
          <w:sz w:val="24"/>
        </w:rPr>
      </w:pPr>
      <w:r>
        <w:rPr>
          <w:rFonts w:ascii="微软雅黑" w:hAnsi="微软雅黑" w:eastAsia="微软雅黑" w:cs="微软雅黑"/>
          <w:sz w:val="24"/>
        </w:rPr>
        <w:t>进入第二步上传数据集，上传数据后，点击“运行此任务”，任务创建成功。</w:t>
      </w:r>
    </w:p>
    <w:p>
      <w:pPr>
        <w:numPr/>
        <w:pBdr>
          <w:bottom/>
        </w:pBdr>
        <w:ind w:left="0"/>
        <w:rPr>
          <w:rFonts w:hint="eastAsia" w:ascii="微软雅黑" w:hAnsi="微软雅黑" w:eastAsia="微软雅黑" w:cs="微软雅黑"/>
          <w:sz w:val="24"/>
        </w:rPr>
      </w:pPr>
      <w:r>
        <w:rPr/>
        <w:drawing>
          <wp:inline distT="0" distB="0" distL="0" distR="0">
            <wp:extent cx="2562225" cy="4385169"/>
            <wp:effectExtent l="0" t="0" r="0" b="0"/>
            <wp:docPr id="65" name="picture" descr="descript"/>
            <wp:cNvGraphicFramePr/>
            <a:graphic>
              <a:graphicData uri="http://schemas.openxmlformats.org/drawingml/2006/picture">
                <pic:pic>
                  <pic:nvPicPr>
                    <pic:cNvPr id="66" name="picture" descr="descript"/>
                    <pic:cNvPicPr/>
                  </pic:nvPicPr>
                  <pic:blipFill rotWithShape="true">
                    <a:blip r:embed="rId28">
                      <a:extLst/>
                    </a:blip>
                    <a:srcRect l="0" t="0" r="0" b="0"/>
                    <a:stretch/>
                  </pic:blipFill>
                  <pic:spPr>
                    <a:xfrm rot="0">
                      <a:off x="0" y="0"/>
                      <a:ext cx="2562225" cy="4385169"/>
                    </a:xfrm>
                    <a:prstGeom prst="rect">
                      <a:avLst/>
                    </a:prstGeom>
                    <a:ln>
                      <a:headEnd/>
                      <a:tailEnd/>
                    </a:ln>
                  </pic:spPr>
                </pic:pic>
              </a:graphicData>
            </a:graphic>
          </wp:inline>
        </w:drawing>
      </w:r>
    </w:p>
    <w:p>
      <w:pPr>
        <w:numPr/>
        <w:ind w:left="336"/>
        <w:rPr>
          <w:rFonts w:hint="eastAsia" w:ascii="微软雅黑" w:hAnsi="微软雅黑" w:eastAsia="微软雅黑" w:cs="微软雅黑"/>
          <w:sz w:val="24"/>
        </w:rPr>
      </w:pPr>
    </w:p>
    <w:p>
      <w:pPr>
        <w:pStyle w:val="000031"/>
        <w:numPr/>
        <w:ind w:left="0"/>
        <w:rPr>
          <w:b/>
          <w:sz w:val="24"/>
        </w:rPr>
      </w:pPr>
      <w:r>
        <w:rPr>
          <w:b/>
          <w:sz w:val="24"/>
        </w:rPr>
        <w:t>2.任务状态</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sz w:val="24"/>
        </w:rPr>
        <w:t>包含成功状态、失败状态与执行中状态。</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b/>
          <w:sz w:val="24"/>
        </w:rPr>
        <w:t>执行中状态</w:t>
      </w:r>
      <w:r>
        <w:rPr>
          <w:rFonts w:ascii="微软雅黑" w:hAnsi="微软雅黑" w:eastAsia="微软雅黑" w:cs="微软雅黑"/>
          <w:sz w:val="24"/>
        </w:rPr>
        <w:t>：当前任务还在执行周期内，则状态为执行中，否则为成功或失败；</w:t>
      </w:r>
    </w:p>
    <w:p>
      <w:pPr>
        <w:numPr/>
        <w:pBdr/>
        <w:spacing w:line="276" w:lineRule="auto"/>
        <w:ind w:left="0"/>
        <w:rPr>
          <w:rFonts w:ascii="微软雅黑" w:hAnsi="微软雅黑" w:eastAsia="微软雅黑" w:cs="微软雅黑"/>
          <w:sz w:val="24"/>
        </w:rPr>
      </w:pPr>
      <w:r>
        <w:rPr>
          <w:rFonts w:ascii="微软雅黑" w:hAnsi="微软雅黑" w:eastAsia="微软雅黑" w:cs="微软雅黑"/>
          <w:b/>
          <w:sz w:val="24"/>
        </w:rPr>
        <w:t>执行结果通知：</w:t>
      </w:r>
      <w:r>
        <w:rPr>
          <w:rFonts w:ascii="微软雅黑" w:hAnsi="微软雅黑" w:eastAsia="微软雅黑" w:cs="微软雅黑"/>
          <w:sz w:val="24"/>
        </w:rPr>
        <w:t>点击任务名称弹出任务详情抽屉，查看任务详情及运行结果详情。</w:t>
      </w:r>
    </w:p>
    <w:p>
      <w:pPr>
        <w:pStyle w:val="000035"/>
        <w:numPr/>
        <w:pBdr/>
        <w:ind w:left="0"/>
        <w:rPr>
          <w:rFonts w:ascii="微软雅黑" w:hAnsi="微软雅黑" w:eastAsia="微软雅黑" w:cs="微软雅黑"/>
        </w:rPr>
      </w:pPr>
      <w:r>
        <w:rPr>
          <w:rFonts w:ascii="微软雅黑" w:hAnsi="微软雅黑" w:eastAsia="微软雅黑" w:cs="微软雅黑"/>
        </w:rPr>
        <w:t>6.2 定时任务</w:t>
      </w:r>
    </w:p>
    <w:p>
      <w:pPr>
        <w:numPr/>
        <w:spacing w:line="276" w:lineRule="auto"/>
        <w:ind w:left="0"/>
        <w:rPr>
          <w:rFonts w:ascii="微软雅黑" w:hAnsi="微软雅黑" w:eastAsia="微软雅黑" w:cs="微软雅黑"/>
          <w:sz w:val="24"/>
        </w:rPr>
      </w:pPr>
      <w:r>
        <w:rPr>
          <w:rFonts w:ascii="微软雅黑" w:hAnsi="微软雅黑" w:eastAsia="微软雅黑" w:cs="微软雅黑"/>
          <w:sz w:val="24"/>
        </w:rPr>
        <w:t>支持设置定时任务，你只需输入描述任务时间和任务信息的自然语言，Agent 将创建一个定时任务，然后根据指定的时间和规则执行任务。</w:t>
      </w:r>
    </w:p>
    <w:p>
      <w:pPr>
        <w:pStyle w:val="000031"/>
        <w:numPr/>
        <w:pBdr/>
        <w:ind w:left="0"/>
        <w:rPr/>
      </w:pPr>
    </w:p>
    <w:p>
      <w:pPr>
        <w:pStyle w:val="000031"/>
        <w:numPr/>
        <w:ind w:left="0"/>
        <w:rPr>
          <w:b/>
          <w:color w:val="000000"/>
          <w:sz w:val="24"/>
        </w:rPr>
      </w:pPr>
      <w:r>
        <w:rPr>
          <w:b/>
          <w:color w:val="000000"/>
          <w:sz w:val="24"/>
        </w:rPr>
        <w:t xml:space="preserve">功能介绍 </w:t>
      </w:r>
    </w:p>
    <w:p>
      <w:pPr>
        <w:numPr/>
        <w:spacing w:line="276" w:lineRule="auto"/>
        <w:ind w:left="0"/>
        <w:rPr>
          <w:rFonts w:ascii="微软雅黑" w:hAnsi="微软雅黑" w:eastAsia="微软雅黑" w:cs="微软雅黑"/>
          <w:sz w:val="24"/>
        </w:rPr>
      </w:pPr>
      <w:r>
        <w:rPr>
          <w:rFonts w:ascii="微软雅黑" w:hAnsi="微软雅黑" w:eastAsia="微软雅黑" w:cs="微软雅黑"/>
          <w:sz w:val="24"/>
        </w:rPr>
        <w:t xml:space="preserve">使 Agent 从一次性的随机工具转变为能周期性完成特定任务的自动化助手。Agent 能够按照预设的时间和规则，自动执行各种任务，如每天定时推送重点新闻摘要、自动生成日报、数据定时分析等，极大地提高了工作效率和自动化程度。 </w:t>
      </w:r>
    </w:p>
    <w:p>
      <w:pPr>
        <w:pStyle w:val="000033"/>
        <w:numPr/>
        <w:snapToGrid/>
        <w:spacing w:line="240"/>
        <w:ind/>
        <w:rPr/>
      </w:pPr>
    </w:p>
    <w:p>
      <w:pPr>
        <w:pStyle w:val="000031"/>
        <w:numPr>
          <w:ilvl w:val="0"/>
          <w:numId w:val="13"/>
        </w:numPr>
        <w:ind/>
        <w:rPr/>
      </w:pPr>
      <w:r>
        <w:rPr>
          <w:b/>
          <w:sz w:val="24"/>
        </w:rPr>
        <w:t>创建定时任务</w:t>
      </w:r>
      <w:r>
        <w:rPr/>
        <w:t xml:space="preserve"> </w:t>
      </w:r>
    </w:p>
    <w:p>
      <w:pPr>
        <w:pStyle w:val="000031"/>
        <w:numPr/>
        <w:ind w:left="0"/>
        <w:rPr>
          <w:sz w:val="24"/>
        </w:rPr>
      </w:pPr>
      <w:r>
        <w:rPr>
          <w:sz w:val="24"/>
        </w:rPr>
        <w:t>a.选择工作流名称，输入计划名称，选择执行周期，选择消息模版。</w:t>
      </w:r>
    </w:p>
    <w:p>
      <w:pPr>
        <w:pStyle w:val="000031"/>
        <w:numPr/>
        <w:ind w:left="0"/>
        <w:rPr>
          <w:sz w:val="24"/>
        </w:rPr>
      </w:pPr>
      <w:r>
        <w:rPr>
          <w:sz w:val="24"/>
        </w:rPr>
        <w:t>b.确认任务计划及执行时间无误后，单击提交即可。</w:t>
      </w:r>
    </w:p>
    <w:p>
      <w:pPr>
        <w:pStyle w:val="000031"/>
        <w:numPr/>
        <w:pBdr/>
        <w:ind w:left="0"/>
        <w:rPr/>
      </w:pPr>
      <w:r>
        <w:rPr/>
        <w:drawing>
          <wp:inline distT="0" distB="0" distL="0" distR="0">
            <wp:extent cx="2539267" cy="4457700"/>
            <wp:effectExtent l="0" t="0" r="0" b="0"/>
            <wp:docPr id="68" name="picture" descr="descript"/>
            <wp:cNvGraphicFramePr/>
            <a:graphic>
              <a:graphicData uri="http://schemas.openxmlformats.org/drawingml/2006/picture">
                <pic:pic>
                  <pic:nvPicPr>
                    <pic:cNvPr id="69" name="picture" descr="descript"/>
                    <pic:cNvPicPr/>
                  </pic:nvPicPr>
                  <pic:blipFill rotWithShape="true">
                    <a:blip r:embed="rId29">
                      <a:extLst/>
                    </a:blip>
                    <a:srcRect/>
                    <a:stretch/>
                  </pic:blipFill>
                  <pic:spPr>
                    <a:xfrm flipH="false" flipV="false">
                      <a:off x="0" y="0"/>
                      <a:ext cx="2539267" cy="4457700"/>
                    </a:xfrm>
                    <a:prstGeom prst="rect">
                      <a:avLst/>
                    </a:prstGeom>
                    <a:ln>
                      <a:headEnd/>
                      <a:tailEnd/>
                    </a:ln>
                  </pic:spPr>
                </pic:pic>
              </a:graphicData>
            </a:graphic>
          </wp:inline>
        </w:drawing>
      </w:r>
    </w:p>
    <w:p>
      <w:pPr>
        <w:pStyle w:val="000031"/>
        <w:numPr/>
        <w:pBdr>
          <w:bottom/>
        </w:pBdr>
        <w:ind w:left="0"/>
        <w:rPr/>
      </w:pPr>
    </w:p>
    <w:p>
      <w:pPr>
        <w:pStyle w:val="000031"/>
        <w:numPr>
          <w:ilvl w:val="0"/>
          <w:numId w:val="13"/>
        </w:numPr>
        <w:ind/>
        <w:rPr>
          <w:b/>
          <w:sz w:val="24"/>
        </w:rPr>
      </w:pPr>
      <w:r>
        <w:rPr>
          <w:b/>
          <w:sz w:val="24"/>
        </w:rPr>
        <w:t xml:space="preserve">执行定时任务 </w:t>
      </w:r>
    </w:p>
    <w:p>
      <w:pPr>
        <w:numPr/>
        <w:spacing w:line="276" w:lineRule="auto"/>
        <w:ind w:left="0"/>
        <w:rPr>
          <w:i w:val="false"/>
          <w:strike w:val="false"/>
          <w:color w:val="000000"/>
          <w:u w:val="none"/>
        </w:rPr>
      </w:pPr>
      <w:r>
        <w:rPr>
          <w:rFonts w:ascii="微软雅黑" w:hAnsi="微软雅黑" w:eastAsia="微软雅黑" w:cs="微软雅黑"/>
          <w:sz w:val="24"/>
        </w:rPr>
        <w:t>当系统时间到达任务预设时间时，Agent 会依据预设的任务规则自动创建并执行一个新任务。例如设定每天早上 9 点生成关于 AI Agent 的最新资讯日报，那么在每天早上 9 点，Agent 会自动基于多个预设规则开始搜集最新的 AI Agent 相关资讯，并整理并生成一份详尽的日报。</w:t>
      </w:r>
      <w:r>
        <w:rPr>
          <w:i w:val="false"/>
          <w:strike w:val="false"/>
          <w:color w:val="000000"/>
          <w:u w:val="none"/>
        </w:rPr>
        <w:t xml:space="preserve"> </w:t>
      </w:r>
    </w:p>
    <w:p>
      <w:pPr>
        <w:numPr/>
        <w:snapToGrid/>
        <w:spacing w:line="240"/>
        <w:ind w:left="0"/>
        <w:rPr/>
      </w:pPr>
      <w:r>
        <w:rPr/>
        <w:drawing>
          <wp:inline distT="0" distB="0" distL="0" distR="0">
            <wp:extent cx="6105525" cy="3208330"/>
            <wp:effectExtent l="0" t="0" r="0" b="0"/>
            <wp:docPr id="71" name="picture" descr="descript"/>
            <wp:cNvGraphicFramePr/>
            <a:graphic>
              <a:graphicData uri="http://schemas.openxmlformats.org/drawingml/2006/picture">
                <pic:pic>
                  <pic:nvPicPr>
                    <pic:cNvPr id="72" name="picture" descr="descript"/>
                    <pic:cNvPicPr/>
                  </pic:nvPicPr>
                  <pic:blipFill rotWithShape="true">
                    <a:blip r:embed="rId30">
                      <a:extLst/>
                    </a:blip>
                    <a:srcRect/>
                    <a:stretch/>
                  </pic:blipFill>
                  <pic:spPr>
                    <a:xfrm flipH="false" flipV="false">
                      <a:off x="0" y="0"/>
                      <a:ext cx="6105525" cy="3208330"/>
                    </a:xfrm>
                    <a:prstGeom prst="rect">
                      <a:avLst/>
                    </a:prstGeom>
                    <a:ln>
                      <a:headEnd/>
                      <a:tailEnd/>
                    </a:ln>
                  </pic:spPr>
                </pic:pic>
              </a:graphicData>
            </a:graphic>
          </wp:inline>
        </w:drawing>
      </w:r>
    </w:p>
    <w:p>
      <w:pPr>
        <w:numPr/>
        <w:snapToGrid/>
        <w:spacing w:line="240"/>
        <w:ind w:left="0"/>
        <w:rPr/>
      </w:pPr>
    </w:p>
    <w:p>
      <w:pPr>
        <w:pStyle w:val="000031"/>
        <w:numPr/>
        <w:ind w:left="0"/>
        <w:rPr/>
      </w:pPr>
      <w:r>
        <w:rPr>
          <w:b/>
          <w:sz w:val="24"/>
        </w:rPr>
        <w:t>启动/禁用定时任务</w:t>
      </w:r>
      <w:r>
        <w:rPr/>
        <w:t xml:space="preserve"> </w:t>
      </w:r>
    </w:p>
    <w:p>
      <w:pPr>
        <w:numPr/>
        <w:spacing w:line="276" w:lineRule="auto"/>
        <w:ind w:left="0"/>
        <w:rPr>
          <w:rFonts w:ascii="微软雅黑" w:hAnsi="微软雅黑" w:eastAsia="微软雅黑" w:cs="微软雅黑"/>
          <w:sz w:val="24"/>
        </w:rPr>
      </w:pPr>
      <w:r>
        <w:rPr>
          <w:rFonts w:ascii="微软雅黑" w:hAnsi="微软雅黑" w:eastAsia="微软雅黑" w:cs="微软雅黑"/>
          <w:sz w:val="24"/>
        </w:rPr>
        <w:t>如果你需要临时启动或禁用某个定时任务，可以在定时任务对页面中找到对应的任务，选择</w:t>
      </w:r>
      <w:r>
        <w:rPr>
          <w:rFonts w:ascii="微软雅黑" w:hAnsi="微软雅黑" w:eastAsia="微软雅黑" w:cs="微软雅黑"/>
          <w:b/>
          <w:sz w:val="24"/>
        </w:rPr>
        <w:t xml:space="preserve"> 启用</w:t>
      </w:r>
      <w:r>
        <w:rPr>
          <w:rFonts w:ascii="微软雅黑" w:hAnsi="微软雅黑" w:eastAsia="微软雅黑" w:cs="微软雅黑"/>
          <w:sz w:val="24"/>
        </w:rPr>
        <w:t>或</w:t>
      </w:r>
      <w:r>
        <w:rPr>
          <w:rFonts w:ascii="微软雅黑" w:hAnsi="微软雅黑" w:eastAsia="微软雅黑" w:cs="微软雅黑"/>
          <w:b/>
          <w:sz w:val="24"/>
        </w:rPr>
        <w:t>禁用</w:t>
      </w:r>
      <w:r>
        <w:rPr>
          <w:rFonts w:ascii="微软雅黑" w:hAnsi="微软雅黑" w:eastAsia="微软雅黑" w:cs="微软雅黑"/>
          <w:sz w:val="24"/>
        </w:rPr>
        <w:t>。</w:t>
      </w:r>
    </w:p>
    <w:p>
      <w:pPr>
        <w:numPr/>
        <w:snapToGrid/>
        <w:spacing w:line="240"/>
        <w:ind w:left="0"/>
        <w:jc w:val="left"/>
        <w:rPr/>
      </w:pPr>
    </w:p>
    <w:p>
      <w:pPr>
        <w:pStyle w:val="000031"/>
        <w:numPr/>
        <w:ind w:left="0"/>
        <w:rPr/>
      </w:pPr>
      <w:r>
        <w:rPr>
          <w:b/>
          <w:sz w:val="24"/>
        </w:rPr>
        <w:t>删除定时任务</w:t>
      </w:r>
      <w:r>
        <w:rPr/>
        <w:t xml:space="preserve"> </w:t>
      </w:r>
    </w:p>
    <w:p>
      <w:pPr>
        <w:numPr/>
        <w:pBdr>
          <w:bottom/>
        </w:pBdr>
        <w:spacing w:line="276" w:lineRule="auto"/>
        <w:ind w:left="0"/>
        <w:rPr>
          <w:rFonts w:ascii="微软雅黑" w:hAnsi="微软雅黑" w:eastAsia="微软雅黑" w:cs="微软雅黑"/>
          <w:sz w:val="24"/>
        </w:rPr>
      </w:pPr>
      <w:r>
        <w:rPr>
          <w:rFonts w:ascii="微软雅黑" w:hAnsi="微软雅黑" w:eastAsia="微软雅黑" w:cs="微软雅黑"/>
          <w:sz w:val="24"/>
        </w:rPr>
        <w:t>如果你不再需要某个定时任务，可以在定时任务页面中找到该任务，选择</w:t>
      </w:r>
      <w:r>
        <w:rPr>
          <w:rFonts w:ascii="微软雅黑" w:hAnsi="微软雅黑" w:eastAsia="微软雅黑" w:cs="微软雅黑"/>
          <w:b/>
          <w:sz w:val="24"/>
        </w:rPr>
        <w:t xml:space="preserve"> 删除</w:t>
      </w:r>
      <w:r>
        <w:rPr>
          <w:rFonts w:ascii="微软雅黑" w:hAnsi="微软雅黑" w:eastAsia="微软雅黑" w:cs="微软雅黑"/>
          <w:sz w:val="24"/>
        </w:rPr>
        <w:t>，删除该定时任务。</w:t>
      </w:r>
    </w:p>
    <w:p>
      <w:pPr>
        <w:numPr/>
        <w:spacing w:line="276" w:lineRule="auto"/>
        <w:ind w:left="0"/>
        <w:rPr>
          <w:rFonts w:hint="eastAsia" w:ascii="微软雅黑" w:hAnsi="微软雅黑" w:eastAsia="微软雅黑" w:cs="微软雅黑"/>
          <w:sz w:val="24"/>
        </w:rPr>
      </w:pPr>
    </w:p>
    <w:p>
      <w:pPr>
        <w:pStyle w:val="000033"/>
        <w:numPr>
          <w:ilvl w:val="0"/>
          <w:numId w:val="1"/>
        </w:numPr>
        <w:spacing w:line="276" w:lineRule="auto"/>
        <w:ind/>
        <w:rPr>
          <w:rFonts w:hint="eastAsia" w:ascii="微软雅黑" w:hAnsi="微软雅黑" w:eastAsia="微软雅黑" w:cs="微软雅黑"/>
        </w:rPr>
      </w:pPr>
      <w:r>
        <w:rPr>
          <w:rFonts w:ascii="微软雅黑" w:hAnsi="微软雅黑" w:eastAsia="微软雅黑" w:cs="微软雅黑"/>
        </w:rPr>
        <w:t>通知</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b/>
          <w:sz w:val="24"/>
        </w:rPr>
        <w:t>查看通知</w:t>
      </w:r>
    </w:p>
    <w:p>
      <w:pPr>
        <w:numPr>
          <w:ilvl w:val="0"/>
          <w:numId w:val="14"/>
        </w:numPr>
        <w:spacing w:line="276" w:lineRule="auto"/>
        <w:ind/>
        <w:rPr>
          <w:rFonts w:hint="eastAsia" w:ascii="微软雅黑" w:hAnsi="微软雅黑" w:eastAsia="微软雅黑" w:cs="微软雅黑"/>
          <w:sz w:val="24"/>
        </w:rPr>
      </w:pPr>
      <w:r>
        <w:rPr>
          <w:rFonts w:ascii="微软雅黑" w:hAnsi="微软雅黑" w:eastAsia="微软雅黑" w:cs="微软雅黑"/>
          <w:sz w:val="24"/>
        </w:rPr>
        <w:t>点击</w:t>
      </w:r>
      <w:r>
        <w:rPr>
          <w:rFonts w:ascii="微软雅黑" w:hAnsi="微软雅黑" w:eastAsia="微软雅黑" w:cs="微软雅黑"/>
          <w:color w:val="000000"/>
          <w:sz w:val="24"/>
        </w:rPr>
        <w:t>登录</w:t>
      </w:r>
      <w:r>
        <w:rPr>
          <w:rFonts w:hint="eastAsia" w:ascii="微软雅黑" w:hAnsi="微软雅黑" w:eastAsia="微软雅黑" w:cs="微软雅黑"/>
          <w:sz w:val="24"/>
          <w:lang w:eastAsia="zh-CN"/>
        </w:rPr>
        <w:t>AI Agentforce</w:t>
      </w:r>
      <w:r>
        <w:rPr>
          <w:rFonts w:ascii="微软雅黑" w:hAnsi="微软雅黑" w:eastAsia="微软雅黑" w:cs="微软雅黑"/>
          <w:sz w:val="24"/>
        </w:rPr>
        <w:t>平台。</w:t>
      </w:r>
    </w:p>
    <w:p>
      <w:pPr>
        <w:numPr>
          <w:ilvl w:val="0"/>
          <w:numId w:val="14"/>
        </w:numPr>
        <w:spacing w:line="276" w:lineRule="auto"/>
        <w:ind/>
        <w:rPr>
          <w:rFonts w:hint="eastAsia" w:ascii="微软雅黑" w:hAnsi="微软雅黑" w:eastAsia="微软雅黑" w:cs="微软雅黑"/>
          <w:sz w:val="24"/>
        </w:rPr>
      </w:pPr>
      <w:r>
        <w:rPr>
          <w:rFonts w:ascii="微软雅黑" w:hAnsi="微软雅黑" w:eastAsia="微软雅黑" w:cs="微软雅黑"/>
          <w:sz w:val="24"/>
        </w:rPr>
        <w:t>在左侧导航栏中点击通知图标，弹出左侧通知抽屉。</w:t>
      </w:r>
    </w:p>
    <w:p>
      <w:pPr>
        <w:numPr>
          <w:ilvl w:val="0"/>
          <w:numId w:val="14"/>
        </w:numPr>
        <w:pBdr/>
        <w:spacing w:line="276" w:lineRule="auto"/>
        <w:ind/>
        <w:rPr>
          <w:rFonts w:hint="eastAsia" w:ascii="微软雅黑" w:hAnsi="微软雅黑" w:eastAsia="微软雅黑" w:cs="微软雅黑"/>
          <w:sz w:val="24"/>
        </w:rPr>
      </w:pPr>
      <w:r>
        <w:rPr>
          <w:rFonts w:ascii="微软雅黑" w:hAnsi="微软雅黑" w:eastAsia="微软雅黑" w:cs="微软雅黑"/>
          <w:sz w:val="24"/>
        </w:rPr>
        <w:t>在通知抽屉中，可看到审批通知、审批结果通知、任务执行状态通知等信息。</w:t>
      </w:r>
    </w:p>
    <w:p>
      <w:pPr>
        <w:numPr/>
        <w:spacing w:line="276" w:lineRule="auto"/>
        <w:ind w:left="336"/>
        <w:rPr>
          <w:rFonts w:hint="eastAsia" w:ascii="微软雅黑" w:hAnsi="微软雅黑" w:eastAsia="微软雅黑" w:cs="微软雅黑"/>
        </w:rPr>
      </w:pPr>
    </w:p>
    <w:p>
      <w:pPr>
        <w:pStyle w:val="000033"/>
        <w:numPr>
          <w:ilvl w:val="0"/>
          <w:numId w:val="1"/>
        </w:numPr>
        <w:spacing w:line="276" w:lineRule="auto"/>
        <w:ind/>
        <w:rPr>
          <w:rFonts w:hint="eastAsia" w:ascii="微软雅黑" w:hAnsi="微软雅黑" w:eastAsia="微软雅黑" w:cs="微软雅黑"/>
        </w:rPr>
      </w:pPr>
      <w:r>
        <w:rPr>
          <w:rFonts w:ascii="微软雅黑" w:hAnsi="微软雅黑" w:eastAsia="微软雅黑" w:cs="微软雅黑"/>
        </w:rPr>
        <w:t>工作区</w:t>
      </w:r>
    </w:p>
    <w:p>
      <w:pPr>
        <w:numPr/>
        <w:pBdr/>
        <w:spacing w:line="240" w:lineRule="auto"/>
        <w:ind w:left="0"/>
        <w:rPr>
          <w:rFonts w:hint="eastAsia" w:ascii="微软雅黑" w:hAnsi="微软雅黑" w:eastAsia="微软雅黑" w:cs="微软雅黑"/>
          <w:sz w:val="24"/>
          <w:lang w:eastAsia="zh-CN"/>
        </w:rPr>
      </w:pPr>
      <w:r>
        <w:rPr>
          <w:rFonts w:ascii="微软雅黑" w:hAnsi="微软雅黑" w:eastAsia="微软雅黑" w:cs="微软雅黑"/>
          <w:sz w:val="24"/>
        </w:rPr>
        <w:t>超级管理员</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管理员、开发者角色的用户</w:t>
      </w:r>
      <w:r>
        <w:rPr>
          <w:rFonts w:ascii="微软雅黑" w:hAnsi="微软雅黑" w:eastAsia="微软雅黑" w:cs="微软雅黑"/>
          <w:sz w:val="24"/>
        </w:rPr>
        <w:t>进入平台，可以查看到工作区菜单，通过工作区中的各项功能的协作配置，能够快速完成智能体的搭建</w:t>
      </w:r>
      <w:r>
        <w:rPr>
          <w:rFonts w:hint="eastAsia" w:ascii="微软雅黑" w:hAnsi="微软雅黑" w:eastAsia="微软雅黑" w:cs="微软雅黑"/>
          <w:sz w:val="24"/>
        </w:rPr>
        <w:t>,</w:t>
      </w:r>
      <w:r>
        <w:rPr>
          <w:rFonts w:ascii="微软雅黑" w:hAnsi="微软雅黑" w:eastAsia="微软雅黑" w:cs="微软雅黑"/>
          <w:sz w:val="24"/>
        </w:rPr>
        <w:t>核心目的为设计智能体</w:t>
      </w:r>
      <w:r>
        <w:rPr>
          <w:rFonts w:hint="eastAsia" w:ascii="微软雅黑" w:hAnsi="微软雅黑" w:eastAsia="微软雅黑" w:cs="微软雅黑"/>
          <w:sz w:val="24"/>
          <w:lang w:eastAsia="zh-CN"/>
        </w:rPr>
        <w:t>。</w:t>
      </w:r>
    </w:p>
    <w:p>
      <w:pPr>
        <w:numPr/>
        <w:spacing w:line="276" w:lineRule="auto"/>
        <w:ind w:left="0"/>
        <w:rPr>
          <w:rFonts w:hint="eastAsia" w:ascii="微软雅黑" w:hAnsi="微软雅黑" w:eastAsia="微软雅黑" w:cs="微软雅黑"/>
          <w:lang w:eastAsia="zh-CN"/>
        </w:rPr>
      </w:pPr>
    </w:p>
    <w:p>
      <w:pPr>
        <w:pStyle w:val="000035"/>
        <w:numPr>
          <w:ilvl w:val="1"/>
          <w:numId w:val="1"/>
        </w:numPr>
        <w:ind/>
        <w:rPr>
          <w:rFonts w:ascii="微软雅黑" w:hAnsi="微软雅黑" w:eastAsia="微软雅黑" w:cs="微软雅黑"/>
        </w:rPr>
      </w:pPr>
      <w:r>
        <w:rPr>
          <w:rFonts w:ascii="微软雅黑" w:hAnsi="微软雅黑" w:eastAsia="微软雅黑" w:cs="微软雅黑"/>
        </w:rPr>
        <w:t>智能体</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sz w:val="24"/>
        </w:rPr>
        <w:t>包括对话流、智能执行、工作流三类，分别介绍作用场景</w:t>
      </w:r>
    </w:p>
    <w:p>
      <w:pPr>
        <w:numPr/>
        <w:spacing w:line="276" w:lineRule="auto"/>
        <w:ind w:left="0"/>
        <w:rPr>
          <w:rFonts w:hint="eastAsia" w:ascii="微软雅黑" w:hAnsi="微软雅黑" w:eastAsia="微软雅黑" w:cs="微软雅黑"/>
          <w:sz w:val="24"/>
        </w:rPr>
      </w:pPr>
      <w:r>
        <w:rPr>
          <w:rFonts w:ascii="微软雅黑" w:hAnsi="微软雅黑" w:eastAsia="微软雅黑" w:cs="微软雅黑"/>
          <w:sz w:val="24"/>
        </w:rPr>
        <w:t>如何构建智能体：创建、配置、发布、启停</w:t>
      </w:r>
    </w:p>
    <w:p>
      <w:pPr>
        <w:pStyle w:val="000031"/>
        <w:numPr>
          <w:ilvl w:val="0"/>
          <w:numId w:val="15"/>
        </w:numPr>
        <w:ind/>
        <w:rPr>
          <w:b/>
          <w:sz w:val="24"/>
        </w:rPr>
      </w:pPr>
      <w:r>
        <w:rPr>
          <w:b/>
          <w:sz w:val="24"/>
        </w:rPr>
        <w:t xml:space="preserve">管理智能体 </w:t>
      </w:r>
    </w:p>
    <w:p>
      <w:pPr>
        <w:numPr/>
        <w:ind w:left="0"/>
        <w:rPr>
          <w:rFonts w:hint="eastAsia" w:ascii="微软雅黑" w:hAnsi="微软雅黑" w:eastAsia="微软雅黑" w:cs="微软雅黑"/>
          <w:sz w:val="24"/>
        </w:rPr>
      </w:pPr>
      <w:r>
        <w:rPr>
          <w:rFonts w:hint="eastAsia" w:ascii="微软雅黑" w:hAnsi="微软雅黑" w:eastAsia="微软雅黑" w:cs="微软雅黑"/>
          <w:b/>
          <w:bCs/>
          <w:sz w:val="24"/>
        </w:rPr>
        <w:t>入口：</w:t>
      </w:r>
      <w:r>
        <w:rPr>
          <w:rFonts w:hint="eastAsia" w:ascii="微软雅黑" w:hAnsi="微软雅黑" w:eastAsia="微软雅黑" w:cs="微软雅黑"/>
          <w:sz w:val="24"/>
        </w:rPr>
        <w:t>工作区下的第一个目录由搜索，分类，新建智能体组成。</w:t>
      </w:r>
    </w:p>
    <w:p>
      <w:pPr>
        <w:numPr/>
        <w:ind w:left="0"/>
        <w:rPr>
          <w:rFonts w:hint="eastAsia" w:ascii="微软雅黑" w:hAnsi="微软雅黑" w:eastAsia="微软雅黑" w:cs="微软雅黑"/>
        </w:rPr>
      </w:pPr>
      <w:r>
        <w:rPr/>
        <w:drawing>
          <wp:inline distT="0" distB="0" distL="0" distR="0">
            <wp:extent cx="5274310" cy="1877695"/>
            <wp:effectExtent l="0" t="0" r="2540" b="8255"/>
            <wp:docPr id="74" name="图片 1"/>
            <wp:cNvGraphicFramePr>
              <a:graphicFrameLocks noChangeAspect="true"/>
            </wp:cNvGraphicFramePr>
            <a:graphic>
              <a:graphicData uri="http://schemas.openxmlformats.org/drawingml/2006/picture">
                <pic:pic>
                  <pic:nvPicPr>
                    <pic:cNvPr id="75" name="图片 1"/>
                    <pic:cNvPicPr>
                      <a:picLocks noChangeAspect="true"/>
                    </pic:cNvPicPr>
                  </pic:nvPicPr>
                  <pic:blipFill>
                    <a:blip r:embed="rId31">
                      <a:extLst/>
                    </a:blip>
                    <a:srcRect/>
                    <a:stretch>
                      <a:fillRect/>
                    </a:stretch>
                  </pic:blipFill>
                  <pic:spPr>
                    <a:xfrm>
                      <a:off x="0" y="0"/>
                      <a:ext cx="5274310" cy="1877695"/>
                    </a:xfrm>
                    <a:prstGeom prst="rect">
                      <a:avLst/>
                    </a:prstGeom>
                    <a:ln>
                      <a:headEnd/>
                      <a:tailEnd/>
                    </a:ln>
                  </pic:spPr>
                </pic:pic>
              </a:graphicData>
            </a:graphic>
          </wp:inline>
        </w:drawing>
      </w:r>
    </w:p>
    <w:p>
      <w:pPr>
        <w:pStyle w:val="000031"/>
        <w:numPr/>
        <w:ind w:left="0"/>
        <w:rPr>
          <w:sz w:val="24"/>
        </w:rPr>
      </w:pPr>
      <w:r>
        <w:rPr>
          <w:sz w:val="24"/>
        </w:rPr>
        <w:t>a. 授权管理</w:t>
      </w:r>
    </w:p>
    <w:p>
      <w:pPr>
        <w:numPr/>
        <w:spacing w:line="240" w:lineRule="auto"/>
        <w:ind w:left="0"/>
        <w:rPr>
          <w:rFonts w:hint="eastAsia" w:ascii="微软雅黑" w:hAnsi="微软雅黑" w:eastAsia="微软雅黑" w:cs="微软雅黑"/>
          <w:szCs w:val="21"/>
        </w:rPr>
      </w:pPr>
      <w:r>
        <w:rPr>
          <w:rFonts w:hint="eastAsia" w:ascii="微软雅黑" w:hAnsi="微软雅黑" w:eastAsia="微软雅黑" w:cs="微软雅黑"/>
          <w:szCs w:val="21"/>
        </w:rPr>
        <w:t>将鼠标悬浮于智能体上即可看到授权按钮，勾选部门即可直接授权部门下全体用户，或者点击用户授权给单独的用户。</w:t>
      </w:r>
    </w:p>
    <w:p>
      <w:pPr>
        <w:numPr/>
        <w:ind w:left="0"/>
        <w:rPr>
          <w:rFonts w:hint="eastAsia" w:ascii="微软雅黑" w:hAnsi="微软雅黑" w:eastAsia="微软雅黑" w:cs="微软雅黑"/>
          <w:szCs w:val="21"/>
        </w:rPr>
      </w:pPr>
      <w:r>
        <w:rPr/>
        <w:drawing>
          <wp:inline distT="0" distB="0" distL="0" distR="0">
            <wp:extent cx="4257675" cy="3523615"/>
            <wp:effectExtent l="0" t="0" r="0" b="635"/>
            <wp:docPr id="77"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78" name="图片 1" descr="图形用户界面, 文本, 应用程序, 电子邮件  AI 生成的内容可能不正确。"/>
                    <pic:cNvPicPr>
                      <a:picLocks noChangeAspect="true"/>
                    </pic:cNvPicPr>
                  </pic:nvPicPr>
                  <pic:blipFill>
                    <a:blip r:embed="rId32">
                      <a:extLst/>
                    </a:blip>
                    <a:srcRect/>
                    <a:stretch>
                      <a:fillRect/>
                    </a:stretch>
                  </pic:blipFill>
                  <pic:spPr>
                    <a:xfrm>
                      <a:off x="0" y="0"/>
                      <a:ext cx="4257675" cy="3523615"/>
                    </a:xfrm>
                    <a:prstGeom prst="rect">
                      <a:avLst/>
                    </a:prstGeom>
                    <a:ln>
                      <a:headEnd/>
                      <a:tailEnd/>
                    </a:ln>
                  </pic:spPr>
                </pic:pic>
              </a:graphicData>
            </a:graphic>
          </wp:inline>
        </w:drawing>
      </w:r>
    </w:p>
    <w:p>
      <w:pPr>
        <w:pStyle w:val="000031"/>
        <w:numPr/>
        <w:ind w:left="0"/>
        <w:rPr>
          <w:sz w:val="24"/>
          <w:szCs w:val="21"/>
        </w:rPr>
      </w:pPr>
      <w:r>
        <w:rPr>
          <w:sz w:val="24"/>
          <w:szCs w:val="21"/>
        </w:rPr>
        <w:t>管理权限：</w:t>
      </w:r>
    </w:p>
    <w:p>
      <w:pPr>
        <w:pStyle w:val="000031"/>
        <w:numPr>
          <w:ilvl w:val="0"/>
          <w:numId w:val="16"/>
        </w:numPr>
        <w:ind/>
        <w:rPr>
          <w:sz w:val="24"/>
          <w:szCs w:val="21"/>
        </w:rPr>
      </w:pPr>
      <w:r>
        <w:rPr>
          <w:sz w:val="24"/>
          <w:szCs w:val="21"/>
        </w:rPr>
        <w:t>创建/删除用户账号</w:t>
      </w:r>
    </w:p>
    <w:p>
      <w:pPr>
        <w:pStyle w:val="000031"/>
        <w:numPr>
          <w:ilvl w:val="0"/>
          <w:numId w:val="16"/>
        </w:numPr>
        <w:shd w:val="clear" w:color="auto" w:fill="FFFFFF"/>
        <w:ind/>
        <w:rPr>
          <w:sz w:val="24"/>
        </w:rPr>
      </w:pPr>
      <w:r>
        <w:rPr>
          <w:sz w:val="24"/>
        </w:rPr>
        <w:t>分配所有权限（包括协作和使用权限）</w:t>
      </w:r>
    </w:p>
    <w:p>
      <w:pPr>
        <w:pStyle w:val="000031"/>
        <w:numPr>
          <w:ilvl w:val="0"/>
          <w:numId w:val="16"/>
        </w:numPr>
        <w:shd w:val="clear" w:color="auto" w:fill="FFFFFF"/>
        <w:ind/>
        <w:rPr>
          <w:sz w:val="24"/>
        </w:rPr>
      </w:pPr>
      <w:r>
        <w:rPr>
          <w:sz w:val="24"/>
        </w:rPr>
        <w:t>修改系统配置（如安全策略、审批流程）</w:t>
      </w:r>
    </w:p>
    <w:p>
      <w:pPr>
        <w:pStyle w:val="000031"/>
        <w:numPr>
          <w:ilvl w:val="0"/>
          <w:numId w:val="16"/>
        </w:numPr>
        <w:shd w:val="clear" w:color="auto" w:fill="FFFFFF"/>
        <w:ind/>
        <w:rPr>
          <w:sz w:val="24"/>
        </w:rPr>
      </w:pPr>
      <w:r>
        <w:rPr>
          <w:sz w:val="24"/>
        </w:rPr>
        <w:t>审计日志查看</w:t>
      </w:r>
    </w:p>
    <w:p>
      <w:pPr>
        <w:pStyle w:val="000031"/>
        <w:numPr/>
        <w:ind w:left="0"/>
        <w:rPr>
          <w:sz w:val="24"/>
          <w:szCs w:val="21"/>
        </w:rPr>
      </w:pPr>
      <w:r>
        <w:rPr>
          <w:sz w:val="24"/>
          <w:szCs w:val="21"/>
        </w:rPr>
        <w:t>协作权限：</w:t>
      </w:r>
    </w:p>
    <w:p>
      <w:pPr>
        <w:pStyle w:val="000031"/>
        <w:numPr>
          <w:ilvl w:val="0"/>
          <w:numId w:val="16"/>
        </w:numPr>
        <w:ind/>
        <w:rPr>
          <w:sz w:val="24"/>
          <w:szCs w:val="21"/>
        </w:rPr>
      </w:pPr>
      <w:r>
        <w:rPr>
          <w:sz w:val="24"/>
          <w:szCs w:val="21"/>
        </w:rPr>
        <w:t>编辑/评论共享文档</w:t>
      </w:r>
    </w:p>
    <w:p>
      <w:pPr>
        <w:pStyle w:val="000031"/>
        <w:numPr>
          <w:ilvl w:val="0"/>
          <w:numId w:val="16"/>
        </w:numPr>
        <w:ind/>
        <w:rPr>
          <w:sz w:val="24"/>
          <w:szCs w:val="21"/>
        </w:rPr>
      </w:pPr>
      <w:r>
        <w:rPr>
          <w:sz w:val="24"/>
          <w:szCs w:val="21"/>
        </w:rPr>
        <w:t>邀请成员加入项目</w:t>
      </w:r>
    </w:p>
    <w:p>
      <w:pPr>
        <w:pStyle w:val="000031"/>
        <w:numPr>
          <w:ilvl w:val="0"/>
          <w:numId w:val="16"/>
        </w:numPr>
        <w:ind/>
        <w:rPr>
          <w:sz w:val="24"/>
          <w:szCs w:val="21"/>
        </w:rPr>
      </w:pPr>
      <w:r>
        <w:rPr>
          <w:sz w:val="24"/>
          <w:szCs w:val="21"/>
        </w:rPr>
        <w:t>管理子任务分配</w:t>
      </w:r>
    </w:p>
    <w:p>
      <w:pPr>
        <w:pStyle w:val="000031"/>
        <w:numPr>
          <w:ilvl w:val="0"/>
          <w:numId w:val="16"/>
        </w:numPr>
        <w:ind/>
        <w:rPr>
          <w:sz w:val="24"/>
          <w:szCs w:val="21"/>
        </w:rPr>
      </w:pPr>
      <w:r>
        <w:rPr>
          <w:sz w:val="24"/>
          <w:szCs w:val="21"/>
        </w:rPr>
        <w:t>提交版本修改（但无最终发布权）</w:t>
      </w:r>
    </w:p>
    <w:p>
      <w:pPr>
        <w:pStyle w:val="000031"/>
        <w:numPr/>
        <w:ind w:left="0"/>
        <w:rPr>
          <w:sz w:val="24"/>
          <w:szCs w:val="21"/>
        </w:rPr>
      </w:pPr>
      <w:r>
        <w:rPr>
          <w:sz w:val="24"/>
          <w:szCs w:val="21"/>
        </w:rPr>
        <w:t>使用权限：</w:t>
      </w:r>
    </w:p>
    <w:p>
      <w:pPr>
        <w:pStyle w:val="000031"/>
        <w:numPr>
          <w:ilvl w:val="0"/>
          <w:numId w:val="16"/>
        </w:numPr>
        <w:ind/>
        <w:rPr>
          <w:sz w:val="24"/>
          <w:szCs w:val="21"/>
        </w:rPr>
      </w:pPr>
      <w:r>
        <w:rPr>
          <w:sz w:val="24"/>
          <w:szCs w:val="21"/>
        </w:rPr>
        <w:t>查看已共享的文件</w:t>
      </w:r>
    </w:p>
    <w:p>
      <w:pPr>
        <w:pStyle w:val="000031"/>
        <w:numPr>
          <w:ilvl w:val="0"/>
          <w:numId w:val="16"/>
        </w:numPr>
        <w:ind/>
        <w:rPr>
          <w:sz w:val="24"/>
          <w:szCs w:val="21"/>
        </w:rPr>
      </w:pPr>
      <w:r>
        <w:rPr>
          <w:sz w:val="24"/>
          <w:szCs w:val="21"/>
        </w:rPr>
        <w:t>提交个人工作成果</w:t>
      </w:r>
    </w:p>
    <w:p>
      <w:pPr>
        <w:pStyle w:val="000031"/>
        <w:numPr>
          <w:ilvl w:val="0"/>
          <w:numId w:val="16"/>
        </w:numPr>
        <w:ind/>
        <w:rPr>
          <w:sz w:val="24"/>
          <w:szCs w:val="21"/>
        </w:rPr>
      </w:pPr>
      <w:r>
        <w:rPr>
          <w:sz w:val="24"/>
          <w:szCs w:val="21"/>
        </w:rPr>
        <w:t>使用基础工具</w:t>
      </w:r>
    </w:p>
    <w:p>
      <w:pPr>
        <w:numPr/>
        <w:snapToGrid/>
        <w:spacing w:before="0" w:after="0" w:line="240" w:lineRule="auto"/>
        <w:ind w:left="0"/>
        <w:jc w:val="both"/>
        <w:rPr>
          <w:rFonts w:hint="eastAsia" w:ascii="宋体" w:hAnsi="宋体" w:cs="宋体"/>
          <w:szCs w:val="21"/>
        </w:rPr>
      </w:pPr>
    </w:p>
    <w:p>
      <w:pPr>
        <w:pStyle w:val="000031"/>
        <w:numPr/>
        <w:ind w:left="0"/>
        <w:rPr>
          <w:sz w:val="24"/>
        </w:rPr>
      </w:pPr>
      <w:r>
        <w:rPr>
          <w:sz w:val="24"/>
        </w:rPr>
        <w:t>b. 智能体搜索与筛选</w:t>
      </w:r>
    </w:p>
    <w:p>
      <w:pPr>
        <w:pStyle w:val="000049"/>
        <w:numPr/>
        <w:spacing w:line="276" w:lineRule="auto"/>
        <w:ind w:left="360"/>
        <w:rPr>
          <w:rFonts w:hint="eastAsia" w:ascii="微软雅黑" w:hAnsi="微软雅黑" w:eastAsia="微软雅黑" w:cs="微软雅黑"/>
          <w:sz w:val="24"/>
        </w:rPr>
      </w:pPr>
      <w:r>
        <w:rPr>
          <w:rFonts w:hint="eastAsia" w:ascii="微软雅黑" w:hAnsi="微软雅黑" w:eastAsia="微软雅黑" w:cs="微软雅黑"/>
          <w:sz w:val="24"/>
        </w:rPr>
        <w:t>您可以通过左上角的搜索（支持名称、描述、创建人搜索），此外您还可以指定智能体类型辅助搜索。</w:t>
      </w:r>
    </w:p>
    <w:p>
      <w:pPr>
        <w:pStyle w:val="000049"/>
        <w:numPr/>
        <w:ind w:left="360"/>
        <w:rPr>
          <w:rFonts w:hint="eastAsia" w:ascii="宋体" w:hAnsi="宋体"/>
        </w:rPr>
      </w:pPr>
      <w:r>
        <w:rPr/>
        <w:drawing>
          <wp:inline distT="0" distB="0" distL="0" distR="0">
            <wp:extent cx="2454910" cy="1757045"/>
            <wp:effectExtent l="0" t="0" r="2540" b="0"/>
            <wp:docPr id="80" name="图片 1" descr="图形用户界面, 文本, 应用程序, 聊天或短信  AI 生成的内容可能不正确。"/>
            <wp:cNvGraphicFramePr>
              <a:graphicFrameLocks noChangeAspect="true"/>
            </wp:cNvGraphicFramePr>
            <a:graphic>
              <a:graphicData uri="http://schemas.openxmlformats.org/drawingml/2006/picture">
                <pic:pic>
                  <pic:nvPicPr>
                    <pic:cNvPr id="81" name="图片 1" descr="图形用户界面, 文本, 应用程序, 聊天或短信  AI 生成的内容可能不正确。"/>
                    <pic:cNvPicPr>
                      <a:picLocks noChangeAspect="true"/>
                    </pic:cNvPicPr>
                  </pic:nvPicPr>
                  <pic:blipFill>
                    <a:blip r:embed="rId33">
                      <a:extLst/>
                    </a:blip>
                    <a:srcRect/>
                    <a:stretch>
                      <a:fillRect/>
                    </a:stretch>
                  </pic:blipFill>
                  <pic:spPr>
                    <a:xfrm>
                      <a:off x="0" y="0"/>
                      <a:ext cx="2454910" cy="1757045"/>
                    </a:xfrm>
                    <a:prstGeom prst="rect">
                      <a:avLst/>
                    </a:prstGeom>
                    <a:ln>
                      <a:headEnd/>
                      <a:tailEnd/>
                    </a:ln>
                  </pic:spPr>
                </pic:pic>
              </a:graphicData>
            </a:graphic>
          </wp:inline>
        </w:drawing>
      </w:r>
    </w:p>
    <w:p>
      <w:pPr>
        <w:pStyle w:val="000049"/>
        <w:numPr/>
        <w:ind w:left="360"/>
        <w:rPr>
          <w:rFonts w:hint="eastAsia" w:ascii="宋体" w:hAnsi="宋体"/>
        </w:rPr>
      </w:pPr>
    </w:p>
    <w:p>
      <w:pPr>
        <w:pStyle w:val="000031"/>
        <w:numPr/>
        <w:ind w:left="0"/>
        <w:rPr>
          <w:sz w:val="24"/>
        </w:rPr>
      </w:pPr>
      <w:r>
        <w:rPr>
          <w:sz w:val="24"/>
        </w:rPr>
        <w:t>c. 智能体详细信息</w:t>
      </w:r>
    </w:p>
    <w:p>
      <w:pPr>
        <w:numPr/>
        <w:ind w:left="0"/>
        <w:rPr>
          <w:rFonts w:hint="eastAsia" w:ascii="宋体" w:hAnsi="宋体"/>
        </w:rPr>
      </w:pPr>
      <w:r>
        <w:rPr/>
        <w:drawing>
          <wp:anchor distT="0" distB="0" distL="114300" distR="114300" simplePos="false" relativeHeight="1024" behindDoc="false" locked="false" layoutInCell="true" allowOverlap="true">
            <wp:simplePos x="0" y="0"/>
            <wp:positionH relativeFrom="leftMargin">
              <wp:align>right</wp:align>
            </wp:positionH>
            <wp:positionV relativeFrom="paragraph">
              <wp:posOffset>2569210</wp:posOffset>
            </wp:positionV>
            <wp:extent cx="182880" cy="182880"/>
            <wp:effectExtent l="0" t="0" r="7620" b="7620"/>
            <wp:wrapNone/>
            <wp:docPr id="83" name="图片 2"/>
            <wp:cNvGraphicFramePr>
              <a:graphicFrameLocks noChangeAspect="true"/>
            </wp:cNvGraphicFramePr>
            <a:graphic>
              <a:graphicData uri="http://schemas.openxmlformats.org/drawingml/2006/picture">
                <pic:pic>
                  <pic:nvPicPr>
                    <pic:cNvPr id="84" name="图片 2"/>
                    <pic:cNvPicPr>
                      <a:picLocks noChangeAspect="true" noChangeArrowheads="true"/>
                    </pic:cNvPicPr>
                  </pic:nvPicPr>
                  <pic:blipFill>
                    <a:blip r:embed="rId34" cstate="print">
                      <a:extLst>
                        <a:ext uri="{28A0092B-C50C-407E-A947-70E740481C1C}"/>
                      </a:extLst>
                    </a:blip>
                    <a:srcRect/>
                    <a:stretch>
                      <a:fillRect/>
                    </a:stretch>
                  </pic:blipFill>
                  <pic:spPr>
                    <a:xfrm>
                      <a:off x="0" y="0"/>
                      <a:ext cx="182880" cy="182880"/>
                    </a:xfrm>
                    <a:prstGeom prst="rect">
                      <a:avLst/>
                    </a:prstGeom>
                    <a:noFill/>
                    <a:ln>
                      <a:noFill/>
                      <a:headEnd/>
                      <a:tailEnd/>
                    </a:ln>
                  </pic:spPr>
                </pic:pic>
              </a:graphicData>
            </a:graphic>
          </wp:anchor>
        </w:drawing>
      </w:r>
      <w:r>
        <w:rPr/>
        <w:drawing>
          <wp:inline distT="0" distB="0" distL="0" distR="0">
            <wp:extent cx="5274310" cy="2415540"/>
            <wp:effectExtent l="0" t="0" r="2540" b="3810"/>
            <wp:docPr id="86" name="图片 1" descr="图形用户界面, 应用程序  AI 生成的内容可能不正确。"/>
            <wp:cNvGraphicFramePr>
              <a:graphicFrameLocks noChangeAspect="true"/>
            </wp:cNvGraphicFramePr>
            <a:graphic>
              <a:graphicData uri="http://schemas.openxmlformats.org/drawingml/2006/picture">
                <pic:pic>
                  <pic:nvPicPr>
                    <pic:cNvPr id="87" name="图片 1" descr="图形用户界面, 应用程序  AI 生成的内容可能不正确。"/>
                    <pic:cNvPicPr>
                      <a:picLocks noChangeAspect="true" noChangeArrowheads="true"/>
                    </pic:cNvPicPr>
                  </pic:nvPicPr>
                  <pic:blipFill>
                    <a:blip r:embed="rId35" cstate="print">
                      <a:extLst>
                        <a:ext uri="{28A0092B-C50C-407E-A947-70E740481C1C}"/>
                      </a:extLst>
                    </a:blip>
                    <a:srcRect/>
                    <a:stretch>
                      <a:fillRect/>
                    </a:stretch>
                  </pic:blipFill>
                  <pic:spPr>
                    <a:xfrm>
                      <a:off x="0" y="0"/>
                      <a:ext cx="5274310" cy="2415540"/>
                    </a:xfrm>
                    <a:prstGeom prst="rect">
                      <a:avLst/>
                    </a:prstGeom>
                    <a:noFill/>
                    <a:ln>
                      <a:noFill/>
                      <a:headEnd/>
                      <a:tailEnd/>
                    </a:ln>
                  </pic:spPr>
                </pic:pic>
              </a:graphicData>
            </a:graphic>
          </wp:inline>
        </w:drawing>
      </w:r>
    </w:p>
    <w:p>
      <w:pPr>
        <w:numPr/>
        <w:spacing w:line="276" w:lineRule="auto"/>
        <w:ind w:left="0"/>
        <w:rPr>
          <w:rFonts w:hint="eastAsia" w:ascii="微软雅黑" w:hAnsi="微软雅黑" w:eastAsia="微软雅黑" w:cs="微软雅黑"/>
          <w:color w:val="00B050"/>
          <w:sz w:val="24"/>
        </w:rPr>
      </w:pPr>
      <w:r>
        <w:rPr>
          <w:rFonts w:hint="eastAsia" w:ascii="微软雅黑" w:hAnsi="微软雅黑" w:eastAsia="微软雅黑" w:cs="微软雅黑"/>
          <w:color w:val="00B050"/>
          <w:sz w:val="24"/>
        </w:rPr>
        <w:t>主体：如需更改智能体点击新建版本，只允许管理员与开发者进行更改。</w:t>
      </w:r>
    </w:p>
    <w:p>
      <w:pPr>
        <w:numPr/>
        <w:spacing w:line="276" w:lineRule="auto"/>
        <w:ind w:left="0"/>
        <w:rPr>
          <w:rFonts w:ascii="微软雅黑" w:hAnsi="微软雅黑" w:eastAsia="微软雅黑" w:cs="微软雅黑"/>
          <w:color w:val="FF0000"/>
          <w:sz w:val="24"/>
        </w:rPr>
      </w:pPr>
      <w:r>
        <w:rPr>
          <w:rFonts w:hint="eastAsia" w:ascii="微软雅黑" w:hAnsi="微软雅黑" w:eastAsia="微软雅黑" w:cs="微软雅黑"/>
          <w:color w:val="FF0000"/>
          <w:sz w:val="24"/>
        </w:rPr>
        <w:t>创建信息：展示智能体的创建信息。</w:t>
      </w:r>
    </w:p>
    <w:p>
      <w:pPr>
        <w:numPr/>
        <w:ind w:left="0"/>
        <w:rPr>
          <w:rFonts w:hint="eastAsia" w:ascii="微软雅黑" w:hAnsi="微软雅黑" w:eastAsia="微软雅黑" w:cs="微软雅黑"/>
          <w:color w:val="FF0000"/>
          <w:sz w:val="24"/>
        </w:rPr>
      </w:pPr>
    </w:p>
    <w:p>
      <w:pPr>
        <w:pStyle w:val="000031"/>
        <w:numPr/>
        <w:ind w:left="0"/>
        <w:rPr>
          <w:sz w:val="24"/>
        </w:rPr>
      </w:pPr>
      <w:r>
        <w:rPr/>
        <w:t>d</w:t>
      </w:r>
      <w:r>
        <w:rPr>
          <w:sz w:val="24"/>
        </w:rPr>
        <w:t>. 新建版本/发布</w:t>
      </w:r>
    </w:p>
    <w:p>
      <w:pPr>
        <w:pStyle w:val="000031"/>
        <w:numPr/>
        <w:ind w:left="0"/>
        <w:rPr>
          <w:sz w:val="24"/>
        </w:rPr>
      </w:pPr>
      <w:r>
        <w:rPr>
          <w:sz w:val="24"/>
        </w:rPr>
        <w:t>进入上方详情页后点击右上角新建版本，编辑好之后可以选择对应的修改模式，以及是否启用</w:t>
      </w:r>
      <w:r>
        <w:rPr/>
        <w:drawing>
          <wp:inline distT="0" distB="0" distL="0" distR="0">
            <wp:extent cx="4810760" cy="2305050"/>
            <wp:effectExtent l="0" t="0" r="0" b="0"/>
            <wp:docPr id="89" name="图片 1" descr="图示  AI 生成的内容可能不正确。"/>
            <wp:cNvGraphicFramePr>
              <a:graphicFrameLocks noChangeAspect="true"/>
            </wp:cNvGraphicFramePr>
            <a:graphic>
              <a:graphicData uri="http://schemas.openxmlformats.org/drawingml/2006/picture">
                <pic:pic>
                  <pic:nvPicPr>
                    <pic:cNvPr id="90" name="图片 1" descr="图示  AI 生成的内容可能不正确。"/>
                    <pic:cNvPicPr>
                      <a:picLocks noChangeAspect="true"/>
                    </pic:cNvPicPr>
                  </pic:nvPicPr>
                  <pic:blipFill>
                    <a:blip r:embed="rId36">
                      <a:extLst/>
                    </a:blip>
                    <a:srcRect/>
                    <a:stretch>
                      <a:fillRect/>
                    </a:stretch>
                  </pic:blipFill>
                  <pic:spPr>
                    <a:xfrm>
                      <a:off x="0" y="0"/>
                      <a:ext cx="4810760" cy="2305050"/>
                    </a:xfrm>
                    <a:prstGeom prst="rect">
                      <a:avLst/>
                    </a:prstGeom>
                    <a:ln>
                      <a:headEnd/>
                      <a:tailEnd/>
                    </a:ln>
                  </pic:spPr>
                </pic:pic>
              </a:graphicData>
            </a:graphic>
          </wp:inline>
        </w:drawing>
      </w:r>
    </w:p>
    <w:p>
      <w:pPr>
        <w:pStyle w:val="000031"/>
        <w:numPr/>
        <w:ind w:left="0"/>
        <w:rPr>
          <w:sz w:val="24"/>
        </w:rPr>
      </w:pPr>
      <w:r>
        <w:rPr>
          <w:sz w:val="24"/>
        </w:rPr>
        <w:t>e. 启用/停用</w:t>
      </w:r>
    </w:p>
    <w:p>
      <w:pPr>
        <w:pStyle w:val="000031"/>
        <w:numPr/>
        <w:ind w:left="0"/>
        <w:rPr>
          <w:sz w:val="24"/>
          <w:lang w:val="en-US" w:eastAsia="zh-CN"/>
        </w:rPr>
      </w:pPr>
      <w:r>
        <w:rPr>
          <w:sz w:val="24"/>
        </w:rPr>
        <w:t>智能体只有被启用时才会发布到市场， 如需更换发布的版本</w:t>
      </w:r>
      <w:r>
        <w:rPr>
          <w:sz w:val="24"/>
          <w:lang w:eastAsia="zh-CN"/>
        </w:rPr>
        <w:t>，</w:t>
      </w:r>
      <w:r>
        <w:rPr>
          <w:sz w:val="24"/>
          <w:lang w:val="en-US" w:eastAsia="zh-CN"/>
        </w:rPr>
        <w:t>可以在智能体详情页启用指定的版本</w:t>
      </w:r>
    </w:p>
    <w:p>
      <w:pPr>
        <w:pStyle w:val="000031"/>
        <w:numPr/>
        <w:ind w:left="0"/>
        <w:rPr>
          <w:sz w:val="24"/>
        </w:rPr>
      </w:pPr>
    </w:p>
    <w:p>
      <w:pPr>
        <w:pStyle w:val="000031"/>
        <w:numPr/>
        <w:ind w:left="0"/>
        <w:rPr>
          <w:sz w:val="24"/>
        </w:rPr>
      </w:pPr>
      <w:r>
        <w:rPr>
          <w:sz w:val="24"/>
        </w:rPr>
        <w:t>f. 调试</w:t>
      </w:r>
    </w:p>
    <w:p>
      <w:pPr>
        <w:pStyle w:val="000031"/>
        <w:numPr/>
        <w:ind w:left="0"/>
        <w:rPr>
          <w:sz w:val="24"/>
        </w:rPr>
      </w:pPr>
      <w:r>
        <w:rPr>
          <w:sz w:val="24"/>
        </w:rPr>
        <w:t>如需调试保存好的版本，进入详情页后可以选择对应的版本进行然后点击启用右侧的调试。</w:t>
      </w:r>
    </w:p>
    <w:p>
      <w:pPr>
        <w:pStyle w:val="000031"/>
        <w:numPr/>
        <w:ind w:left="0"/>
        <w:rPr>
          <w:sz w:val="24"/>
        </w:rPr>
      </w:pPr>
      <w:r>
        <w:rPr/>
        <w:drawing>
          <wp:inline distT="0" distB="0" distL="0" distR="0">
            <wp:extent cx="5274310" cy="382270"/>
            <wp:effectExtent l="0" t="0" r="2540" b="0"/>
            <wp:docPr id="92" name="图片 1"/>
            <wp:cNvGraphicFramePr>
              <a:graphicFrameLocks noChangeAspect="true"/>
            </wp:cNvGraphicFramePr>
            <a:graphic>
              <a:graphicData uri="http://schemas.openxmlformats.org/drawingml/2006/picture">
                <pic:pic>
                  <pic:nvPicPr>
                    <pic:cNvPr id="93" name="图片 1"/>
                    <pic:cNvPicPr>
                      <a:picLocks noChangeAspect="true"/>
                    </pic:cNvPicPr>
                  </pic:nvPicPr>
                  <pic:blipFill>
                    <a:blip r:embed="rId37">
                      <a:extLst/>
                    </a:blip>
                    <a:srcRect/>
                    <a:stretch>
                      <a:fillRect/>
                    </a:stretch>
                  </pic:blipFill>
                  <pic:spPr>
                    <a:xfrm>
                      <a:off x="0" y="0"/>
                      <a:ext cx="5274310" cy="382270"/>
                    </a:xfrm>
                    <a:prstGeom prst="rect">
                      <a:avLst/>
                    </a:prstGeom>
                    <a:ln>
                      <a:headEnd/>
                      <a:tailEnd/>
                    </a:ln>
                  </pic:spPr>
                </pic:pic>
              </a:graphicData>
            </a:graphic>
          </wp:inline>
        </w:drawing>
      </w:r>
    </w:p>
    <w:p>
      <w:pPr>
        <w:pStyle w:val="000031"/>
        <w:numPr/>
        <w:ind w:left="0"/>
        <w:rPr>
          <w:sz w:val="24"/>
        </w:rPr>
      </w:pPr>
    </w:p>
    <w:p>
      <w:pPr>
        <w:pStyle w:val="000031"/>
        <w:numPr/>
        <w:ind w:left="0"/>
        <w:rPr>
          <w:sz w:val="24"/>
        </w:rPr>
      </w:pPr>
      <w:r>
        <w:rPr>
          <w:sz w:val="24"/>
        </w:rPr>
        <w:t>g. 删除</w:t>
      </w:r>
    </w:p>
    <w:p>
      <w:pPr>
        <w:pStyle w:val="000031"/>
        <w:numPr/>
        <w:ind w:left="0"/>
        <w:rPr>
          <w:sz w:val="24"/>
        </w:rPr>
      </w:pPr>
      <w:r>
        <w:rPr>
          <w:sz w:val="24"/>
        </w:rPr>
        <w:t>当心不再需要其中的某个智能体之后，您需要先停用智能体，再将鼠标悬浮在智能体上点击最左侧的删除。 当您点击删除后，会有二次确认提示。</w:t>
      </w:r>
    </w:p>
    <w:p>
      <w:pPr>
        <w:pStyle w:val="000031"/>
        <w:numPr/>
        <w:ind w:left="0"/>
        <w:rPr>
          <w:sz w:val="24"/>
        </w:rPr>
      </w:pPr>
      <w:r>
        <w:rPr/>
        <w:drawing>
          <wp:inline distT="0" distB="0" distL="0" distR="0">
            <wp:extent cx="4620260" cy="1847850"/>
            <wp:effectExtent l="0" t="0" r="8890" b="0"/>
            <wp:docPr id="95" name="图片 1" descr="图形用户界面, 应用程序  AI 生成的内容可能不正确。"/>
            <wp:cNvGraphicFramePr>
              <a:graphicFrameLocks noChangeAspect="true"/>
            </wp:cNvGraphicFramePr>
            <a:graphic>
              <a:graphicData uri="http://schemas.openxmlformats.org/drawingml/2006/picture">
                <pic:pic>
                  <pic:nvPicPr>
                    <pic:cNvPr id="96" name="图片 1" descr="图形用户界面, 应用程序  AI 生成的内容可能不正确。"/>
                    <pic:cNvPicPr>
                      <a:picLocks noChangeAspect="true"/>
                    </pic:cNvPicPr>
                  </pic:nvPicPr>
                  <pic:blipFill>
                    <a:blip r:embed="rId38">
                      <a:extLst/>
                    </a:blip>
                    <a:srcRect/>
                    <a:stretch>
                      <a:fillRect/>
                    </a:stretch>
                  </pic:blipFill>
                  <pic:spPr>
                    <a:xfrm>
                      <a:off x="0" y="0"/>
                      <a:ext cx="4620260" cy="1847850"/>
                    </a:xfrm>
                    <a:prstGeom prst="rect">
                      <a:avLst/>
                    </a:prstGeom>
                    <a:ln>
                      <a:headEnd/>
                      <a:tailEnd/>
                    </a:ln>
                  </pic:spPr>
                </pic:pic>
              </a:graphicData>
            </a:graphic>
          </wp:inline>
        </w:drawing>
      </w:r>
    </w:p>
    <w:p>
      <w:pPr>
        <w:pStyle w:val="000031"/>
        <w:numPr/>
        <w:ind w:left="0"/>
        <w:rPr>
          <w:sz w:val="24"/>
        </w:rPr>
      </w:pPr>
      <w:r>
        <w:rPr>
          <w:sz w:val="24"/>
        </w:rPr>
        <w:t>h. 智能执行配置</w:t>
      </w:r>
    </w:p>
    <w:p>
      <w:pPr>
        <w:pStyle w:val="000031"/>
        <w:numPr>
          <w:ilvl w:val="0"/>
          <w:numId w:val="17"/>
        </w:numPr>
        <w:ind/>
        <w:rPr>
          <w:sz w:val="24"/>
        </w:rPr>
      </w:pPr>
      <w:r>
        <w:rPr>
          <w:sz w:val="24"/>
        </w:rPr>
        <w:t>智能执行介绍</w:t>
      </w:r>
    </w:p>
    <w:p>
      <w:pPr>
        <w:pStyle w:val="000031"/>
        <w:numPr/>
        <w:ind w:left="0"/>
        <w:rPr>
          <w:sz w:val="24"/>
        </w:rPr>
      </w:pPr>
      <w:r>
        <w:rPr>
          <w:sz w:val="24"/>
        </w:rPr>
        <w:t>基于您输入的提示词生成的专属聊天机器人，可以进行智能对话、内容生成等。</w:t>
      </w:r>
    </w:p>
    <w:p>
      <w:pPr>
        <w:pStyle w:val="000031"/>
        <w:numPr/>
        <w:ind w:left="0"/>
        <w:rPr>
          <w:sz w:val="24"/>
        </w:rPr>
      </w:pPr>
      <w:r>
        <w:rPr>
          <w:sz w:val="24"/>
        </w:rPr>
        <w:t>适用场景：销售陪练，文案生成助手</w:t>
      </w:r>
    </w:p>
    <w:p>
      <w:pPr>
        <w:pStyle w:val="000031"/>
        <w:numPr/>
        <w:ind w:left="0"/>
        <w:rPr>
          <w:sz w:val="24"/>
        </w:rPr>
      </w:pPr>
    </w:p>
    <w:p>
      <w:pPr>
        <w:pStyle w:val="000031"/>
        <w:numPr/>
        <w:ind w:left="0"/>
        <w:rPr>
          <w:sz w:val="24"/>
        </w:rPr>
      </w:pPr>
      <w:r>
        <w:rPr>
          <w:sz w:val="24"/>
        </w:rPr>
        <w:t>i. 快速搭建</w:t>
      </w:r>
    </w:p>
    <w:p>
      <w:pPr>
        <w:pStyle w:val="000031"/>
        <w:numPr>
          <w:ilvl w:val="0"/>
          <w:numId w:val="17"/>
        </w:numPr>
        <w:ind/>
        <w:rPr>
          <w:sz w:val="24"/>
        </w:rPr>
      </w:pPr>
      <w:r>
        <w:rPr>
          <w:bCs/>
          <w:sz w:val="24"/>
        </w:rPr>
        <w:t>新建一个智能执行智能体</w:t>
      </w:r>
      <w:r>
        <w:rPr>
          <w:sz w:val="24"/>
        </w:rPr>
        <w:t>：在工作区下智能体中找到创建空白智能体，选择智能执行。</w:t>
      </w:r>
    </w:p>
    <w:p>
      <w:pPr>
        <w:pStyle w:val="000031"/>
        <w:numPr/>
        <w:ind w:left="0"/>
        <w:rPr>
          <w:sz w:val="24"/>
        </w:rPr>
      </w:pPr>
      <w:r>
        <w:rPr/>
        <w:drawing>
          <wp:inline distT="0" distB="0" distL="0" distR="0">
            <wp:extent cx="5274310" cy="2719705"/>
            <wp:effectExtent l="0" t="0" r="2540" b="4445"/>
            <wp:docPr id="98" name="图片 1"/>
            <wp:cNvGraphicFramePr>
              <a:graphicFrameLocks noChangeAspect="true"/>
            </wp:cNvGraphicFramePr>
            <a:graphic>
              <a:graphicData uri="http://schemas.openxmlformats.org/drawingml/2006/picture">
                <pic:pic>
                  <pic:nvPicPr>
                    <pic:cNvPr id="99" name="图片 1"/>
                    <pic:cNvPicPr>
                      <a:picLocks noChangeAspect="true"/>
                    </pic:cNvPicPr>
                  </pic:nvPicPr>
                  <pic:blipFill>
                    <a:blip r:embed="rId39">
                      <a:extLst/>
                    </a:blip>
                    <a:srcRect/>
                    <a:stretch>
                      <a:fillRect/>
                    </a:stretch>
                  </pic:blipFill>
                  <pic:spPr>
                    <a:xfrm>
                      <a:off x="0" y="0"/>
                      <a:ext cx="5274310" cy="2719705"/>
                    </a:xfrm>
                    <a:prstGeom prst="rect">
                      <a:avLst/>
                    </a:prstGeom>
                    <a:solidFill/>
                    <a:ln>
                      <a:headEnd/>
                      <a:tailEnd/>
                    </a:ln>
                  </pic:spPr>
                </pic:pic>
              </a:graphicData>
            </a:graphic>
          </wp:inline>
        </w:drawing>
      </w:r>
    </w:p>
    <w:p>
      <w:pPr>
        <w:numPr/>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智能体名称&amp;图标：</w:t>
      </w:r>
      <w:r>
        <w:rPr>
          <w:rFonts w:hint="eastAsia" w:ascii="微软雅黑" w:hAnsi="微软雅黑" w:eastAsia="微软雅黑" w:cs="微软雅黑"/>
          <w:sz w:val="24"/>
        </w:rPr>
        <w:t>最长为20个字符，智能体的名称</w:t>
      </w:r>
      <w:r>
        <w:rPr>
          <w:rFonts w:hint="eastAsia" w:ascii="微软雅黑" w:hAnsi="微软雅黑" w:eastAsia="微软雅黑" w:cs="微软雅黑"/>
          <w:sz w:val="24"/>
          <w:lang w:val="en-US" w:eastAsia="zh-CN"/>
        </w:rPr>
        <w:t>不</w:t>
      </w:r>
      <w:r>
        <w:rPr>
          <w:rFonts w:hint="eastAsia" w:ascii="微软雅黑" w:hAnsi="微软雅黑" w:eastAsia="微软雅黑" w:cs="微软雅黑"/>
          <w:b/>
          <w:bCs/>
          <w:sz w:val="24"/>
        </w:rPr>
        <w:t>允许重复</w:t>
      </w:r>
      <w:r>
        <w:rPr>
          <w:rFonts w:hint="eastAsia" w:ascii="微软雅黑" w:hAnsi="微软雅黑" w:eastAsia="微软雅黑" w:cs="微软雅黑"/>
          <w:sz w:val="24"/>
        </w:rPr>
        <w:t>哦。</w:t>
      </w:r>
    </w:p>
    <w:p>
      <w:pPr>
        <w:numPr/>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描述：</w:t>
      </w:r>
      <w:r>
        <w:rPr>
          <w:rFonts w:hint="eastAsia" w:ascii="微软雅黑" w:hAnsi="微软雅黑" w:eastAsia="微软雅黑" w:cs="微软雅黑"/>
          <w:sz w:val="24"/>
        </w:rPr>
        <w:t xml:space="preserve">上限为50字符，中英文数字以及特殊图标【. + $ { } → ≠ ℃ * / </w:t>
      </w:r>
      <w:r>
        <w:rPr>
          <w:rFonts w:ascii="微软雅黑" w:hAnsi="微软雅黑" w:eastAsia="微软雅黑" w:cs="微软雅黑"/>
          <w:sz w:val="24"/>
        </w:rPr>
        <w:t>😊</w:t>
      </w:r>
      <w:r>
        <w:rPr>
          <w:rFonts w:hint="eastAsia" w:ascii="微软雅黑" w:hAnsi="微软雅黑" w:eastAsia="微软雅黑" w:cs="微软雅黑"/>
          <w:sz w:val="24"/>
        </w:rPr>
        <w:t>】都可以添加哦</w:t>
      </w:r>
    </w:p>
    <w:p>
      <w:pPr>
        <w:pStyle w:val="000031"/>
        <w:numPr>
          <w:ilvl w:val="0"/>
          <w:numId w:val="18"/>
        </w:numPr>
        <w:ind/>
        <w:rPr>
          <w:bCs/>
          <w:sz w:val="24"/>
        </w:rPr>
      </w:pPr>
      <w:r>
        <w:rPr>
          <w:bCs/>
          <w:sz w:val="24"/>
        </w:rPr>
        <w:t>配置模型/创造性/提示词：</w:t>
      </w:r>
    </w:p>
    <w:p>
      <w:pPr>
        <w:numPr/>
        <w:ind w:left="0"/>
        <w:rPr>
          <w:rFonts w:hint="eastAsia" w:ascii="宋体" w:hAnsi="宋体" w:eastAsia="" w:cs=""/>
        </w:rPr>
      </w:pPr>
      <w:r>
        <w:rPr/>
        <w:drawing>
          <wp:inline distT="0" distB="0" distL="0" distR="0">
            <wp:extent cx="5274310" cy="2217420"/>
            <wp:effectExtent l="0" t="0" r="2540" b="0"/>
            <wp:docPr id="101" name="图片 1"/>
            <wp:cNvGraphicFramePr>
              <a:graphicFrameLocks noChangeAspect="true"/>
            </wp:cNvGraphicFramePr>
            <a:graphic>
              <a:graphicData uri="http://schemas.openxmlformats.org/drawingml/2006/picture">
                <pic:pic>
                  <pic:nvPicPr>
                    <pic:cNvPr id="102" name="图片 1"/>
                    <pic:cNvPicPr>
                      <a:picLocks noChangeAspect="true"/>
                    </pic:cNvPicPr>
                  </pic:nvPicPr>
                  <pic:blipFill>
                    <a:blip r:embed="rId40">
                      <a:extLst/>
                    </a:blip>
                    <a:srcRect/>
                    <a:stretch>
                      <a:fillRect/>
                    </a:stretch>
                  </pic:blipFill>
                  <pic:spPr>
                    <a:xfrm>
                      <a:off x="0" y="0"/>
                      <a:ext cx="5274310" cy="2217420"/>
                    </a:xfrm>
                    <a:prstGeom prst="rect">
                      <a:avLst/>
                    </a:prstGeom>
                    <a:solidFill/>
                    <a:ln>
                      <a:headEnd/>
                      <a:tailEnd/>
                    </a:ln>
                  </pic:spPr>
                </pic:pic>
              </a:graphicData>
            </a:graphic>
          </wp:inline>
        </w:drawing>
      </w:r>
    </w:p>
    <w:p>
      <w:pPr>
        <w:numPr/>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模型：</w:t>
      </w:r>
      <w:r>
        <w:rPr>
          <w:rFonts w:hint="eastAsia" w:ascii="微软雅黑" w:hAnsi="微软雅黑" w:eastAsia="微软雅黑" w:cs="微软雅黑"/>
          <w:sz w:val="24"/>
        </w:rPr>
        <w:t>仅可以从测试通的选择</w:t>
      </w:r>
    </w:p>
    <w:p>
      <w:pPr>
        <w:numPr/>
        <w:ind w:left="0" w:firstLine="420"/>
        <w:rPr>
          <w:rFonts w:hint="eastAsia" w:ascii="微软雅黑" w:hAnsi="微软雅黑" w:eastAsia="微软雅黑" w:cs="微软雅黑"/>
          <w:b/>
          <w:bCs/>
          <w:sz w:val="24"/>
        </w:rPr>
      </w:pPr>
      <w:r>
        <w:rPr>
          <w:rFonts w:hint="eastAsia" w:ascii="微软雅黑" w:hAnsi="微软雅黑" w:eastAsia="微软雅黑" w:cs="微软雅黑"/>
          <w:i/>
          <w:iCs/>
          <w:sz w:val="24"/>
        </w:rPr>
        <w:t>创造性：</w:t>
      </w:r>
      <w:r>
        <w:rPr>
          <w:rFonts w:hint="eastAsia" w:ascii="微软雅黑" w:hAnsi="微软雅黑" w:eastAsia="微软雅黑" w:cs="微软雅黑"/>
          <w:sz w:val="24"/>
        </w:rPr>
        <w:t>指定ai的创造性，模型不同</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上限值也不同</w:t>
      </w:r>
      <w:r>
        <w:rPr>
          <w:rFonts w:hint="eastAsia" w:ascii="微软雅黑" w:hAnsi="微软雅黑" w:eastAsia="微软雅黑" w:cs="微软雅黑"/>
          <w:sz w:val="24"/>
          <w:lang w:eastAsia="zh-CN"/>
        </w:rPr>
        <w:t>，</w:t>
      </w:r>
      <w:r>
        <w:rPr>
          <w:rFonts w:hint="eastAsia" w:ascii="微软雅黑" w:hAnsi="微软雅黑" w:eastAsia="微软雅黑" w:cs="微软雅黑"/>
          <w:sz w:val="24"/>
          <w:lang w:val="en-US" w:eastAsia="zh-CN"/>
        </w:rPr>
        <w:t>可能为0-1，0-2</w:t>
      </w:r>
      <w:r>
        <w:rPr>
          <w:rFonts w:hint="eastAsia" w:ascii="微软雅黑" w:hAnsi="微软雅黑" w:eastAsia="微软雅黑" w:cs="微软雅黑"/>
          <w:sz w:val="24"/>
        </w:rPr>
        <w:t>，推荐为0.6</w:t>
      </w:r>
      <w:r>
        <w:rPr>
          <w:rFonts w:hint="eastAsia" w:ascii="微软雅黑" w:hAnsi="微软雅黑" w:eastAsia="微软雅黑" w:cs="微软雅黑"/>
          <w:sz w:val="24"/>
          <w:lang w:val="en-US" w:eastAsia="zh-CN"/>
        </w:rPr>
        <w:t>，</w:t>
      </w:r>
      <w:r>
        <w:rPr>
          <w:rFonts w:hint="eastAsia" w:ascii="微软雅黑" w:hAnsi="微软雅黑" w:eastAsia="微软雅黑" w:cs="微软雅黑"/>
          <w:sz w:val="24"/>
        </w:rPr>
        <w:t>参考下表：</w:t>
      </w:r>
      <w:r>
        <w:rPr>
          <w:rFonts w:ascii="微软雅黑" w:hAnsi="微软雅黑" w:eastAsia="微软雅黑" w:cs="微软雅黑"/>
          <w:b/>
          <w:bCs/>
          <w:sz w:val="24"/>
        </w:rPr>
        <w:t xml:space="preserve"> </w:t>
      </w:r>
    </w:p>
    <w:tbl>
      <w:tblPr>
        <w:tblStyle w:val="00003e"/>
        <w:tblW w:w="0" w:type="auto"/>
        <w:tblInd w:w="0" w:type="dxa"/>
        <w:tblLayout w:type="fixed"/>
        <w:tblCellMar>
          <w:top w:w="15" w:type="dxa"/>
          <w:left w:w="15" w:type="dxa"/>
          <w:bottom w:w="15" w:type="dxa"/>
          <w:right w:w="15" w:type="dxa"/>
        </w:tblCellMar>
        <w:tblLook/>
      </w:tblPr>
      <w:tblGrid>
        <w:gridCol w:w="1163"/>
        <w:gridCol w:w="2682"/>
        <w:gridCol w:w="2592"/>
      </w:tblGrid>
      <w:tr>
        <w:trPr>
          <w:wBefore/>
          <w:trHeight/>
          <w:tblHeader/>
        </w:trPr>
        <w:tc>
          <w:tcPr>
            <w:tcW w:w="1163" w:type="dxa"/>
            <w:tcBorders>
              <w:top w:val="nil"/>
              <w:left w:val="nil"/>
              <w:bottom w:val="single" w:color="BBBBBB" w:sz="6" w:space="0"/>
              <w:right w:val="nil"/>
            </w:tcBorders>
            <w:tcMar>
              <w:top w:w="150" w:type="dxa"/>
              <w:left w:w="0" w:type="dxa"/>
              <w:bottom w:w="150" w:type="dxa"/>
              <w:right w:w="150" w:type="dxa"/>
            </w:tcMar>
            <w:vAlign w:val="center"/>
          </w:tcPr>
          <w:p>
            <w:pPr>
              <w:numPr/>
              <w:ind/>
              <w:rPr>
                <w:rFonts w:hint="eastAsia" w:ascii="微软雅黑" w:hAnsi="微软雅黑" w:eastAsia="微软雅黑" w:cs="微软雅黑"/>
                <w:b/>
                <w:bCs/>
                <w:sz w:val="24"/>
              </w:rPr>
            </w:pPr>
            <w:r>
              <w:rPr>
                <w:rFonts w:hint="eastAsia" w:ascii="微软雅黑" w:hAnsi="微软雅黑" w:eastAsia="微软雅黑" w:cs="微软雅黑"/>
                <w:b/>
                <w:bCs/>
                <w:sz w:val="24"/>
              </w:rPr>
              <w:t>创造性</w:t>
            </w:r>
          </w:p>
        </w:tc>
        <w:tc>
          <w:tcPr>
            <w:tcW w:w="2682" w:type="dxa"/>
            <w:tcBorders>
              <w:top w:val="nil"/>
              <w:left w:val="nil"/>
              <w:bottom w:val="single" w:color="BBBBBB"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b/>
                <w:bCs/>
                <w:sz w:val="24"/>
              </w:rPr>
            </w:pPr>
            <w:r>
              <w:rPr>
                <w:rFonts w:ascii="微软雅黑" w:hAnsi="微软雅黑" w:eastAsia="微软雅黑" w:cs="微软雅黑"/>
                <w:b/>
                <w:bCs/>
                <w:sz w:val="24"/>
              </w:rPr>
              <w:t>核心特征</w:t>
            </w:r>
          </w:p>
        </w:tc>
        <w:tc>
          <w:tcPr>
            <w:tcW w:w="2592" w:type="dxa"/>
            <w:tcBorders>
              <w:top w:val="nil"/>
              <w:left w:val="nil"/>
              <w:bottom w:val="single" w:color="BBBBBB"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b/>
                <w:bCs/>
                <w:sz w:val="24"/>
              </w:rPr>
            </w:pPr>
            <w:r>
              <w:rPr>
                <w:rFonts w:ascii="微软雅黑" w:hAnsi="微软雅黑" w:eastAsia="微软雅黑" w:cs="微软雅黑"/>
                <w:b/>
                <w:bCs/>
                <w:sz w:val="24"/>
              </w:rPr>
              <w:t>人类相似度</w:t>
            </w:r>
          </w:p>
        </w:tc>
      </w:tr>
      <w:tr>
        <w:trPr>
          <w:wBefore/>
          <w:trHeight/>
        </w:trPr>
        <w:tc>
          <w:tcPr>
            <w:tcW w:w="1163" w:type="dxa"/>
            <w:tcBorders>
              <w:top w:val="nil"/>
              <w:left w:val="nil"/>
              <w:bottom w:val="single" w:color="E5E5E5" w:sz="6" w:space="0"/>
              <w:right w:val="nil"/>
            </w:tcBorders>
            <w:tcMar>
              <w:top w:w="150" w:type="dxa"/>
              <w:left w:w="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0-0.5</w:t>
            </w:r>
          </w:p>
        </w:tc>
        <w:tc>
          <w:tcPr>
            <w:tcW w:w="268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机械复制</w:t>
            </w:r>
          </w:p>
        </w:tc>
        <w:tc>
          <w:tcPr>
            <w:tcW w:w="259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0%</w:t>
            </w:r>
          </w:p>
        </w:tc>
      </w:tr>
      <w:tr>
        <w:trPr>
          <w:wBefore/>
          <w:trHeight/>
        </w:trPr>
        <w:tc>
          <w:tcPr>
            <w:tcW w:w="1163" w:type="dxa"/>
            <w:tcBorders>
              <w:top w:val="nil"/>
              <w:left w:val="nil"/>
              <w:bottom w:val="single" w:color="E5E5E5" w:sz="6" w:space="0"/>
              <w:right w:val="nil"/>
            </w:tcBorders>
            <w:tcMar>
              <w:top w:w="150" w:type="dxa"/>
              <w:left w:w="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0.6-1</w:t>
            </w:r>
          </w:p>
        </w:tc>
        <w:tc>
          <w:tcPr>
            <w:tcW w:w="268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有限组合现有知识</w:t>
            </w:r>
          </w:p>
        </w:tc>
        <w:tc>
          <w:tcPr>
            <w:tcW w:w="259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30%</w:t>
            </w:r>
          </w:p>
        </w:tc>
      </w:tr>
      <w:tr>
        <w:trPr>
          <w:wBefore/>
          <w:trHeight/>
        </w:trPr>
        <w:tc>
          <w:tcPr>
            <w:tcW w:w="1163" w:type="dxa"/>
            <w:tcBorders>
              <w:top w:val="nil"/>
              <w:left w:val="nil"/>
              <w:bottom w:val="single" w:color="E5E5E5" w:sz="6" w:space="0"/>
              <w:right w:val="nil"/>
            </w:tcBorders>
            <w:tcMar>
              <w:top w:w="150" w:type="dxa"/>
              <w:left w:w="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1.2-1.6</w:t>
            </w:r>
          </w:p>
        </w:tc>
        <w:tc>
          <w:tcPr>
            <w:tcW w:w="268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非常规但合理的连接</w:t>
            </w:r>
          </w:p>
        </w:tc>
        <w:tc>
          <w:tcPr>
            <w:tcW w:w="259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60%</w:t>
            </w:r>
          </w:p>
        </w:tc>
      </w:tr>
      <w:tr>
        <w:trPr>
          <w:wBefore/>
          <w:trHeight/>
        </w:trPr>
        <w:tc>
          <w:tcPr>
            <w:tcW w:w="1163" w:type="dxa"/>
            <w:tcBorders>
              <w:top w:val="nil"/>
              <w:left w:val="nil"/>
              <w:bottom w:val="single" w:color="E5E5E5" w:sz="6" w:space="0"/>
              <w:right w:val="nil"/>
            </w:tcBorders>
            <w:tcMar>
              <w:top w:w="150" w:type="dxa"/>
              <w:left w:w="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1.8-2</w:t>
            </w:r>
          </w:p>
        </w:tc>
        <w:tc>
          <w:tcPr>
            <w:tcW w:w="268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突破认知框架的构建</w:t>
            </w:r>
          </w:p>
        </w:tc>
        <w:tc>
          <w:tcPr>
            <w:tcW w:w="2592" w:type="dxa"/>
            <w:tcBorders>
              <w:top w:val="nil"/>
              <w:left w:val="nil"/>
              <w:bottom w:val="single" w:color="E5E5E5" w:sz="6" w:space="0"/>
              <w:right w:val="nil"/>
            </w:tcBorders>
            <w:tcMar>
              <w:top w:w="150" w:type="dxa"/>
              <w:left w:w="150" w:type="dxa"/>
              <w:bottom w:w="150" w:type="dxa"/>
              <w:right w:w="150" w:type="dxa"/>
            </w:tcMar>
            <w:vAlign w:val="center"/>
          </w:tcPr>
          <w:p>
            <w:pPr>
              <w:numPr/>
              <w:ind/>
              <w:rPr>
                <w:rFonts w:hint="eastAsia" w:ascii="微软雅黑" w:hAnsi="微软雅黑" w:eastAsia="微软雅黑" w:cs="微软雅黑"/>
                <w:sz w:val="24"/>
              </w:rPr>
            </w:pPr>
            <w:r>
              <w:rPr>
                <w:rFonts w:ascii="微软雅黑" w:hAnsi="微软雅黑" w:eastAsia="微软雅黑" w:cs="微软雅黑"/>
                <w:sz w:val="24"/>
              </w:rPr>
              <w:t>90%+</w:t>
            </w:r>
          </w:p>
        </w:tc>
      </w:tr>
    </w:tbl>
    <w:p>
      <w:pPr>
        <w:numPr/>
        <w:pBdr/>
        <w:ind w:left="0"/>
        <w:rPr>
          <w:rFonts w:hint="eastAsia" w:ascii="微软雅黑" w:hAnsi="微软雅黑" w:eastAsia="微软雅黑" w:cs="微软雅黑"/>
          <w:sz w:val="24"/>
        </w:rPr>
      </w:pPr>
      <w:r>
        <w:rPr>
          <w:rFonts w:hint="eastAsia" w:ascii="微软雅黑" w:hAnsi="微软雅黑" w:eastAsia="微软雅黑" w:cs="微软雅黑"/>
          <w:i/>
          <w:iCs/>
          <w:sz w:val="24"/>
        </w:rPr>
        <w:t>提示词：</w:t>
      </w:r>
      <w:r>
        <w:rPr>
          <w:rFonts w:ascii="微软雅黑" w:hAnsi="微软雅黑" w:eastAsia="微软雅黑" w:cs="微软雅黑"/>
          <w:sz w:val="24"/>
        </w:rPr>
        <w:t>决定了AI如何理解你的需求并生成回答</w:t>
      </w:r>
      <w:r>
        <w:rPr>
          <w:rFonts w:hint="eastAsia" w:ascii="微软雅黑" w:hAnsi="微软雅黑" w:eastAsia="微软雅黑" w:cs="微软雅黑"/>
          <w:sz w:val="24"/>
        </w:rPr>
        <w:t>，</w:t>
      </w:r>
      <w:r>
        <w:rPr>
          <w:rFonts w:ascii="微软雅黑" w:hAnsi="微软雅黑" w:eastAsia="微软雅黑" w:cs="微软雅黑"/>
          <w:b/>
          <w:bCs/>
          <w:sz w:val="24"/>
        </w:rPr>
        <w:t>好的提示词 = 清晰目标 + 具体细节 + 适当约束</w:t>
      </w:r>
      <w:r>
        <w:rPr>
          <w:rFonts w:hint="eastAsia" w:ascii="微软雅黑" w:hAnsi="微软雅黑" w:eastAsia="微软雅黑" w:cs="微软雅黑"/>
          <w:b/>
          <w:bCs/>
          <w:sz w:val="24"/>
        </w:rPr>
        <w:t>。</w:t>
      </w:r>
      <w:r>
        <w:rPr>
          <w:rFonts w:hint="eastAsia" w:ascii="微软雅黑" w:hAnsi="微软雅黑" w:eastAsia="微软雅黑" w:cs="微软雅黑"/>
          <w:sz w:val="24"/>
        </w:rPr>
        <w:t>例：你是一名推销员，向客户推荐我们的新产品，并附上3个核心卖点。可以通过选择提示词模板，快速复用已有的高质量提示词，提高智能体配置效率。</w:t>
      </w:r>
    </w:p>
    <w:p>
      <w:pPr>
        <w:pStyle w:val="000031"/>
        <w:numPr/>
        <w:pBdr/>
        <w:ind w:left="0"/>
        <w:rPr/>
      </w:pPr>
    </w:p>
    <w:p>
      <w:pPr>
        <w:pStyle w:val="000031"/>
        <w:numPr/>
        <w:ind w:left="0"/>
        <w:rPr>
          <w:bCs/>
          <w:sz w:val="24"/>
        </w:rPr>
      </w:pPr>
      <w:r>
        <w:rPr>
          <w:bCs/>
          <w:sz w:val="24"/>
        </w:rPr>
        <w:t>j. 预览调试</w:t>
      </w:r>
    </w:p>
    <w:p>
      <w:pPr>
        <w:pStyle w:val="000031"/>
        <w:numPr/>
        <w:ind w:left="0"/>
        <w:rPr>
          <w:sz w:val="24"/>
        </w:rPr>
      </w:pPr>
      <w:r>
        <w:rPr>
          <w:sz w:val="24"/>
        </w:rPr>
        <w:t>普通调试：输入好提示词后，您可以通过下方发送文本或者导入文件，然后智能体会根据您的要求生成三个核心卖点。如果您想</w:t>
      </w:r>
      <w:r>
        <w:rPr>
          <w:bCs/>
          <w:sz w:val="24"/>
        </w:rPr>
        <w:t>停止调试</w:t>
      </w:r>
      <w:r>
        <w:rPr>
          <w:sz w:val="24"/>
        </w:rPr>
        <w:t>或者</w:t>
      </w:r>
      <w:r>
        <w:rPr>
          <w:bCs/>
          <w:sz w:val="24"/>
        </w:rPr>
        <w:t>开启新会话</w:t>
      </w:r>
      <w:r>
        <w:rPr>
          <w:sz w:val="24"/>
        </w:rPr>
        <w:t>，点击</w:t>
      </w:r>
      <w:r>
        <w:rPr>
          <w:bCs/>
          <w:sz w:val="24"/>
        </w:rPr>
        <w:t>调试与预览</w:t>
      </w:r>
      <w:r>
        <w:rPr>
          <w:bCs w:val="false"/>
          <w:sz w:val="24"/>
          <w:lang w:val="en-US" w:eastAsia="zh-CN"/>
        </w:rPr>
        <w:t>可选择</w:t>
      </w:r>
      <w:r>
        <w:rPr>
          <w:bCs/>
          <w:sz w:val="24"/>
          <w:lang w:val="en-US" w:eastAsia="zh-CN"/>
        </w:rPr>
        <w:t>“停止调试”</w:t>
      </w:r>
      <w:r>
        <w:rPr>
          <w:sz w:val="24"/>
        </w:rPr>
        <w:t>。</w:t>
      </w:r>
    </w:p>
    <w:p>
      <w:pPr>
        <w:pStyle w:val="000031"/>
        <w:numPr/>
        <w:ind w:left="0"/>
        <w:rPr>
          <w:sz w:val="24"/>
        </w:rPr>
      </w:pPr>
    </w:p>
    <w:p>
      <w:pPr>
        <w:pStyle w:val="000031"/>
        <w:numPr/>
        <w:ind w:left="0"/>
        <w:rPr>
          <w:bCs/>
          <w:sz w:val="24"/>
        </w:rPr>
      </w:pPr>
      <w:r>
        <w:rPr>
          <w:bCs/>
          <w:sz w:val="24"/>
        </w:rPr>
        <w:t>k. 发布</w:t>
      </w:r>
    </w:p>
    <w:p>
      <w:pPr>
        <w:pStyle w:val="000031"/>
        <w:numPr/>
        <w:ind w:left="0"/>
        <w:rPr>
          <w:sz w:val="24"/>
        </w:rPr>
      </w:pPr>
      <w:r>
        <w:rPr>
          <w:sz w:val="24"/>
        </w:rPr>
        <w:t>单击发布即可，新版本默认为1.0.0，并且能选择发布后是否启用该版本，</w:t>
      </w:r>
      <w:r>
        <w:rPr>
          <w:sz w:val="24"/>
          <w:lang w:val="en-US" w:eastAsia="zh-CN"/>
        </w:rPr>
        <w:t>启用版本时触发审批流程，需要审批通过后才可以生效</w:t>
      </w:r>
      <w:r>
        <w:rPr>
          <w:sz w:val="24"/>
        </w:rPr>
        <w:t>。</w:t>
      </w:r>
    </w:p>
    <w:p>
      <w:pPr>
        <w:pStyle w:val="000031"/>
        <w:numPr/>
        <w:ind w:left="0"/>
        <w:rPr>
          <w:sz w:val="24"/>
        </w:rPr>
      </w:pPr>
      <w:r>
        <w:rPr/>
        <w:drawing>
          <wp:inline distT="0" distB="0" distL="0" distR="0">
            <wp:extent cx="3879850" cy="1869440"/>
            <wp:effectExtent l="0" t="0" r="6350" b="0"/>
            <wp:docPr id="104" name="图片 1" descr="图形用户界面, 应用程序  AI 生成的内容可能不正确。"/>
            <wp:cNvGraphicFramePr>
              <a:graphicFrameLocks noChangeAspect="true"/>
            </wp:cNvGraphicFramePr>
            <a:graphic>
              <a:graphicData uri="http://schemas.openxmlformats.org/drawingml/2006/picture">
                <pic:pic>
                  <pic:nvPicPr>
                    <pic:cNvPr id="105" name="图片 1" descr="图形用户界面, 应用程序  AI 生成的内容可能不正确。"/>
                    <pic:cNvPicPr>
                      <a:picLocks noChangeAspect="true"/>
                    </pic:cNvPicPr>
                  </pic:nvPicPr>
                  <pic:blipFill>
                    <a:blip r:embed="rId41">
                      <a:extLst/>
                    </a:blip>
                    <a:srcRect/>
                    <a:stretch>
                      <a:fillRect/>
                    </a:stretch>
                  </pic:blipFill>
                  <pic:spPr>
                    <a:xfrm>
                      <a:off x="0" y="0"/>
                      <a:ext cx="3879850" cy="1869440"/>
                    </a:xfrm>
                    <a:prstGeom prst="rect">
                      <a:avLst/>
                    </a:prstGeom>
                    <a:ln>
                      <a:headEnd/>
                      <a:tailEnd/>
                    </a:ln>
                  </pic:spPr>
                </pic:pic>
              </a:graphicData>
            </a:graphic>
          </wp:inline>
        </w:drawing>
      </w:r>
    </w:p>
    <w:p>
      <w:pPr>
        <w:pStyle w:val="000031"/>
        <w:numPr/>
        <w:ind w:left="0"/>
        <w:rPr>
          <w:sz w:val="24"/>
        </w:rPr>
      </w:pPr>
      <w:r>
        <w:rPr>
          <w:sz w:val="24"/>
        </w:rPr>
        <w:t>l. 进阶设置</w:t>
      </w:r>
    </w:p>
    <w:p>
      <w:pPr>
        <w:pStyle w:val="000031"/>
        <w:numPr>
          <w:ilvl w:val="0"/>
          <w:numId w:val="19"/>
        </w:numPr>
        <w:ind/>
        <w:rPr>
          <w:sz w:val="24"/>
        </w:rPr>
      </w:pPr>
      <w:r>
        <w:rPr>
          <w:sz w:val="24"/>
        </w:rPr>
        <w:t>变量</w:t>
      </w:r>
    </w:p>
    <w:p>
      <w:pPr>
        <w:pStyle w:val="000031"/>
        <w:numPr/>
        <w:ind w:left="0"/>
        <w:rPr>
          <w:bCs/>
          <w:sz w:val="24"/>
        </w:rPr>
      </w:pPr>
      <w:r>
        <w:rPr>
          <w:bCs/>
          <w:sz w:val="24"/>
        </w:rPr>
        <w:t>提示词中使用变量：</w:t>
      </w:r>
    </w:p>
    <w:p>
      <w:pPr>
        <w:pStyle w:val="000031"/>
        <w:numPr/>
        <w:ind w:left="0"/>
        <w:rPr>
          <w:sz w:val="24"/>
        </w:rPr>
      </w:pPr>
      <w:r>
        <w:rPr>
          <w:sz w:val="24"/>
        </w:rPr>
        <w:t>借助变量可助您基于通用的智能体搭建能应对不同场景的通用智能体，每个使用者均可通过？改变变量值，依据自己的需要控制提示词中的定义。</w:t>
      </w:r>
    </w:p>
    <w:p>
      <w:pPr>
        <w:pStyle w:val="000031"/>
        <w:numPr/>
        <w:ind w:left="0"/>
        <w:rPr>
          <w:sz w:val="24"/>
        </w:rPr>
      </w:pPr>
      <w:r>
        <w:rPr>
          <w:iCs/>
          <w:sz w:val="24"/>
        </w:rPr>
        <w:t>例：</w:t>
      </w:r>
      <w:r>
        <w:rPr>
          <w:sz w:val="24"/>
        </w:rPr>
        <w:t>系统会自带两个变量可以直接调用，如在提示词中：如果客户询问时间问题，请调用当前日期。</w:t>
      </w:r>
    </w:p>
    <w:p>
      <w:pPr>
        <w:pStyle w:val="000031"/>
        <w:numPr/>
        <w:ind w:left="0"/>
        <w:rPr>
          <w:sz w:val="24"/>
        </w:rPr>
      </w:pPr>
      <w:r>
        <w:rPr>
          <w:sz w:val="24"/>
        </w:rPr>
        <w:t>如果该变量为单选，则需使用{{变量名}}格式。</w:t>
      </w:r>
    </w:p>
    <w:p>
      <w:pPr>
        <w:pStyle w:val="000031"/>
        <w:numPr/>
        <w:ind w:left="0"/>
        <w:rPr>
          <w:sz w:val="24"/>
        </w:rPr>
      </w:pPr>
      <w:r>
        <w:rPr/>
        <w:drawing>
          <wp:inline distT="0" distB="0" distL="0" distR="0">
            <wp:extent cx="5274310" cy="1134745"/>
            <wp:effectExtent l="0" t="0" r="2540" b="8255"/>
            <wp:docPr id="107" name="图片 1" descr="图形用户界面, 文本, 应用程序  AI 生成的内容可能不正确。"/>
            <wp:cNvGraphicFramePr>
              <a:graphicFrameLocks noChangeAspect="true"/>
            </wp:cNvGraphicFramePr>
            <a:graphic>
              <a:graphicData uri="http://schemas.openxmlformats.org/drawingml/2006/picture">
                <pic:pic>
                  <pic:nvPicPr>
                    <pic:cNvPr id="108" name="图片 1" descr="图形用户界面, 文本, 应用程序  AI 生成的内容可能不正确。"/>
                    <pic:cNvPicPr>
                      <a:picLocks noChangeAspect="true"/>
                    </pic:cNvPicPr>
                  </pic:nvPicPr>
                  <pic:blipFill>
                    <a:blip r:embed="rId42">
                      <a:extLst/>
                    </a:blip>
                    <a:srcRect/>
                    <a:stretch>
                      <a:fillRect/>
                    </a:stretch>
                  </pic:blipFill>
                  <pic:spPr>
                    <a:xfrm>
                      <a:off x="0" y="0"/>
                      <a:ext cx="5274310" cy="1134745"/>
                    </a:xfrm>
                    <a:prstGeom prst="rect">
                      <a:avLst/>
                    </a:prstGeom>
                    <a:solidFill/>
                    <a:ln>
                      <a:headEnd/>
                      <a:tailEnd/>
                    </a:ln>
                  </pic:spPr>
                </pic:pic>
              </a:graphicData>
            </a:graphic>
          </wp:inline>
        </w:drawing>
      </w:r>
    </w:p>
    <w:p>
      <w:pPr>
        <w:pStyle w:val="000031"/>
        <w:numPr/>
        <w:ind w:left="0"/>
        <w:rPr>
          <w:sz w:val="24"/>
        </w:rPr>
      </w:pPr>
      <w:r>
        <w:rPr>
          <w:sz w:val="24"/>
        </w:rPr>
        <w:t>实际问答效果：</w:t>
      </w:r>
    </w:p>
    <w:p>
      <w:pPr>
        <w:pStyle w:val="000031"/>
        <w:numPr/>
        <w:ind w:left="0"/>
        <w:rPr>
          <w:sz w:val="24"/>
        </w:rPr>
      </w:pPr>
    </w:p>
    <w:p>
      <w:pPr>
        <w:pStyle w:val="000031"/>
        <w:numPr/>
        <w:ind w:left="0"/>
        <w:rPr>
          <w:bCs/>
          <w:sz w:val="24"/>
        </w:rPr>
      </w:pPr>
      <w:r>
        <w:rPr>
          <w:bCs/>
          <w:sz w:val="24"/>
        </w:rPr>
        <w:t>自定义其他变量：</w:t>
      </w:r>
    </w:p>
    <w:p>
      <w:pPr>
        <w:pStyle w:val="000031"/>
        <w:numPr/>
        <w:ind w:left="0"/>
        <w:rPr>
          <w:sz w:val="24"/>
        </w:rPr>
      </w:pPr>
      <w:r>
        <w:rPr>
          <w:sz w:val="24"/>
        </w:rPr>
        <w:t>除了上述两种外，您还可以自行创建变量：</w:t>
      </w:r>
    </w:p>
    <w:p>
      <w:pPr>
        <w:pStyle w:val="000031"/>
        <w:numPr/>
        <w:ind w:left="0"/>
        <w:rPr>
          <w:sz w:val="24"/>
        </w:rPr>
      </w:pPr>
      <w:r>
        <w:rPr>
          <w:sz w:val="24"/>
        </w:rPr>
        <w:t>暂时只支持手动添加，点击变量正右方的添加，输入变量名，选择变量类型，输入默认值即可。</w:t>
      </w:r>
    </w:p>
    <w:p>
      <w:pPr>
        <w:pStyle w:val="000031"/>
        <w:numPr/>
        <w:ind w:left="0"/>
        <w:rPr>
          <w:sz w:val="24"/>
        </w:rPr>
      </w:pPr>
      <w:r>
        <w:rPr>
          <w:sz w:val="24"/>
        </w:rPr>
        <w:t>如需编辑变量点击操作中的设置</w:t>
      </w:r>
    </w:p>
    <w:p>
      <w:pPr>
        <w:pStyle w:val="000031"/>
        <w:numPr/>
        <w:ind w:left="0"/>
        <w:rPr>
          <w:sz w:val="24"/>
        </w:rPr>
      </w:pPr>
      <w:r>
        <w:rPr>
          <w:sz w:val="24"/>
        </w:rPr>
        <w:t>文本：字符上限为100。</w:t>
      </w:r>
      <w:r>
        <w:rPr/>
        <w:drawing>
          <wp:anchor distT="0" distB="0" distL="114300" distR="114300" simplePos="false" relativeHeight="1024" behindDoc="false" locked="false" layoutInCell="true" allowOverlap="true">
            <wp:simplePos x="0" y="0"/>
            <wp:positionH relativeFrom="column">
              <wp:posOffset>1905</wp:posOffset>
            </wp:positionH>
            <wp:positionV relativeFrom="paragraph">
              <wp:posOffset>3810</wp:posOffset>
            </wp:positionV>
            <wp:extent cx="2440940" cy="2170430"/>
            <wp:effectExtent l="0" t="0" r="0" b="1905"/>
            <wp:wrapSquare wrapText="bothSides"/>
            <wp:docPr id="110"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111" name="图片 1" descr="图形用户界面, 文本, 应用程序, 电子邮件  AI 生成的内容可能不正确。"/>
                    <pic:cNvPicPr>
                      <a:picLocks noChangeAspect="true"/>
                    </pic:cNvPicPr>
                  </pic:nvPicPr>
                  <pic:blipFill>
                    <a:blip r:embed="rId43">
                      <a:extLst>
                        <a:ext uri="{28A0092B-C50C-407E-A947-70E740481C1C}"/>
                      </a:extLst>
                    </a:blip>
                    <a:srcRect/>
                    <a:stretch>
                      <a:fillRect/>
                    </a:stretch>
                  </pic:blipFill>
                  <pic:spPr>
                    <a:xfrm>
                      <a:off x="0" y="0"/>
                      <a:ext cx="2441050" cy="2170424"/>
                    </a:xfrm>
                    <a:prstGeom prst="rect">
                      <a:avLst/>
                    </a:prstGeom>
                    <a:solidFill/>
                    <a:ln>
                      <a:headEnd/>
                      <a:tailEnd/>
                    </a:ln>
                  </pic:spPr>
                </pic:pic>
              </a:graphicData>
            </a:graphic>
          </wp:anchor>
        </w:drawing>
      </w:r>
    </w:p>
    <w:p>
      <w:pPr>
        <w:pStyle w:val="000031"/>
        <w:numPr/>
        <w:ind w:left="0"/>
        <w:rPr>
          <w:sz w:val="24"/>
        </w:rPr>
      </w:pPr>
      <w:r>
        <w:rPr>
          <w:sz w:val="24"/>
        </w:rPr>
        <w:t>段落：字符上限为4000。</w:t>
      </w:r>
    </w:p>
    <w:p>
      <w:pPr>
        <w:pStyle w:val="000031"/>
        <w:numPr/>
        <w:ind w:left="0"/>
        <w:rPr>
          <w:sz w:val="24"/>
        </w:rPr>
      </w:pPr>
      <w:r>
        <w:rPr>
          <w:sz w:val="24"/>
        </w:rPr>
        <w:t>单选：不希望用户自由输入，从有限的选项中选择一个。</w:t>
      </w:r>
    </w:p>
    <w:p>
      <w:pPr>
        <w:pStyle w:val="000031"/>
        <w:numPr/>
        <w:ind w:left="0"/>
        <w:rPr>
          <w:sz w:val="24"/>
        </w:rPr>
      </w:pPr>
    </w:p>
    <w:p>
      <w:pPr>
        <w:pStyle w:val="000031"/>
        <w:numPr/>
        <w:ind w:left="0"/>
        <w:rPr>
          <w:sz w:val="24"/>
        </w:rPr>
      </w:pPr>
      <w:r>
        <w:rPr>
          <w:sz w:val="24"/>
        </w:rPr>
        <w:t>m. 会话增强</w:t>
      </w:r>
    </w:p>
    <w:p>
      <w:pPr>
        <w:pStyle w:val="000031"/>
        <w:numPr/>
        <w:ind w:left="0"/>
        <w:rPr>
          <w:sz w:val="24"/>
        </w:rPr>
      </w:pPr>
      <w:r>
        <w:rPr>
          <w:sz w:val="24"/>
        </w:rPr>
        <w:t>开启后需要选择词库，让智能体可以识别对话中的关键词</w:t>
      </w:r>
    </w:p>
    <w:p>
      <w:pPr>
        <w:pStyle w:val="000031"/>
        <w:numPr/>
        <w:ind w:left="0"/>
        <w:rPr>
          <w:sz w:val="24"/>
        </w:rPr>
      </w:pPr>
      <w:r>
        <w:rPr/>
        <w:drawing>
          <wp:inline distT="0" distB="0" distL="0" distR="0">
            <wp:extent cx="4858385" cy="1400175"/>
            <wp:effectExtent l="0" t="0" r="0" b="9525"/>
            <wp:docPr id="113" name="图片 1" descr="应用程序  AI 生成的内容可能不正确。"/>
            <wp:cNvGraphicFramePr>
              <a:graphicFrameLocks noChangeAspect="true"/>
            </wp:cNvGraphicFramePr>
            <a:graphic>
              <a:graphicData uri="http://schemas.openxmlformats.org/drawingml/2006/picture">
                <pic:pic>
                  <pic:nvPicPr>
                    <pic:cNvPr id="114" name="图片 1" descr="应用程序  AI 生成的内容可能不正确。"/>
                    <pic:cNvPicPr>
                      <a:picLocks noChangeAspect="true"/>
                    </pic:cNvPicPr>
                  </pic:nvPicPr>
                  <pic:blipFill>
                    <a:blip r:embed="rId44">
                      <a:extLst/>
                    </a:blip>
                    <a:srcRect/>
                    <a:stretch>
                      <a:fillRect/>
                    </a:stretch>
                  </pic:blipFill>
                  <pic:spPr>
                    <a:xfrm>
                      <a:off x="0" y="0"/>
                      <a:ext cx="4858385" cy="1400175"/>
                    </a:xfrm>
                    <a:prstGeom prst="rect">
                      <a:avLst/>
                    </a:prstGeom>
                    <a:ln>
                      <a:headEnd/>
                      <a:tailEnd/>
                    </a:ln>
                  </pic:spPr>
                </pic:pic>
              </a:graphicData>
            </a:graphic>
          </wp:inline>
        </w:drawing>
      </w:r>
    </w:p>
    <w:p>
      <w:pPr>
        <w:pStyle w:val="000031"/>
        <w:numPr/>
        <w:ind w:left="0"/>
        <w:rPr>
          <w:sz w:val="24"/>
        </w:rPr>
      </w:pPr>
      <w:r>
        <w:rPr>
          <w:sz w:val="24"/>
        </w:rPr>
        <w:t>n. 保存配置草稿</w:t>
      </w:r>
    </w:p>
    <w:p>
      <w:pPr>
        <w:pStyle w:val="000031"/>
        <w:numPr/>
        <w:ind w:left="0"/>
        <w:rPr>
          <w:sz w:val="24"/>
        </w:rPr>
      </w:pPr>
      <w:r>
        <w:rPr>
          <w:sz w:val="24"/>
        </w:rPr>
        <w:t>智能体发布前支持保存草稿，点击调试后也会默认保存，保存草稿退出页面后，新建就可以看到您保存的内容。</w:t>
      </w:r>
    </w:p>
    <w:p>
      <w:pPr>
        <w:pStyle w:val="000031"/>
        <w:numPr/>
        <w:ind w:left="0"/>
        <w:rPr>
          <w:sz w:val="24"/>
        </w:rPr>
      </w:pPr>
    </w:p>
    <w:p>
      <w:pPr>
        <w:pStyle w:val="000031"/>
        <w:numPr/>
        <w:ind w:left="0"/>
        <w:rPr>
          <w:sz w:val="24"/>
        </w:rPr>
      </w:pPr>
      <w:r>
        <w:rPr>
          <w:sz w:val="24"/>
        </w:rPr>
        <w:t>o. 更新配置：</w:t>
      </w:r>
    </w:p>
    <w:p>
      <w:pPr>
        <w:pStyle w:val="000031"/>
        <w:numPr>
          <w:ilvl w:val="0"/>
          <w:numId w:val="19"/>
        </w:numPr>
        <w:ind/>
        <w:rPr>
          <w:bCs/>
          <w:sz w:val="24"/>
        </w:rPr>
      </w:pPr>
      <w:r>
        <w:rPr>
          <w:bCs/>
          <w:sz w:val="24"/>
        </w:rPr>
        <w:t>新建版本:</w:t>
      </w:r>
    </w:p>
    <w:p>
      <w:pPr>
        <w:pStyle w:val="000031"/>
        <w:numPr/>
        <w:ind w:left="0"/>
        <w:rPr>
          <w:sz w:val="24"/>
        </w:rPr>
      </w:pPr>
      <w:r>
        <w:rPr>
          <w:sz w:val="24"/>
        </w:rPr>
        <w:t>若您想要在初始版本的基础上稍作修改，可以通过点击新建版本创建新版本，您有以下三个选择</w:t>
      </w:r>
    </w:p>
    <w:p>
      <w:pPr>
        <w:pStyle w:val="000031"/>
        <w:numPr/>
        <w:ind w:left="0"/>
        <w:rPr>
          <w:sz w:val="24"/>
        </w:rPr>
      </w:pPr>
      <w:r>
        <w:rPr/>
        <w:drawing>
          <wp:inline distT="0" distB="0" distL="0" distR="0">
            <wp:extent cx="2560320" cy="1185545"/>
            <wp:effectExtent l="0" t="0" r="0" b="0"/>
            <wp:docPr id="116" name="图片 1"/>
            <wp:cNvGraphicFramePr>
              <a:graphicFrameLocks noChangeAspect="true"/>
            </wp:cNvGraphicFramePr>
            <a:graphic>
              <a:graphicData uri="http://schemas.openxmlformats.org/drawingml/2006/picture">
                <pic:pic>
                  <pic:nvPicPr>
                    <pic:cNvPr id="117" name="图片 1"/>
                    <pic:cNvPicPr>
                      <a:picLocks noChangeAspect="true"/>
                    </pic:cNvPicPr>
                  </pic:nvPicPr>
                  <pic:blipFill>
                    <a:blip r:embed="rId45">
                      <a:extLst/>
                    </a:blip>
                    <a:srcRect/>
                    <a:stretch>
                      <a:fillRect/>
                    </a:stretch>
                  </pic:blipFill>
                  <pic:spPr>
                    <a:xfrm>
                      <a:off x="0" y="0"/>
                      <a:ext cx="2560320" cy="1185545"/>
                    </a:xfrm>
                    <a:prstGeom prst="rect">
                      <a:avLst/>
                    </a:prstGeom>
                    <a:ln>
                      <a:headEnd/>
                      <a:tailEnd/>
                    </a:ln>
                  </pic:spPr>
                </pic:pic>
              </a:graphicData>
            </a:graphic>
          </wp:inline>
        </w:drawing>
      </w:r>
    </w:p>
    <w:p>
      <w:pPr>
        <w:pStyle w:val="000031"/>
        <w:numPr>
          <w:ilvl w:val="0"/>
          <w:numId w:val="19"/>
        </w:numPr>
        <w:ind/>
        <w:rPr>
          <w:bCs/>
          <w:sz w:val="24"/>
        </w:rPr>
      </w:pPr>
      <w:r>
        <w:rPr>
          <w:bCs/>
          <w:sz w:val="24"/>
        </w:rPr>
        <w:t>更新使用信息：</w:t>
      </w:r>
    </w:p>
    <w:p>
      <w:pPr>
        <w:pStyle w:val="000031"/>
        <w:numPr/>
        <w:pBdr/>
        <w:ind w:left="0"/>
        <w:rPr>
          <w:sz w:val="24"/>
        </w:rPr>
      </w:pPr>
      <w:r>
        <w:rPr>
          <w:sz w:val="24"/>
        </w:rPr>
        <w:t>若您想要修改使用信息，无需新建版本即可修改，点击左上角的小笔打开编辑弹窗。</w:t>
      </w:r>
    </w:p>
    <w:p>
      <w:pPr>
        <w:pStyle w:val="000031"/>
        <w:numPr/>
        <w:ind w:left="0"/>
        <w:rPr>
          <w:sz w:val="24"/>
        </w:rPr>
      </w:pPr>
      <w:r>
        <w:rPr>
          <w:sz w:val="24"/>
        </w:rPr>
        <w:t>可以更新智能体名称、描述、图标、标签、使用说明、推荐问题，如果是对话流类型的智能体，还可以设置是否开启长期记忆的能力。</w:t>
      </w:r>
    </w:p>
    <w:p>
      <w:pPr>
        <w:pStyle w:val="000031"/>
        <w:numPr/>
        <w:ind w:left="0"/>
        <w:rPr>
          <w:sz w:val="24"/>
        </w:rPr>
      </w:pPr>
      <w:r>
        <w:rPr/>
        <w:drawing>
          <wp:inline distT="0" distB="0" distL="0" distR="0">
            <wp:extent cx="5760085" cy="4802584"/>
            <wp:effectExtent l="0" t="0" r="0" b="0"/>
            <wp:docPr id="119" name="picture" descr="descript"/>
            <wp:cNvGraphicFramePr/>
            <a:graphic>
              <a:graphicData uri="http://schemas.openxmlformats.org/drawingml/2006/picture">
                <pic:pic>
                  <pic:nvPicPr>
                    <pic:cNvPr id="120" name="picture" descr="descript"/>
                    <pic:cNvPicPr/>
                  </pic:nvPicPr>
                  <pic:blipFill rotWithShape="true">
                    <a:blip r:embed="rId46">
                      <a:extLst/>
                    </a:blip>
                    <a:srcRect/>
                    <a:stretch/>
                  </pic:blipFill>
                  <pic:spPr>
                    <a:xfrm>
                      <a:off x="0" y="0"/>
                      <a:ext cx="5760085" cy="4802584"/>
                    </a:xfrm>
                    <a:prstGeom prst="rect">
                      <a:avLst/>
                    </a:prstGeom>
                    <a:ln>
                      <a:headEnd/>
                      <a:tailEnd/>
                    </a:ln>
                  </pic:spPr>
                </pic:pic>
              </a:graphicData>
            </a:graphic>
          </wp:inline>
        </w:drawing>
      </w:r>
    </w:p>
    <w:p>
      <w:pPr>
        <w:pStyle w:val="000031"/>
        <w:numPr>
          <w:ilvl w:val="0"/>
          <w:numId w:val="19"/>
        </w:numPr>
        <w:ind/>
        <w:rPr>
          <w:sz w:val="24"/>
        </w:rPr>
      </w:pPr>
      <w:r>
        <w:rPr>
          <w:sz w:val="24"/>
        </w:rPr>
        <w:t>对话流配置</w:t>
      </w:r>
    </w:p>
    <w:p>
      <w:pPr>
        <w:pStyle w:val="000031"/>
        <w:numPr/>
        <w:ind w:left="0"/>
        <w:rPr>
          <w:sz w:val="24"/>
        </w:rPr>
      </w:pPr>
      <w:r>
        <w:rPr>
          <w:sz w:val="24"/>
        </w:rPr>
        <w:t>a.  对话流介绍</w:t>
      </w:r>
    </w:p>
    <w:p>
      <w:pPr>
        <w:pStyle w:val="000031"/>
        <w:numPr/>
        <w:ind w:left="0"/>
        <w:rPr>
          <w:sz w:val="24"/>
        </w:rPr>
      </w:pPr>
      <w:r>
        <w:rPr>
          <w:sz w:val="24"/>
        </w:rPr>
        <w:t>基于流程节点自定义对话流程，过自然语言理解、上下文管理和任务规划，实现与用户的目标导向型对话。</w:t>
      </w:r>
    </w:p>
    <w:p>
      <w:pPr>
        <w:pStyle w:val="000031"/>
        <w:numPr/>
        <w:ind w:left="0"/>
        <w:rPr>
          <w:sz w:val="24"/>
        </w:rPr>
      </w:pPr>
      <w:r>
        <w:rPr>
          <w:sz w:val="24"/>
        </w:rPr>
        <w:t>适用场景例：亲子旅游推荐，如未提供孩子年龄触发追问</w:t>
      </w:r>
    </w:p>
    <w:p>
      <w:pPr>
        <w:pStyle w:val="000031"/>
        <w:numPr/>
        <w:ind w:left="0"/>
        <w:rPr>
          <w:sz w:val="24"/>
        </w:rPr>
      </w:pPr>
    </w:p>
    <w:p>
      <w:pPr>
        <w:pStyle w:val="000031"/>
        <w:numPr/>
        <w:ind w:left="0"/>
        <w:rPr>
          <w:sz w:val="24"/>
        </w:rPr>
      </w:pPr>
      <w:r>
        <w:rPr>
          <w:sz w:val="24"/>
        </w:rPr>
        <w:t>b. 快速搭建</w:t>
      </w:r>
    </w:p>
    <w:p>
      <w:pPr>
        <w:pStyle w:val="000031"/>
        <w:numPr>
          <w:ilvl w:val="0"/>
          <w:numId w:val="20"/>
        </w:numPr>
        <w:ind/>
        <w:rPr>
          <w:sz w:val="24"/>
        </w:rPr>
      </w:pPr>
      <w:r>
        <w:rPr>
          <w:bCs/>
          <w:sz w:val="24"/>
        </w:rPr>
        <w:t>新建一个对话流智能体</w:t>
      </w:r>
      <w:r>
        <w:rPr>
          <w:sz w:val="24"/>
        </w:rPr>
        <w:t>：在工作区下智能体中找到创建空白智能体，选择对话流。</w:t>
      </w:r>
    </w:p>
    <w:p>
      <w:pPr>
        <w:pStyle w:val="000031"/>
        <w:numPr/>
        <w:ind w:left="0"/>
        <w:rPr>
          <w:sz w:val="24"/>
        </w:rPr>
      </w:pPr>
      <w:r>
        <w:rPr/>
        <w:drawing>
          <wp:inline distT="0" distB="0" distL="0" distR="0">
            <wp:extent cx="5274310" cy="3356610"/>
            <wp:effectExtent l="0" t="0" r="2540" b="0"/>
            <wp:docPr id="122"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123" name="图片 1" descr="图形用户界面, 文本, 应用程序, 电子邮件  AI 生成的内容可能不正确。"/>
                    <pic:cNvPicPr>
                      <a:picLocks noChangeAspect="true"/>
                    </pic:cNvPicPr>
                  </pic:nvPicPr>
                  <pic:blipFill>
                    <a:blip r:embed="rId47">
                      <a:extLst/>
                    </a:blip>
                    <a:srcRect/>
                    <a:stretch>
                      <a:fillRect/>
                    </a:stretch>
                  </pic:blipFill>
                  <pic:spPr>
                    <a:xfrm>
                      <a:off x="0" y="0"/>
                      <a:ext cx="5274310" cy="3356610"/>
                    </a:xfrm>
                    <a:prstGeom prst="rect">
                      <a:avLst/>
                    </a:prstGeom>
                    <a:ln>
                      <a:headEnd/>
                      <a:tailEnd/>
                    </a:ln>
                  </pic:spPr>
                </pic:pic>
              </a:graphicData>
            </a:graphic>
          </wp:inline>
        </w:drawing>
      </w:r>
    </w:p>
    <w:p>
      <w:pPr>
        <w:pStyle w:val="000031"/>
        <w:numPr/>
        <w:ind w:left="0"/>
        <w:rPr>
          <w:sz w:val="24"/>
        </w:rPr>
      </w:pPr>
      <w:r>
        <w:rPr>
          <w:sz w:val="24"/>
        </w:rPr>
        <w:t>智能体名称&amp;图标：最长为20个字符，智能体的名称和图标</w:t>
      </w:r>
      <w:r>
        <w:rPr>
          <w:bCs/>
          <w:sz w:val="24"/>
        </w:rPr>
        <w:t>允许重复</w:t>
      </w:r>
      <w:r>
        <w:rPr>
          <w:sz w:val="24"/>
        </w:rPr>
        <w:t>哦。</w:t>
      </w:r>
    </w:p>
    <w:p>
      <w:pPr>
        <w:pStyle w:val="000031"/>
        <w:numPr/>
        <w:ind w:left="0"/>
        <w:rPr>
          <w:sz w:val="24"/>
        </w:rPr>
      </w:pPr>
      <w:r>
        <w:rPr>
          <w:sz w:val="24"/>
        </w:rPr>
        <w:t>描述：上限为50字符，中英文数字以及特殊图标【. + $ { } → ≠ ℃ * / 😊】都可以添加哦</w:t>
      </w:r>
    </w:p>
    <w:p>
      <w:pPr>
        <w:pStyle w:val="000031"/>
        <w:numPr/>
        <w:ind w:left="0"/>
        <w:rPr>
          <w:sz w:val="24"/>
        </w:rPr>
      </w:pPr>
      <w:r>
        <w:rPr>
          <w:sz w:val="24"/>
        </w:rPr>
        <w:t>长期记忆：开启智能体从长期记忆库读取的权限。</w:t>
      </w:r>
    </w:p>
    <w:p>
      <w:pPr>
        <w:pStyle w:val="000031"/>
        <w:numPr/>
        <w:ind w:left="0"/>
        <w:rPr>
          <w:sz w:val="24"/>
        </w:rPr>
      </w:pPr>
    </w:p>
    <w:p>
      <w:pPr>
        <w:pStyle w:val="000031"/>
        <w:numPr>
          <w:ilvl w:val="0"/>
          <w:numId w:val="21"/>
        </w:numPr>
        <w:ind/>
        <w:rPr>
          <w:bCs/>
          <w:sz w:val="24"/>
        </w:rPr>
      </w:pPr>
      <w:r>
        <w:rPr>
          <w:bCs/>
          <w:sz w:val="24"/>
        </w:rPr>
        <w:t xml:space="preserve"> 添加流程节点和变量</w:t>
      </w:r>
    </w:p>
    <w:p>
      <w:pPr>
        <w:pStyle w:val="000031"/>
        <w:numPr/>
        <w:ind w:left="0"/>
        <w:rPr>
          <w:sz w:val="24"/>
        </w:rPr>
      </w:pPr>
      <w:r>
        <w:rPr>
          <w:sz w:val="24"/>
        </w:rPr>
        <w:t>点击查看详情后，点击新建或者导入.dflow文件，在画布的坐上角点击蓝色的加号，即可看到流程节点，工具，变量等。</w:t>
      </w:r>
    </w:p>
    <w:p>
      <w:pPr>
        <w:pStyle w:val="000031"/>
        <w:numPr/>
        <w:ind w:left="0"/>
        <w:rPr>
          <w:sz w:val="24"/>
        </w:rPr>
      </w:pPr>
      <w:r>
        <w:rPr>
          <w:sz w:val="24"/>
        </w:rPr>
        <w:t>- 流程节点均可通过</w:t>
      </w:r>
      <w:r>
        <w:rPr>
          <w:bCs/>
          <w:sz w:val="24"/>
        </w:rPr>
        <w:t>长按拖拽</w:t>
      </w:r>
      <w:r>
        <w:rPr>
          <w:sz w:val="24"/>
        </w:rPr>
        <w:t>的方式放置到画布上。</w:t>
      </w:r>
    </w:p>
    <w:p>
      <w:pPr>
        <w:pStyle w:val="000031"/>
        <w:numPr/>
        <w:ind w:left="0"/>
        <w:rPr>
          <w:sz w:val="24"/>
        </w:rPr>
      </w:pPr>
      <w:r>
        <w:rPr>
          <w:sz w:val="24"/>
        </w:rPr>
        <w:t>- 点击流程节点中的</w:t>
      </w:r>
      <w:r>
        <w:rPr>
          <w:bCs/>
          <w:sz w:val="24"/>
        </w:rPr>
        <w:t>蓝色加号</w:t>
      </w:r>
      <w:r>
        <w:rPr>
          <w:sz w:val="24"/>
        </w:rPr>
        <w:t>也可，通过这种方法添加的两个流程节点会默认连接。</w:t>
      </w:r>
    </w:p>
    <w:p>
      <w:pPr>
        <w:pStyle w:val="000031"/>
        <w:numPr/>
        <w:ind w:left="0"/>
        <w:rPr>
          <w:sz w:val="24"/>
        </w:rPr>
      </w:pPr>
      <w:r>
        <w:rPr/>
        <w:drawing>
          <wp:inline distT="0" distB="0" distL="0" distR="0">
            <wp:extent cx="3665220" cy="3189605"/>
            <wp:effectExtent l="0" t="0" r="0" b="0"/>
            <wp:docPr id="125" name="图片 1" descr="图形用户界面, 应用程序  AI 生成的内容可能不正确。"/>
            <wp:cNvGraphicFramePr>
              <a:graphicFrameLocks noChangeAspect="true"/>
            </wp:cNvGraphicFramePr>
            <a:graphic>
              <a:graphicData uri="http://schemas.openxmlformats.org/drawingml/2006/picture">
                <pic:pic>
                  <pic:nvPicPr>
                    <pic:cNvPr id="126" name="图片 1" descr="图形用户界面, 应用程序  AI 生成的内容可能不正确。"/>
                    <pic:cNvPicPr>
                      <a:picLocks noChangeAspect="true"/>
                    </pic:cNvPicPr>
                  </pic:nvPicPr>
                  <pic:blipFill>
                    <a:blip r:embed="rId48">
                      <a:extLst/>
                    </a:blip>
                    <a:srcRect/>
                    <a:stretch>
                      <a:fillRect/>
                    </a:stretch>
                  </pic:blipFill>
                  <pic:spPr>
                    <a:xfrm>
                      <a:off x="0" y="0"/>
                      <a:ext cx="3665220" cy="3189605"/>
                    </a:xfrm>
                    <a:prstGeom prst="rect">
                      <a:avLst/>
                    </a:prstGeom>
                    <a:ln>
                      <a:headEnd/>
                      <a:tailEnd/>
                    </a:ln>
                  </pic:spPr>
                </pic:pic>
              </a:graphicData>
            </a:graphic>
          </wp:inline>
        </w:drawing>
      </w:r>
    </w:p>
    <w:p>
      <w:pPr>
        <w:pStyle w:val="000031"/>
        <w:numPr/>
        <w:ind w:left="0"/>
        <w:rPr>
          <w:sz w:val="24"/>
        </w:rPr>
      </w:pPr>
      <w:r>
        <w:rPr>
          <w:sz w:val="24"/>
        </w:rPr>
        <w:t>连接两个流程节点可以建立关联关系并定义他们之间的顺序关系，通常流程由输入开始，以输出结尾。点击连线可以从中间添加流程节点或者删除连线，例：</w:t>
      </w:r>
    </w:p>
    <w:p>
      <w:pPr>
        <w:pStyle w:val="000031"/>
        <w:numPr/>
        <w:ind w:left="0"/>
        <w:rPr>
          <w:sz w:val="24"/>
        </w:rPr>
      </w:pPr>
      <w:r>
        <w:rPr/>
        <w:drawing>
          <wp:inline distT="0" distB="0" distL="0" distR="0">
            <wp:extent cx="2292350" cy="3021330"/>
            <wp:effectExtent l="0" t="0" r="0" b="7620"/>
            <wp:docPr id="128" name="图片 1" descr="图形用户界面, 应用程序  AI 生成的内容可能不正确。"/>
            <wp:cNvGraphicFramePr>
              <a:graphicFrameLocks noChangeAspect="true"/>
            </wp:cNvGraphicFramePr>
            <a:graphic>
              <a:graphicData uri="http://schemas.openxmlformats.org/drawingml/2006/picture">
                <pic:pic>
                  <pic:nvPicPr>
                    <pic:cNvPr id="129" name="图片 1" descr="图形用户界面, 应用程序  AI 生成的内容可能不正确。"/>
                    <pic:cNvPicPr>
                      <a:picLocks noChangeAspect="true"/>
                    </pic:cNvPicPr>
                  </pic:nvPicPr>
                  <pic:blipFill>
                    <a:blip r:embed="rId49">
                      <a:extLst/>
                    </a:blip>
                    <a:srcRect/>
                    <a:stretch>
                      <a:fillRect/>
                    </a:stretch>
                  </pic:blipFill>
                  <pic:spPr>
                    <a:xfrm>
                      <a:off x="0" y="0"/>
                      <a:ext cx="2292350" cy="3021330"/>
                    </a:xfrm>
                    <a:prstGeom prst="rect">
                      <a:avLst/>
                    </a:prstGeom>
                    <a:ln>
                      <a:headEnd/>
                      <a:tailEnd/>
                    </a:ln>
                  </pic:spPr>
                </pic:pic>
              </a:graphicData>
            </a:graphic>
          </wp:inline>
        </w:drawing>
      </w:r>
    </w:p>
    <w:p>
      <w:pPr>
        <w:pStyle w:val="000031"/>
        <w:numPr/>
        <w:ind w:left="0"/>
        <w:rPr>
          <w:sz w:val="24"/>
        </w:rPr>
      </w:pPr>
      <w:r>
        <w:rPr>
          <w:sz w:val="24"/>
        </w:rPr>
        <w:t>在流程节点中， 您通常可以使用快捷键</w:t>
      </w:r>
      <w:r>
        <w:rPr>
          <w:bCs/>
          <w:sz w:val="24"/>
        </w:rPr>
        <w:t>Shift+Enter</w:t>
      </w:r>
      <w:r>
        <w:rPr>
          <w:sz w:val="24"/>
        </w:rPr>
        <w:t>来新建变量，新建的变量会自动保存到变量中。</w:t>
      </w:r>
    </w:p>
    <w:p>
      <w:pPr>
        <w:pStyle w:val="000031"/>
        <w:numPr/>
        <w:ind w:left="0"/>
        <w:rPr>
          <w:sz w:val="24"/>
        </w:rPr>
      </w:pPr>
      <w:r>
        <w:rPr/>
        <w:drawing>
          <wp:inline distT="0" distB="0" distL="0" distR="0">
            <wp:extent cx="5134610" cy="3067050"/>
            <wp:effectExtent l="0" t="0" r="8890" b="0"/>
            <wp:docPr id="131" name="图片 1" descr="图形用户界面, 文本, 应用程序, 聊天或短信  AI 生成的内容可能不正确。"/>
            <wp:cNvGraphicFramePr>
              <a:graphicFrameLocks noChangeAspect="true"/>
            </wp:cNvGraphicFramePr>
            <a:graphic>
              <a:graphicData uri="http://schemas.openxmlformats.org/drawingml/2006/picture">
                <pic:pic>
                  <pic:nvPicPr>
                    <pic:cNvPr id="132" name="图片 1" descr="图形用户界面, 文本, 应用程序, 聊天或短信  AI 生成的内容可能不正确。"/>
                    <pic:cNvPicPr>
                      <a:picLocks noChangeAspect="true"/>
                    </pic:cNvPicPr>
                  </pic:nvPicPr>
                  <pic:blipFill>
                    <a:blip r:embed="rId50">
                      <a:extLst/>
                    </a:blip>
                    <a:srcRect/>
                    <a:stretch>
                      <a:fillRect/>
                    </a:stretch>
                  </pic:blipFill>
                  <pic:spPr>
                    <a:xfrm>
                      <a:off x="0" y="0"/>
                      <a:ext cx="5134610" cy="3067050"/>
                    </a:xfrm>
                    <a:prstGeom prst="rect">
                      <a:avLst/>
                    </a:prstGeom>
                    <a:ln>
                      <a:headEnd/>
                      <a:tailEnd/>
                    </a:ln>
                  </pic:spPr>
                </pic:pic>
              </a:graphicData>
            </a:graphic>
          </wp:inline>
        </w:drawing>
      </w:r>
    </w:p>
    <w:p>
      <w:pPr>
        <w:pStyle w:val="000031"/>
        <w:numPr/>
        <w:ind w:left="0"/>
        <w:rPr>
          <w:sz w:val="24"/>
        </w:rPr>
      </w:pPr>
      <w:r>
        <w:rPr>
          <w:sz w:val="24"/>
        </w:rPr>
        <w:t>如果想删除节点可以通过选中其并按Backspace，或者点击节点右上角的-删除</w:t>
      </w:r>
    </w:p>
    <w:p>
      <w:pPr>
        <w:pStyle w:val="000031"/>
        <w:numPr/>
        <w:ind w:left="0"/>
        <w:rPr>
          <w:sz w:val="24"/>
        </w:rPr>
      </w:pPr>
      <w:r>
        <w:rPr>
          <w:sz w:val="24"/>
        </w:rPr>
        <w:t>注意：删除后不支持撤销哦</w:t>
      </w:r>
    </w:p>
    <w:p>
      <w:pPr>
        <w:pStyle w:val="000031"/>
        <w:numPr/>
        <w:ind w:left="0"/>
        <w:rPr>
          <w:sz w:val="24"/>
        </w:rPr>
      </w:pPr>
      <w:r>
        <w:rPr/>
        <w:drawing>
          <wp:inline distT="0" distB="0" distL="0" distR="0">
            <wp:extent cx="2266950" cy="1476375"/>
            <wp:effectExtent l="0" t="0" r="0" b="9525"/>
            <wp:docPr id="134" name="图片 1" descr="手机屏幕截图  AI 生成的内容可能不正确。"/>
            <wp:cNvGraphicFramePr>
              <a:graphicFrameLocks noChangeAspect="true"/>
            </wp:cNvGraphicFramePr>
            <a:graphic>
              <a:graphicData uri="http://schemas.openxmlformats.org/drawingml/2006/picture">
                <pic:pic>
                  <pic:nvPicPr>
                    <pic:cNvPr id="135" name="图片 1" descr="手机屏幕截图  AI 生成的内容可能不正确。"/>
                    <pic:cNvPicPr>
                      <a:picLocks noChangeAspect="true"/>
                    </pic:cNvPicPr>
                  </pic:nvPicPr>
                  <pic:blipFill>
                    <a:blip r:embed="rId51">
                      <a:extLst/>
                    </a:blip>
                    <a:srcRect/>
                    <a:stretch>
                      <a:fillRect/>
                    </a:stretch>
                  </pic:blipFill>
                  <pic:spPr>
                    <a:xfrm>
                      <a:off x="0" y="0"/>
                      <a:ext cx="2266950" cy="1476375"/>
                    </a:xfrm>
                    <a:prstGeom prst="rect">
                      <a:avLst/>
                    </a:prstGeom>
                    <a:ln>
                      <a:headEnd/>
                      <a:tailEnd/>
                    </a:ln>
                  </pic:spPr>
                </pic:pic>
              </a:graphicData>
            </a:graphic>
          </wp:inline>
        </w:drawing>
      </w:r>
    </w:p>
    <w:p>
      <w:pPr>
        <w:pStyle w:val="000031"/>
        <w:numPr/>
        <w:ind w:left="0"/>
        <w:rPr>
          <w:sz w:val="24"/>
        </w:rPr>
      </w:pPr>
    </w:p>
    <w:p>
      <w:pPr>
        <w:pStyle w:val="000031"/>
        <w:numPr/>
        <w:ind w:left="0"/>
        <w:rPr>
          <w:sz w:val="24"/>
        </w:rPr>
      </w:pPr>
      <w:r>
        <w:rPr>
          <w:sz w:val="24"/>
        </w:rPr>
        <w:t>c. 保存草稿</w:t>
      </w:r>
    </w:p>
    <w:p>
      <w:pPr>
        <w:pStyle w:val="000031"/>
        <w:numPr/>
        <w:ind w:left="0"/>
        <w:rPr>
          <w:sz w:val="24"/>
        </w:rPr>
      </w:pPr>
      <w:r>
        <w:rPr>
          <w:sz w:val="24"/>
        </w:rPr>
        <w:t>点击右上角的保存或者是调试也会自动保存</w:t>
      </w:r>
    </w:p>
    <w:p>
      <w:pPr>
        <w:pStyle w:val="000031"/>
        <w:numPr/>
        <w:ind w:left="0"/>
        <w:rPr>
          <w:sz w:val="24"/>
        </w:rPr>
      </w:pPr>
      <w:r>
        <w:rPr/>
        <w:drawing>
          <wp:inline distT="0" distB="0" distL="0" distR="0">
            <wp:extent cx="5274310" cy="318135"/>
            <wp:effectExtent l="0" t="0" r="2540" b="5715"/>
            <wp:docPr id="137" name="图片 1"/>
            <wp:cNvGraphicFramePr>
              <a:graphicFrameLocks noChangeAspect="true"/>
            </wp:cNvGraphicFramePr>
            <a:graphic>
              <a:graphicData uri="http://schemas.openxmlformats.org/drawingml/2006/picture">
                <pic:pic>
                  <pic:nvPicPr>
                    <pic:cNvPr id="138" name="图片 1"/>
                    <pic:cNvPicPr>
                      <a:picLocks noChangeAspect="true"/>
                    </pic:cNvPicPr>
                  </pic:nvPicPr>
                  <pic:blipFill>
                    <a:blip r:embed="rId52">
                      <a:extLst/>
                    </a:blip>
                    <a:srcRect/>
                    <a:stretch>
                      <a:fillRect/>
                    </a:stretch>
                  </pic:blipFill>
                  <pic:spPr>
                    <a:xfrm>
                      <a:off x="0" y="0"/>
                      <a:ext cx="5274310" cy="318135"/>
                    </a:xfrm>
                    <a:prstGeom prst="rect">
                      <a:avLst/>
                    </a:prstGeom>
                    <a:ln>
                      <a:headEnd/>
                      <a:tailEnd/>
                    </a:ln>
                  </pic:spPr>
                </pic:pic>
              </a:graphicData>
            </a:graphic>
          </wp:inline>
        </w:drawing>
      </w:r>
    </w:p>
    <w:p>
      <w:pPr>
        <w:pStyle w:val="000031"/>
        <w:numPr/>
        <w:ind w:left="0"/>
        <w:rPr>
          <w:sz w:val="24"/>
        </w:rPr>
      </w:pPr>
    </w:p>
    <w:p>
      <w:pPr>
        <w:pStyle w:val="000031"/>
        <w:numPr/>
        <w:ind w:left="0"/>
        <w:rPr>
          <w:sz w:val="24"/>
        </w:rPr>
      </w:pPr>
      <w:r>
        <w:rPr>
          <w:sz w:val="24"/>
        </w:rPr>
        <w:t>d. 调试</w:t>
      </w:r>
    </w:p>
    <w:p>
      <w:pPr>
        <w:pStyle w:val="000031"/>
        <w:numPr/>
        <w:ind w:left="0"/>
        <w:rPr>
          <w:sz w:val="24"/>
        </w:rPr>
      </w:pPr>
      <w:r>
        <w:rPr>
          <w:sz w:val="24"/>
        </w:rPr>
        <w:t>点击右上角调试即可开始全流程调试；调试可以测试全流程是否能正常运行，（调试后提供处理日志）；</w:t>
      </w:r>
    </w:p>
    <w:p>
      <w:pPr>
        <w:pStyle w:val="000031"/>
        <w:numPr/>
        <w:ind w:left="0"/>
        <w:rPr>
          <w:sz w:val="24"/>
        </w:rPr>
      </w:pPr>
      <w:r>
        <w:rPr>
          <w:sz w:val="24"/>
        </w:rPr>
        <w:t>进入调试模式后，需要取消调试才能继续编辑</w:t>
      </w:r>
    </w:p>
    <w:p>
      <w:pPr>
        <w:pStyle w:val="000031"/>
        <w:numPr/>
        <w:ind w:left="0"/>
        <w:rPr>
          <w:sz w:val="24"/>
        </w:rPr>
      </w:pPr>
      <w:r>
        <w:rPr/>
        <w:drawing>
          <wp:inline distT="0" distB="0" distL="0" distR="0">
            <wp:extent cx="5274310" cy="3194050"/>
            <wp:effectExtent l="0" t="0" r="2540" b="6350"/>
            <wp:docPr id="140" name="图片 1" descr="图形用户界面, 应用程序  AI 生成的内容可能不正确。"/>
            <wp:cNvGraphicFramePr>
              <a:graphicFrameLocks noChangeAspect="true"/>
            </wp:cNvGraphicFramePr>
            <a:graphic>
              <a:graphicData uri="http://schemas.openxmlformats.org/drawingml/2006/picture">
                <pic:pic>
                  <pic:nvPicPr>
                    <pic:cNvPr id="141" name="图片 1" descr="图形用户界面, 应用程序  AI 生成的内容可能不正确。"/>
                    <pic:cNvPicPr>
                      <a:picLocks noChangeAspect="true"/>
                    </pic:cNvPicPr>
                  </pic:nvPicPr>
                  <pic:blipFill>
                    <a:blip r:embed="rId53">
                      <a:extLst/>
                    </a:blip>
                    <a:srcRect/>
                    <a:stretch>
                      <a:fillRect/>
                    </a:stretch>
                  </pic:blipFill>
                  <pic:spPr>
                    <a:xfrm>
                      <a:off x="0" y="0"/>
                      <a:ext cx="5274310" cy="3194050"/>
                    </a:xfrm>
                    <a:prstGeom prst="rect">
                      <a:avLst/>
                    </a:prstGeom>
                    <a:ln>
                      <a:headEnd/>
                      <a:tailEnd/>
                    </a:ln>
                  </pic:spPr>
                </pic:pic>
              </a:graphicData>
            </a:graphic>
          </wp:inline>
        </w:drawing>
      </w:r>
    </w:p>
    <w:p>
      <w:pPr>
        <w:pStyle w:val="000031"/>
        <w:numPr/>
        <w:ind w:left="0"/>
        <w:rPr>
          <w:sz w:val="24"/>
        </w:rPr>
      </w:pPr>
    </w:p>
    <w:p>
      <w:pPr>
        <w:pStyle w:val="000031"/>
        <w:numPr/>
        <w:ind w:left="0"/>
        <w:rPr>
          <w:sz w:val="24"/>
        </w:rPr>
      </w:pPr>
      <w:r>
        <w:rPr>
          <w:sz w:val="24"/>
        </w:rPr>
        <w:t>e. 发布工作流</w:t>
      </w:r>
    </w:p>
    <w:p>
      <w:pPr>
        <w:pStyle w:val="000031"/>
        <w:numPr/>
        <w:ind w:left="0"/>
        <w:rPr>
          <w:sz w:val="24"/>
        </w:rPr>
      </w:pPr>
      <w:r>
        <w:rPr>
          <w:sz w:val="24"/>
        </w:rPr>
        <w:t>点击发布即可</w:t>
      </w:r>
    </w:p>
    <w:p>
      <w:pPr>
        <w:pStyle w:val="000031"/>
        <w:numPr/>
        <w:ind w:left="0"/>
        <w:rPr>
          <w:sz w:val="24"/>
        </w:rPr>
      </w:pPr>
      <w:r>
        <w:rPr/>
        <w:drawing>
          <wp:inline distT="0" distB="0" distL="0" distR="0">
            <wp:extent cx="4782185" cy="2286000"/>
            <wp:effectExtent l="0" t="0" r="0" b="0"/>
            <wp:docPr id="143" name="图片 1" descr="图形用户界面, 应用程序  AI 生成的内容可能不正确。"/>
            <wp:cNvGraphicFramePr>
              <a:graphicFrameLocks noChangeAspect="true"/>
            </wp:cNvGraphicFramePr>
            <a:graphic>
              <a:graphicData uri="http://schemas.openxmlformats.org/drawingml/2006/picture">
                <pic:pic>
                  <pic:nvPicPr>
                    <pic:cNvPr id="144" name="图片 1" descr="图形用户界面, 应用程序  AI 生成的内容可能不正确。"/>
                    <pic:cNvPicPr>
                      <a:picLocks noChangeAspect="true"/>
                    </pic:cNvPicPr>
                  </pic:nvPicPr>
                  <pic:blipFill>
                    <a:blip r:embed="rId54">
                      <a:extLst/>
                    </a:blip>
                    <a:srcRect/>
                    <a:stretch>
                      <a:fillRect/>
                    </a:stretch>
                  </pic:blipFill>
                  <pic:spPr>
                    <a:xfrm>
                      <a:off x="0" y="0"/>
                      <a:ext cx="4782185" cy="2286000"/>
                    </a:xfrm>
                    <a:prstGeom prst="rect">
                      <a:avLst/>
                    </a:prstGeom>
                    <a:solidFill/>
                    <a:ln>
                      <a:headEnd/>
                      <a:tailEnd/>
                    </a:ln>
                  </pic:spPr>
                </pic:pic>
              </a:graphicData>
            </a:graphic>
          </wp:inline>
        </w:drawing>
      </w:r>
    </w:p>
    <w:p>
      <w:pPr>
        <w:pStyle w:val="000031"/>
        <w:numPr/>
        <w:ind w:left="0"/>
        <w:rPr>
          <w:bCs/>
          <w:sz w:val="24"/>
        </w:rPr>
      </w:pPr>
    </w:p>
    <w:p>
      <w:pPr>
        <w:pStyle w:val="000031"/>
        <w:numPr/>
        <w:ind w:left="0"/>
        <w:rPr>
          <w:sz w:val="24"/>
        </w:rPr>
      </w:pPr>
      <w:r>
        <w:rPr>
          <w:sz w:val="24"/>
        </w:rPr>
        <w:t>f. 进阶操作</w:t>
      </w:r>
    </w:p>
    <w:p>
      <w:pPr>
        <w:pStyle w:val="000031"/>
        <w:numPr>
          <w:ilvl w:val="0"/>
          <w:numId w:val="19"/>
        </w:numPr>
        <w:ind/>
        <w:rPr>
          <w:sz w:val="24"/>
        </w:rPr>
      </w:pPr>
      <w:r>
        <w:rPr>
          <w:sz w:val="24"/>
        </w:rPr>
        <w:t>变量管理</w:t>
      </w:r>
    </w:p>
    <w:p>
      <w:pPr>
        <w:pStyle w:val="000031"/>
        <w:numPr/>
        <w:ind w:left="0"/>
        <w:rPr>
          <w:sz w:val="24"/>
        </w:rPr>
      </w:pPr>
      <w:r>
        <w:rPr>
          <w:sz w:val="24"/>
        </w:rPr>
        <w:t>变量有两种添加方式，Shift+Enter或者是选择变量后点击添加变量：</w:t>
      </w:r>
    </w:p>
    <w:p>
      <w:pPr>
        <w:pStyle w:val="000031"/>
        <w:numPr/>
        <w:ind w:left="0"/>
        <w:rPr>
          <w:sz w:val="24"/>
        </w:rPr>
      </w:pPr>
      <w:r>
        <w:rPr/>
        <w:drawing>
          <wp:inline distT="0" distB="0" distL="0" distR="0">
            <wp:extent cx="2889885" cy="3164205"/>
            <wp:effectExtent l="0" t="0" r="5715" b="0"/>
            <wp:docPr id="146"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147" name="图片 1" descr="图形用户界面, 文本, 应用程序, 电子邮件  AI 生成的内容可能不正确。"/>
                    <pic:cNvPicPr>
                      <a:picLocks noChangeAspect="true"/>
                    </pic:cNvPicPr>
                  </pic:nvPicPr>
                  <pic:blipFill>
                    <a:blip r:embed="rId55">
                      <a:extLst>
                        <a:ext uri="{28A0092B-C50C-407E-A947-70E740481C1C}"/>
                      </a:extLst>
                    </a:blip>
                    <a:srcRect/>
                    <a:stretch>
                      <a:fillRect/>
                    </a:stretch>
                  </pic:blipFill>
                  <pic:spPr>
                    <a:xfrm>
                      <a:off x="0" y="0"/>
                      <a:ext cx="2889885" cy="3164205"/>
                    </a:xfrm>
                    <a:prstGeom prst="rect">
                      <a:avLst/>
                    </a:prstGeom>
                    <a:ln>
                      <a:headEnd/>
                      <a:tailEnd/>
                    </a:ln>
                  </pic:spPr>
                </pic:pic>
              </a:graphicData>
            </a:graphic>
          </wp:inline>
        </w:drawing>
      </w:r>
    </w:p>
    <w:p>
      <w:pPr>
        <w:pStyle w:val="000031"/>
        <w:numPr/>
        <w:ind w:left="0"/>
        <w:rPr>
          <w:sz w:val="24"/>
        </w:rPr>
      </w:pPr>
      <w:r>
        <w:rPr>
          <w:sz w:val="24"/>
        </w:rPr>
        <w:t>变量名：首字符不可为数字，且只支持中英文数字与下划线，上限为30字符。</w:t>
      </w:r>
    </w:p>
    <w:p>
      <w:pPr>
        <w:pStyle w:val="000031"/>
        <w:numPr/>
        <w:ind w:left="0"/>
        <w:rPr>
          <w:sz w:val="24"/>
        </w:rPr>
      </w:pPr>
      <w:r>
        <w:rPr>
          <w:sz w:val="24"/>
        </w:rPr>
        <w:t>默认值：无上限</w:t>
      </w:r>
    </w:p>
    <w:p>
      <w:pPr>
        <w:pStyle w:val="000031"/>
        <w:numPr/>
        <w:ind w:left="0"/>
        <w:rPr>
          <w:sz w:val="24"/>
        </w:rPr>
      </w:pPr>
      <w:r>
        <w:rPr>
          <w:sz w:val="24"/>
        </w:rPr>
        <w:t>创建的变量支持编辑和删除，同时将鼠标悬浮在变量上也可以看到节点引用的数量和完整的默认值。</w:t>
      </w:r>
    </w:p>
    <w:p>
      <w:pPr>
        <w:pStyle w:val="000031"/>
        <w:numPr/>
        <w:ind w:left="0"/>
        <w:rPr>
          <w:sz w:val="24"/>
        </w:rPr>
      </w:pPr>
      <w:r>
        <w:rPr/>
        <w:drawing>
          <wp:inline distT="0" distB="0" distL="0" distR="0">
            <wp:extent cx="4610735" cy="1438275"/>
            <wp:effectExtent l="0" t="0" r="0" b="9525"/>
            <wp:docPr id="149" name="图片 1" descr="图形用户界面, 文本  AI 生成的内容可能不正确。"/>
            <wp:cNvGraphicFramePr>
              <a:graphicFrameLocks noChangeAspect="true"/>
            </wp:cNvGraphicFramePr>
            <a:graphic>
              <a:graphicData uri="http://schemas.openxmlformats.org/drawingml/2006/picture">
                <pic:pic>
                  <pic:nvPicPr>
                    <pic:cNvPr id="150" name="图片 1" descr="图形用户界面, 文本  AI 生成的内容可能不正确。"/>
                    <pic:cNvPicPr>
                      <a:picLocks noChangeAspect="true"/>
                    </pic:cNvPicPr>
                  </pic:nvPicPr>
                  <pic:blipFill>
                    <a:blip r:embed="rId56">
                      <a:extLst/>
                    </a:blip>
                    <a:srcRect/>
                    <a:stretch>
                      <a:fillRect/>
                    </a:stretch>
                  </pic:blipFill>
                  <pic:spPr>
                    <a:xfrm>
                      <a:off x="0" y="0"/>
                      <a:ext cx="4610735" cy="1438275"/>
                    </a:xfrm>
                    <a:prstGeom prst="rect">
                      <a:avLst/>
                    </a:prstGeom>
                    <a:ln>
                      <a:headEnd/>
                      <a:tailEnd/>
                    </a:ln>
                  </pic:spPr>
                </pic:pic>
              </a:graphicData>
            </a:graphic>
          </wp:inline>
        </w:drawing>
      </w:r>
    </w:p>
    <w:p>
      <w:pPr>
        <w:pStyle w:val="000031"/>
        <w:numPr>
          <w:ilvl w:val="0"/>
          <w:numId w:val="19"/>
        </w:numPr>
        <w:ind/>
        <w:rPr>
          <w:sz w:val="24"/>
        </w:rPr>
      </w:pPr>
      <w:r>
        <w:rPr>
          <w:sz w:val="24"/>
        </w:rPr>
        <w:t>变量运用</w:t>
      </w:r>
    </w:p>
    <w:p>
      <w:pPr>
        <w:pStyle w:val="000031"/>
        <w:numPr/>
        <w:ind w:left="0"/>
        <w:rPr>
          <w:sz w:val="24"/>
        </w:rPr>
      </w:pPr>
      <w:r>
        <w:rPr>
          <w:sz w:val="24"/>
        </w:rPr>
        <w:t>输入节点默认为文本，可以添加图片和文档类型的变量。</w:t>
      </w:r>
    </w:p>
    <w:p>
      <w:pPr>
        <w:pStyle w:val="000031"/>
        <w:numPr/>
        <w:ind w:left="0"/>
        <w:rPr>
          <w:sz w:val="24"/>
        </w:rPr>
      </w:pPr>
      <w:r>
        <w:rPr>
          <w:sz w:val="24"/>
        </w:rPr>
        <w:t>注意：每个类型的输入仅支持添加一个变量，如需批量输入请参考【变量类型】文档，手动添加变量后选择。</w:t>
      </w:r>
    </w:p>
    <w:p>
      <w:pPr>
        <w:pStyle w:val="000031"/>
        <w:numPr/>
        <w:ind w:left="0"/>
        <w:rPr>
          <w:sz w:val="24"/>
        </w:rPr>
      </w:pPr>
      <w:r>
        <w:rPr/>
        <w:drawing>
          <wp:inline distT="0" distB="0" distL="0" distR="0">
            <wp:extent cx="2323465" cy="3999230"/>
            <wp:effectExtent l="0" t="0" r="635" b="1270"/>
            <wp:docPr id="152" name="图片 1" descr="图形用户界面, 应用程序  AI 生成的内容可能不正确。"/>
            <wp:cNvGraphicFramePr>
              <a:graphicFrameLocks noChangeAspect="true"/>
            </wp:cNvGraphicFramePr>
            <a:graphic>
              <a:graphicData uri="http://schemas.openxmlformats.org/drawingml/2006/picture">
                <pic:pic>
                  <pic:nvPicPr>
                    <pic:cNvPr id="153" name="图片 1" descr="图形用户界面, 应用程序  AI 生成的内容可能不正确。"/>
                    <pic:cNvPicPr>
                      <a:picLocks noChangeAspect="true"/>
                    </pic:cNvPicPr>
                  </pic:nvPicPr>
                  <pic:blipFill>
                    <a:blip r:embed="rId57">
                      <a:extLst/>
                    </a:blip>
                    <a:srcRect/>
                    <a:stretch>
                      <a:fillRect/>
                    </a:stretch>
                  </pic:blipFill>
                  <pic:spPr>
                    <a:xfrm>
                      <a:off x="0" y="0"/>
                      <a:ext cx="2323465" cy="3999230"/>
                    </a:xfrm>
                    <a:prstGeom prst="rect">
                      <a:avLst/>
                    </a:prstGeom>
                    <a:ln>
                      <a:headEnd/>
                      <a:tailEnd/>
                    </a:ln>
                  </pic:spPr>
                </pic:pic>
              </a:graphicData>
            </a:graphic>
          </wp:inline>
        </w:drawing>
      </w:r>
    </w:p>
    <w:p>
      <w:pPr>
        <w:pStyle w:val="000031"/>
        <w:numPr/>
        <w:ind w:left="0"/>
        <w:rPr>
          <w:sz w:val="24"/>
        </w:rPr>
      </w:pPr>
      <w:r>
        <w:rPr>
          <w:sz w:val="24"/>
        </w:rPr>
        <w:t>对话设置：在输入组件中，你可以选择是否使用其，支持文本/对象/知识库</w:t>
      </w:r>
    </w:p>
    <w:p>
      <w:pPr>
        <w:pStyle w:val="000031"/>
        <w:numPr/>
        <w:ind w:left="0"/>
        <w:rPr>
          <w:sz w:val="24"/>
        </w:rPr>
      </w:pPr>
      <w:r>
        <w:rPr>
          <w:sz w:val="24"/>
        </w:rPr>
        <w:t>关键词识别：选择可以使用的词库，识别改词库中的关键词</w:t>
      </w:r>
    </w:p>
    <w:p>
      <w:pPr>
        <w:pStyle w:val="000031"/>
        <w:numPr>
          <w:ilvl w:val="0"/>
          <w:numId w:val="19"/>
        </w:numPr>
        <w:ind/>
        <w:rPr>
          <w:sz w:val="24"/>
        </w:rPr>
      </w:pPr>
      <w:r>
        <w:rPr>
          <w:sz w:val="24"/>
        </w:rPr>
        <w:t>独有流程节点</w:t>
      </w:r>
    </w:p>
    <w:p>
      <w:pPr>
        <w:pStyle w:val="000031"/>
        <w:numPr/>
        <w:ind w:left="0"/>
        <w:rPr>
          <w:bCs/>
          <w:sz w:val="24"/>
        </w:rPr>
      </w:pPr>
      <w:r>
        <w:rPr>
          <w:bCs/>
          <w:sz w:val="24"/>
        </w:rPr>
        <w:t>- 记忆</w:t>
      </w:r>
    </w:p>
    <w:p>
      <w:pPr>
        <w:pStyle w:val="000031"/>
        <w:numPr>
          <w:ilvl w:val="0"/>
          <w:numId w:val="19"/>
        </w:numPr>
        <w:ind/>
        <w:rPr>
          <w:sz w:val="24"/>
        </w:rPr>
      </w:pPr>
      <w:r>
        <w:rPr>
          <w:sz w:val="24"/>
        </w:rPr>
        <w:t>提取聊天记录：</w:t>
      </w:r>
    </w:p>
    <w:p>
      <w:pPr>
        <w:pStyle w:val="000031"/>
        <w:numPr/>
        <w:ind w:left="0"/>
        <w:rPr>
          <w:sz w:val="24"/>
        </w:rPr>
      </w:pPr>
      <w:r>
        <w:rPr/>
        <w:drawing>
          <wp:inline distT="0" distB="0" distL="0" distR="0">
            <wp:extent cx="2409825" cy="2867025"/>
            <wp:effectExtent l="0" t="0" r="9525" b="9525"/>
            <wp:docPr id="155" name="图片 1" descr="图形用户界面, 文本, 应用程序  AI 生成的内容可能不正确。"/>
            <wp:cNvGraphicFramePr>
              <a:graphicFrameLocks noChangeAspect="true"/>
            </wp:cNvGraphicFramePr>
            <a:graphic>
              <a:graphicData uri="http://schemas.openxmlformats.org/drawingml/2006/picture">
                <pic:pic>
                  <pic:nvPicPr>
                    <pic:cNvPr id="156" name="图片 1" descr="图形用户界面, 文本, 应用程序  AI 生成的内容可能不正确。"/>
                    <pic:cNvPicPr>
                      <a:picLocks noChangeAspect="true"/>
                    </pic:cNvPicPr>
                  </pic:nvPicPr>
                  <pic:blipFill>
                    <a:blip r:embed="rId58">
                      <a:extLst>
                        <a:ext uri="{28A0092B-C50C-407E-A947-70E740481C1C}"/>
                      </a:extLst>
                    </a:blip>
                    <a:srcRect/>
                    <a:stretch>
                      <a:fillRect/>
                    </a:stretch>
                  </pic:blipFill>
                  <pic:spPr>
                    <a:xfrm>
                      <a:off x="0" y="0"/>
                      <a:ext cx="2409825" cy="2867025"/>
                    </a:xfrm>
                    <a:prstGeom prst="rect">
                      <a:avLst/>
                    </a:prstGeom>
                    <a:ln>
                      <a:headEnd/>
                      <a:tailEnd/>
                    </a:ln>
                  </pic:spPr>
                </pic:pic>
              </a:graphicData>
            </a:graphic>
          </wp:inline>
        </w:drawing>
      </w:r>
    </w:p>
    <w:p>
      <w:pPr>
        <w:pStyle w:val="000031"/>
        <w:numPr/>
        <w:ind w:left="0"/>
        <w:rPr>
          <w:sz w:val="24"/>
        </w:rPr>
      </w:pPr>
      <w:r>
        <w:rPr>
          <w:iCs/>
          <w:sz w:val="24"/>
        </w:rPr>
        <w:t>最长记录数：</w:t>
      </w:r>
      <w:r>
        <w:rPr>
          <w:sz w:val="24"/>
        </w:rPr>
        <w:t>提取最近n条聊天记录，从1-20中选。</w:t>
      </w:r>
    </w:p>
    <w:p>
      <w:pPr>
        <w:pStyle w:val="000031"/>
        <w:numPr/>
        <w:ind w:left="0"/>
        <w:rPr>
          <w:sz w:val="24"/>
        </w:rPr>
      </w:pPr>
      <w:r>
        <w:rPr>
          <w:iCs/>
          <w:sz w:val="24"/>
        </w:rPr>
        <w:t>输出聊天记录：</w:t>
      </w:r>
      <w:r>
        <w:rPr>
          <w:sz w:val="24"/>
        </w:rPr>
        <w:t>可以添加一个文本类型的变量输出代码例：</w:t>
      </w:r>
    </w:p>
    <w:p>
      <w:pPr>
        <w:pStyle w:val="000031"/>
        <w:numPr/>
        <w:ind w:left="0"/>
        <w:rPr>
          <w:sz w:val="24"/>
        </w:rPr>
      </w:pPr>
      <w:r>
        <w:rPr/>
        <w:drawing>
          <wp:inline distT="0" distB="0" distL="0" distR="0">
            <wp:extent cx="3705225" cy="2082800"/>
            <wp:effectExtent l="0" t="0" r="0" b="0"/>
            <wp:docPr id="158" name="图片 1" descr="文本, 信件  AI 生成的内容可能不正确。"/>
            <wp:cNvGraphicFramePr>
              <a:graphicFrameLocks noChangeAspect="true"/>
            </wp:cNvGraphicFramePr>
            <a:graphic>
              <a:graphicData uri="http://schemas.openxmlformats.org/drawingml/2006/picture">
                <pic:pic>
                  <pic:nvPicPr>
                    <pic:cNvPr id="159" name="图片 1" descr="文本, 信件  AI 生成的内容可能不正确。"/>
                    <pic:cNvPicPr>
                      <a:picLocks noChangeAspect="true"/>
                    </pic:cNvPicPr>
                  </pic:nvPicPr>
                  <pic:blipFill>
                    <a:blip r:embed="rId59">
                      <a:extLst>
                        <a:ext uri="{28A0092B-C50C-407E-A947-70E740481C1C}"/>
                      </a:extLst>
                    </a:blip>
                    <a:srcRect/>
                    <a:stretch>
                      <a:fillRect/>
                    </a:stretch>
                  </pic:blipFill>
                  <pic:spPr>
                    <a:xfrm>
                      <a:off x="0" y="0"/>
                      <a:ext cx="3705225" cy="2082800"/>
                    </a:xfrm>
                    <a:prstGeom prst="rect">
                      <a:avLst/>
                    </a:prstGeom>
                    <a:ln>
                      <a:headEnd/>
                      <a:tailEnd/>
                    </a:ln>
                  </pic:spPr>
                </pic:pic>
              </a:graphicData>
            </a:graphic>
          </wp:inline>
        </w:drawing>
      </w:r>
    </w:p>
    <w:p>
      <w:pPr>
        <w:pStyle w:val="000031"/>
        <w:numPr>
          <w:ilvl w:val="0"/>
          <w:numId w:val="19"/>
        </w:numPr>
        <w:ind/>
        <w:rPr>
          <w:sz w:val="24"/>
        </w:rPr>
      </w:pPr>
      <w:r>
        <w:rPr>
          <w:sz w:val="24"/>
        </w:rPr>
        <w:t>短期记忆存储</w:t>
      </w:r>
    </w:p>
    <w:p>
      <w:pPr>
        <w:pStyle w:val="000031"/>
        <w:numPr/>
        <w:ind w:left="0"/>
        <w:rPr>
          <w:sz w:val="24"/>
        </w:rPr>
      </w:pPr>
      <w:r>
        <w:rPr/>
        <w:drawing>
          <wp:inline distT="0" distB="0" distL="0" distR="0">
            <wp:extent cx="3543300" cy="2133600"/>
            <wp:effectExtent l="0" t="0" r="0" b="0"/>
            <wp:docPr id="161" name="图片 1" descr="图形用户界面, 文本, 应用程序  AI 生成的内容可能不正确。"/>
            <wp:cNvGraphicFramePr>
              <a:graphicFrameLocks noChangeAspect="true"/>
            </wp:cNvGraphicFramePr>
            <a:graphic>
              <a:graphicData uri="http://schemas.openxmlformats.org/drawingml/2006/picture">
                <pic:pic>
                  <pic:nvPicPr>
                    <pic:cNvPr id="162" name="图片 1" descr="图形用户界面, 文本, 应用程序  AI 生成的内容可能不正确。"/>
                    <pic:cNvPicPr>
                      <a:picLocks noChangeAspect="true"/>
                    </pic:cNvPicPr>
                  </pic:nvPicPr>
                  <pic:blipFill>
                    <a:blip r:embed="rId60">
                      <a:extLst/>
                    </a:blip>
                    <a:srcRect/>
                    <a:stretch>
                      <a:fillRect/>
                    </a:stretch>
                  </pic:blipFill>
                  <pic:spPr>
                    <a:xfrm>
                      <a:off x="0" y="0"/>
                      <a:ext cx="3543300" cy="2133600"/>
                    </a:xfrm>
                    <a:prstGeom prst="rect">
                      <a:avLst/>
                    </a:prstGeom>
                    <a:ln>
                      <a:headEnd/>
                      <a:tailEnd/>
                    </a:ln>
                  </pic:spPr>
                </pic:pic>
              </a:graphicData>
            </a:graphic>
          </wp:inline>
        </w:drawing>
      </w:r>
    </w:p>
    <w:p>
      <w:pPr>
        <w:pStyle w:val="000031"/>
        <w:numPr/>
        <w:ind w:left="0"/>
        <w:rPr>
          <w:bCs/>
          <w:sz w:val="24"/>
        </w:rPr>
      </w:pPr>
      <w:r>
        <w:rPr>
          <w:bCs/>
          <w:sz w:val="24"/>
        </w:rPr>
        <w:t>输入：</w:t>
      </w:r>
    </w:p>
    <w:p>
      <w:pPr>
        <w:pStyle w:val="000031"/>
        <w:numPr/>
        <w:ind w:left="0"/>
        <w:rPr>
          <w:sz w:val="24"/>
        </w:rPr>
      </w:pPr>
      <w:r>
        <w:rPr>
          <w:iCs/>
          <w:sz w:val="24"/>
        </w:rPr>
        <w:t>记忆内容：</w:t>
      </w:r>
      <w:r>
        <w:rPr>
          <w:sz w:val="24"/>
        </w:rPr>
        <w:t>仅可储存文本/对象，储存格式为JSON</w:t>
      </w:r>
    </w:p>
    <w:p>
      <w:pPr>
        <w:pStyle w:val="000031"/>
        <w:numPr/>
        <w:ind w:left="0"/>
        <w:rPr>
          <w:sz w:val="24"/>
        </w:rPr>
      </w:pPr>
      <w:r>
        <w:rPr>
          <w:iCs/>
          <w:sz w:val="24"/>
        </w:rPr>
        <w:t>存储库：</w:t>
      </w:r>
      <w:r>
        <w:rPr>
          <w:sz w:val="24"/>
        </w:rPr>
        <w:t>有个默认库，也可以点开后添加</w:t>
      </w:r>
    </w:p>
    <w:p>
      <w:pPr>
        <w:pStyle w:val="000031"/>
        <w:numPr/>
        <w:ind w:left="0"/>
        <w:rPr>
          <w:sz w:val="24"/>
        </w:rPr>
      </w:pPr>
      <w:r>
        <w:rPr>
          <w:iCs/>
          <w:sz w:val="24"/>
        </w:rPr>
        <w:t>注：</w:t>
      </w:r>
      <w:r>
        <w:rPr>
          <w:sz w:val="24"/>
        </w:rPr>
        <w:t>开始新会话或移除对话后，短期记忆也会同步清空；（暂时只能输出短期记忆）</w:t>
      </w:r>
    </w:p>
    <w:p>
      <w:pPr>
        <w:pStyle w:val="000031"/>
        <w:numPr>
          <w:ilvl w:val="0"/>
          <w:numId w:val="19"/>
        </w:numPr>
        <w:ind/>
        <w:rPr>
          <w:sz w:val="24"/>
        </w:rPr>
      </w:pPr>
      <w:r>
        <w:rPr>
          <w:sz w:val="24"/>
        </w:rPr>
        <w:t>短期记忆提取</w:t>
      </w:r>
    </w:p>
    <w:p>
      <w:pPr>
        <w:pStyle w:val="000031"/>
        <w:numPr/>
        <w:ind w:left="0"/>
        <w:rPr>
          <w:sz w:val="24"/>
        </w:rPr>
      </w:pPr>
      <w:r>
        <w:rPr/>
        <w:drawing>
          <wp:inline distT="0" distB="0" distL="0" distR="0">
            <wp:extent cx="3457575" cy="3714750"/>
            <wp:effectExtent l="0" t="0" r="9525" b="0"/>
            <wp:docPr id="164" name="图片 1" descr="图形用户界面, 文本, 应用程序  AI 生成的内容可能不正确。"/>
            <wp:cNvGraphicFramePr>
              <a:graphicFrameLocks noChangeAspect="true"/>
            </wp:cNvGraphicFramePr>
            <a:graphic>
              <a:graphicData uri="http://schemas.openxmlformats.org/drawingml/2006/picture">
                <pic:pic>
                  <pic:nvPicPr>
                    <pic:cNvPr id="165" name="图片 1" descr="图形用户界面, 文本, 应用程序  AI 生成的内容可能不正确。"/>
                    <pic:cNvPicPr>
                      <a:picLocks noChangeAspect="true"/>
                    </pic:cNvPicPr>
                  </pic:nvPicPr>
                  <pic:blipFill>
                    <a:blip r:embed="rId61">
                      <a:extLst/>
                    </a:blip>
                    <a:srcRect/>
                    <a:stretch>
                      <a:fillRect/>
                    </a:stretch>
                  </pic:blipFill>
                  <pic:spPr>
                    <a:xfrm>
                      <a:off x="0" y="0"/>
                      <a:ext cx="3457575" cy="3714750"/>
                    </a:xfrm>
                    <a:prstGeom prst="rect">
                      <a:avLst/>
                    </a:prstGeom>
                    <a:ln>
                      <a:headEnd/>
                      <a:tailEnd/>
                    </a:ln>
                  </pic:spPr>
                </pic:pic>
              </a:graphicData>
            </a:graphic>
          </wp:inline>
        </w:drawing>
      </w:r>
    </w:p>
    <w:p>
      <w:pPr>
        <w:pStyle w:val="000031"/>
        <w:numPr/>
        <w:ind w:left="0"/>
        <w:rPr>
          <w:sz w:val="24"/>
        </w:rPr>
      </w:pPr>
      <w:r>
        <w:rPr>
          <w:sz w:val="24"/>
        </w:rPr>
        <w:t>如需提取记忆，选择提取的库并且可以选择提取全部或最近的1-20条，并且创建一个类型为对象的变量。</w:t>
      </w:r>
    </w:p>
    <w:p>
      <w:pPr>
        <w:pStyle w:val="000031"/>
        <w:numPr/>
        <w:ind w:left="0"/>
        <w:rPr>
          <w:sz w:val="24"/>
        </w:rPr>
      </w:pPr>
      <w:r>
        <w:rPr>
          <w:sz w:val="24"/>
        </w:rPr>
        <w:t>例：</w:t>
      </w:r>
    </w:p>
    <w:p>
      <w:pPr>
        <w:pStyle w:val="000031"/>
        <w:numPr/>
        <w:ind w:left="0"/>
        <w:rPr>
          <w:sz w:val="24"/>
        </w:rPr>
      </w:pPr>
      <w:r>
        <w:rPr/>
        <w:drawing>
          <wp:inline distT="0" distB="0" distL="0" distR="0">
            <wp:extent cx="2895600" cy="1476375"/>
            <wp:effectExtent l="0" t="0" r="0" b="9525"/>
            <wp:docPr id="167" name="图片 1" descr="文本  AI 生成的内容可能不正确。"/>
            <wp:cNvGraphicFramePr>
              <a:graphicFrameLocks noChangeAspect="true"/>
            </wp:cNvGraphicFramePr>
            <a:graphic>
              <a:graphicData uri="http://schemas.openxmlformats.org/drawingml/2006/picture">
                <pic:pic>
                  <pic:nvPicPr>
                    <pic:cNvPr id="168" name="图片 1" descr="文本  AI 生成的内容可能不正确。"/>
                    <pic:cNvPicPr>
                      <a:picLocks noChangeAspect="true"/>
                    </pic:cNvPicPr>
                  </pic:nvPicPr>
                  <pic:blipFill>
                    <a:blip r:embed="rId62">
                      <a:extLst/>
                    </a:blip>
                    <a:srcRect/>
                    <a:stretch>
                      <a:fillRect/>
                    </a:stretch>
                  </pic:blipFill>
                  <pic:spPr>
                    <a:xfrm>
                      <a:off x="0" y="0"/>
                      <a:ext cx="2895600" cy="1476375"/>
                    </a:xfrm>
                    <a:prstGeom prst="rect">
                      <a:avLst/>
                    </a:prstGeom>
                    <a:ln>
                      <a:headEnd/>
                      <a:tailEnd/>
                    </a:ln>
                  </pic:spPr>
                </pic:pic>
              </a:graphicData>
            </a:graphic>
          </wp:inline>
        </w:drawing>
      </w:r>
    </w:p>
    <w:p>
      <w:pPr>
        <w:pStyle w:val="000031"/>
        <w:numPr>
          <w:ilvl w:val="0"/>
          <w:numId w:val="19"/>
        </w:numPr>
        <w:ind/>
        <w:rPr>
          <w:sz w:val="24"/>
        </w:rPr>
      </w:pPr>
      <w:r>
        <w:rPr>
          <w:sz w:val="24"/>
        </w:rPr>
        <w:t>长期记忆检索</w:t>
      </w:r>
    </w:p>
    <w:p>
      <w:pPr>
        <w:pStyle w:val="000031"/>
        <w:numPr/>
        <w:ind w:left="0"/>
        <w:rPr>
          <w:sz w:val="24"/>
        </w:rPr>
      </w:pPr>
      <w:r>
        <w:rPr>
          <w:sz w:val="24"/>
        </w:rPr>
        <w:t>组件使用时可以检索默认的长期记忆，如</w:t>
      </w:r>
    </w:p>
    <w:p>
      <w:pPr>
        <w:pStyle w:val="000031"/>
        <w:numPr/>
        <w:ind w:left="0"/>
        <w:rPr>
          <w:sz w:val="24"/>
        </w:rPr>
      </w:pPr>
      <w:r>
        <w:rPr/>
        <w:drawing>
          <wp:inline distT="0" distB="0" distL="0" distR="0">
            <wp:extent cx="2051050" cy="3750945"/>
            <wp:effectExtent l="0" t="0" r="6350" b="1905"/>
            <wp:docPr id="170" name="图片 1" descr="图形用户界面, 文本, 应用程序  AI 生成的内容可能不正确。"/>
            <wp:cNvGraphicFramePr>
              <a:graphicFrameLocks noChangeAspect="true"/>
            </wp:cNvGraphicFramePr>
            <a:graphic>
              <a:graphicData uri="http://schemas.openxmlformats.org/drawingml/2006/picture">
                <pic:pic>
                  <pic:nvPicPr>
                    <pic:cNvPr id="171" name="图片 1" descr="图形用户界面, 文本, 应用程序  AI 生成的内容可能不正确。"/>
                    <pic:cNvPicPr>
                      <a:picLocks noChangeAspect="true"/>
                    </pic:cNvPicPr>
                  </pic:nvPicPr>
                  <pic:blipFill>
                    <a:blip r:embed="rId63">
                      <a:extLst/>
                    </a:blip>
                    <a:srcRect/>
                    <a:stretch>
                      <a:fillRect/>
                    </a:stretch>
                  </pic:blipFill>
                  <pic:spPr>
                    <a:xfrm>
                      <a:off x="0" y="0"/>
                      <a:ext cx="2051050" cy="3750945"/>
                    </a:xfrm>
                    <a:prstGeom prst="rect">
                      <a:avLst/>
                    </a:prstGeom>
                    <a:ln>
                      <a:headEnd/>
                      <a:tailEnd/>
                    </a:ln>
                  </pic:spPr>
                </pic:pic>
              </a:graphicData>
            </a:graphic>
          </wp:inline>
        </w:drawing>
      </w:r>
    </w:p>
    <w:p>
      <w:pPr>
        <w:pStyle w:val="000031"/>
        <w:numPr/>
        <w:ind w:left="0"/>
        <w:rPr>
          <w:bCs/>
          <w:sz w:val="24"/>
        </w:rPr>
      </w:pPr>
      <w:r>
        <w:rPr>
          <w:bCs/>
          <w:sz w:val="24"/>
        </w:rPr>
        <w:t>输入：</w:t>
      </w:r>
    </w:p>
    <w:p>
      <w:pPr>
        <w:pStyle w:val="000031"/>
        <w:numPr/>
        <w:ind w:left="0"/>
        <w:rPr>
          <w:sz w:val="24"/>
        </w:rPr>
      </w:pPr>
      <w:r>
        <w:rPr>
          <w:iCs/>
          <w:sz w:val="24"/>
        </w:rPr>
        <w:t>检索内容：</w:t>
      </w:r>
      <w:r>
        <w:rPr>
          <w:sz w:val="24"/>
        </w:rPr>
        <w:t>输入需要检索的长期内容，可以使用@添加类型为文本的变量</w:t>
      </w:r>
    </w:p>
    <w:p>
      <w:pPr>
        <w:pStyle w:val="000031"/>
        <w:numPr/>
        <w:ind w:left="0"/>
        <w:rPr>
          <w:sz w:val="24"/>
        </w:rPr>
      </w:pPr>
      <w:r>
        <w:rPr>
          <w:iCs/>
          <w:sz w:val="24"/>
        </w:rPr>
        <w:t>检索策略：</w:t>
      </w:r>
      <w:r>
        <w:rPr>
          <w:sz w:val="24"/>
        </w:rPr>
        <w:t>新鲜度为是否使用最新的优先检索的策略</w:t>
      </w:r>
    </w:p>
    <w:p>
      <w:pPr>
        <w:pStyle w:val="000031"/>
        <w:numPr/>
        <w:ind w:left="0"/>
        <w:rPr>
          <w:sz w:val="24"/>
        </w:rPr>
      </w:pPr>
      <w:r>
        <w:rPr>
          <w:iCs/>
          <w:sz w:val="24"/>
        </w:rPr>
        <w:t>检索日期范围：</w:t>
      </w:r>
      <w:r>
        <w:rPr>
          <w:sz w:val="24"/>
        </w:rPr>
        <w:t>单位为天</w:t>
      </w:r>
    </w:p>
    <w:p>
      <w:pPr>
        <w:pStyle w:val="000031"/>
        <w:numPr/>
        <w:ind w:left="0"/>
        <w:rPr>
          <w:sz w:val="24"/>
        </w:rPr>
      </w:pPr>
      <w:r>
        <w:rPr>
          <w:iCs/>
          <w:sz w:val="24"/>
        </w:rPr>
        <w:t>输出片段数量：</w:t>
      </w:r>
      <w:r>
        <w:rPr>
          <w:sz w:val="24"/>
        </w:rPr>
        <w:t>设置检索后的输出数量，可选1-9999条</w:t>
      </w:r>
    </w:p>
    <w:p>
      <w:pPr>
        <w:pStyle w:val="000031"/>
        <w:numPr/>
        <w:ind w:left="0"/>
        <w:rPr>
          <w:sz w:val="24"/>
        </w:rPr>
      </w:pPr>
      <w:r>
        <w:rPr>
          <w:iCs/>
          <w:sz w:val="24"/>
        </w:rPr>
        <w:t>输出检索结果：</w:t>
      </w:r>
      <w:r>
        <w:rPr>
          <w:sz w:val="24"/>
        </w:rPr>
        <w:t>可选对象类型的变量</w:t>
      </w:r>
    </w:p>
    <w:p>
      <w:pPr>
        <w:pStyle w:val="000031"/>
        <w:numPr/>
        <w:ind w:left="0"/>
        <w:rPr>
          <w:sz w:val="24"/>
        </w:rPr>
      </w:pPr>
    </w:p>
    <w:p>
      <w:pPr>
        <w:pStyle w:val="000031"/>
        <w:numPr>
          <w:ilvl w:val="0"/>
          <w:numId w:val="19"/>
        </w:numPr>
        <w:ind/>
        <w:rPr>
          <w:sz w:val="24"/>
        </w:rPr>
      </w:pPr>
      <w:r>
        <w:rPr>
          <w:sz w:val="24"/>
        </w:rPr>
        <w:t>问题提炼</w:t>
      </w:r>
    </w:p>
    <w:p>
      <w:pPr>
        <w:pStyle w:val="000031"/>
        <w:numPr/>
        <w:ind w:left="0"/>
        <w:rPr>
          <w:sz w:val="24"/>
        </w:rPr>
      </w:pPr>
      <w:r>
        <w:rPr>
          <w:sz w:val="24"/>
        </w:rPr>
        <w:t>基于原始问题和上下文背景或历史消息，对问题进行改写和提炼，以确保回答的准确性和相关性</w:t>
      </w:r>
    </w:p>
    <w:p>
      <w:pPr>
        <w:pStyle w:val="000031"/>
        <w:numPr/>
        <w:ind w:left="0"/>
        <w:rPr>
          <w:bCs/>
          <w:sz w:val="24"/>
        </w:rPr>
      </w:pPr>
      <w:r>
        <w:rPr/>
        <w:drawing>
          <wp:inline distT="0" distB="0" distL="0" distR="0">
            <wp:extent cx="2186305" cy="2216150"/>
            <wp:effectExtent l="0" t="0" r="4445" b="0"/>
            <wp:docPr id="173"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174" name="图片 1" descr="图形用户界面, 文本, 应用程序, 电子邮件  AI 生成的内容可能不正确。"/>
                    <pic:cNvPicPr>
                      <a:picLocks noChangeAspect="true"/>
                    </pic:cNvPicPr>
                  </pic:nvPicPr>
                  <pic:blipFill>
                    <a:blip r:embed="rId64">
                      <a:extLst>
                        <a:ext uri="{28A0092B-C50C-407E-A947-70E740481C1C}"/>
                      </a:extLst>
                    </a:blip>
                    <a:srcRect/>
                    <a:stretch>
                      <a:fillRect/>
                    </a:stretch>
                  </pic:blipFill>
                  <pic:spPr>
                    <a:xfrm>
                      <a:off x="0" y="0"/>
                      <a:ext cx="2186305" cy="2216150"/>
                    </a:xfrm>
                    <a:prstGeom prst="rect">
                      <a:avLst/>
                    </a:prstGeom>
                    <a:ln>
                      <a:headEnd/>
                      <a:tailEnd/>
                    </a:ln>
                  </pic:spPr>
                </pic:pic>
              </a:graphicData>
            </a:graphic>
          </wp:inline>
        </w:drawing>
      </w:r>
    </w:p>
    <w:p>
      <w:pPr>
        <w:pStyle w:val="000031"/>
        <w:numPr/>
        <w:ind w:left="0"/>
        <w:rPr>
          <w:sz w:val="24"/>
        </w:rPr>
      </w:pPr>
      <w:r>
        <w:rPr>
          <w:iCs/>
          <w:sz w:val="24"/>
        </w:rPr>
        <w:t>模型：</w:t>
      </w:r>
      <w:r>
        <w:rPr>
          <w:sz w:val="24"/>
        </w:rPr>
        <w:t>选择已测试成功的模型</w:t>
      </w:r>
    </w:p>
    <w:p>
      <w:pPr>
        <w:pStyle w:val="000031"/>
        <w:numPr/>
        <w:ind w:left="0"/>
        <w:rPr>
          <w:sz w:val="24"/>
        </w:rPr>
      </w:pPr>
      <w:r>
        <w:rPr>
          <w:iCs/>
          <w:sz w:val="24"/>
        </w:rPr>
        <w:t>原始问题：</w:t>
      </w:r>
      <w:r>
        <w:rPr>
          <w:sz w:val="24"/>
        </w:rPr>
        <w:t>文本变量</w:t>
      </w:r>
    </w:p>
    <w:p>
      <w:pPr>
        <w:pStyle w:val="000031"/>
        <w:numPr/>
        <w:ind w:left="0"/>
        <w:rPr>
          <w:sz w:val="24"/>
        </w:rPr>
      </w:pPr>
      <w:r>
        <w:rPr>
          <w:iCs/>
          <w:sz w:val="24"/>
        </w:rPr>
        <w:t>历史聊天记录：</w:t>
      </w:r>
      <w:r>
        <w:rPr>
          <w:sz w:val="24"/>
        </w:rPr>
        <w:t>可以用提取聊天记录节点的输出变量</w:t>
      </w:r>
    </w:p>
    <w:p>
      <w:pPr>
        <w:pStyle w:val="000031"/>
        <w:numPr/>
        <w:ind w:left="0"/>
        <w:rPr>
          <w:sz w:val="24"/>
        </w:rPr>
      </w:pPr>
      <w:r>
        <w:rPr>
          <w:iCs/>
          <w:sz w:val="24"/>
        </w:rPr>
        <w:t>输出：</w:t>
      </w:r>
      <w:r>
        <w:rPr>
          <w:sz w:val="24"/>
        </w:rPr>
        <w:t>输出提炼后的问题文本变量</w:t>
      </w:r>
    </w:p>
    <w:p>
      <w:pPr>
        <w:pStyle w:val="000031"/>
        <w:numPr/>
        <w:ind w:left="0"/>
        <w:rPr>
          <w:sz w:val="24"/>
        </w:rPr>
      </w:pPr>
      <w:r>
        <w:rPr>
          <w:sz w:val="24"/>
        </w:rPr>
        <w:t>其余组件的使用可以参考【对话流&amp;工作流变量/组件类型】</w:t>
      </w:r>
    </w:p>
    <w:p>
      <w:pPr>
        <w:pStyle w:val="000031"/>
        <w:numPr>
          <w:ilvl w:val="0"/>
          <w:numId w:val="19"/>
        </w:numPr>
        <w:ind/>
        <w:rPr>
          <w:sz w:val="24"/>
        </w:rPr>
      </w:pPr>
      <w:r>
        <w:rPr>
          <w:sz w:val="24"/>
        </w:rPr>
        <w:t>单组件调试</w:t>
      </w:r>
    </w:p>
    <w:p>
      <w:pPr>
        <w:pStyle w:val="000031"/>
        <w:numPr/>
        <w:ind w:left="0"/>
        <w:rPr>
          <w:sz w:val="24"/>
        </w:rPr>
      </w:pPr>
      <w:r>
        <w:rPr>
          <w:sz w:val="24"/>
        </w:rPr>
        <w:t>画布上的节点设置好之后，可以单独进行调试，点击节点最下方的调试按钮即可开始，调试成功后会显示所用的时间，以及输出结果。</w:t>
      </w:r>
    </w:p>
    <w:p>
      <w:pPr>
        <w:pStyle w:val="000031"/>
        <w:numPr/>
        <w:ind w:left="0"/>
        <w:rPr>
          <w:sz w:val="24"/>
        </w:rPr>
      </w:pPr>
      <w:r>
        <w:rPr/>
        <w:drawing>
          <wp:inline distT="0" distB="0" distL="0" distR="0">
            <wp:extent cx="3162300" cy="3856355"/>
            <wp:effectExtent l="0" t="0" r="0" b="0"/>
            <wp:docPr id="176" name="图片 1" descr="图形用户界面, 应用程序  AI 生成的内容可能不正确。"/>
            <wp:cNvGraphicFramePr>
              <a:graphicFrameLocks noChangeAspect="true"/>
            </wp:cNvGraphicFramePr>
            <a:graphic>
              <a:graphicData uri="http://schemas.openxmlformats.org/drawingml/2006/picture">
                <pic:pic>
                  <pic:nvPicPr>
                    <pic:cNvPr id="177" name="图片 1" descr="图形用户界面, 应用程序  AI 生成的内容可能不正确。"/>
                    <pic:cNvPicPr>
                      <a:picLocks noChangeAspect="true"/>
                    </pic:cNvPicPr>
                  </pic:nvPicPr>
                  <pic:blipFill>
                    <a:blip r:embed="rId65">
                      <a:extLst/>
                    </a:blip>
                    <a:srcRect/>
                    <a:stretch>
                      <a:fillRect/>
                    </a:stretch>
                  </pic:blipFill>
                  <pic:spPr>
                    <a:xfrm>
                      <a:off x="0" y="0"/>
                      <a:ext cx="3162300" cy="3856355"/>
                    </a:xfrm>
                    <a:prstGeom prst="rect">
                      <a:avLst/>
                    </a:prstGeom>
                    <a:solidFill/>
                    <a:ln>
                      <a:headEnd/>
                      <a:tailEnd/>
                    </a:ln>
                  </pic:spPr>
                </pic:pic>
              </a:graphicData>
            </a:graphic>
          </wp:inline>
        </w:drawing>
      </w:r>
    </w:p>
    <w:p>
      <w:pPr>
        <w:pStyle w:val="000031"/>
        <w:numPr/>
        <w:ind w:left="0"/>
        <w:rPr>
          <w:sz w:val="24"/>
        </w:rPr>
      </w:pPr>
    </w:p>
    <w:p>
      <w:pPr>
        <w:pStyle w:val="000031"/>
        <w:numPr>
          <w:ilvl w:val="0"/>
          <w:numId w:val="19"/>
        </w:numPr>
        <w:ind/>
        <w:rPr>
          <w:sz w:val="24"/>
        </w:rPr>
      </w:pPr>
      <w:r>
        <w:rPr>
          <w:sz w:val="24"/>
        </w:rPr>
        <w:t>导出对话流</w:t>
      </w:r>
    </w:p>
    <w:p>
      <w:pPr>
        <w:pStyle w:val="000031"/>
        <w:numPr/>
        <w:ind w:left="0"/>
        <w:rPr>
          <w:sz w:val="24"/>
        </w:rPr>
      </w:pPr>
      <w:r>
        <w:rPr>
          <w:sz w:val="24"/>
        </w:rPr>
        <w:t>点击位于左上角的导出当前版本，格式为.dflow文件。</w:t>
      </w:r>
    </w:p>
    <w:p>
      <w:pPr>
        <w:pStyle w:val="000031"/>
        <w:numPr/>
        <w:pBdr/>
        <w:ind w:left="0"/>
        <w:rPr>
          <w:sz w:val="24"/>
        </w:rPr>
      </w:pPr>
      <w:r>
        <w:rPr/>
        <w:drawing>
          <wp:inline distT="0" distB="0" distL="0" distR="0">
            <wp:extent cx="5274310" cy="2193290"/>
            <wp:effectExtent l="0" t="0" r="2540" b="0"/>
            <wp:docPr id="179" name="图片 1" descr="电脑萤幕的截图  AI 生成的内容可能不正确。"/>
            <wp:cNvGraphicFramePr>
              <a:graphicFrameLocks noChangeAspect="true"/>
            </wp:cNvGraphicFramePr>
            <a:graphic>
              <a:graphicData uri="http://schemas.openxmlformats.org/drawingml/2006/picture">
                <pic:pic>
                  <pic:nvPicPr>
                    <pic:cNvPr id="180" name="图片 1" descr="电脑萤幕的截图  AI 生成的内容可能不正确。"/>
                    <pic:cNvPicPr>
                      <a:picLocks noChangeAspect="true"/>
                    </pic:cNvPicPr>
                  </pic:nvPicPr>
                  <pic:blipFill>
                    <a:blip r:embed="rId66">
                      <a:extLst/>
                    </a:blip>
                    <a:srcRect/>
                    <a:stretch>
                      <a:fillRect/>
                    </a:stretch>
                  </pic:blipFill>
                  <pic:spPr>
                    <a:xfrm>
                      <a:off x="0" y="0"/>
                      <a:ext cx="5274310" cy="2193290"/>
                    </a:xfrm>
                    <a:prstGeom prst="rect">
                      <a:avLst/>
                    </a:prstGeom>
                    <a:ln>
                      <a:headEnd/>
                      <a:tailEnd/>
                    </a:ln>
                  </pic:spPr>
                </pic:pic>
              </a:graphicData>
            </a:graphic>
          </wp:inline>
        </w:drawing>
      </w:r>
    </w:p>
    <w:p>
      <w:pPr>
        <w:pStyle w:val="000031"/>
        <w:numPr/>
        <w:pBdr>
          <w:bottom/>
        </w:pBdr>
        <w:ind w:left="0"/>
        <w:rPr>
          <w:sz w:val="24"/>
        </w:rPr>
      </w:pPr>
    </w:p>
    <w:p>
      <w:pPr>
        <w:pStyle w:val="000031"/>
        <w:numPr>
          <w:ilvl w:val="0"/>
          <w:numId w:val="22"/>
        </w:numPr>
        <w:ind/>
        <w:rPr>
          <w:sz w:val="24"/>
        </w:rPr>
      </w:pPr>
      <w:r>
        <w:rPr>
          <w:sz w:val="24"/>
        </w:rPr>
        <w:t>工作流配置</w:t>
      </w:r>
    </w:p>
    <w:p>
      <w:pPr>
        <w:pStyle w:val="000031"/>
        <w:numPr/>
        <w:ind w:left="0"/>
        <w:rPr>
          <w:sz w:val="24"/>
        </w:rPr>
      </w:pPr>
      <w:r>
        <w:rPr>
          <w:sz w:val="24"/>
        </w:rPr>
        <w:t>a. 工作流介绍</w:t>
      </w:r>
    </w:p>
    <w:p>
      <w:pPr>
        <w:pStyle w:val="000031"/>
        <w:numPr/>
        <w:ind w:left="0"/>
        <w:rPr>
          <w:sz w:val="24"/>
        </w:rPr>
      </w:pPr>
      <w:r>
        <w:rPr>
          <w:sz w:val="24"/>
        </w:rPr>
        <w:t>工作流可以让智能体协同工作的设计模式，每个智能体在其中扮演特定角色、完成特定任务，以完成一个复杂的目标。</w:t>
      </w:r>
    </w:p>
    <w:p>
      <w:pPr>
        <w:pStyle w:val="000031"/>
        <w:numPr/>
        <w:ind w:left="0"/>
        <w:rPr>
          <w:sz w:val="24"/>
        </w:rPr>
      </w:pPr>
      <w:r>
        <w:rPr>
          <w:sz w:val="24"/>
        </w:rPr>
        <w:t>使用情况：自动化任务、多任务协同、复杂推理、软件系统自动化等场景中。</w:t>
      </w:r>
    </w:p>
    <w:p>
      <w:pPr>
        <w:pStyle w:val="000031"/>
        <w:numPr/>
        <w:ind w:left="0"/>
        <w:rPr>
          <w:sz w:val="24"/>
        </w:rPr>
      </w:pPr>
      <w:r>
        <w:rPr>
          <w:sz w:val="24"/>
        </w:rPr>
        <w:t>b. 快速搭建</w:t>
      </w:r>
    </w:p>
    <w:p>
      <w:pPr>
        <w:pStyle w:val="000031"/>
        <w:numPr>
          <w:ilvl w:val="0"/>
          <w:numId w:val="23"/>
        </w:numPr>
        <w:ind/>
        <w:rPr>
          <w:sz w:val="24"/>
        </w:rPr>
      </w:pPr>
      <w:r>
        <w:rPr>
          <w:bCs/>
          <w:sz w:val="24"/>
        </w:rPr>
        <w:t>新建一个工作流智能体</w:t>
      </w:r>
      <w:r>
        <w:rPr>
          <w:sz w:val="24"/>
        </w:rPr>
        <w:t>：在工作区下智能体中找到创建空白智能体，选择工作流。</w:t>
      </w:r>
    </w:p>
    <w:p>
      <w:pPr>
        <w:pStyle w:val="000031"/>
        <w:numPr/>
        <w:ind w:left="0"/>
        <w:rPr>
          <w:sz w:val="24"/>
        </w:rPr>
      </w:pPr>
      <w:r>
        <w:rPr/>
        <w:drawing>
          <wp:inline distT="0" distB="0" distL="0" distR="0">
            <wp:extent cx="5274310" cy="2697480"/>
            <wp:effectExtent l="0" t="0" r="2540" b="7620"/>
            <wp:docPr id="182" name="图片 1" descr="图形用户界面, 文本, 应用程序  AI 生成的内容可能不正确。"/>
            <wp:cNvGraphicFramePr>
              <a:graphicFrameLocks noChangeAspect="true"/>
            </wp:cNvGraphicFramePr>
            <a:graphic>
              <a:graphicData uri="http://schemas.openxmlformats.org/drawingml/2006/picture">
                <pic:pic>
                  <pic:nvPicPr>
                    <pic:cNvPr id="183" name="图片 1" descr="图形用户界面, 文本, 应用程序  AI 生成的内容可能不正确。"/>
                    <pic:cNvPicPr>
                      <a:picLocks noChangeAspect="true"/>
                    </pic:cNvPicPr>
                  </pic:nvPicPr>
                  <pic:blipFill>
                    <a:blip r:embed="rId67">
                      <a:extLst/>
                    </a:blip>
                    <a:srcRect/>
                    <a:stretch>
                      <a:fillRect/>
                    </a:stretch>
                  </pic:blipFill>
                  <pic:spPr>
                    <a:xfrm>
                      <a:off x="0" y="0"/>
                      <a:ext cx="5274310" cy="2697480"/>
                    </a:xfrm>
                    <a:prstGeom prst="rect">
                      <a:avLst/>
                    </a:prstGeom>
                    <a:ln>
                      <a:headEnd/>
                      <a:tailEnd/>
                    </a:ln>
                  </pic:spPr>
                </pic:pic>
              </a:graphicData>
            </a:graphic>
          </wp:inline>
        </w:drawing>
      </w:r>
    </w:p>
    <w:p>
      <w:pPr>
        <w:pStyle w:val="000031"/>
        <w:numPr/>
        <w:ind w:left="0"/>
        <w:rPr>
          <w:sz w:val="24"/>
        </w:rPr>
      </w:pPr>
      <w:r>
        <w:rPr>
          <w:sz w:val="24"/>
        </w:rPr>
        <w:t>智能体名称&amp;图标：最长为20个字符，智能体的名称和图标</w:t>
      </w:r>
      <w:r>
        <w:rPr>
          <w:bCs/>
          <w:sz w:val="24"/>
        </w:rPr>
        <w:t>允许重复</w:t>
      </w:r>
      <w:r>
        <w:rPr>
          <w:sz w:val="24"/>
        </w:rPr>
        <w:t>哦。</w:t>
      </w:r>
    </w:p>
    <w:p>
      <w:pPr>
        <w:pStyle w:val="000031"/>
        <w:numPr/>
        <w:ind w:left="0"/>
        <w:rPr>
          <w:sz w:val="24"/>
        </w:rPr>
      </w:pPr>
      <w:r>
        <w:rPr>
          <w:sz w:val="24"/>
        </w:rPr>
        <w:t>描述：上限为50字符，中英文数字以及特殊图标【. + $ { } → ≠ ℃ * / 😊】都可以添加哦</w:t>
      </w:r>
    </w:p>
    <w:p>
      <w:pPr>
        <w:pStyle w:val="000031"/>
        <w:numPr>
          <w:ilvl w:val="0"/>
          <w:numId w:val="23"/>
        </w:numPr>
        <w:ind/>
        <w:rPr>
          <w:bCs/>
          <w:sz w:val="24"/>
        </w:rPr>
      </w:pPr>
      <w:r>
        <w:rPr>
          <w:bCs/>
          <w:sz w:val="24"/>
        </w:rPr>
        <w:t>添加流程节点和变量</w:t>
      </w:r>
    </w:p>
    <w:p>
      <w:pPr>
        <w:pStyle w:val="000031"/>
        <w:numPr/>
        <w:ind w:left="0"/>
        <w:rPr>
          <w:sz w:val="24"/>
        </w:rPr>
      </w:pPr>
      <w:r>
        <w:rPr>
          <w:sz w:val="24"/>
        </w:rPr>
        <w:t>点击查看详情后，点击新建或者导入.dflow文件，在画布的坐上角点击蓝色的加号，即可看到流程节点，工具，变量等。</w:t>
      </w:r>
    </w:p>
    <w:p>
      <w:pPr>
        <w:pStyle w:val="000031"/>
        <w:numPr/>
        <w:ind w:left="0"/>
        <w:rPr>
          <w:sz w:val="24"/>
        </w:rPr>
      </w:pPr>
      <w:r>
        <w:rPr>
          <w:sz w:val="24"/>
        </w:rPr>
        <w:t>流程节点均可通过</w:t>
      </w:r>
      <w:r>
        <w:rPr>
          <w:bCs/>
          <w:sz w:val="24"/>
        </w:rPr>
        <w:t>长按拖拽</w:t>
      </w:r>
      <w:r>
        <w:rPr>
          <w:sz w:val="24"/>
        </w:rPr>
        <w:t>的方式放置到画布上。</w:t>
      </w:r>
    </w:p>
    <w:p>
      <w:pPr>
        <w:pStyle w:val="000031"/>
        <w:numPr/>
        <w:ind w:left="0"/>
        <w:rPr>
          <w:sz w:val="24"/>
        </w:rPr>
      </w:pPr>
      <w:r>
        <w:rPr>
          <w:sz w:val="24"/>
        </w:rPr>
        <w:t>点击流程节点中的</w:t>
      </w:r>
      <w:r>
        <w:rPr>
          <w:bCs/>
          <w:sz w:val="24"/>
        </w:rPr>
        <w:t>蓝色加号</w:t>
      </w:r>
      <w:r>
        <w:rPr>
          <w:sz w:val="24"/>
        </w:rPr>
        <w:t>也可，通过这种方法添加的两个流程节点会默认连接。</w:t>
      </w:r>
    </w:p>
    <w:p>
      <w:pPr>
        <w:pStyle w:val="000031"/>
        <w:numPr/>
        <w:ind w:left="0"/>
        <w:rPr>
          <w:sz w:val="24"/>
        </w:rPr>
      </w:pPr>
      <w:r>
        <w:rPr/>
        <w:drawing>
          <wp:inline distT="0" distB="0" distL="0" distR="0">
            <wp:extent cx="3665220" cy="3189605"/>
            <wp:effectExtent l="0" t="0" r="0" b="0"/>
            <wp:docPr id="185" name="图片 1" descr="图形用户界面, 应用程序  AI 生成的内容可能不正确。"/>
            <wp:cNvGraphicFramePr>
              <a:graphicFrameLocks noChangeAspect="true"/>
            </wp:cNvGraphicFramePr>
            <a:graphic>
              <a:graphicData uri="http://schemas.openxmlformats.org/drawingml/2006/picture">
                <pic:pic>
                  <pic:nvPicPr>
                    <pic:cNvPr id="186" name="图片 1" descr="图形用户界面, 应用程序  AI 生成的内容可能不正确。"/>
                    <pic:cNvPicPr>
                      <a:picLocks noChangeAspect="true"/>
                    </pic:cNvPicPr>
                  </pic:nvPicPr>
                  <pic:blipFill>
                    <a:blip r:embed="rId48">
                      <a:extLst/>
                    </a:blip>
                    <a:srcRect/>
                    <a:stretch>
                      <a:fillRect/>
                    </a:stretch>
                  </pic:blipFill>
                  <pic:spPr>
                    <a:xfrm>
                      <a:off x="0" y="0"/>
                      <a:ext cx="3665220" cy="3189605"/>
                    </a:xfrm>
                    <a:prstGeom prst="rect">
                      <a:avLst/>
                    </a:prstGeom>
                    <a:ln>
                      <a:headEnd/>
                      <a:tailEnd/>
                    </a:ln>
                  </pic:spPr>
                </pic:pic>
              </a:graphicData>
            </a:graphic>
          </wp:inline>
        </w:drawing>
      </w:r>
    </w:p>
    <w:p>
      <w:pPr>
        <w:pStyle w:val="000031"/>
        <w:numPr/>
        <w:ind w:left="0"/>
        <w:rPr>
          <w:sz w:val="24"/>
        </w:rPr>
      </w:pPr>
      <w:r>
        <w:rPr>
          <w:sz w:val="24"/>
        </w:rPr>
        <w:t>连接两个流程节点可以</w:t>
      </w:r>
      <w:r>
        <w:rPr>
          <w:bCs/>
          <w:sz w:val="24"/>
        </w:rPr>
        <w:t>建立关联关系</w:t>
      </w:r>
      <w:r>
        <w:rPr>
          <w:sz w:val="24"/>
        </w:rPr>
        <w:t>并定义他们之间的顺序关系，流程由</w:t>
      </w:r>
      <w:r>
        <w:rPr>
          <w:bCs/>
          <w:sz w:val="24"/>
        </w:rPr>
        <w:t>输入开始</w:t>
      </w:r>
      <w:r>
        <w:rPr>
          <w:sz w:val="24"/>
        </w:rPr>
        <w:t>，以</w:t>
      </w:r>
      <w:r>
        <w:rPr>
          <w:bCs/>
          <w:sz w:val="24"/>
        </w:rPr>
        <w:t>输出结尾</w:t>
      </w:r>
      <w:r>
        <w:rPr>
          <w:sz w:val="24"/>
        </w:rPr>
        <w:t>。点击连线可以从中间添加流程节点或者删除连线，例：</w:t>
      </w:r>
    </w:p>
    <w:p>
      <w:pPr>
        <w:pStyle w:val="000031"/>
        <w:numPr/>
        <w:ind w:left="0"/>
        <w:rPr>
          <w:sz w:val="24"/>
        </w:rPr>
      </w:pPr>
      <w:r>
        <w:rPr/>
        <w:drawing>
          <wp:inline distT="0" distB="0" distL="0" distR="0">
            <wp:extent cx="2292350" cy="3021330"/>
            <wp:effectExtent l="0" t="0" r="0" b="7620"/>
            <wp:docPr id="188" name="图片 1" descr="图形用户界面, 应用程序  AI 生成的内容可能不正确。"/>
            <wp:cNvGraphicFramePr>
              <a:graphicFrameLocks noChangeAspect="true"/>
            </wp:cNvGraphicFramePr>
            <a:graphic>
              <a:graphicData uri="http://schemas.openxmlformats.org/drawingml/2006/picture">
                <pic:pic>
                  <pic:nvPicPr>
                    <pic:cNvPr id="189" name="图片 1" descr="图形用户界面, 应用程序  AI 生成的内容可能不正确。"/>
                    <pic:cNvPicPr>
                      <a:picLocks noChangeAspect="true"/>
                    </pic:cNvPicPr>
                  </pic:nvPicPr>
                  <pic:blipFill>
                    <a:blip r:embed="rId49">
                      <a:extLst/>
                    </a:blip>
                    <a:srcRect/>
                    <a:stretch>
                      <a:fillRect/>
                    </a:stretch>
                  </pic:blipFill>
                  <pic:spPr>
                    <a:xfrm>
                      <a:off x="0" y="0"/>
                      <a:ext cx="2292350" cy="3021330"/>
                    </a:xfrm>
                    <a:prstGeom prst="rect">
                      <a:avLst/>
                    </a:prstGeom>
                    <a:ln>
                      <a:headEnd/>
                      <a:tailEnd/>
                    </a:ln>
                  </pic:spPr>
                </pic:pic>
              </a:graphicData>
            </a:graphic>
          </wp:inline>
        </w:drawing>
      </w:r>
    </w:p>
    <w:p>
      <w:pPr>
        <w:pStyle w:val="000031"/>
        <w:numPr/>
        <w:ind w:left="0"/>
        <w:rPr>
          <w:sz w:val="24"/>
        </w:rPr>
      </w:pPr>
      <w:r>
        <w:rPr>
          <w:sz w:val="24"/>
        </w:rPr>
        <w:t>在流程节点中， 您通常可以使用快捷键</w:t>
      </w:r>
      <w:r>
        <w:rPr>
          <w:bCs/>
          <w:sz w:val="24"/>
        </w:rPr>
        <w:t>Shift+Enter</w:t>
      </w:r>
      <w:r>
        <w:rPr>
          <w:sz w:val="24"/>
        </w:rPr>
        <w:t>来新建变量，新建的变量会自动保存到变量中。</w:t>
      </w:r>
    </w:p>
    <w:p>
      <w:pPr>
        <w:pStyle w:val="000031"/>
        <w:numPr/>
        <w:ind w:left="0"/>
        <w:rPr>
          <w:sz w:val="24"/>
        </w:rPr>
      </w:pPr>
      <w:r>
        <w:rPr/>
        <w:drawing>
          <wp:inline distT="0" distB="0" distL="0" distR="0">
            <wp:extent cx="5134610" cy="3067050"/>
            <wp:effectExtent l="0" t="0" r="8890" b="0"/>
            <wp:docPr id="191" name="图片 1"/>
            <wp:cNvGraphicFramePr>
              <a:graphicFrameLocks noChangeAspect="true"/>
            </wp:cNvGraphicFramePr>
            <a:graphic>
              <a:graphicData uri="http://schemas.openxmlformats.org/drawingml/2006/picture">
                <pic:pic>
                  <pic:nvPicPr>
                    <pic:cNvPr id="192" name="图片 1"/>
                    <pic:cNvPicPr>
                      <a:picLocks noChangeAspect="true"/>
                    </pic:cNvPicPr>
                  </pic:nvPicPr>
                  <pic:blipFill>
                    <a:blip r:embed="rId50">
                      <a:extLst/>
                    </a:blip>
                    <a:srcRect/>
                    <a:stretch>
                      <a:fillRect/>
                    </a:stretch>
                  </pic:blipFill>
                  <pic:spPr>
                    <a:xfrm>
                      <a:off x="0" y="0"/>
                      <a:ext cx="5134610" cy="3067050"/>
                    </a:xfrm>
                    <a:prstGeom prst="rect">
                      <a:avLst/>
                    </a:prstGeom>
                    <a:ln>
                      <a:headEnd/>
                      <a:tailEnd/>
                    </a:ln>
                  </pic:spPr>
                </pic:pic>
              </a:graphicData>
            </a:graphic>
          </wp:inline>
        </w:drawing>
      </w:r>
    </w:p>
    <w:p>
      <w:pPr>
        <w:pStyle w:val="000031"/>
        <w:numPr/>
        <w:ind w:left="0"/>
        <w:rPr>
          <w:sz w:val="24"/>
        </w:rPr>
      </w:pPr>
      <w:r>
        <w:rPr>
          <w:sz w:val="24"/>
        </w:rPr>
        <w:t>如果想删除节点可以通过选中其并按Backspace，或者点击节点右上角的-删除。</w:t>
      </w:r>
    </w:p>
    <w:p>
      <w:pPr>
        <w:pStyle w:val="000031"/>
        <w:numPr/>
        <w:ind w:left="0"/>
        <w:rPr>
          <w:sz w:val="24"/>
        </w:rPr>
      </w:pPr>
      <w:r>
        <w:rPr>
          <w:sz w:val="24"/>
        </w:rPr>
        <w:t xml:space="preserve">同样的你也可以复制节点，其中的配置也会复制一遍哦。 </w:t>
      </w:r>
    </w:p>
    <w:p>
      <w:pPr>
        <w:numPr/>
        <w:ind w:left="0"/>
        <w:rPr>
          <w:rFonts w:hint="eastAsia" w:ascii="微软雅黑" w:hAnsi="微软雅黑" w:eastAsia="微软雅黑" w:cs="微软雅黑"/>
          <w:b w:val="false"/>
          <w:bCs/>
        </w:rPr>
      </w:pPr>
      <w:r>
        <w:rPr>
          <w:rFonts w:hint="eastAsia" w:ascii="微软雅黑" w:hAnsi="微软雅黑" w:eastAsia="微软雅黑" w:cs="微软雅黑"/>
          <w:b w:val="false"/>
          <w:bCs/>
          <w:highlight w:val="yellow"/>
        </w:rPr>
        <w:t>注意：删除节点后不支持撤销哦，如需回到之前版本请退出，请勿点击保存或调试</w:t>
      </w:r>
    </w:p>
    <w:p>
      <w:pPr>
        <w:numPr/>
        <w:ind w:left="0"/>
        <w:rPr>
          <w:rFonts w:hint="eastAsia" w:ascii="宋体" w:hAnsi="宋体"/>
        </w:rPr>
      </w:pPr>
      <w:r>
        <w:rPr/>
        <w:drawing>
          <wp:inline distT="0" distB="0" distL="0" distR="0">
            <wp:extent cx="4010025" cy="4324350"/>
            <wp:effectExtent l="0" t="0" r="9525" b="0"/>
            <wp:docPr id="194" name="图片 1" descr="图形用户界面, 文本, 应用程序  AI 生成的内容可能不正确。"/>
            <wp:cNvGraphicFramePr>
              <a:graphicFrameLocks noChangeAspect="true"/>
            </wp:cNvGraphicFramePr>
            <a:graphic>
              <a:graphicData uri="http://schemas.openxmlformats.org/drawingml/2006/picture">
                <pic:pic>
                  <pic:nvPicPr>
                    <pic:cNvPr id="195" name="图片 1" descr="图形用户界面, 文本, 应用程序  AI 生成的内容可能不正确。"/>
                    <pic:cNvPicPr>
                      <a:picLocks noChangeAspect="true"/>
                    </pic:cNvPicPr>
                  </pic:nvPicPr>
                  <pic:blipFill>
                    <a:blip r:embed="rId68">
                      <a:extLst/>
                    </a:blip>
                    <a:srcRect/>
                    <a:stretch>
                      <a:fillRect/>
                    </a:stretch>
                  </pic:blipFill>
                  <pic:spPr>
                    <a:xfrm>
                      <a:off x="0" y="0"/>
                      <a:ext cx="4010025" cy="4324350"/>
                    </a:xfrm>
                    <a:prstGeom prst="rect">
                      <a:avLst/>
                    </a:prstGeom>
                    <a:ln>
                      <a:headEnd/>
                      <a:tailEnd/>
                    </a:ln>
                  </pic:spPr>
                </pic:pic>
              </a:graphicData>
            </a:graphic>
          </wp:inline>
        </w:drawing>
      </w:r>
    </w:p>
    <w:p>
      <w:pPr>
        <w:pStyle w:val="000031"/>
        <w:numPr>
          <w:ilvl w:val="0"/>
          <w:numId w:val="24"/>
        </w:numPr>
        <w:ind/>
        <w:rPr>
          <w:b/>
          <w:bCs/>
          <w:sz w:val="24"/>
        </w:rPr>
      </w:pPr>
      <w:r>
        <w:rPr>
          <w:b/>
          <w:bCs/>
          <w:sz w:val="24"/>
        </w:rPr>
        <w:t>保存草稿</w:t>
      </w:r>
    </w:p>
    <w:p>
      <w:pPr>
        <w:numPr/>
        <w:spacing w:line="276" w:lineRule="auto"/>
        <w:ind w:left="0"/>
        <w:rPr>
          <w:rFonts w:hint="eastAsia" w:ascii="微软雅黑" w:hAnsi="微软雅黑" w:eastAsia="微软雅黑" w:cs="微软雅黑"/>
          <w:sz w:val="24"/>
        </w:rPr>
      </w:pPr>
      <w:r>
        <w:rPr>
          <w:rFonts w:hint="eastAsia" w:ascii="微软雅黑" w:hAnsi="微软雅黑" w:eastAsia="微软雅黑" w:cs="微软雅黑"/>
          <w:sz w:val="24"/>
        </w:rPr>
        <w:t>点击右上角的保存或者是调试也会自动保存</w:t>
      </w:r>
    </w:p>
    <w:p>
      <w:pPr>
        <w:numPr/>
        <w:ind w:left="0"/>
        <w:rPr>
          <w:rFonts w:hint="eastAsia" w:ascii="宋体" w:hAnsi="宋体"/>
        </w:rPr>
      </w:pPr>
      <w:r>
        <w:rPr/>
        <w:drawing>
          <wp:inline distT="0" distB="0" distL="0" distR="0">
            <wp:extent cx="5274310" cy="318135"/>
            <wp:effectExtent l="0" t="0" r="2540" b="5715"/>
            <wp:docPr id="197" name="图片 1"/>
            <wp:cNvGraphicFramePr>
              <a:graphicFrameLocks noChangeAspect="true"/>
            </wp:cNvGraphicFramePr>
            <a:graphic>
              <a:graphicData uri="http://schemas.openxmlformats.org/drawingml/2006/picture">
                <pic:pic>
                  <pic:nvPicPr>
                    <pic:cNvPr id="198" name="图片 1"/>
                    <pic:cNvPicPr>
                      <a:picLocks noChangeAspect="true"/>
                    </pic:cNvPicPr>
                  </pic:nvPicPr>
                  <pic:blipFill>
                    <a:blip r:embed="rId52">
                      <a:extLst/>
                    </a:blip>
                    <a:srcRect/>
                    <a:stretch>
                      <a:fillRect/>
                    </a:stretch>
                  </pic:blipFill>
                  <pic:spPr>
                    <a:xfrm>
                      <a:off x="0" y="0"/>
                      <a:ext cx="5274310" cy="318135"/>
                    </a:xfrm>
                    <a:prstGeom prst="rect">
                      <a:avLst/>
                    </a:prstGeom>
                    <a:ln>
                      <a:headEnd/>
                      <a:tailEnd/>
                    </a:ln>
                  </pic:spPr>
                </pic:pic>
              </a:graphicData>
            </a:graphic>
          </wp:inline>
        </w:drawing>
      </w:r>
    </w:p>
    <w:p>
      <w:pPr>
        <w:numPr/>
        <w:ind w:left="0"/>
        <w:rPr>
          <w:rFonts w:hint="eastAsia" w:ascii="宋体" w:hAnsi="宋体"/>
        </w:rPr>
      </w:pPr>
    </w:p>
    <w:p>
      <w:pPr>
        <w:pStyle w:val="000031"/>
        <w:numPr>
          <w:ilvl w:val="0"/>
          <w:numId w:val="25"/>
        </w:numPr>
        <w:ind/>
        <w:rPr>
          <w:b/>
          <w:bCs/>
          <w:sz w:val="24"/>
        </w:rPr>
      </w:pPr>
      <w:r>
        <w:rPr>
          <w:b/>
          <w:bCs/>
          <w:sz w:val="24"/>
        </w:rPr>
        <w:t>调试</w:t>
      </w:r>
    </w:p>
    <w:p>
      <w:pPr>
        <w:numPr/>
        <w:spacing w:line="276" w:lineRule="auto"/>
        <w:ind w:left="0"/>
        <w:rPr>
          <w:rFonts w:hint="eastAsia" w:ascii="微软雅黑" w:hAnsi="微软雅黑" w:eastAsia="微软雅黑" w:cs="微软雅黑"/>
          <w:sz w:val="22"/>
        </w:rPr>
      </w:pPr>
      <w:r>
        <w:rPr>
          <w:rFonts w:hint="eastAsia" w:ascii="微软雅黑" w:hAnsi="微软雅黑" w:eastAsia="微软雅黑" w:cs="微软雅黑"/>
          <w:sz w:val="22"/>
        </w:rPr>
        <w:t>点击右上角调试即可开始全流程调试；调试可以测试全流程是否能正常运行，（调试后提供处理日志）；</w:t>
      </w:r>
    </w:p>
    <w:p>
      <w:pPr>
        <w:numPr/>
        <w:spacing w:line="276" w:lineRule="auto"/>
        <w:ind w:left="0"/>
        <w:rPr>
          <w:rFonts w:hint="eastAsia" w:ascii="微软雅黑" w:hAnsi="微软雅黑" w:eastAsia="微软雅黑" w:cs="微软雅黑"/>
          <w:sz w:val="22"/>
        </w:rPr>
      </w:pPr>
      <w:r>
        <w:rPr>
          <w:rFonts w:hint="eastAsia" w:ascii="微软雅黑" w:hAnsi="微软雅黑" w:eastAsia="微软雅黑" w:cs="微软雅黑"/>
          <w:sz w:val="22"/>
        </w:rPr>
        <w:t>进入调试模式后，需要取消调试才能继续编辑</w:t>
      </w:r>
    </w:p>
    <w:p>
      <w:pPr>
        <w:numPr/>
        <w:ind w:left="0"/>
        <w:rPr>
          <w:rFonts w:hint="eastAsia" w:ascii="宋体" w:hAnsi="宋体"/>
        </w:rPr>
      </w:pPr>
      <w:r>
        <w:rPr/>
        <w:drawing>
          <wp:inline distT="0" distB="0" distL="0" distR="0">
            <wp:extent cx="5274310" cy="2091055"/>
            <wp:effectExtent l="0" t="0" r="2540" b="4445"/>
            <wp:docPr id="200" name="图片 1" descr="图形用户界面, 应用程序  AI 生成的内容可能不正确。"/>
            <wp:cNvGraphicFramePr>
              <a:graphicFrameLocks noChangeAspect="true"/>
            </wp:cNvGraphicFramePr>
            <a:graphic>
              <a:graphicData uri="http://schemas.openxmlformats.org/drawingml/2006/picture">
                <pic:pic>
                  <pic:nvPicPr>
                    <pic:cNvPr id="201" name="图片 1" descr="图形用户界面, 应用程序  AI 生成的内容可能不正确。"/>
                    <pic:cNvPicPr>
                      <a:picLocks noChangeAspect="true"/>
                    </pic:cNvPicPr>
                  </pic:nvPicPr>
                  <pic:blipFill>
                    <a:blip r:embed="rId69">
                      <a:extLst/>
                    </a:blip>
                    <a:srcRect/>
                    <a:stretch>
                      <a:fillRect/>
                    </a:stretch>
                  </pic:blipFill>
                  <pic:spPr>
                    <a:xfrm>
                      <a:off x="0" y="0"/>
                      <a:ext cx="5274310" cy="2091055"/>
                    </a:xfrm>
                    <a:prstGeom prst="rect">
                      <a:avLst/>
                    </a:prstGeom>
                    <a:ln>
                      <a:headEnd/>
                      <a:tailEnd/>
                    </a:ln>
                  </pic:spPr>
                </pic:pic>
              </a:graphicData>
            </a:graphic>
          </wp:inline>
        </w:drawing>
      </w:r>
    </w:p>
    <w:p>
      <w:pPr>
        <w:numPr/>
        <w:ind w:left="0"/>
        <w:rPr>
          <w:rFonts w:hint="eastAsia" w:ascii="宋体" w:hAnsi="宋体"/>
        </w:rPr>
      </w:pPr>
    </w:p>
    <w:p>
      <w:pPr>
        <w:pStyle w:val="000031"/>
        <w:numPr>
          <w:ilvl w:val="0"/>
          <w:numId w:val="26"/>
        </w:numPr>
        <w:ind/>
        <w:rPr>
          <w:b/>
          <w:bCs/>
          <w:sz w:val="24"/>
        </w:rPr>
      </w:pPr>
      <w:r>
        <w:rPr>
          <w:b/>
          <w:bCs/>
          <w:sz w:val="24"/>
        </w:rPr>
        <w:t>发布工作流</w:t>
      </w:r>
    </w:p>
    <w:p>
      <w:pPr>
        <w:numPr/>
        <w:spacing w:line="276" w:lineRule="auto"/>
        <w:ind w:left="0"/>
        <w:rPr>
          <w:rFonts w:hint="eastAsia" w:ascii="微软雅黑" w:hAnsi="微软雅黑" w:eastAsia="微软雅黑" w:cs="微软雅黑"/>
          <w:sz w:val="24"/>
        </w:rPr>
      </w:pPr>
      <w:r>
        <w:rPr>
          <w:rFonts w:hint="eastAsia" w:ascii="微软雅黑" w:hAnsi="微软雅黑" w:eastAsia="微软雅黑" w:cs="微软雅黑"/>
          <w:sz w:val="24"/>
        </w:rPr>
        <w:t>点击发布即可</w:t>
      </w:r>
    </w:p>
    <w:p>
      <w:pPr>
        <w:numPr/>
        <w:ind w:left="0"/>
        <w:rPr>
          <w:rFonts w:hint="eastAsia" w:ascii="宋体" w:hAnsi="宋体"/>
        </w:rPr>
      </w:pPr>
      <w:r>
        <w:rPr/>
        <w:drawing>
          <wp:inline distT="0" distB="0" distL="0" distR="0">
            <wp:extent cx="4782185" cy="2286000"/>
            <wp:effectExtent l="0" t="0" r="0" b="0"/>
            <wp:docPr id="203" name="图片 1" descr="图形用户界面, 应用程序  AI 生成的内容可能不正确。"/>
            <wp:cNvGraphicFramePr>
              <a:graphicFrameLocks noChangeAspect="true"/>
            </wp:cNvGraphicFramePr>
            <a:graphic>
              <a:graphicData uri="http://schemas.openxmlformats.org/drawingml/2006/picture">
                <pic:pic>
                  <pic:nvPicPr>
                    <pic:cNvPr id="204" name="图片 1" descr="图形用户界面, 应用程序  AI 生成的内容可能不正确。"/>
                    <pic:cNvPicPr>
                      <a:picLocks noChangeAspect="true"/>
                    </pic:cNvPicPr>
                  </pic:nvPicPr>
                  <pic:blipFill>
                    <a:blip r:embed="rId54">
                      <a:extLst/>
                    </a:blip>
                    <a:srcRect/>
                    <a:stretch>
                      <a:fillRect/>
                    </a:stretch>
                  </pic:blipFill>
                  <pic:spPr>
                    <a:xfrm>
                      <a:off x="0" y="0"/>
                      <a:ext cx="4782185" cy="2286000"/>
                    </a:xfrm>
                    <a:prstGeom prst="rect">
                      <a:avLst/>
                    </a:prstGeom>
                    <a:ln>
                      <a:headEnd/>
                      <a:tailEnd/>
                    </a:ln>
                  </pic:spPr>
                </pic:pic>
              </a:graphicData>
            </a:graphic>
          </wp:inline>
        </w:drawing>
      </w:r>
    </w:p>
    <w:p>
      <w:pPr>
        <w:pStyle w:val="000031"/>
        <w:numPr/>
        <w:ind w:left="0"/>
        <w:rPr>
          <w:sz w:val="24"/>
        </w:rPr>
      </w:pPr>
      <w:r>
        <w:rPr>
          <w:sz w:val="24"/>
        </w:rPr>
        <w:t>c. 进阶操作</w:t>
      </w:r>
    </w:p>
    <w:p>
      <w:pPr>
        <w:pStyle w:val="000031"/>
        <w:numPr>
          <w:ilvl w:val="0"/>
          <w:numId w:val="27"/>
        </w:numPr>
        <w:pBdr/>
        <w:ind/>
        <w:rPr>
          <w:sz w:val="24"/>
        </w:rPr>
      </w:pPr>
      <w:r>
        <w:rPr>
          <w:sz w:val="24"/>
        </w:rPr>
        <w:t>变量管理</w:t>
      </w:r>
    </w:p>
    <w:p>
      <w:pPr>
        <w:pStyle w:val="000031"/>
        <w:numPr/>
        <w:pBdr/>
        <w:ind w:left="0"/>
        <w:rPr>
          <w:sz w:val="24"/>
        </w:rPr>
      </w:pPr>
      <w:r>
        <w:rPr/>
        <w:drawing>
          <wp:inline distT="0" distB="0" distL="0" distR="0">
            <wp:extent cx="2143125" cy="4331054"/>
            <wp:effectExtent l="0" t="0" r="0" b="0"/>
            <wp:docPr id="206" name="picture" descr="descript"/>
            <wp:cNvGraphicFramePr/>
            <a:graphic>
              <a:graphicData uri="http://schemas.openxmlformats.org/drawingml/2006/picture">
                <pic:pic>
                  <pic:nvPicPr>
                    <pic:cNvPr id="207" name="picture" descr="descript"/>
                    <pic:cNvPicPr/>
                  </pic:nvPicPr>
                  <pic:blipFill rotWithShape="true">
                    <a:blip r:embed="rId70">
                      <a:extLst/>
                    </a:blip>
                    <a:srcRect/>
                    <a:stretch/>
                  </pic:blipFill>
                  <pic:spPr>
                    <a:xfrm flipH="false" flipV="false">
                      <a:off x="0" y="0"/>
                      <a:ext cx="2143125" cy="4331054"/>
                    </a:xfrm>
                    <a:prstGeom prst="rect">
                      <a:avLst/>
                    </a:prstGeom>
                    <a:ln>
                      <a:headEnd/>
                      <a:tailEnd/>
                    </a:ln>
                  </pic:spPr>
                </pic:pic>
              </a:graphicData>
            </a:graphic>
          </wp:inline>
        </w:drawing>
      </w:r>
    </w:p>
    <w:p>
      <w:pPr>
        <w:pStyle w:val="000031"/>
        <w:numPr/>
        <w:ind w:left="0"/>
        <w:rPr>
          <w:b w:val="false"/>
          <w:sz w:val="24"/>
        </w:rPr>
      </w:pPr>
      <w:r>
        <w:rPr>
          <w:b/>
          <w:sz w:val="24"/>
        </w:rPr>
        <w:t>默认变量：</w:t>
      </w:r>
      <w:r>
        <w:rPr>
          <w:b w:val="false"/>
          <w:sz w:val="24"/>
        </w:rPr>
        <w:t>当前时间、当前用户登录名、当前用户显示名称</w:t>
      </w:r>
    </w:p>
    <w:p>
      <w:pPr>
        <w:pStyle w:val="000031"/>
        <w:numPr/>
        <w:ind w:left="0"/>
        <w:rPr>
          <w:sz w:val="24"/>
        </w:rPr>
      </w:pPr>
      <w:r>
        <w:rPr>
          <w:sz w:val="24"/>
        </w:rPr>
        <w:t>变量有两种添加方式，Shift+Enter或者是选择变量后点击添加变量：</w:t>
      </w:r>
    </w:p>
    <w:p>
      <w:pPr>
        <w:pStyle w:val="000031"/>
        <w:numPr/>
        <w:ind w:left="0"/>
        <w:rPr>
          <w:sz w:val="24"/>
        </w:rPr>
      </w:pPr>
      <w:r>
        <w:rPr/>
        <w:drawing>
          <wp:inline distT="0" distB="0" distL="0" distR="0">
            <wp:extent cx="2889885" cy="3164205"/>
            <wp:effectExtent l="0" t="0" r="5715" b="0"/>
            <wp:docPr id="209" name="图片 1"/>
            <wp:cNvGraphicFramePr>
              <a:graphicFrameLocks noChangeAspect="true"/>
            </wp:cNvGraphicFramePr>
            <a:graphic>
              <a:graphicData uri="http://schemas.openxmlformats.org/drawingml/2006/picture">
                <pic:pic>
                  <pic:nvPicPr>
                    <pic:cNvPr id="210" name="图片 1"/>
                    <pic:cNvPicPr>
                      <a:picLocks noChangeAspect="true"/>
                    </pic:cNvPicPr>
                  </pic:nvPicPr>
                  <pic:blipFill>
                    <a:blip r:embed="rId55">
                      <a:extLst>
                        <a:ext uri="{28A0092B-C50C-407E-A947-70E740481C1C}"/>
                      </a:extLst>
                    </a:blip>
                    <a:srcRect/>
                    <a:stretch>
                      <a:fillRect/>
                    </a:stretch>
                  </pic:blipFill>
                  <pic:spPr>
                    <a:xfrm>
                      <a:off x="0" y="0"/>
                      <a:ext cx="2889885" cy="3164205"/>
                    </a:xfrm>
                    <a:prstGeom prst="rect">
                      <a:avLst/>
                    </a:prstGeom>
                    <a:ln>
                      <a:headEnd/>
                      <a:tailEnd/>
                    </a:ln>
                  </pic:spPr>
                </pic:pic>
              </a:graphicData>
            </a:graphic>
          </wp:inline>
        </w:drawing>
      </w:r>
    </w:p>
    <w:p>
      <w:pPr>
        <w:pStyle w:val="000031"/>
        <w:numPr/>
        <w:ind w:left="0"/>
        <w:rPr>
          <w:sz w:val="24"/>
        </w:rPr>
      </w:pPr>
      <w:r>
        <w:rPr>
          <w:iCs/>
          <w:sz w:val="24"/>
        </w:rPr>
        <w:t>变量名：</w:t>
      </w:r>
      <w:r>
        <w:rPr>
          <w:sz w:val="24"/>
        </w:rPr>
        <w:t>首字符不可为数字，且只支持中英文数字与下划线，上限为30字符。</w:t>
      </w:r>
    </w:p>
    <w:p>
      <w:pPr>
        <w:pStyle w:val="000031"/>
        <w:numPr/>
        <w:ind w:left="0"/>
        <w:rPr>
          <w:sz w:val="24"/>
        </w:rPr>
      </w:pPr>
      <w:r>
        <w:rPr>
          <w:iCs/>
          <w:sz w:val="24"/>
        </w:rPr>
        <w:t>默认值：</w:t>
      </w:r>
      <w:r>
        <w:rPr>
          <w:sz w:val="24"/>
        </w:rPr>
        <w:t>无上限</w:t>
      </w:r>
    </w:p>
    <w:p>
      <w:pPr>
        <w:pStyle w:val="000031"/>
        <w:numPr/>
        <w:ind w:left="0"/>
        <w:rPr>
          <w:bCs/>
          <w:sz w:val="24"/>
        </w:rPr>
      </w:pPr>
      <w:r>
        <w:rPr>
          <w:sz w:val="24"/>
        </w:rPr>
        <w:t>变量类型详见：</w:t>
      </w:r>
      <w:bookmarkStart w:id="2" w:name="_Hlk203051116"/>
      <w:r>
        <w:rPr>
          <w:sz w:val="24"/>
        </w:rPr>
        <w:t>【</w:t>
      </w:r>
      <w:r>
        <w:rPr>
          <w:bCs/>
          <w:sz w:val="24"/>
        </w:rPr>
        <w:t>对话流&amp;工作流变量/组件类型</w:t>
      </w:r>
      <w:bookmarkEnd w:id="2"/>
      <w:r>
        <w:rPr>
          <w:bCs/>
          <w:sz w:val="24"/>
        </w:rPr>
        <w:t>】</w:t>
      </w:r>
    </w:p>
    <w:p>
      <w:pPr>
        <w:pStyle w:val="000031"/>
        <w:numPr/>
        <w:ind w:left="0"/>
        <w:rPr>
          <w:sz w:val="24"/>
        </w:rPr>
      </w:pPr>
      <w:r>
        <w:rPr>
          <w:sz w:val="24"/>
        </w:rPr>
        <w:t>创建的变量支持</w:t>
      </w:r>
      <w:r>
        <w:rPr>
          <w:bCs/>
          <w:sz w:val="24"/>
        </w:rPr>
        <w:t>编辑和删除</w:t>
      </w:r>
      <w:r>
        <w:rPr>
          <w:sz w:val="24"/>
        </w:rPr>
        <w:t>，同时将鼠标悬浮在变量上也可以看到节点引用的数量和完整的默认值。</w:t>
      </w:r>
    </w:p>
    <w:p>
      <w:pPr>
        <w:pStyle w:val="000031"/>
        <w:numPr/>
        <w:ind w:left="0"/>
        <w:rPr>
          <w:sz w:val="24"/>
        </w:rPr>
      </w:pPr>
      <w:r>
        <w:rPr/>
        <w:drawing>
          <wp:inline distT="0" distB="0" distL="0" distR="0">
            <wp:extent cx="4610735" cy="1438275"/>
            <wp:effectExtent l="0" t="0" r="0" b="9525"/>
            <wp:docPr id="212" name="图片 1"/>
            <wp:cNvGraphicFramePr>
              <a:graphicFrameLocks noChangeAspect="true"/>
            </wp:cNvGraphicFramePr>
            <a:graphic>
              <a:graphicData uri="http://schemas.openxmlformats.org/drawingml/2006/picture">
                <pic:pic>
                  <pic:nvPicPr>
                    <pic:cNvPr id="213" name="图片 1"/>
                    <pic:cNvPicPr>
                      <a:picLocks noChangeAspect="true"/>
                    </pic:cNvPicPr>
                  </pic:nvPicPr>
                  <pic:blipFill>
                    <a:blip r:embed="rId56">
                      <a:extLst/>
                    </a:blip>
                    <a:srcRect/>
                    <a:stretch>
                      <a:fillRect/>
                    </a:stretch>
                  </pic:blipFill>
                  <pic:spPr>
                    <a:xfrm>
                      <a:off x="0" y="0"/>
                      <a:ext cx="4610735" cy="1438275"/>
                    </a:xfrm>
                    <a:prstGeom prst="rect">
                      <a:avLst/>
                    </a:prstGeom>
                    <a:ln>
                      <a:headEnd/>
                      <a:tailEnd/>
                    </a:ln>
                  </pic:spPr>
                </pic:pic>
              </a:graphicData>
            </a:graphic>
          </wp:inline>
        </w:drawing>
      </w:r>
    </w:p>
    <w:p>
      <w:pPr>
        <w:pStyle w:val="000031"/>
        <w:numPr>
          <w:ilvl w:val="0"/>
          <w:numId w:val="27"/>
        </w:numPr>
        <w:ind/>
        <w:rPr>
          <w:sz w:val="24"/>
        </w:rPr>
      </w:pPr>
      <w:r>
        <w:rPr>
          <w:sz w:val="24"/>
        </w:rPr>
        <w:t>单组件调试</w:t>
      </w:r>
    </w:p>
    <w:p>
      <w:pPr>
        <w:pStyle w:val="000031"/>
        <w:numPr/>
        <w:ind w:left="0"/>
        <w:rPr>
          <w:sz w:val="24"/>
        </w:rPr>
      </w:pPr>
      <w:r>
        <w:rPr>
          <w:sz w:val="24"/>
        </w:rPr>
        <w:t>画布上的节点设置好之后，可以单独进行调试，点击节点最下方的调试按钮即可开始，调试成功后会显示所用的时间，以及输出结果。</w:t>
      </w:r>
    </w:p>
    <w:p>
      <w:pPr>
        <w:pStyle w:val="000031"/>
        <w:numPr>
          <w:ilvl w:val="0"/>
          <w:numId w:val="27"/>
        </w:numPr>
        <w:ind/>
        <w:rPr>
          <w:sz w:val="24"/>
        </w:rPr>
      </w:pPr>
      <w:r>
        <w:rPr>
          <w:sz w:val="24"/>
        </w:rPr>
        <w:t>组件列表</w:t>
      </w:r>
    </w:p>
    <w:p>
      <w:pPr>
        <w:numPr/>
        <w:spacing w:line="276" w:lineRule="auto"/>
        <w:ind w:left="0"/>
        <w:rPr>
          <w:rFonts w:hint="eastAsia" w:ascii="微软雅黑" w:hAnsi="微软雅黑" w:eastAsia="微软雅黑" w:cs="微软雅黑"/>
          <w:b/>
          <w:bCs/>
          <w:sz w:val="24"/>
        </w:rPr>
      </w:pPr>
      <w:r>
        <w:rPr>
          <w:rFonts w:hint="eastAsia" w:ascii="微软雅黑" w:hAnsi="微软雅黑" w:eastAsia="微软雅黑" w:cs="微软雅黑"/>
          <w:sz w:val="24"/>
        </w:rPr>
        <w:t>组件的使用参考【</w:t>
      </w:r>
      <w:r>
        <w:rPr>
          <w:rFonts w:hint="eastAsia" w:ascii="微软雅黑" w:hAnsi="微软雅黑" w:eastAsia="微软雅黑" w:cs="微软雅黑"/>
          <w:b/>
          <w:sz w:val="24"/>
        </w:rPr>
        <w:t xml:space="preserve">8.1.5 </w:t>
      </w:r>
      <w:r>
        <w:rPr>
          <w:rFonts w:hint="eastAsia" w:ascii="微软雅黑" w:hAnsi="微软雅黑" w:eastAsia="微软雅黑" w:cs="微软雅黑"/>
          <w:b/>
          <w:bCs/>
          <w:sz w:val="24"/>
        </w:rPr>
        <w:t>对话流&amp;工作流变量/组件类型】</w:t>
      </w:r>
    </w:p>
    <w:p>
      <w:pPr>
        <w:numPr/>
        <w:ind w:left="0"/>
        <w:rPr>
          <w:rFonts w:hint="eastAsia" w:ascii="宋体" w:hAnsi="宋体"/>
        </w:rPr>
      </w:pPr>
      <w:r>
        <w:rPr/>
        <w:drawing>
          <wp:inline distT="0" distB="0" distL="0" distR="0">
            <wp:extent cx="1828800" cy="2229485"/>
            <wp:effectExtent l="0" t="0" r="0" b="0"/>
            <wp:docPr id="215" name="图片 1"/>
            <wp:cNvGraphicFramePr>
              <a:graphicFrameLocks noChangeAspect="true"/>
            </wp:cNvGraphicFramePr>
            <a:graphic>
              <a:graphicData uri="http://schemas.openxmlformats.org/drawingml/2006/picture">
                <pic:pic>
                  <pic:nvPicPr>
                    <pic:cNvPr id="216" name="图片 1"/>
                    <pic:cNvPicPr>
                      <a:picLocks noChangeAspect="true"/>
                    </pic:cNvPicPr>
                  </pic:nvPicPr>
                  <pic:blipFill>
                    <a:blip r:embed="rId65">
                      <a:extLst/>
                    </a:blip>
                    <a:srcRect/>
                    <a:stretch>
                      <a:fillRect/>
                    </a:stretch>
                  </pic:blipFill>
                  <pic:spPr>
                    <a:xfrm>
                      <a:off x="0" y="0"/>
                      <a:ext cx="1828800" cy="2229485"/>
                    </a:xfrm>
                    <a:prstGeom prst="rect">
                      <a:avLst/>
                    </a:prstGeom>
                    <a:ln>
                      <a:headEnd/>
                      <a:tailEnd/>
                    </a:ln>
                  </pic:spPr>
                </pic:pic>
              </a:graphicData>
            </a:graphic>
          </wp:inline>
        </w:drawing>
      </w:r>
    </w:p>
    <w:p>
      <w:pPr>
        <w:pStyle w:val="000031"/>
        <w:numPr>
          <w:ilvl w:val="0"/>
          <w:numId w:val="28"/>
        </w:numPr>
        <w:ind/>
        <w:rPr>
          <w:sz w:val="24"/>
        </w:rPr>
      </w:pPr>
      <w:r>
        <w:rPr>
          <w:sz w:val="24"/>
        </w:rPr>
        <w:t>画布操作</w:t>
      </w:r>
    </w:p>
    <w:p>
      <w:pPr>
        <w:numPr/>
        <w:ind w:left="0"/>
        <w:rPr>
          <w:rFonts w:hint="eastAsia" w:ascii="宋体" w:hAnsi="宋体"/>
          <w:b/>
          <w:bCs/>
        </w:rPr>
      </w:pPr>
      <w:r>
        <w:rPr/>
        <w:drawing>
          <wp:inline distT="0" distB="0" distL="0" distR="0">
            <wp:extent cx="5274310" cy="2524760"/>
            <wp:effectExtent l="0" t="0" r="2540" b="8890"/>
            <wp:docPr id="218" name="图片 1"/>
            <wp:cNvGraphicFramePr>
              <a:graphicFrameLocks noChangeAspect="true"/>
            </wp:cNvGraphicFramePr>
            <a:graphic>
              <a:graphicData uri="http://schemas.openxmlformats.org/drawingml/2006/picture">
                <pic:pic>
                  <pic:nvPicPr>
                    <pic:cNvPr id="219" name="图片 1"/>
                    <pic:cNvPicPr>
                      <a:picLocks noChangeAspect="true" noChangeArrowheads="true"/>
                    </pic:cNvPicPr>
                  </pic:nvPicPr>
                  <pic:blipFill>
                    <a:blip r:embed="rId71" cstate="print">
                      <a:extLst>
                        <a:ext uri="{28A0092B-C50C-407E-A947-70E740481C1C}"/>
                      </a:extLst>
                    </a:blip>
                    <a:srcRect/>
                    <a:stretch>
                      <a:fillRect/>
                    </a:stretch>
                  </pic:blipFill>
                  <pic:spPr>
                    <a:xfrm>
                      <a:off x="0" y="0"/>
                      <a:ext cx="5274310" cy="2524760"/>
                    </a:xfrm>
                    <a:prstGeom prst="rect">
                      <a:avLst/>
                    </a:prstGeom>
                    <a:noFill/>
                    <a:ln>
                      <a:noFill/>
                      <a:headEnd/>
                      <a:tailEnd/>
                    </a:ln>
                  </pic:spPr>
                </pic:pic>
              </a:graphicData>
            </a:graphic>
          </wp:inline>
        </w:drawing>
      </w:r>
    </w:p>
    <w:p>
      <w:pPr>
        <w:numPr/>
        <w:spacing w:line="276" w:lineRule="auto"/>
        <w:ind w:left="0"/>
        <w:rPr>
          <w:rFonts w:hint="eastAsia" w:ascii="微软雅黑" w:hAnsi="微软雅黑" w:eastAsia="微软雅黑" w:cs="微软雅黑"/>
          <w:b/>
          <w:bCs/>
          <w:color w:val="FF0000"/>
          <w:sz w:val="24"/>
        </w:rPr>
      </w:pPr>
      <w:r>
        <w:rPr>
          <w:rFonts w:hint="eastAsia" w:ascii="微软雅黑" w:hAnsi="微软雅黑" w:eastAsia="微软雅黑" w:cs="微软雅黑"/>
          <w:b/>
          <w:bCs/>
          <w:color w:val="FF0000"/>
          <w:sz w:val="24"/>
        </w:rPr>
        <w:t>红色：放大/缩小画布，回中以及锁定编辑（回中是取所有节点的中间位置）</w:t>
      </w:r>
    </w:p>
    <w:p>
      <w:pPr>
        <w:numPr/>
        <w:spacing w:line="276" w:lineRule="auto"/>
        <w:ind w:left="0"/>
        <w:rPr>
          <w:rFonts w:hint="eastAsia" w:ascii="微软雅黑" w:hAnsi="微软雅黑" w:eastAsia="微软雅黑" w:cs="微软雅黑"/>
          <w:b/>
          <w:bCs/>
          <w:color w:val="00B050"/>
          <w:sz w:val="24"/>
        </w:rPr>
      </w:pPr>
      <w:r>
        <w:rPr>
          <w:rFonts w:hint="eastAsia" w:ascii="微软雅黑" w:hAnsi="微软雅黑" w:eastAsia="微软雅黑" w:cs="微软雅黑"/>
          <w:b/>
          <w:bCs/>
          <w:color w:val="00B050"/>
          <w:sz w:val="24"/>
        </w:rPr>
        <w:t>绿色：小地图</w:t>
      </w:r>
    </w:p>
    <w:p>
      <w:pPr>
        <w:numPr/>
        <w:spacing w:line="276"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多选节点删除：</w:t>
      </w:r>
    </w:p>
    <w:p>
      <w:pPr>
        <w:numPr/>
        <w:spacing w:line="276" w:lineRule="auto"/>
        <w:ind w:left="0"/>
        <w:rPr>
          <w:rFonts w:hint="eastAsia" w:ascii="微软雅黑" w:hAnsi="微软雅黑" w:eastAsia="微软雅黑" w:cs="微软雅黑"/>
          <w:sz w:val="24"/>
        </w:rPr>
      </w:pPr>
      <w:r>
        <w:rPr>
          <w:rFonts w:hint="eastAsia" w:ascii="微软雅黑" w:hAnsi="微软雅黑" w:eastAsia="微软雅黑" w:cs="微软雅黑"/>
          <w:sz w:val="24"/>
        </w:rPr>
        <w:t>长按shift并用鼠标框选可以选中多个节点，或者长按ctrl并用鼠标点选不相连的组件；被选中的组件可以按Backspace删除。</w:t>
      </w:r>
    </w:p>
    <w:p>
      <w:pPr>
        <w:numPr/>
        <w:spacing w:line="276" w:lineRule="auto"/>
        <w:ind w:left="0"/>
        <w:rPr>
          <w:rFonts w:hint="eastAsia" w:ascii="微软雅黑" w:hAnsi="微软雅黑" w:eastAsia="微软雅黑" w:cs="微软雅黑"/>
          <w:b w:val="false"/>
          <w:bCs/>
          <w:sz w:val="24"/>
        </w:rPr>
      </w:pPr>
      <w:r>
        <w:rPr>
          <w:rFonts w:hint="eastAsia" w:ascii="微软雅黑" w:hAnsi="微软雅黑" w:eastAsia="微软雅黑" w:cs="微软雅黑"/>
          <w:b w:val="false"/>
          <w:bCs/>
          <w:sz w:val="24"/>
        </w:rPr>
        <w:t>e.更新工作流</w:t>
      </w:r>
    </w:p>
    <w:p>
      <w:pPr>
        <w:numPr/>
        <w:spacing w:line="276" w:lineRule="auto"/>
        <w:ind w:left="0"/>
        <w:rPr>
          <w:rFonts w:hint="eastAsia" w:ascii="微软雅黑" w:hAnsi="微软雅黑" w:eastAsia="微软雅黑" w:cs="微软雅黑"/>
          <w:sz w:val="24"/>
        </w:rPr>
      </w:pPr>
      <w:r>
        <w:rPr>
          <w:rFonts w:hint="eastAsia" w:ascii="微软雅黑" w:hAnsi="微软雅黑" w:eastAsia="微软雅黑" w:cs="微软雅黑"/>
          <w:sz w:val="24"/>
        </w:rPr>
        <w:t>可在详情页面点击</w:t>
      </w:r>
      <w:r>
        <w:rPr>
          <w:rFonts w:hint="eastAsia" w:ascii="微软雅黑" w:hAnsi="微软雅黑" w:eastAsia="微软雅黑" w:cs="微软雅黑"/>
          <w:b/>
          <w:bCs/>
          <w:sz w:val="24"/>
        </w:rPr>
        <w:t>新建版本</w:t>
      </w:r>
      <w:r>
        <w:rPr>
          <w:rFonts w:hint="eastAsia" w:ascii="微软雅黑" w:hAnsi="微软雅黑" w:eastAsia="微软雅黑" w:cs="微软雅黑"/>
          <w:sz w:val="24"/>
        </w:rPr>
        <w:t>或者</w:t>
      </w:r>
      <w:r>
        <w:rPr>
          <w:rFonts w:hint="eastAsia" w:ascii="微软雅黑" w:hAnsi="微软雅黑" w:eastAsia="微软雅黑" w:cs="微软雅黑"/>
          <w:b/>
          <w:bCs/>
          <w:sz w:val="24"/>
        </w:rPr>
        <w:t>导入</w:t>
      </w:r>
      <w:r>
        <w:rPr>
          <w:rFonts w:hint="eastAsia" w:ascii="微软雅黑" w:hAnsi="微软雅黑" w:eastAsia="微软雅黑" w:cs="微软雅黑"/>
          <w:sz w:val="24"/>
        </w:rPr>
        <w:t>(.wflow格式），同时也可导出当前版本。</w:t>
      </w:r>
    </w:p>
    <w:p>
      <w:pPr>
        <w:numPr/>
        <w:pBdr/>
        <w:ind w:left="0"/>
        <w:rPr>
          <w:rFonts w:hint="eastAsia" w:ascii="宋体" w:hAnsi="宋体"/>
        </w:rPr>
      </w:pPr>
      <w:r>
        <w:rPr/>
        <w:drawing>
          <wp:inline distT="0" distB="0" distL="0" distR="0">
            <wp:extent cx="5274310" cy="2427605"/>
            <wp:effectExtent l="0" t="0" r="2540" b="0"/>
            <wp:docPr id="221" name="图片 1"/>
            <wp:cNvGraphicFramePr>
              <a:graphicFrameLocks noChangeAspect="true"/>
            </wp:cNvGraphicFramePr>
            <a:graphic>
              <a:graphicData uri="http://schemas.openxmlformats.org/drawingml/2006/picture">
                <pic:pic>
                  <pic:nvPicPr>
                    <pic:cNvPr id="222" name="图片 1"/>
                    <pic:cNvPicPr>
                      <a:picLocks noChangeAspect="true"/>
                    </pic:cNvPicPr>
                  </pic:nvPicPr>
                  <pic:blipFill>
                    <a:blip r:embed="rId72">
                      <a:extLst/>
                    </a:blip>
                    <a:srcRect/>
                    <a:stretch>
                      <a:fillRect/>
                    </a:stretch>
                  </pic:blipFill>
                  <pic:spPr>
                    <a:xfrm>
                      <a:off x="0" y="0"/>
                      <a:ext cx="5274310" cy="2427605"/>
                    </a:xfrm>
                    <a:prstGeom prst="rect">
                      <a:avLst/>
                    </a:prstGeom>
                    <a:ln>
                      <a:headEnd/>
                      <a:tailEnd/>
                    </a:ln>
                  </pic:spPr>
                </pic:pic>
              </a:graphicData>
            </a:graphic>
          </wp:inline>
        </w:drawing>
      </w:r>
    </w:p>
    <w:p>
      <w:pPr>
        <w:numPr/>
        <w:ind w:left="0"/>
        <w:rPr>
          <w:rFonts w:hint="eastAsia" w:ascii="宋体" w:hAnsi="宋体"/>
        </w:rPr>
      </w:pPr>
    </w:p>
    <w:p>
      <w:pPr>
        <w:pStyle w:val="000031"/>
        <w:numPr>
          <w:ilvl w:val="0"/>
          <w:numId w:val="29"/>
        </w:numPr>
        <w:ind/>
        <w:rPr>
          <w:sz w:val="24"/>
        </w:rPr>
      </w:pPr>
      <w:r>
        <w:rPr>
          <w:sz w:val="24"/>
        </w:rPr>
        <w:t>对话流&amp;工作流节点与变量</w:t>
      </w:r>
    </w:p>
    <w:p>
      <w:pPr>
        <w:pStyle w:val="000031"/>
        <w:numPr/>
        <w:ind w:left="0"/>
        <w:rPr>
          <w:sz w:val="24"/>
        </w:rPr>
      </w:pPr>
      <w:r>
        <w:rPr>
          <w:sz w:val="24"/>
        </w:rPr>
        <w:t>a. 变量类型</w:t>
      </w:r>
    </w:p>
    <w:p>
      <w:pPr>
        <w:widowControl/>
        <w:numPr/>
        <w:snapToGrid/>
        <w:spacing w:before="0" w:after="0" w:line="276" w:lineRule="auto"/>
        <w:ind w:left="0"/>
        <w:rPr>
          <w:rFonts w:ascii="微软雅黑" w:hAnsi="微软雅黑" w:eastAsia="微软雅黑" w:cs="微软雅黑"/>
          <w:b w:val="false"/>
          <w:color w:val="auto"/>
          <w:sz w:val="24"/>
          <w:szCs w:val="20"/>
        </w:rPr>
      </w:pPr>
      <w:r>
        <w:rPr>
          <w:rFonts w:hint="eastAsia" w:ascii="微软雅黑" w:hAnsi="微软雅黑" w:eastAsia="微软雅黑" w:cs="微软雅黑"/>
          <w:b w:val="false"/>
          <w:color w:val="auto"/>
          <w:sz w:val="24"/>
          <w:szCs w:val="20"/>
          <w14:ligatures w14:val="standardContextual"/>
        </w:rPr>
        <w:t>如变量后面带数组表示可以添加多个该类型的变量，否则仅可添加一个。</w:t>
      </w:r>
    </w:p>
    <w:tbl>
      <w:tblPr>
        <w:tblStyle w:val="00004a"/>
        <w:tblW w:w="0" w:type="auto"/>
        <w:tblInd w:w="-1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977"/>
        <w:gridCol w:w="3548"/>
        <w:gridCol w:w="3047"/>
      </w:tblGrid>
      <w:tr>
        <w:trPr>
          <w:wBefore/>
          <w:trHeight w:val="281" w:hRule="atLeast"/>
        </w:trPr>
        <w:tc>
          <w:tcPr>
            <w:tcW w:w="1584" w:type="dxa"/>
            <w:shd w:val="clear" w:color="auto" w:fill="C7DCFF"/>
            <w:noWrap/>
          </w:tcPr>
          <w:p>
            <w:pPr>
              <w:widowControl/>
              <w:numPr/>
              <w:snapToGrid/>
              <w:spacing w:before="0" w:after="0" w:line="240" w:lineRule="auto"/>
              <w:ind/>
              <w:rPr>
                <w:rFonts w:ascii="微软雅黑" w:hAnsi="微软雅黑" w:eastAsia="微软雅黑" w:cs="微软雅黑"/>
                <w:b/>
                <w:color w:val="auto"/>
                <w:sz w:val="22"/>
                <w:szCs w:val="20"/>
              </w:rPr>
            </w:pPr>
            <w:r>
              <w:rPr>
                <w:rFonts w:hint="eastAsia" w:ascii="微软雅黑" w:hAnsi="微软雅黑" w:eastAsia="微软雅黑" w:cs="微软雅黑"/>
                <w:b/>
                <w:color w:val="auto"/>
                <w:sz w:val="22"/>
                <w:szCs w:val="20"/>
                <w14:ligatures w14:val="standardContextual"/>
              </w:rPr>
              <w:t>输出变量类型</w:t>
            </w:r>
          </w:p>
        </w:tc>
        <w:tc>
          <w:tcPr>
            <w:tcW w:w="2977" w:type="dxa"/>
            <w:shd w:val="clear" w:color="auto" w:fill="C7DCFF"/>
            <w:noWrap/>
          </w:tcPr>
          <w:p>
            <w:pPr>
              <w:widowControl/>
              <w:numPr/>
              <w:snapToGrid/>
              <w:spacing w:before="0" w:after="0" w:line="240" w:lineRule="auto"/>
              <w:ind/>
              <w:rPr>
                <w:rFonts w:ascii="微软雅黑" w:hAnsi="微软雅黑" w:eastAsia="微软雅黑" w:cs="微软雅黑"/>
                <w:b/>
                <w:color w:val="auto"/>
                <w:sz w:val="22"/>
                <w:szCs w:val="20"/>
              </w:rPr>
            </w:pPr>
            <w:r>
              <w:rPr>
                <w:rFonts w:hint="eastAsia" w:ascii="微软雅黑" w:hAnsi="微软雅黑" w:eastAsia="微软雅黑" w:cs="微软雅黑"/>
                <w:b/>
                <w:color w:val="auto"/>
                <w:sz w:val="22"/>
                <w:szCs w:val="20"/>
                <w14:ligatures w14:val="standardContextual"/>
              </w:rPr>
              <w:t>使用说明</w:t>
            </w:r>
          </w:p>
        </w:tc>
        <w:tc>
          <w:tcPr>
            <w:tcW w:w="3548" w:type="dxa"/>
            <w:shd w:val="clear" w:color="auto" w:fill="C7DCFF"/>
            <w:noWrap/>
          </w:tcPr>
          <w:p>
            <w:pPr>
              <w:widowControl/>
              <w:numPr/>
              <w:snapToGrid/>
              <w:spacing w:before="0" w:after="0" w:line="240" w:lineRule="auto"/>
              <w:ind/>
              <w:rPr>
                <w:rFonts w:ascii="微软雅黑" w:hAnsi="微软雅黑" w:eastAsia="微软雅黑" w:cs="微软雅黑"/>
                <w:b/>
                <w:color w:val="auto"/>
                <w:sz w:val="22"/>
                <w:szCs w:val="20"/>
              </w:rPr>
            </w:pPr>
            <w:r>
              <w:rPr>
                <w:rFonts w:hint="eastAsia" w:ascii="微软雅黑" w:hAnsi="微软雅黑" w:eastAsia="微软雅黑" w:cs="微软雅黑"/>
                <w:b/>
                <w:color w:val="auto"/>
                <w:sz w:val="22"/>
                <w:szCs w:val="20"/>
                <w14:ligatures w14:val="standardContextual"/>
              </w:rPr>
              <w:t>输入示例</w:t>
            </w:r>
          </w:p>
        </w:tc>
        <w:tc>
          <w:tcPr>
            <w:tcW w:w="3047" w:type="dxa"/>
            <w:shd w:val="clear" w:color="auto" w:fill="C7DCFF"/>
            <w:noWrap/>
          </w:tcPr>
          <w:p>
            <w:pPr>
              <w:widowControl/>
              <w:numPr/>
              <w:snapToGrid/>
              <w:spacing w:before="0" w:after="0" w:line="240" w:lineRule="auto"/>
              <w:ind/>
              <w:rPr>
                <w:rFonts w:ascii="微软雅黑" w:hAnsi="微软雅黑" w:eastAsia="微软雅黑" w:cs="微软雅黑"/>
                <w:b/>
                <w:color w:val="auto"/>
                <w:sz w:val="22"/>
                <w:szCs w:val="20"/>
              </w:rPr>
            </w:pPr>
            <w:r>
              <w:rPr>
                <w:rFonts w:hint="eastAsia" w:ascii="微软雅黑" w:hAnsi="微软雅黑" w:eastAsia="微软雅黑" w:cs="微软雅黑"/>
                <w:b/>
                <w:color w:val="auto"/>
                <w:sz w:val="22"/>
                <w:szCs w:val="20"/>
              </w:rPr>
              <w:t>输出示例</w:t>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 xml:space="preserve">文本 </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ascii="微软雅黑" w:hAnsi="微软雅黑" w:eastAsia="微软雅黑" w:cs="微软雅黑"/>
                <w:color w:val="auto"/>
                <w:sz w:val="22"/>
                <w:szCs w:val="20"/>
                <w14:ligatures w14:val="standardContextual"/>
              </w:rPr>
              <w:t>表示自然语言形式的信息输入与输出</w:t>
            </w:r>
            <w:r>
              <w:rPr>
                <w:rFonts w:hint="eastAsia" w:ascii="微软雅黑" w:hAnsi="微软雅黑" w:eastAsia="微软雅黑" w:cs="微软雅黑"/>
                <w:color w:val="auto"/>
                <w:sz w:val="22"/>
                <w:szCs w:val="20"/>
                <w14:ligatures w14:val="standardContextual"/>
              </w:rPr>
              <w:t>都可以用文本</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979295" cy="348615"/>
                  <wp:effectExtent l="0" t="0" r="0" b="0"/>
                  <wp:docPr id="224" name="picture" descr="descript"/>
                  <wp:cNvGraphicFramePr>
                    <a:graphicFrameLocks noChangeAspect="true"/>
                  </wp:cNvGraphicFramePr>
                  <a:graphic>
                    <a:graphicData uri="http://schemas.openxmlformats.org/drawingml/2006/picture">
                      <pic:pic>
                        <pic:nvPicPr>
                          <pic:cNvPr id="225" name="picture" descr="descript"/>
                          <pic:cNvPicPr>
                            <a:picLocks noChangeAspect="true"/>
                          </pic:cNvPicPr>
                        </pic:nvPicPr>
                        <pic:blipFill rotWithShape="true">
                          <a:blip r:embed="rId73">
                            <a:extLst/>
                          </a:blip>
                          <a:srcRect l="0" t="0" r="0" b="0"/>
                          <a:stretch>
                            <a:fillRect/>
                          </a:stretch>
                        </pic:blipFill>
                        <pic:spPr>
                          <a:xfrm rot="0" flipH="true" flipV="true">
                            <a:off x="0" y="0"/>
                            <a:ext cx="1979295" cy="348615"/>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788795" cy="1159510"/>
                  <wp:effectExtent l="0" t="0" r="1905" b="2540"/>
                  <wp:docPr id="227" name="图片 1" descr="文本  AI 生成的内容可能不正确。"/>
                  <wp:cNvGraphicFramePr>
                    <a:graphicFrameLocks noChangeAspect="true"/>
                  </wp:cNvGraphicFramePr>
                  <a:graphic>
                    <a:graphicData uri="http://schemas.openxmlformats.org/drawingml/2006/picture">
                      <pic:pic>
                        <pic:nvPicPr>
                          <pic:cNvPr id="228" name="图片 1" descr="文本  AI 生成的内容可能不正确。"/>
                          <pic:cNvPicPr>
                            <a:picLocks noChangeAspect="true"/>
                          </pic:cNvPicPr>
                        </pic:nvPicPr>
                        <pic:blipFill>
                          <a:blip r:embed="rId74">
                            <a:extLst/>
                          </a:blip>
                          <a:srcRect/>
                          <a:stretch>
                            <a:fillRect/>
                          </a:stretch>
                        </pic:blipFill>
                        <pic:spPr>
                          <a:xfrm>
                            <a:off x="0" y="0"/>
                            <a:ext cx="1788795" cy="1159510"/>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文档</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可以上传文档或者下载生成好的文档，支持所有格式</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963420" cy="267970"/>
                  <wp:effectExtent l="0" t="0" r="0" b="0"/>
                  <wp:docPr id="230" name="图片 1" descr="背景图案  AI 生成的内容可能不正确。"/>
                  <wp:cNvGraphicFramePr>
                    <a:graphicFrameLocks noChangeAspect="true"/>
                  </wp:cNvGraphicFramePr>
                  <a:graphic>
                    <a:graphicData uri="http://schemas.openxmlformats.org/drawingml/2006/picture">
                      <pic:pic>
                        <pic:nvPicPr>
                          <pic:cNvPr id="231" name="图片 1" descr="背景图案  AI 生成的内容可能不正确。"/>
                          <pic:cNvPicPr>
                            <a:picLocks noChangeAspect="true"/>
                          </pic:cNvPicPr>
                        </pic:nvPicPr>
                        <pic:blipFill>
                          <a:blip r:embed="rId75">
                            <a:extLst/>
                          </a:blip>
                          <a:srcRect/>
                          <a:stretch>
                            <a:fillRect/>
                          </a:stretch>
                        </pic:blipFill>
                        <pic:spPr>
                          <a:xfrm>
                            <a:off x="0" y="0"/>
                            <a:ext cx="1963420" cy="267970"/>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772920" cy="522605"/>
                  <wp:effectExtent l="0" t="0" r="0" b="0"/>
                  <wp:docPr id="233" name="图片 1" descr="图片包含 图形用户界面  AI 生成的内容可能不正确。"/>
                  <wp:cNvGraphicFramePr>
                    <a:graphicFrameLocks noChangeAspect="true"/>
                  </wp:cNvGraphicFramePr>
                  <a:graphic>
                    <a:graphicData uri="http://schemas.openxmlformats.org/drawingml/2006/picture">
                      <pic:pic>
                        <pic:nvPicPr>
                          <pic:cNvPr id="234" name="图片 1" descr="图片包含 图形用户界面  AI 生成的内容可能不正确。"/>
                          <pic:cNvPicPr>
                            <a:picLocks noChangeAspect="true"/>
                          </pic:cNvPicPr>
                        </pic:nvPicPr>
                        <pic:blipFill>
                          <a:blip r:embed="rId76">
                            <a:extLst/>
                          </a:blip>
                          <a:srcRect/>
                          <a:stretch>
                            <a:fillRect/>
                          </a:stretch>
                        </pic:blipFill>
                        <pic:spPr>
                          <a:xfrm>
                            <a:off x="0" y="0"/>
                            <a:ext cx="1772920" cy="522605"/>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图片</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上传图片或生成图片时使用</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915795" cy="1176655"/>
                  <wp:effectExtent l="0" t="0" r="8255" b="4445"/>
                  <wp:docPr id="236" name="图片 1" descr="图形用户界面, 应用程序, Teams  AI 生成的内容可能不正确。"/>
                  <wp:cNvGraphicFramePr>
                    <a:graphicFrameLocks noChangeAspect="true"/>
                  </wp:cNvGraphicFramePr>
                  <a:graphic>
                    <a:graphicData uri="http://schemas.openxmlformats.org/drawingml/2006/picture">
                      <pic:pic>
                        <pic:nvPicPr>
                          <pic:cNvPr id="237" name="图片 1" descr="图形用户界面, 应用程序, Teams  AI 生成的内容可能不正确。"/>
                          <pic:cNvPicPr>
                            <a:picLocks noChangeAspect="true"/>
                          </pic:cNvPicPr>
                        </pic:nvPicPr>
                        <pic:blipFill>
                          <a:blip r:embed="rId77">
                            <a:extLst/>
                          </a:blip>
                          <a:srcRect/>
                          <a:stretch>
                            <a:fillRect/>
                          </a:stretch>
                        </pic:blipFill>
                        <pic:spPr>
                          <a:xfrm>
                            <a:off x="0" y="0"/>
                            <a:ext cx="1915795" cy="1176655"/>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771650" cy="871220"/>
                  <wp:effectExtent l="0" t="0" r="0" b="5080"/>
                  <wp:docPr id="239" name="图片 1" descr="图形用户界面, 应用程序, Word  AI 生成的内容可能不正确。"/>
                  <wp:cNvGraphicFramePr>
                    <a:graphicFrameLocks noChangeAspect="true"/>
                  </wp:cNvGraphicFramePr>
                  <a:graphic>
                    <a:graphicData uri="http://schemas.openxmlformats.org/drawingml/2006/picture">
                      <pic:pic>
                        <pic:nvPicPr>
                          <pic:cNvPr id="240" name="图片 1" descr="图形用户界面, 应用程序, Word  AI 生成的内容可能不正确。"/>
                          <pic:cNvPicPr>
                            <a:picLocks noChangeAspect="true"/>
                          </pic:cNvPicPr>
                        </pic:nvPicPr>
                        <pic:blipFill>
                          <a:blip r:embed="rId78">
                            <a:extLst/>
                          </a:blip>
                          <a:srcRect/>
                          <a:stretch>
                            <a:fillRect/>
                          </a:stretch>
                        </pic:blipFill>
                        <pic:spPr>
                          <a:xfrm>
                            <a:off x="0" y="0"/>
                            <a:ext cx="1771650" cy="871220"/>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音频</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可以输入或输出音频文件</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985645" cy="287020"/>
                  <wp:effectExtent l="0" t="0" r="0" b="0"/>
                  <wp:docPr id="242" name="图片 1" descr="背景图案  AI 生成的内容可能不正确。"/>
                  <wp:cNvGraphicFramePr>
                    <a:graphicFrameLocks noChangeAspect="true"/>
                  </wp:cNvGraphicFramePr>
                  <a:graphic>
                    <a:graphicData uri="http://schemas.openxmlformats.org/drawingml/2006/picture">
                      <pic:pic>
                        <pic:nvPicPr>
                          <pic:cNvPr id="243" name="图片 1" descr="背景图案  AI 生成的内容可能不正确。"/>
                          <pic:cNvPicPr>
                            <a:picLocks noChangeAspect="true"/>
                          </pic:cNvPicPr>
                        </pic:nvPicPr>
                        <pic:blipFill>
                          <a:blip r:embed="rId79">
                            <a:extLst/>
                          </a:blip>
                          <a:srcRect/>
                          <a:stretch>
                            <a:fillRect/>
                          </a:stretch>
                        </pic:blipFill>
                        <pic:spPr>
                          <a:xfrm>
                            <a:off x="0" y="0"/>
                            <a:ext cx="1985645" cy="287020"/>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785620" cy="567055"/>
                  <wp:effectExtent l="0" t="0" r="5080" b="4445"/>
                  <wp:docPr id="245" name="图片 1" descr="图形用户界面, 应用程序  AI 生成的内容可能不正确。"/>
                  <wp:cNvGraphicFramePr>
                    <a:graphicFrameLocks noChangeAspect="true"/>
                  </wp:cNvGraphicFramePr>
                  <a:graphic>
                    <a:graphicData uri="http://schemas.openxmlformats.org/drawingml/2006/picture">
                      <pic:pic>
                        <pic:nvPicPr>
                          <pic:cNvPr id="246" name="图片 1" descr="图形用户界面, 应用程序  AI 生成的内容可能不正确。"/>
                          <pic:cNvPicPr>
                            <a:picLocks noChangeAspect="true"/>
                          </pic:cNvPicPr>
                        </pic:nvPicPr>
                        <pic:blipFill>
                          <a:blip r:embed="rId80">
                            <a:extLst/>
                          </a:blip>
                          <a:srcRect/>
                          <a:stretch>
                            <a:fillRect/>
                          </a:stretch>
                        </pic:blipFill>
                        <pic:spPr>
                          <a:xfrm>
                            <a:off x="0" y="0"/>
                            <a:ext cx="1785620" cy="567055"/>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Markdown</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支持markdown格式输入并自动渲染输出</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906905" cy="993775"/>
                  <wp:effectExtent l="0" t="0" r="0" b="0"/>
                  <wp:docPr id="248"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249" name="图片 1" descr="图形用户界面, 文本, 应用程序, 电子邮件  AI 生成的内容可能不正确。"/>
                          <pic:cNvPicPr>
                            <a:picLocks noChangeAspect="true"/>
                          </pic:cNvPicPr>
                        </pic:nvPicPr>
                        <pic:blipFill>
                          <a:blip r:embed="rId81">
                            <a:extLst/>
                          </a:blip>
                          <a:srcRect/>
                          <a:stretch>
                            <a:fillRect/>
                          </a:stretch>
                        </pic:blipFill>
                        <pic:spPr>
                          <a:xfrm>
                            <a:off x="0" y="0"/>
                            <a:ext cx="1906905" cy="993775"/>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426845" cy="2011680"/>
                  <wp:effectExtent l="0" t="0" r="1905" b="7620"/>
                  <wp:docPr id="251" name="图片 1" descr="文本, 信件  AI 生成的内容可能不正确。"/>
                  <wp:cNvGraphicFramePr>
                    <a:graphicFrameLocks noChangeAspect="true"/>
                  </wp:cNvGraphicFramePr>
                  <a:graphic>
                    <a:graphicData uri="http://schemas.openxmlformats.org/drawingml/2006/picture">
                      <pic:pic>
                        <pic:nvPicPr>
                          <pic:cNvPr id="252" name="图片 1" descr="文本, 信件  AI 生成的内容可能不正确。"/>
                          <pic:cNvPicPr>
                            <a:picLocks noChangeAspect="true"/>
                          </pic:cNvPicPr>
                        </pic:nvPicPr>
                        <pic:blipFill>
                          <a:blip r:embed="rId82">
                            <a:extLst/>
                          </a:blip>
                          <a:srcRect/>
                          <a:stretch>
                            <a:fillRect/>
                          </a:stretch>
                        </pic:blipFill>
                        <pic:spPr>
                          <a:xfrm>
                            <a:off x="0" y="0"/>
                            <a:ext cx="1426845" cy="2011680"/>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对象（json）</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输入输出格式为json，输出的json可以转成表格，点击右上角切换输出格式</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963420" cy="541020"/>
                  <wp:effectExtent l="0" t="0" r="0" b="0"/>
                  <wp:docPr id="254" name="图片 1" descr="文本, 应用程序  AI 生成的内容可能不正确。"/>
                  <wp:cNvGraphicFramePr>
                    <a:graphicFrameLocks noChangeAspect="true"/>
                  </wp:cNvGraphicFramePr>
                  <a:graphic>
                    <a:graphicData uri="http://schemas.openxmlformats.org/drawingml/2006/picture">
                      <pic:pic>
                        <pic:nvPicPr>
                          <pic:cNvPr id="255" name="图片 1" descr="文本, 应用程序  AI 生成的内容可能不正确。"/>
                          <pic:cNvPicPr>
                            <a:picLocks noChangeAspect="true"/>
                          </pic:cNvPicPr>
                        </pic:nvPicPr>
                        <pic:blipFill>
                          <a:blip r:embed="rId83">
                            <a:extLst/>
                          </a:blip>
                          <a:srcRect/>
                          <a:stretch>
                            <a:fillRect/>
                          </a:stretch>
                        </pic:blipFill>
                        <pic:spPr>
                          <a:xfrm>
                            <a:off x="0" y="0"/>
                            <a:ext cx="1963420" cy="541020"/>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572895" cy="623570"/>
                  <wp:effectExtent l="0" t="0" r="8255" b="5080"/>
                  <wp:docPr id="257" name="图片 1" descr="图形用户界面, 应用程序  AI 生成的内容可能不正确。"/>
                  <wp:cNvGraphicFramePr>
                    <a:graphicFrameLocks noChangeAspect="true"/>
                  </wp:cNvGraphicFramePr>
                  <a:graphic>
                    <a:graphicData uri="http://schemas.openxmlformats.org/drawingml/2006/picture">
                      <pic:pic>
                        <pic:nvPicPr>
                          <pic:cNvPr id="258" name="图片 1" descr="图形用户界面, 应用程序  AI 生成的内容可能不正确。"/>
                          <pic:cNvPicPr>
                            <a:picLocks noChangeAspect="true"/>
                          </pic:cNvPicPr>
                        </pic:nvPicPr>
                        <pic:blipFill>
                          <a:blip r:embed="rId84">
                            <a:extLst/>
                          </a:blip>
                          <a:srcRect/>
                          <a:stretch>
                            <a:fillRect/>
                          </a:stretch>
                        </pic:blipFill>
                        <pic:spPr>
                          <a:xfrm>
                            <a:off x="0" y="0"/>
                            <a:ext cx="1572895" cy="623570"/>
                          </a:xfrm>
                          <a:prstGeom prst="rect">
                            <a:avLst/>
                          </a:prstGeom>
                          <a:solidFill/>
                          <a:ln>
                            <a:headEnd/>
                            <a:tailEnd/>
                          </a:ln>
                        </pic:spPr>
                      </pic:pic>
                    </a:graphicData>
                  </a:graphic>
                </wp:inline>
              </w:drawing>
            </w:r>
            <w:r>
              <w:rPr>
                <w:rFonts w:ascii="Times New Roman" w:hAnsi="Times New Roman" w:cs="Times New Roman"/>
                <w:color w:val="auto"/>
                <w:sz w:val="20"/>
                <w:szCs w:val="20"/>
              </w:rPr>
              <w:t xml:space="preserve"> </w:t>
            </w:r>
            <w:r>
              <w:rPr/>
              <w:drawing>
                <wp:inline distT="0" distB="0" distL="0" distR="0">
                  <wp:extent cx="1445260" cy="1278890"/>
                  <wp:effectExtent l="0" t="0" r="2540" b="0"/>
                  <wp:docPr id="260" name="图片 1" descr="图形用户界面, 文本  AI 生成的内容可能不正确。"/>
                  <wp:cNvGraphicFramePr>
                    <a:graphicFrameLocks noChangeAspect="true"/>
                  </wp:cNvGraphicFramePr>
                  <a:graphic>
                    <a:graphicData uri="http://schemas.openxmlformats.org/drawingml/2006/picture">
                      <pic:pic>
                        <pic:nvPicPr>
                          <pic:cNvPr id="261" name="图片 1" descr="图形用户界面, 文本  AI 生成的内容可能不正确。"/>
                          <pic:cNvPicPr>
                            <a:picLocks noChangeAspect="true"/>
                          </pic:cNvPicPr>
                        </pic:nvPicPr>
                        <pic:blipFill>
                          <a:blip r:embed="rId85">
                            <a:extLst/>
                          </a:blip>
                          <a:srcRect/>
                          <a:stretch>
                            <a:fillRect/>
                          </a:stretch>
                        </pic:blipFill>
                        <pic:spPr>
                          <a:xfrm>
                            <a:off x="0" y="0"/>
                            <a:ext cx="1445260" cy="1278890"/>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知识库</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可以调用一个有权限的知识库（不让我选）</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p>
        </w:tc>
        <w:tc>
          <w:tcPr>
            <w:tcW w:w="3047" w:type="dxa"/>
            <w:noWrap/>
          </w:tcPr>
          <w:p>
            <w:pPr>
              <w:widowControl/>
              <w:numPr/>
              <w:snapToGrid/>
              <w:spacing w:before="0" w:after="0" w:line="240" w:lineRule="auto"/>
              <w:ind/>
              <w:rPr>
                <w:rFonts w:ascii="Times New Roman" w:hAnsi="Times New Roman" w:cs="Times New Roman"/>
                <w:color w:val="auto"/>
                <w:sz w:val="20"/>
                <w:szCs w:val="20"/>
              </w:rPr>
            </w:pP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超链接</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填写没有限制的网页链接</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2115820" cy="367030"/>
                  <wp:effectExtent l="0" t="0" r="0" b="0"/>
                  <wp:docPr id="263" name="图片 1" descr="图形用户界面  AI 生成的内容可能不正确。"/>
                  <wp:cNvGraphicFramePr>
                    <a:graphicFrameLocks noChangeAspect="true"/>
                  </wp:cNvGraphicFramePr>
                  <a:graphic>
                    <a:graphicData uri="http://schemas.openxmlformats.org/drawingml/2006/picture">
                      <pic:pic>
                        <pic:nvPicPr>
                          <pic:cNvPr id="264" name="图片 1" descr="图形用户界面  AI 生成的内容可能不正确。"/>
                          <pic:cNvPicPr>
                            <a:picLocks noChangeAspect="true"/>
                          </pic:cNvPicPr>
                        </pic:nvPicPr>
                        <pic:blipFill>
                          <a:blip r:embed="rId86">
                            <a:extLst/>
                          </a:blip>
                          <a:srcRect/>
                          <a:stretch>
                            <a:fillRect/>
                          </a:stretch>
                        </pic:blipFill>
                        <pic:spPr>
                          <a:xfrm>
                            <a:off x="0" y="0"/>
                            <a:ext cx="2115820" cy="367030"/>
                          </a:xfrm>
                          <a:prstGeom prst="rect">
                            <a:avLst/>
                          </a:prstGeom>
                          <a:ln>
                            <a:headEnd/>
                            <a:tailEnd/>
                          </a:ln>
                        </pic:spPr>
                      </pic:pic>
                    </a:graphicData>
                  </a:graphic>
                </wp:inline>
              </w:drawing>
            </w:r>
          </w:p>
        </w:tc>
        <w:tc>
          <w:tcPr>
            <w:tcW w:w="3047" w:type="dxa"/>
            <w:noWrap/>
          </w:tcPr>
          <w:p>
            <w:pPr>
              <w:widowControl/>
              <w:numPr/>
              <w:snapToGrid/>
              <w:spacing w:before="0" w:after="0" w:line="240" w:lineRule="auto"/>
              <w:ind/>
              <w:rPr>
                <w:rFonts w:ascii="Times New Roman" w:hAnsi="Times New Roman" w:cs="Times New Roman"/>
                <w:color w:val="auto"/>
                <w:sz w:val="20"/>
                <w:szCs w:val="20"/>
              </w:rPr>
            </w:pPr>
            <w:r>
              <w:rPr/>
              <w:drawing>
                <wp:inline distT="0" distB="0" distL="0" distR="0">
                  <wp:extent cx="1797685" cy="503555"/>
                  <wp:effectExtent l="0" t="0" r="0" b="0"/>
                  <wp:docPr id="266" name="图片 1" descr="图形用户界面, Word  AI 生成的内容可能不正确。"/>
                  <wp:cNvGraphicFramePr>
                    <a:graphicFrameLocks noChangeAspect="true"/>
                  </wp:cNvGraphicFramePr>
                  <a:graphic>
                    <a:graphicData uri="http://schemas.openxmlformats.org/drawingml/2006/picture">
                      <pic:pic>
                        <pic:nvPicPr>
                          <pic:cNvPr id="267" name="图片 1" descr="图形用户界面, Word  AI 生成的内容可能不正确。"/>
                          <pic:cNvPicPr>
                            <a:picLocks noChangeAspect="true"/>
                          </pic:cNvPicPr>
                        </pic:nvPicPr>
                        <pic:blipFill>
                          <a:blip r:embed="rId87">
                            <a:extLst/>
                          </a:blip>
                          <a:srcRect/>
                          <a:stretch>
                            <a:fillRect/>
                          </a:stretch>
                        </pic:blipFill>
                        <pic:spPr>
                          <a:xfrm>
                            <a:off x="0" y="0"/>
                            <a:ext cx="1797685" cy="503555"/>
                          </a:xfrm>
                          <a:prstGeom prst="rect">
                            <a:avLst/>
                          </a:prstGeom>
                          <a:solidFill/>
                          <a:ln>
                            <a:headEnd/>
                            <a:tailEnd/>
                          </a:ln>
                        </pic:spPr>
                      </pic:pic>
                    </a:graphicData>
                  </a:graphic>
                </wp:inline>
              </w:drawing>
            </w: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引用</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p>
        </w:tc>
        <w:tc>
          <w:tcPr>
            <w:tcW w:w="3548" w:type="dxa"/>
            <w:noWrap/>
          </w:tcPr>
          <w:p>
            <w:pPr>
              <w:widowControl/>
              <w:numPr/>
              <w:snapToGrid/>
              <w:spacing w:before="0" w:after="0" w:line="240" w:lineRule="auto"/>
              <w:ind/>
              <w:rPr>
                <w:rFonts w:ascii="Times New Roman" w:hAnsi="Times New Roman" w:cs="Times New Roman"/>
                <w:color w:val="auto"/>
                <w:sz w:val="20"/>
                <w:szCs w:val="20"/>
              </w:rPr>
            </w:pPr>
          </w:p>
        </w:tc>
        <w:tc>
          <w:tcPr>
            <w:tcW w:w="3047" w:type="dxa"/>
            <w:noWrap/>
          </w:tcPr>
          <w:p>
            <w:pPr>
              <w:widowControl/>
              <w:numPr/>
              <w:snapToGrid/>
              <w:spacing w:before="0" w:after="0" w:line="240" w:lineRule="auto"/>
              <w:ind/>
              <w:rPr>
                <w:rFonts w:ascii="Times New Roman" w:hAnsi="Times New Roman" w:cs="Times New Roman"/>
                <w:color w:val="auto"/>
                <w:sz w:val="20"/>
                <w:szCs w:val="20"/>
              </w:rPr>
            </w:pP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知识/数组</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r>
              <w:rPr>
                <w:rFonts w:hint="eastAsia" w:ascii="微软雅黑" w:hAnsi="微软雅黑" w:eastAsia="微软雅黑" w:cs="微软雅黑"/>
                <w:color w:val="auto"/>
                <w:sz w:val="22"/>
                <w:szCs w:val="20"/>
                <w14:ligatures w14:val="standardContextual"/>
              </w:rPr>
              <w:t>输入有权限调取的多个知识库中的知识 （不让我选）</w:t>
            </w:r>
          </w:p>
        </w:tc>
        <w:tc>
          <w:tcPr>
            <w:tcW w:w="3548" w:type="dxa"/>
            <w:noWrap/>
          </w:tcPr>
          <w:p>
            <w:pPr>
              <w:widowControl/>
              <w:numPr/>
              <w:snapToGrid/>
              <w:spacing w:before="0" w:after="0" w:line="240" w:lineRule="auto"/>
              <w:ind/>
              <w:rPr>
                <w:rFonts w:ascii="Times New Roman" w:hAnsi="Times New Roman" w:cs="Times New Roman"/>
                <w:color w:val="auto"/>
                <w:sz w:val="20"/>
                <w:szCs w:val="20"/>
              </w:rPr>
            </w:pPr>
          </w:p>
        </w:tc>
        <w:tc>
          <w:tcPr>
            <w:tcW w:w="3047" w:type="dxa"/>
            <w:noWrap/>
          </w:tcPr>
          <w:p>
            <w:pPr>
              <w:widowControl/>
              <w:numPr/>
              <w:snapToGrid/>
              <w:spacing w:before="0" w:after="0" w:line="240" w:lineRule="auto"/>
              <w:ind/>
              <w:rPr>
                <w:rFonts w:ascii="Times New Roman" w:hAnsi="Times New Roman" w:cs="Times New Roman"/>
                <w:color w:val="auto"/>
                <w:sz w:val="20"/>
                <w:szCs w:val="20"/>
              </w:rPr>
            </w:pPr>
          </w:p>
        </w:tc>
      </w:tr>
      <w:tr>
        <w:trPr>
          <w:wBefore/>
          <w:trHeight w:val="281" w:hRule="atLeast"/>
        </w:trPr>
        <w:tc>
          <w:tcPr>
            <w:tcW w:w="1584" w:type="dxa"/>
            <w:noWrap/>
          </w:tcPr>
          <w:p>
            <w:pPr>
              <w:widowControl/>
              <w:numPr/>
              <w:snapToGrid/>
              <w:spacing w:before="0" w:after="0" w:line="240" w:lineRule="auto"/>
              <w:ind/>
              <w:rPr>
                <w:rFonts w:ascii="微软雅黑" w:hAnsi="微软雅黑" w:eastAsia="微软雅黑" w:cs="微软雅黑"/>
                <w:color w:val="auto"/>
                <w:sz w:val="22"/>
                <w:szCs w:val="20"/>
              </w:rPr>
            </w:pPr>
            <w:r>
              <w:rPr>
                <w:rFonts w:ascii="微软雅黑" w:hAnsi="微软雅黑" w:eastAsia="微软雅黑" w:cs="微软雅黑"/>
                <w:color w:val="auto"/>
                <w:sz w:val="22"/>
                <w:szCs w:val="20"/>
              </w:rPr>
              <w:t>日期</w:t>
            </w:r>
            <w:r>
              <w:rPr>
                <w:rFonts w:ascii="微软雅黑" w:hAnsi="微软雅黑" w:eastAsia="微软雅黑" w:cs="微软雅黑"/>
                <w:color w:val="auto"/>
                <w:sz w:val="22"/>
                <w:szCs w:val="20"/>
              </w:rPr>
              <w:t>时间</w:t>
            </w:r>
          </w:p>
        </w:tc>
        <w:tc>
          <w:tcPr>
            <w:tcW w:w="2977" w:type="dxa"/>
            <w:noWrap/>
          </w:tcPr>
          <w:p>
            <w:pPr>
              <w:widowControl/>
              <w:numPr/>
              <w:snapToGrid/>
              <w:spacing w:before="0" w:after="0" w:line="240" w:lineRule="auto"/>
              <w:ind/>
              <w:rPr>
                <w:rFonts w:ascii="微软雅黑" w:hAnsi="微软雅黑" w:eastAsia="微软雅黑" w:cs="微软雅黑"/>
                <w:color w:val="auto"/>
                <w:sz w:val="22"/>
                <w:szCs w:val="20"/>
              </w:rPr>
            </w:pPr>
          </w:p>
        </w:tc>
        <w:tc>
          <w:tcPr>
            <w:tcW w:w="3548" w:type="dxa"/>
            <w:noWrap/>
          </w:tcPr>
          <w:p>
            <w:pPr>
              <w:widowControl/>
              <w:numPr/>
              <w:snapToGrid/>
              <w:spacing w:before="0" w:after="0" w:line="240" w:lineRule="auto"/>
              <w:ind/>
              <w:rPr>
                <w:rFonts w:ascii="Times New Roman" w:hAnsi="Times New Roman" w:cs="Times New Roman"/>
                <w:color w:val="auto"/>
                <w:sz w:val="20"/>
                <w:szCs w:val="20"/>
              </w:rPr>
            </w:pPr>
          </w:p>
        </w:tc>
        <w:tc>
          <w:tcPr>
            <w:tcW w:w="3047" w:type="dxa"/>
            <w:noWrap/>
          </w:tcPr>
          <w:p>
            <w:pPr>
              <w:widowControl/>
              <w:numPr/>
              <w:snapToGrid/>
              <w:spacing w:before="0" w:after="0" w:line="240" w:lineRule="auto"/>
              <w:ind/>
              <w:rPr>
                <w:rFonts w:ascii="Times New Roman" w:hAnsi="Times New Roman" w:cs="Times New Roman"/>
                <w:color w:val="auto"/>
                <w:sz w:val="20"/>
                <w:szCs w:val="20"/>
              </w:rPr>
            </w:pPr>
          </w:p>
        </w:tc>
      </w:tr>
    </w:tbl>
    <w:p>
      <w:pPr>
        <w:pStyle w:val="000031"/>
        <w:numPr/>
        <w:ind w:left="0"/>
        <w:rPr/>
      </w:pPr>
      <w:r>
        <w:rPr>
          <w:sz w:val="24"/>
        </w:rPr>
        <w:t>b. 流程节点（只包含通用）</w:t>
      </w:r>
    </w:p>
    <w:p>
      <w:pPr>
        <w:pStyle w:val="000031"/>
        <w:numPr>
          <w:ilvl w:val="0"/>
          <w:numId w:val="30"/>
        </w:numPr>
        <w:ind/>
        <w:rPr>
          <w:sz w:val="24"/>
        </w:rPr>
      </w:pPr>
      <w:r>
        <w:rPr>
          <w:sz w:val="24"/>
        </w:rPr>
        <w:t>总览</w:t>
      </w:r>
    </w:p>
    <w:p>
      <w:pPr>
        <w:numPr/>
        <w:spacing w:line="276" w:lineRule="auto"/>
        <w:ind w:left="0"/>
        <w:rPr>
          <w:rFonts w:hint="eastAsia" w:ascii="微软雅黑" w:hAnsi="微软雅黑" w:eastAsia="微软雅黑" w:cs="微软雅黑"/>
          <w:b w:val="false"/>
          <w:sz w:val="24"/>
        </w:rPr>
      </w:pPr>
      <w:r>
        <w:rPr>
          <w:rFonts w:hint="eastAsia" w:ascii="微软雅黑" w:hAnsi="微软雅黑" w:eastAsia="微软雅黑" w:cs="微软雅黑"/>
          <w:b w:val="false"/>
          <w:sz w:val="24"/>
        </w:rPr>
        <w:t>组件名称：正常字体为流程节点下，</w:t>
      </w:r>
      <w:r>
        <w:rPr>
          <w:rFonts w:hint="eastAsia" w:ascii="微软雅黑" w:hAnsi="微软雅黑" w:eastAsia="微软雅黑" w:cs="微软雅黑"/>
          <w:b w:val="false"/>
          <w:i/>
          <w:iCs/>
          <w:sz w:val="24"/>
        </w:rPr>
        <w:t>斜字体为工具下</w:t>
      </w:r>
      <w:r>
        <w:rPr>
          <w:rFonts w:hint="eastAsia" w:ascii="微软雅黑" w:hAnsi="微软雅黑" w:eastAsia="微软雅黑" w:cs="微软雅黑"/>
          <w:b w:val="false"/>
          <w:sz w:val="24"/>
        </w:rPr>
        <w:t>。</w:t>
      </w:r>
    </w:p>
    <w:p>
      <w:pPr>
        <w:numPr/>
        <w:spacing w:line="276" w:lineRule="auto"/>
        <w:ind w:left="0"/>
        <w:rPr>
          <w:rFonts w:hint="eastAsia" w:ascii="微软雅黑" w:hAnsi="微软雅黑" w:eastAsia="微软雅黑" w:cs="微软雅黑"/>
          <w:b w:val="false"/>
          <w:sz w:val="24"/>
        </w:rPr>
      </w:pPr>
      <w:r>
        <w:rPr>
          <w:rFonts w:hint="eastAsia" w:ascii="微软雅黑" w:hAnsi="微软雅黑" w:eastAsia="微软雅黑" w:cs="微软雅黑"/>
          <w:b w:val="false"/>
          <w:sz w:val="24"/>
        </w:rPr>
        <w:t>变量类型：逗号前为输入，后为输出，无逗号为一致，留白为不需要。</w:t>
      </w:r>
    </w:p>
    <w:tbl>
      <w:tblPr>
        <w:tblStyle w:val="0000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Look/>
      </w:tblPr>
      <w:tblGrid>
        <w:gridCol w:w="1184"/>
        <w:gridCol w:w="2410"/>
        <w:gridCol w:w="4394"/>
        <w:gridCol w:w="1745"/>
      </w:tblGrid>
      <w:tr>
        <w:trPr>
          <w:wBefore/>
          <w:trHeight w:val="395" w:hRule="atLeast"/>
        </w:trPr>
        <w:tc>
          <w:tcPr>
            <w:tcW w:w="1184" w:type="dxa"/>
            <w:shd w:val="clear" w:color="auto" w:fill="C7DCFF"/>
            <w:noWrap/>
            <w:vAlign w:val="center"/>
          </w:tcPr>
          <w:p>
            <w:pPr>
              <w:numPr/>
              <w:spacing w:line="240" w:lineRule="auto"/>
              <w:ind/>
              <w:rPr>
                <w:rFonts w:hint="eastAsia" w:ascii="微软雅黑" w:hAnsi="微软雅黑" w:eastAsia="微软雅黑" w:cs="微软雅黑"/>
                <w:b/>
              </w:rPr>
            </w:pPr>
            <w:r>
              <w:rPr>
                <w:rFonts w:hint="eastAsia" w:ascii="微软雅黑" w:hAnsi="微软雅黑" w:eastAsia="微软雅黑" w:cs="微软雅黑"/>
                <w:b/>
              </w:rPr>
              <w:t>组件分类</w:t>
            </w:r>
          </w:p>
        </w:tc>
        <w:tc>
          <w:tcPr>
            <w:tcW w:w="2410" w:type="dxa"/>
            <w:shd w:val="clear" w:color="auto" w:fill="C7DCFF"/>
            <w:noWrap/>
            <w:vAlign w:val="center"/>
          </w:tcPr>
          <w:p>
            <w:pPr>
              <w:numPr/>
              <w:spacing w:line="240" w:lineRule="auto"/>
              <w:ind/>
              <w:rPr>
                <w:rFonts w:hint="eastAsia" w:ascii="微软雅黑" w:hAnsi="微软雅黑" w:eastAsia="微软雅黑" w:cs="微软雅黑"/>
                <w:b/>
              </w:rPr>
            </w:pPr>
            <w:r>
              <w:rPr>
                <w:rFonts w:hint="eastAsia" w:ascii="微软雅黑" w:hAnsi="微软雅黑" w:eastAsia="微软雅黑" w:cs="微软雅黑"/>
                <w:b/>
              </w:rPr>
              <w:t>组件名称</w:t>
            </w:r>
          </w:p>
        </w:tc>
        <w:tc>
          <w:tcPr>
            <w:tcW w:w="4394" w:type="dxa"/>
            <w:shd w:val="clear" w:color="auto" w:fill="C7DCFF"/>
            <w:noWrap/>
            <w:vAlign w:val="center"/>
          </w:tcPr>
          <w:p>
            <w:pPr>
              <w:numPr/>
              <w:spacing w:line="240" w:lineRule="auto"/>
              <w:ind/>
              <w:rPr>
                <w:rFonts w:hint="eastAsia" w:ascii="微软雅黑" w:hAnsi="微软雅黑" w:eastAsia="微软雅黑" w:cs="微软雅黑"/>
                <w:b/>
              </w:rPr>
            </w:pPr>
            <w:r>
              <w:rPr>
                <w:rFonts w:hint="eastAsia" w:ascii="微软雅黑" w:hAnsi="微软雅黑" w:eastAsia="微软雅黑" w:cs="微软雅黑"/>
                <w:b/>
              </w:rPr>
              <w:t>功能描述</w:t>
            </w:r>
          </w:p>
        </w:tc>
        <w:tc>
          <w:tcPr>
            <w:tcW w:w="1745" w:type="dxa"/>
            <w:shd w:val="clear" w:color="auto" w:fill="C7DCFF"/>
            <w:noWrap/>
            <w:vAlign w:val="center"/>
          </w:tcPr>
          <w:p>
            <w:pPr>
              <w:numPr/>
              <w:spacing w:line="240" w:lineRule="auto"/>
              <w:ind/>
              <w:rPr>
                <w:rFonts w:hint="eastAsia" w:ascii="微软雅黑" w:hAnsi="微软雅黑" w:eastAsia="微软雅黑" w:cs="微软雅黑"/>
                <w:b/>
              </w:rPr>
            </w:pPr>
            <w:r>
              <w:rPr>
                <w:rFonts w:hint="eastAsia" w:ascii="微软雅黑" w:hAnsi="微软雅黑" w:eastAsia="微软雅黑" w:cs="微软雅黑"/>
                <w:b/>
              </w:rPr>
              <w:t>变量类型</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流程</w:t>
            </w: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输出</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用于输出结果</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全部</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条件判断</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根据条件引导程序走向</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全部</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循环</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根据输入重复执行循环流程中的节点</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基础</w:t>
            </w: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代码</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运用python实现</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全部</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智能体</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调用已有的智能体</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全部-根据所选智能体决定</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r>
              <w:rPr>
                <w:rFonts w:ascii="微软雅黑" w:hAnsi="微软雅黑" w:eastAsia="微软雅黑" w:cs="微软雅黑"/>
              </w:rPr>
              <w:t>A</w:t>
            </w:r>
            <w:r>
              <w:rPr>
                <w:rFonts w:hint="eastAsia" w:ascii="微软雅黑" w:hAnsi="微软雅黑" w:eastAsia="微软雅黑" w:cs="微软雅黑"/>
              </w:rPr>
              <w:t>I</w:t>
            </w: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LLM</w:t>
            </w:r>
          </w:p>
        </w:tc>
        <w:tc>
          <w:tcPr>
            <w:tcW w:w="4394" w:type="dxa"/>
            <w:noWrap/>
            <w:vAlign w:val="center"/>
          </w:tcPr>
          <w:p>
            <w:pPr>
              <w:numPr/>
              <w:spacing w:line="240" w:lineRule="auto"/>
              <w:ind/>
              <w:rPr>
                <w:rFonts w:hint="eastAsia" w:ascii="微软雅黑" w:hAnsi="微软雅黑" w:eastAsia="微软雅黑" w:cs="微软雅黑"/>
                <w:shd w:val="clear" w:color="auto" w:fill="auto"/>
              </w:rPr>
            </w:pPr>
            <w:r>
              <w:rPr>
                <w:rFonts w:hint="eastAsia" w:ascii="微软雅黑" w:hAnsi="微软雅黑" w:eastAsia="微软雅黑" w:cs="微软雅黑"/>
                <w:shd w:val="clear" w:color="auto" w:fill="auto"/>
              </w:rPr>
              <w:t>调用大模型处理，</w:t>
            </w:r>
            <w:r>
              <w:rPr>
                <w:rFonts w:ascii="PingFang SC" w:hAnsi="PingFang SC" w:eastAsia="PingFang SC" w:cs="PingFang SC"/>
                <w:i w:val="false"/>
                <w:strike w:val="false"/>
                <w:spacing w:val="0"/>
                <w:u w:val="none"/>
                <w:shd w:val="clear" w:color="auto" w:fill="auto"/>
              </w:rPr>
              <w:t>支持输出Json</w:t>
            </w:r>
          </w:p>
          <w:p>
            <w:pPr>
              <w:numPr/>
              <w:spacing w:line="240" w:lineRule="auto"/>
              <w:ind/>
              <w:rPr>
                <w:rFonts w:hint="eastAsia" w:ascii="微软雅黑" w:hAnsi="微软雅黑" w:eastAsia="微软雅黑" w:cs="微软雅黑"/>
              </w:rPr>
            </w:pP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文本、对象、markdown，</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意图识别</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运用ai大模型识别使用者意图</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文本</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i/>
                <w:iCs/>
              </w:rPr>
            </w:pPr>
            <w:r>
              <w:rPr>
                <w:rFonts w:hint="eastAsia" w:ascii="微软雅黑" w:hAnsi="微软雅黑" w:eastAsia="微软雅黑" w:cs="微软雅黑"/>
                <w:i/>
                <w:iCs/>
              </w:rPr>
              <w:t>问题提炼</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结合上下文提炼用户输入内容</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文本</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知识</w:t>
            </w: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添加知识</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添加文本或文档至知识库</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文本，知识</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文档知识问答</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基于知识库检索推理</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文本，引用</w:t>
            </w:r>
          </w:p>
          <w:p>
            <w:pPr>
              <w:numPr/>
              <w:spacing w:line="240" w:lineRule="auto"/>
              <w:ind/>
              <w:rPr>
                <w:rFonts w:hint="eastAsia" w:ascii="微软雅黑" w:hAnsi="微软雅黑" w:eastAsia="微软雅黑" w:cs="微软雅黑"/>
              </w:rPr>
            </w:pP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文档知识检索</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基于标题或内容检索文档</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知识库，知识</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知识片段检索</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基于文本内容、知识片段查找相关知识片段</w:t>
            </w:r>
          </w:p>
        </w:tc>
        <w:tc>
          <w:tcPr>
            <w:tcW w:w="1745" w:type="dxa"/>
            <w:noWrap/>
            <w:vAlign w:val="center"/>
          </w:tcPr>
          <w:p>
            <w:pPr>
              <w:numPr/>
              <w:pBdr>
                <w:bottom/>
              </w:pBdr>
              <w:spacing w:line="240" w:lineRule="auto"/>
              <w:ind/>
              <w:rPr>
                <w:rFonts w:hint="eastAsia" w:ascii="微软雅黑" w:hAnsi="微软雅黑" w:eastAsia="微软雅黑" w:cs="微软雅黑"/>
              </w:rPr>
            </w:pPr>
            <w:r>
              <w:rPr>
                <w:rFonts w:hint="eastAsia" w:ascii="微软雅黑" w:hAnsi="微软雅黑" w:eastAsia="微软雅黑" w:cs="微软雅黑"/>
              </w:rPr>
              <w:t>数组对象</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知识片段排序</w:t>
            </w:r>
          </w:p>
        </w:tc>
        <w:tc>
          <w:tcPr>
            <w:tcW w:w="4394" w:type="dxa"/>
            <w:noWrap/>
            <w:vAlign w:val="center"/>
          </w:tcPr>
          <w:p>
            <w:pPr>
              <w:numPr/>
              <w:pBdr>
                <w:bottom/>
              </w:pBdr>
              <w:snapToGrid/>
              <w:spacing w:before="0" w:after="0" w:line="240"/>
              <w:ind w:left="0" w:right="0"/>
              <w:rPr>
                <w:shd w:val="clear" w:color="auto" w:fill="auto"/>
              </w:rPr>
            </w:pPr>
            <w:r>
              <w:rPr>
                <w:rFonts w:hint="eastAsia" w:ascii="微软雅黑" w:hAnsi="微软雅黑" w:eastAsia="微软雅黑" w:cs="微软雅黑"/>
              </w:rPr>
              <w:t>基于检索到的知识判断，结合输入内容进行相似度排序、</w:t>
            </w:r>
            <w:r>
              <w:rPr>
                <w:i w:val="false"/>
                <w:strike w:val="false"/>
                <w:color w:val="313131"/>
                <w:u w:val="none"/>
                <w:shd w:val="clear" w:color="auto" w:fill="auto"/>
              </w:rPr>
              <w:t>支持设置rerank模型</w:t>
            </w:r>
          </w:p>
        </w:tc>
        <w:tc>
          <w:tcPr>
            <w:tcW w:w="1745" w:type="dxa"/>
            <w:noWrap/>
            <w:vAlign w:val="center"/>
          </w:tcPr>
          <w:p>
            <w:pPr>
              <w:numPr/>
              <w:pBdr>
                <w:bottom/>
              </w:pBdr>
              <w:spacing w:line="240" w:lineRule="auto"/>
              <w:ind/>
              <w:rPr>
                <w:rFonts w:hint="eastAsia" w:ascii="微软雅黑" w:hAnsi="微软雅黑" w:eastAsia="微软雅黑" w:cs="微软雅黑"/>
              </w:rPr>
            </w:pPr>
            <w:r>
              <w:rPr>
                <w:rFonts w:hint="eastAsia" w:ascii="微软雅黑" w:hAnsi="微软雅黑" w:eastAsia="微软雅黑" w:cs="微软雅黑"/>
              </w:rPr>
              <w:t>数组对象</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数据表格提取</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检索提取数据表格中的内容</w:t>
            </w:r>
          </w:p>
        </w:tc>
        <w:tc>
          <w:tcPr>
            <w:tcW w:w="1745" w:type="dxa"/>
            <w:noWrap/>
            <w:vAlign w:val="center"/>
          </w:tcPr>
          <w:p>
            <w:pPr>
              <w:numPr/>
              <w:pBdr>
                <w:bottom/>
              </w:pBdr>
              <w:spacing w:line="240" w:lineRule="auto"/>
              <w:ind/>
              <w:rPr>
                <w:rFonts w:hint="eastAsia" w:ascii="微软雅黑" w:hAnsi="微软雅黑" w:eastAsia="微软雅黑" w:cs="微软雅黑"/>
              </w:rPr>
            </w:pPr>
            <w:r>
              <w:rPr>
                <w:rFonts w:hint="eastAsia" w:ascii="微软雅黑" w:hAnsi="微软雅黑" w:eastAsia="微软雅黑" w:cs="微软雅黑"/>
              </w:rPr>
              <w:t>数组对象</w:t>
            </w: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数据表格储存</w:t>
            </w:r>
          </w:p>
        </w:tc>
        <w:tc>
          <w:tcPr>
            <w:tcW w:w="4394"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添加内容至数据表格</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对象</w:t>
            </w:r>
          </w:p>
          <w:p>
            <w:pPr>
              <w:numPr/>
              <w:spacing w:line="240" w:lineRule="auto"/>
              <w:ind/>
              <w:rPr>
                <w:rFonts w:hint="eastAsia" w:ascii="微软雅黑" w:hAnsi="微软雅黑" w:eastAsia="微软雅黑" w:cs="微软雅黑"/>
              </w:rPr>
            </w:pPr>
          </w:p>
        </w:tc>
      </w:tr>
      <w:tr>
        <w:trPr>
          <w:wBefore/>
          <w:trHeight w:val="395" w:hRule="atLeast"/>
        </w:trPr>
        <w:tc>
          <w:tcPr>
            <w:tcW w:w="1184" w:type="dxa"/>
            <w:noWrap/>
            <w:vAlign w:val="center"/>
          </w:tcPr>
          <w:p>
            <w:pPr>
              <w:numPr/>
              <w:spacing w:line="240" w:lineRule="auto"/>
              <w:ind/>
              <w:rPr>
                <w:rFonts w:hint="eastAsia" w:ascii="微软雅黑" w:hAnsi="微软雅黑" w:eastAsia="微软雅黑" w:cs="微软雅黑"/>
              </w:rPr>
            </w:pPr>
          </w:p>
        </w:tc>
        <w:tc>
          <w:tcPr>
            <w:tcW w:w="2410"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问答知识检索</w:t>
            </w:r>
          </w:p>
        </w:tc>
        <w:tc>
          <w:tcPr>
            <w:tcW w:w="4394" w:type="dxa"/>
            <w:noWrap/>
            <w:vAlign w:val="center"/>
          </w:tcPr>
          <w:p>
            <w:pPr>
              <w:numPr/>
              <w:spacing w:line="240" w:lineRule="auto"/>
              <w:ind/>
              <w:rPr>
                <w:rFonts w:hint="eastAsia" w:ascii="微软雅黑" w:hAnsi="微软雅黑" w:eastAsia="微软雅黑" w:cs="微软雅黑"/>
              </w:rPr>
            </w:pPr>
            <w:r>
              <w:rPr>
                <w:rFonts w:ascii="微软雅黑" w:hAnsi="微软雅黑" w:eastAsia="微软雅黑" w:cs="微软雅黑"/>
              </w:rPr>
              <w:t>从问答库检索高相关度问题的标准答案</w:t>
            </w:r>
          </w:p>
        </w:tc>
        <w:tc>
          <w:tcPr>
            <w:tcW w:w="1745" w:type="dxa"/>
            <w:noWrap/>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数组对象</w:t>
            </w:r>
          </w:p>
        </w:tc>
      </w:tr>
    </w:tbl>
    <w:p>
      <w:pPr>
        <w:numPr/>
        <w:ind w:left="0"/>
        <w:rPr>
          <w:rFonts w:hint="eastAsia" w:ascii="微软雅黑" w:hAnsi="微软雅黑" w:eastAsia="微软雅黑" w:cs="微软雅黑"/>
          <w:b w:val="false"/>
          <w:bCs/>
        </w:rPr>
      </w:pPr>
      <w:r>
        <w:rPr>
          <w:rFonts w:hint="eastAsia" w:ascii="微软雅黑" w:hAnsi="微软雅黑" w:eastAsia="微软雅黑" w:cs="微软雅黑"/>
          <w:b w:val="false"/>
          <w:bCs/>
        </w:rPr>
        <w:t>如需使用变量请选择或在输入框内</w:t>
      </w:r>
      <w:r>
        <w:rPr>
          <w:rFonts w:hint="eastAsia" w:ascii="微软雅黑" w:hAnsi="微软雅黑" w:eastAsia="微软雅黑" w:cs="微软雅黑"/>
          <w:b w:val="false"/>
          <w:bCs/>
        </w:rPr>
        <w:t>输入@。</w:t>
      </w:r>
    </w:p>
    <w:p>
      <w:pPr>
        <w:pStyle w:val="000031"/>
        <w:numPr>
          <w:ilvl w:val="0"/>
          <w:numId w:val="31"/>
        </w:numPr>
        <w:ind/>
        <w:rPr>
          <w:sz w:val="24"/>
        </w:rPr>
      </w:pPr>
      <w:r>
        <w:rPr>
          <w:sz w:val="24"/>
        </w:rPr>
        <w:t>条件判断</w:t>
      </w:r>
    </w:p>
    <w:p>
      <w:pPr>
        <w:pStyle w:val="000049"/>
        <w:numPr/>
        <w:ind w:left="360"/>
        <w:rPr/>
      </w:pPr>
      <w:r>
        <w:rPr/>
        <w:drawing>
          <wp:inline distT="0" distB="0" distL="0" distR="0">
            <wp:extent cx="5274310" cy="1887855"/>
            <wp:effectExtent l="0" t="0" r="2540" b="0"/>
            <wp:docPr id="269" name="图片 1" descr="图形用户界面, 文本, 应用程序  AI 生成的内容可能不正确。"/>
            <wp:cNvGraphicFramePr>
              <a:graphicFrameLocks noChangeAspect="true"/>
            </wp:cNvGraphicFramePr>
            <a:graphic>
              <a:graphicData uri="http://schemas.openxmlformats.org/drawingml/2006/picture">
                <pic:pic>
                  <pic:nvPicPr>
                    <pic:cNvPr id="270" name="图片 1" descr="图形用户界面, 文本, 应用程序  AI 生成的内容可能不正确。"/>
                    <pic:cNvPicPr>
                      <a:picLocks noChangeAspect="true"/>
                    </pic:cNvPicPr>
                  </pic:nvPicPr>
                  <pic:blipFill>
                    <a:blip r:embed="rId88">
                      <a:extLst/>
                    </a:blip>
                    <a:srcRect/>
                    <a:stretch>
                      <a:fillRect/>
                    </a:stretch>
                  </pic:blipFill>
                  <pic:spPr>
                    <a:xfrm>
                      <a:off x="0" y="0"/>
                      <a:ext cx="5274310" cy="1887855"/>
                    </a:xfrm>
                    <a:prstGeom prst="rect">
                      <a:avLst/>
                    </a:prstGeom>
                    <a:ln>
                      <a:headEnd/>
                      <a:tailEnd/>
                    </a:ln>
                  </pic:spPr>
                </pic:pic>
              </a:graphicData>
            </a:graphic>
          </wp:inline>
        </w:drawing>
      </w:r>
    </w:p>
    <w:p>
      <w:pPr>
        <w:pStyle w:val="000049"/>
        <w:numPr/>
        <w:spacing w:line="276" w:lineRule="auto"/>
        <w:ind w:left="360"/>
        <w:rPr>
          <w:rFonts w:ascii="微软雅黑" w:hAnsi="微软雅黑" w:eastAsia="微软雅黑" w:cs="微软雅黑"/>
          <w:b/>
          <w:bCs/>
          <w:sz w:val="24"/>
        </w:rPr>
      </w:pPr>
      <w:r>
        <w:rPr>
          <w:rFonts w:hint="eastAsia" w:ascii="微软雅黑" w:hAnsi="微软雅黑" w:eastAsia="微软雅黑" w:cs="微软雅黑"/>
          <w:b/>
          <w:bCs/>
          <w:sz w:val="24"/>
        </w:rPr>
        <w:t>条件设置：</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满足全部：</w:t>
      </w:r>
      <w:r>
        <w:rPr>
          <w:rFonts w:hint="eastAsia" w:ascii="微软雅黑" w:hAnsi="微软雅黑" w:eastAsia="微软雅黑" w:cs="微软雅黑"/>
          <w:sz w:val="24"/>
        </w:rPr>
        <w:t>达成难度高，当所有条件结果为</w:t>
      </w:r>
      <w:r>
        <w:rPr>
          <w:rFonts w:hint="eastAsia" w:ascii="微软雅黑" w:hAnsi="微软雅黑" w:eastAsia="微软雅黑" w:cs="微软雅黑"/>
          <w:color w:val="00B050"/>
          <w:sz w:val="24"/>
        </w:rPr>
        <w:t>True</w:t>
      </w:r>
      <w:r>
        <w:rPr>
          <w:rFonts w:hint="eastAsia" w:ascii="微软雅黑" w:hAnsi="微软雅黑" w:eastAsia="微软雅黑" w:cs="微软雅黑"/>
          <w:sz w:val="24"/>
        </w:rPr>
        <w:t>时，最终才会判断为</w:t>
      </w:r>
      <w:r>
        <w:rPr>
          <w:rFonts w:hint="eastAsia" w:ascii="微软雅黑" w:hAnsi="微软雅黑" w:eastAsia="微软雅黑" w:cs="微软雅黑"/>
          <w:color w:val="00B050"/>
          <w:sz w:val="24"/>
        </w:rPr>
        <w:t>True</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满足任一：</w:t>
      </w:r>
      <w:r>
        <w:rPr>
          <w:rFonts w:hint="eastAsia" w:ascii="微软雅黑" w:hAnsi="微软雅黑" w:eastAsia="微软雅黑" w:cs="微软雅黑"/>
          <w:sz w:val="24"/>
        </w:rPr>
        <w:t>达成难度低，任一条件判断为</w:t>
      </w:r>
      <w:r>
        <w:rPr>
          <w:rFonts w:hint="eastAsia" w:ascii="微软雅黑" w:hAnsi="微软雅黑" w:eastAsia="微软雅黑" w:cs="微软雅黑"/>
          <w:color w:val="00B050"/>
          <w:sz w:val="24"/>
        </w:rPr>
        <w:t>True</w:t>
      </w:r>
      <w:r>
        <w:rPr>
          <w:rFonts w:hint="eastAsia" w:ascii="微软雅黑" w:hAnsi="微软雅黑" w:eastAsia="微软雅黑" w:cs="微软雅黑"/>
          <w:sz w:val="24"/>
        </w:rPr>
        <w:t>时，最终判断即为</w:t>
      </w:r>
      <w:r>
        <w:rPr>
          <w:rFonts w:hint="eastAsia" w:ascii="微软雅黑" w:hAnsi="微软雅黑" w:eastAsia="微软雅黑" w:cs="微软雅黑"/>
          <w:color w:val="00B050"/>
          <w:sz w:val="24"/>
        </w:rPr>
        <w:t>True</w:t>
      </w:r>
    </w:p>
    <w:p>
      <w:pPr>
        <w:pStyle w:val="000049"/>
        <w:numPr/>
        <w:spacing w:line="276" w:lineRule="auto"/>
        <w:ind w:left="360"/>
        <w:rPr>
          <w:rFonts w:ascii="微软雅黑" w:hAnsi="微软雅黑" w:eastAsia="微软雅黑" w:cs="微软雅黑"/>
          <w:b/>
          <w:bCs/>
          <w:sz w:val="24"/>
        </w:rPr>
      </w:pPr>
      <w:r>
        <w:rPr>
          <w:rFonts w:hint="eastAsia" w:ascii="微软雅黑" w:hAnsi="微软雅黑" w:eastAsia="微软雅黑" w:cs="微软雅黑"/>
          <w:b/>
          <w:bCs/>
          <w:sz w:val="24"/>
        </w:rPr>
        <w:t>判断条件：</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判断值：</w:t>
      </w:r>
      <w:r>
        <w:rPr>
          <w:rFonts w:hint="eastAsia" w:ascii="微软雅黑" w:hAnsi="微软雅黑" w:eastAsia="微软雅黑" w:cs="微软雅黑"/>
          <w:sz w:val="24"/>
        </w:rPr>
        <w:t>支持全部类型的变量。</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判断条件：</w:t>
      </w:r>
      <w:r>
        <w:rPr>
          <w:rFonts w:hint="eastAsia" w:ascii="微软雅黑" w:hAnsi="微软雅黑" w:eastAsia="微软雅黑" w:cs="微软雅黑"/>
          <w:sz w:val="24"/>
        </w:rPr>
        <w:t>“=/&lt;/&gt;”只支持文本，“包含/不包含”支持文本/数组，“为null/不为null”支持所有类型。</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参考值：</w:t>
      </w:r>
      <w:r>
        <w:rPr>
          <w:rFonts w:hint="eastAsia" w:ascii="微软雅黑" w:hAnsi="微软雅黑" w:eastAsia="微软雅黑" w:cs="微软雅黑"/>
          <w:sz w:val="24"/>
        </w:rPr>
        <w:t>可以选择变量或者输入文本。</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操作：</w:t>
      </w:r>
      <w:r>
        <w:rPr>
          <w:rFonts w:hint="eastAsia" w:ascii="微软雅黑" w:hAnsi="微软雅黑" w:eastAsia="微软雅黑" w:cs="微软雅黑"/>
          <w:sz w:val="24"/>
        </w:rPr>
        <w:t>如果不需要可以删除。</w:t>
      </w:r>
    </w:p>
    <w:p>
      <w:pPr>
        <w:numPr/>
        <w:spacing w:line="276" w:lineRule="auto"/>
        <w:ind w:left="360"/>
        <w:rPr>
          <w:rFonts w:hint="eastAsia" w:ascii="微软雅黑" w:hAnsi="微软雅黑" w:eastAsia="微软雅黑" w:cs="微软雅黑"/>
          <w:sz w:val="24"/>
        </w:rPr>
      </w:pPr>
      <w:r>
        <w:rPr>
          <w:rFonts w:hint="eastAsia" w:ascii="微软雅黑" w:hAnsi="微软雅黑" w:eastAsia="微软雅黑" w:cs="微软雅黑"/>
          <w:b/>
          <w:bCs/>
          <w:sz w:val="24"/>
        </w:rPr>
        <w:t>添加判断条件：</w:t>
      </w:r>
      <w:r>
        <w:rPr>
          <w:rFonts w:hint="eastAsia" w:ascii="微软雅黑" w:hAnsi="微软雅黑" w:eastAsia="微软雅黑" w:cs="微软雅黑"/>
          <w:sz w:val="24"/>
        </w:rPr>
        <w:t>若存在多个条件需要判断可以点击添加，会按照if-elif-else的顺序依次实现判断。</w:t>
      </w:r>
    </w:p>
    <w:p>
      <w:pPr>
        <w:numPr/>
        <w:spacing w:line="276" w:lineRule="auto"/>
        <w:ind w:left="360"/>
        <w:rPr>
          <w:rFonts w:hint="eastAsia" w:ascii="微软雅黑" w:hAnsi="微软雅黑" w:eastAsia="微软雅黑" w:cs="微软雅黑"/>
          <w:sz w:val="24"/>
        </w:rPr>
      </w:pPr>
      <w:r>
        <w:rPr>
          <w:rFonts w:hint="eastAsia" w:ascii="微软雅黑" w:hAnsi="微软雅黑" w:eastAsia="微软雅黑" w:cs="微软雅黑"/>
          <w:b/>
          <w:bCs/>
          <w:sz w:val="24"/>
        </w:rPr>
        <w:t>输出：</w:t>
      </w:r>
      <w:r>
        <w:rPr>
          <w:rFonts w:hint="eastAsia" w:ascii="微软雅黑" w:hAnsi="微软雅黑" w:eastAsia="微软雅黑" w:cs="微软雅黑"/>
          <w:color w:val="00B050"/>
          <w:sz w:val="24"/>
        </w:rPr>
        <w:t>满足其中条件的为绿色分支</w:t>
      </w:r>
      <w:r>
        <w:rPr>
          <w:rFonts w:hint="eastAsia" w:ascii="微软雅黑" w:hAnsi="微软雅黑" w:eastAsia="微软雅黑" w:cs="微软雅黑"/>
          <w:sz w:val="24"/>
        </w:rPr>
        <w:t>，</w:t>
      </w:r>
      <w:r>
        <w:rPr>
          <w:rFonts w:hint="eastAsia" w:ascii="微软雅黑" w:hAnsi="微软雅黑" w:eastAsia="微软雅黑" w:cs="微软雅黑"/>
          <w:color w:val="FF0000"/>
          <w:sz w:val="24"/>
        </w:rPr>
        <w:t>以上条件均不满足为红色分支</w:t>
      </w:r>
      <w:r>
        <w:rPr>
          <w:rFonts w:hint="eastAsia" w:ascii="微软雅黑" w:hAnsi="微软雅黑" w:eastAsia="微软雅黑" w:cs="微软雅黑"/>
          <w:sz w:val="24"/>
        </w:rPr>
        <w:t>，每个结果都支持链接后续节点。</w:t>
      </w:r>
    </w:p>
    <w:p>
      <w:pPr>
        <w:numPr/>
        <w:spacing w:line="276" w:lineRule="auto"/>
        <w:ind w:left="360"/>
        <w:rPr>
          <w:rFonts w:hint="eastAsia" w:ascii="微软雅黑" w:hAnsi="微软雅黑" w:eastAsia="微软雅黑" w:cs="微软雅黑"/>
          <w:sz w:val="24"/>
        </w:rPr>
      </w:pPr>
      <w:r>
        <w:rPr>
          <w:rFonts w:hint="eastAsia" w:ascii="微软雅黑" w:hAnsi="微软雅黑" w:eastAsia="微软雅黑" w:cs="微软雅黑"/>
          <w:b/>
          <w:bCs/>
          <w:sz w:val="24"/>
        </w:rPr>
        <w:t>注：</w:t>
      </w:r>
      <w:r>
        <w:rPr>
          <w:rFonts w:hint="eastAsia" w:ascii="微软雅黑" w:hAnsi="微软雅黑" w:eastAsia="微软雅黑" w:cs="微软雅黑"/>
          <w:sz w:val="24"/>
        </w:rPr>
        <w:t>每个分支路径最终都应有一个输出节点。</w:t>
      </w:r>
    </w:p>
    <w:p>
      <w:pPr>
        <w:pStyle w:val="000049"/>
        <w:numPr/>
        <w:ind w:left="0"/>
        <w:rPr>
          <w:rFonts w:ascii="微软雅黑" w:hAnsi="微软雅黑" w:eastAsia="微软雅黑" w:cs="微软雅黑"/>
          <w:sz w:val="22"/>
        </w:rPr>
      </w:pPr>
    </w:p>
    <w:p>
      <w:pPr>
        <w:pStyle w:val="000049"/>
        <w:numPr/>
        <w:ind w:left="360"/>
        <w:rPr/>
      </w:pPr>
    </w:p>
    <w:p>
      <w:pPr>
        <w:pStyle w:val="000031"/>
        <w:numPr>
          <w:ilvl w:val="0"/>
          <w:numId w:val="32"/>
        </w:numPr>
        <w:ind/>
        <w:rPr>
          <w:sz w:val="24"/>
        </w:rPr>
      </w:pPr>
      <w:r>
        <w:rPr>
          <w:sz w:val="24"/>
        </w:rPr>
        <w:t>代码：</w:t>
      </w:r>
    </w:p>
    <w:p>
      <w:pPr>
        <w:pStyle w:val="000049"/>
        <w:numPr/>
        <w:ind w:left="360"/>
        <w:rPr/>
      </w:pPr>
      <w:r>
        <w:rPr/>
        <w:drawing>
          <wp:inline distT="0" distB="0" distL="0" distR="0">
            <wp:extent cx="1905000" cy="3762375"/>
            <wp:effectExtent l="0" t="0" r="0" b="9525"/>
            <wp:docPr id="272" name="图片 1" descr="图形用户界面, 应用程序  AI 生成的内容可能不正确。"/>
            <wp:cNvGraphicFramePr>
              <a:graphicFrameLocks noChangeAspect="true"/>
            </wp:cNvGraphicFramePr>
            <a:graphic>
              <a:graphicData uri="http://schemas.openxmlformats.org/drawingml/2006/picture">
                <pic:pic>
                  <pic:nvPicPr>
                    <pic:cNvPr id="273" name="图片 1" descr="图形用户界面, 应用程序  AI 生成的内容可能不正确。"/>
                    <pic:cNvPicPr>
                      <a:picLocks noChangeAspect="true"/>
                    </pic:cNvPicPr>
                  </pic:nvPicPr>
                  <pic:blipFill>
                    <a:blip r:embed="rId89">
                      <a:extLst/>
                    </a:blip>
                    <a:srcRect/>
                    <a:stretch>
                      <a:fillRect/>
                    </a:stretch>
                  </pic:blipFill>
                  <pic:spPr>
                    <a:xfrm>
                      <a:off x="0" y="0"/>
                      <a:ext cx="1905000" cy="3762375"/>
                    </a:xfrm>
                    <a:prstGeom prst="rect">
                      <a:avLst/>
                    </a:prstGeom>
                    <a:ln>
                      <a:headEnd/>
                      <a:tailEnd/>
                    </a:ln>
                  </pic:spPr>
                </pic:pic>
              </a:graphicData>
            </a:graphic>
          </wp:inline>
        </w:drawing>
      </w:r>
    </w:p>
    <w:p>
      <w:pPr>
        <w:pStyle w:val="000049"/>
        <w:numPr/>
        <w:spacing w:line="276" w:lineRule="auto"/>
        <w:ind w:left="360"/>
        <w:rPr>
          <w:rFonts w:ascii="微软雅黑" w:hAnsi="微软雅黑" w:eastAsia="微软雅黑" w:cs="微软雅黑"/>
          <w:sz w:val="24"/>
        </w:rPr>
      </w:pPr>
      <w:r>
        <w:rPr>
          <w:rFonts w:hint="eastAsia" w:ascii="微软雅黑" w:hAnsi="微软雅黑" w:eastAsia="微软雅黑" w:cs="微软雅黑"/>
          <w:b/>
          <w:bCs/>
          <w:sz w:val="24"/>
        </w:rPr>
        <w:t>输入：</w:t>
      </w:r>
      <w:r>
        <w:rPr>
          <w:rFonts w:hint="eastAsia" w:ascii="微软雅黑" w:hAnsi="微软雅黑" w:eastAsia="微软雅黑" w:cs="微软雅黑"/>
          <w:sz w:val="24"/>
        </w:rPr>
        <w:t>您可以使用全部类型的变量输入</w:t>
      </w:r>
    </w:p>
    <w:p>
      <w:pPr>
        <w:pStyle w:val="000049"/>
        <w:numPr/>
        <w:spacing w:line="276" w:lineRule="auto"/>
        <w:ind w:left="360"/>
        <w:rPr>
          <w:rFonts w:ascii="微软雅黑" w:hAnsi="微软雅黑" w:eastAsia="微软雅黑" w:cs="微软雅黑"/>
          <w:sz w:val="24"/>
        </w:rPr>
      </w:pPr>
      <w:r>
        <w:rPr>
          <w:rFonts w:hint="eastAsia" w:ascii="微软雅黑" w:hAnsi="微软雅黑" w:eastAsia="微软雅黑" w:cs="微软雅黑"/>
          <w:b/>
          <w:bCs/>
          <w:sz w:val="24"/>
        </w:rPr>
        <w:t>代码：</w:t>
      </w:r>
      <w:r>
        <w:rPr>
          <w:rFonts w:hint="eastAsia" w:ascii="微软雅黑" w:hAnsi="微软雅黑" w:eastAsia="微软雅黑" w:cs="微软雅黑"/>
          <w:sz w:val="24"/>
        </w:rPr>
        <w:t>您可以输入/黏贴/修改代码</w:t>
      </w:r>
    </w:p>
    <w:p>
      <w:pPr>
        <w:pStyle w:val="000049"/>
        <w:numPr/>
        <w:spacing w:line="276" w:lineRule="auto"/>
        <w:ind w:left="360"/>
        <w:rPr>
          <w:rFonts w:ascii="微软雅黑" w:hAnsi="微软雅黑" w:eastAsia="微软雅黑" w:cs="微软雅黑"/>
          <w:sz w:val="24"/>
        </w:rPr>
      </w:pPr>
      <w:r>
        <w:rPr>
          <w:rFonts w:hint="eastAsia" w:ascii="微软雅黑" w:hAnsi="微软雅黑" w:eastAsia="微软雅黑" w:cs="微软雅黑"/>
          <w:b/>
          <w:bCs/>
          <w:sz w:val="24"/>
        </w:rPr>
        <w:t>输出：</w:t>
      </w:r>
      <w:r>
        <w:rPr>
          <w:rFonts w:hint="eastAsia" w:ascii="微软雅黑" w:hAnsi="微软雅黑" w:eastAsia="微软雅黑" w:cs="微软雅黑"/>
          <w:sz w:val="24"/>
        </w:rPr>
        <w:t>支持全部类型变量的输出</w:t>
      </w:r>
    </w:p>
    <w:p>
      <w:pPr>
        <w:pStyle w:val="000049"/>
        <w:numPr/>
        <w:spacing w:line="276" w:lineRule="auto"/>
        <w:ind w:left="360"/>
        <w:rPr>
          <w:rFonts w:ascii="微软雅黑" w:hAnsi="微软雅黑" w:eastAsia="微软雅黑" w:cs="微软雅黑"/>
          <w:b/>
          <w:bCs/>
          <w:sz w:val="24"/>
        </w:rPr>
      </w:pPr>
      <w:r>
        <w:rPr>
          <w:rFonts w:hint="eastAsia" w:ascii="微软雅黑" w:hAnsi="微软雅黑" w:eastAsia="微软雅黑" w:cs="微软雅黑"/>
          <w:b/>
          <w:bCs/>
          <w:sz w:val="24"/>
        </w:rPr>
        <w:t>输入、输出处理流程：</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输入：</w:t>
      </w:r>
      <w:r>
        <w:rPr>
          <w:rFonts w:hint="eastAsia" w:ascii="微软雅黑" w:hAnsi="微软雅黑" w:eastAsia="微软雅黑" w:cs="微软雅黑"/>
          <w:sz w:val="24"/>
        </w:rPr>
        <w:t>当变量传入代码节点中，类型信息会丢失仅传递其值，全部是为string。所以在后续处理中，开发者需要自行区分变量类型，如输入对象（json）文件后需要先将其load为json类型，才能使用相关的function。</w:t>
      </w:r>
    </w:p>
    <w:p>
      <w:pPr>
        <w:pStyle w:val="000049"/>
        <w:numPr/>
        <w:spacing w:line="276" w:lineRule="auto"/>
        <w:ind w:left="0"/>
        <w:rPr>
          <w:rFonts w:ascii="微软雅黑" w:hAnsi="微软雅黑" w:eastAsia="微软雅黑" w:cs="微软雅黑"/>
          <w:sz w:val="24"/>
        </w:rPr>
      </w:pPr>
      <w:r>
        <w:rPr>
          <w:rFonts w:hint="eastAsia" w:ascii="微软雅黑" w:hAnsi="微软雅黑" w:eastAsia="微软雅黑" w:cs="微软雅黑"/>
          <w:i/>
          <w:iCs/>
          <w:sz w:val="24"/>
        </w:rPr>
        <w:t>输出：</w:t>
      </w:r>
      <w:r>
        <w:rPr>
          <w:rFonts w:hint="eastAsia" w:ascii="微软雅黑" w:hAnsi="微软雅黑" w:eastAsia="微软雅黑" w:cs="微软雅黑"/>
          <w:sz w:val="24"/>
        </w:rPr>
        <w:t>需要确保</w:t>
      </w:r>
      <w:r>
        <w:rPr>
          <w:rFonts w:hint="eastAsia" w:ascii="微软雅黑" w:hAnsi="微软雅黑" w:eastAsia="微软雅黑" w:cs="微软雅黑"/>
          <w:b/>
          <w:bCs/>
          <w:sz w:val="24"/>
        </w:rPr>
        <w:t>最终输出的变量名称与代码中的输出为一致</w:t>
      </w:r>
      <w:r>
        <w:rPr>
          <w:rFonts w:hint="eastAsia" w:ascii="微软雅黑" w:hAnsi="微软雅黑" w:eastAsia="微软雅黑" w:cs="微软雅黑"/>
          <w:sz w:val="24"/>
        </w:rPr>
        <w:t>。</w:t>
      </w:r>
    </w:p>
    <w:p>
      <w:pPr>
        <w:numPr/>
        <w:spacing w:line="276" w:lineRule="auto"/>
        <w:ind w:left="360"/>
        <w:rPr>
          <w:rFonts w:hint="eastAsia" w:ascii="微软雅黑" w:hAnsi="微软雅黑" w:eastAsia="微软雅黑" w:cs="微软雅黑"/>
          <w:sz w:val="24"/>
        </w:rPr>
      </w:pPr>
      <w:r>
        <w:rPr>
          <w:rFonts w:ascii="微软雅黑" w:hAnsi="微软雅黑" w:eastAsia="微软雅黑" w:cs="微软雅黑"/>
          <w:b/>
          <w:bCs/>
          <w:sz w:val="24"/>
        </w:rPr>
        <w:t>P</w:t>
      </w:r>
      <w:r>
        <w:rPr>
          <w:rFonts w:hint="eastAsia" w:ascii="微软雅黑" w:hAnsi="微软雅黑" w:eastAsia="微软雅黑" w:cs="微软雅黑"/>
          <w:b/>
          <w:bCs/>
          <w:sz w:val="24"/>
        </w:rPr>
        <w:t>ython库说明：支持自定义白名单库或不开启白名单模式（允许所有安装的python库），需要在打包部署时进行配置。</w:t>
      </w:r>
    </w:p>
    <w:p>
      <w:pPr>
        <w:numPr/>
        <w:ind w:left="0"/>
        <w:rPr>
          <w:rFonts w:hint="eastAsia"/>
        </w:rPr>
      </w:pPr>
    </w:p>
    <w:p>
      <w:pPr>
        <w:pStyle w:val="000031"/>
        <w:numPr>
          <w:ilvl w:val="0"/>
          <w:numId w:val="33"/>
        </w:numPr>
        <w:ind/>
        <w:rPr>
          <w:sz w:val="24"/>
        </w:rPr>
      </w:pPr>
      <w:r>
        <w:rPr>
          <w:sz w:val="24"/>
        </w:rPr>
        <w:t>智能体</w:t>
      </w:r>
    </w:p>
    <w:p>
      <w:pPr>
        <w:pStyle w:val="000049"/>
        <w:numPr/>
        <w:ind w:left="360"/>
        <w:rPr/>
      </w:pPr>
      <w:r>
        <w:rPr/>
        <w:drawing>
          <wp:inline distT="0" distB="0" distL="0" distR="0">
            <wp:extent cx="3552825" cy="3609975"/>
            <wp:effectExtent l="0" t="0" r="9525" b="9525"/>
            <wp:docPr id="275"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276" name="图片 1" descr="图形用户界面, 文本, 应用程序, 电子邮件  AI 生成的内容可能不正确。"/>
                    <pic:cNvPicPr>
                      <a:picLocks noChangeAspect="true"/>
                    </pic:cNvPicPr>
                  </pic:nvPicPr>
                  <pic:blipFill>
                    <a:blip r:embed="rId90">
                      <a:extLst/>
                    </a:blip>
                    <a:srcRect/>
                    <a:stretch>
                      <a:fillRect/>
                    </a:stretch>
                  </pic:blipFill>
                  <pic:spPr>
                    <a:xfrm>
                      <a:off x="0" y="0"/>
                      <a:ext cx="3552825" cy="3609975"/>
                    </a:xfrm>
                    <a:prstGeom prst="rect">
                      <a:avLst/>
                    </a:prstGeom>
                    <a:ln>
                      <a:headEnd/>
                      <a:tailEnd/>
                    </a:ln>
                  </pic:spPr>
                </pic:pic>
              </a:graphicData>
            </a:graphic>
          </wp:inline>
        </w:drawing>
      </w:r>
    </w:p>
    <w:p>
      <w:pPr>
        <w:pStyle w:val="000049"/>
        <w:numPr/>
        <w:ind w:left="360"/>
        <w:rPr/>
      </w:pPr>
      <w:r>
        <w:rPr/>
        <w:drawing>
          <wp:inline distT="0" distB="0" distL="0" distR="0">
            <wp:extent cx="5274310" cy="1107440"/>
            <wp:effectExtent l="0" t="0" r="2540" b="0"/>
            <wp:docPr id="278" name="图片 1" descr="图形用户界面, 应用程序  AI 生成的内容可能不正确。"/>
            <wp:cNvGraphicFramePr>
              <a:graphicFrameLocks noChangeAspect="true"/>
            </wp:cNvGraphicFramePr>
            <a:graphic>
              <a:graphicData uri="http://schemas.openxmlformats.org/drawingml/2006/picture">
                <pic:pic>
                  <pic:nvPicPr>
                    <pic:cNvPr id="279" name="图片 1" descr="图形用户界面, 应用程序  AI 生成的内容可能不正确。"/>
                    <pic:cNvPicPr>
                      <a:picLocks noChangeAspect="true"/>
                    </pic:cNvPicPr>
                  </pic:nvPicPr>
                  <pic:blipFill>
                    <a:blip r:embed="rId91">
                      <a:extLst/>
                    </a:blip>
                    <a:srcRect/>
                    <a:stretch>
                      <a:fillRect/>
                    </a:stretch>
                  </pic:blipFill>
                  <pic:spPr>
                    <a:xfrm>
                      <a:off x="0" y="0"/>
                      <a:ext cx="5274310" cy="1107440"/>
                    </a:xfrm>
                    <a:prstGeom prst="rect">
                      <a:avLst/>
                    </a:prstGeom>
                    <a:ln>
                      <a:headEnd/>
                      <a:tailEnd/>
                    </a:ln>
                  </pic:spPr>
                </pic:pic>
              </a:graphicData>
            </a:graphic>
          </wp:inline>
        </w:drawing>
      </w:r>
    </w:p>
    <w:p>
      <w:pPr>
        <w:pStyle w:val="000049"/>
        <w:numPr/>
        <w:spacing w:line="276" w:lineRule="auto"/>
        <w:ind w:left="360"/>
        <w:rPr>
          <w:rFonts w:ascii="微软雅黑" w:hAnsi="微软雅黑" w:eastAsia="微软雅黑" w:cs="微软雅黑"/>
          <w:b/>
          <w:bCs/>
          <w:sz w:val="24"/>
        </w:rPr>
      </w:pPr>
      <w:r>
        <w:rPr>
          <w:rFonts w:hint="eastAsia" w:ascii="微软雅黑" w:hAnsi="微软雅黑" w:eastAsia="微软雅黑" w:cs="微软雅黑"/>
          <w:b/>
          <w:bCs/>
          <w:sz w:val="24"/>
        </w:rPr>
        <w:t>输入：</w:t>
      </w:r>
    </w:p>
    <w:p>
      <w:pPr>
        <w:pStyle w:val="000049"/>
        <w:numPr/>
        <w:spacing w:line="276" w:lineRule="auto"/>
        <w:ind w:left="360" w:firstLine="400" w:firstLineChars="200"/>
        <w:rPr>
          <w:rFonts w:ascii="微软雅黑" w:hAnsi="微软雅黑" w:eastAsia="微软雅黑" w:cs="微软雅黑"/>
          <w:sz w:val="24"/>
        </w:rPr>
      </w:pPr>
      <w:r>
        <w:rPr>
          <w:rFonts w:ascii="微软雅黑" w:hAnsi="微软雅黑" w:eastAsia="微软雅黑" w:cs="微软雅黑"/>
          <w:i/>
          <w:iCs/>
          <w:sz w:val="24"/>
        </w:rPr>
        <w:t>A</w:t>
      </w:r>
      <w:r>
        <w:rPr>
          <w:rFonts w:hint="eastAsia" w:ascii="微软雅黑" w:hAnsi="微软雅黑" w:eastAsia="微软雅黑" w:cs="微软雅黑"/>
          <w:i/>
          <w:iCs/>
          <w:sz w:val="24"/>
        </w:rPr>
        <w:t>gent：</w:t>
      </w:r>
      <w:r>
        <w:rPr>
          <w:rFonts w:hint="eastAsia" w:ascii="微软雅黑" w:hAnsi="微软雅黑" w:eastAsia="微软雅黑" w:cs="微软雅黑"/>
          <w:sz w:val="24"/>
        </w:rPr>
        <w:t>您可以选择调用已启用的智能体，同时支持搜索，各类型的智能体均支持选择，不同类型智能体的输入输出配置存在差异</w:t>
      </w:r>
    </w:p>
    <w:p>
      <w:pPr>
        <w:pStyle w:val="000049"/>
        <w:numPr/>
        <w:pBdr/>
        <w:spacing w:line="276" w:lineRule="auto"/>
        <w:ind w:left="360" w:firstLine="400" w:firstLineChars="200"/>
        <w:rPr>
          <w:rFonts w:hint="eastAsia" w:ascii="微软雅黑" w:hAnsi="微软雅黑" w:eastAsia="微软雅黑" w:cs="微软雅黑"/>
          <w:sz w:val="24"/>
        </w:rPr>
      </w:pPr>
      <w:r>
        <w:rPr>
          <w:rFonts w:hint="eastAsia" w:ascii="微软雅黑" w:hAnsi="微软雅黑" w:eastAsia="微软雅黑" w:cs="微软雅黑"/>
          <w:i/>
          <w:iCs/>
          <w:sz w:val="24"/>
        </w:rPr>
        <w:t>智能执行：</w:t>
      </w:r>
      <w:r>
        <w:rPr>
          <w:rFonts w:hint="eastAsia" w:ascii="微软雅黑" w:hAnsi="微软雅黑" w:eastAsia="微软雅黑" w:cs="微软雅黑"/>
          <w:sz w:val="24"/>
        </w:rPr>
        <w:t>您可以选择类型为文本的变量</w:t>
      </w:r>
    </w:p>
    <w:p>
      <w:pPr>
        <w:pStyle w:val="000049"/>
        <w:numPr/>
        <w:pBdr/>
        <w:spacing w:line="276" w:lineRule="auto"/>
        <w:ind w:left="360" w:firstLine="400" w:firstLineChars="200"/>
        <w:rPr>
          <w:rFonts w:hint="eastAsia" w:ascii="微软雅黑" w:hAnsi="微软雅黑" w:eastAsia="微软雅黑" w:cs="微软雅黑"/>
          <w:i/>
          <w:iCs/>
          <w:sz w:val="24"/>
        </w:rPr>
      </w:pPr>
      <w:r>
        <w:rPr>
          <w:rFonts w:hint="eastAsia" w:ascii="微软雅黑" w:hAnsi="微软雅黑" w:eastAsia="微软雅黑" w:cs="微软雅黑"/>
          <w:i/>
          <w:iCs/>
          <w:sz w:val="24"/>
        </w:rPr>
        <w:t>对话流：配置所选对话流启用版本中输入节点的变量以及对话设置中的变量在当前流程中的变量映射。</w:t>
      </w:r>
    </w:p>
    <w:p>
      <w:pPr>
        <w:pStyle w:val="000049"/>
        <w:numPr/>
        <w:pBdr/>
        <w:spacing w:line="276" w:lineRule="auto"/>
        <w:ind w:left="360" w:firstLine="400" w:firstLineChars="200"/>
        <w:rPr>
          <w:rFonts w:hint="eastAsia" w:ascii="微软雅黑" w:hAnsi="微软雅黑" w:eastAsia="微软雅黑" w:cs="微软雅黑"/>
          <w:i/>
          <w:iCs/>
          <w:sz w:val="24"/>
        </w:rPr>
      </w:pPr>
      <w:r>
        <w:rPr>
          <w:rFonts w:hint="eastAsia" w:ascii="微软雅黑" w:hAnsi="微软雅黑" w:eastAsia="微软雅黑" w:cs="微软雅黑"/>
          <w:i/>
          <w:iCs/>
          <w:sz w:val="24"/>
        </w:rPr>
        <w:t>工作流：配置所选工作流启用版本中输入节点的变量在当前流程中的变量映射。</w:t>
      </w:r>
    </w:p>
    <w:p>
      <w:pPr>
        <w:numPr/>
        <w:pBdr>
          <w:bottom/>
        </w:pBdr>
        <w:spacing w:line="276" w:lineRule="auto"/>
        <w:ind w:left="360"/>
        <w:rPr>
          <w:rFonts w:hint="eastAsia" w:ascii="微软雅黑" w:hAnsi="微软雅黑" w:eastAsia="微软雅黑" w:cs="微软雅黑"/>
          <w:sz w:val="24"/>
        </w:rPr>
      </w:pPr>
      <w:r>
        <w:rPr>
          <w:rFonts w:hint="eastAsia" w:ascii="微软雅黑" w:hAnsi="微软雅黑" w:eastAsia="微软雅黑" w:cs="微软雅黑"/>
          <w:b/>
          <w:bCs/>
          <w:sz w:val="24"/>
        </w:rPr>
        <w:t>输出：</w:t>
      </w:r>
      <w:r>
        <w:rPr>
          <w:rFonts w:hint="eastAsia" w:ascii="微软雅黑" w:hAnsi="微软雅黑" w:eastAsia="微软雅黑" w:cs="微软雅黑"/>
          <w:sz w:val="24"/>
        </w:rPr>
        <w:t>可以输出</w:t>
      </w:r>
      <w:r>
        <w:rPr>
          <w:rFonts w:hint="eastAsia" w:ascii="微软雅黑" w:hAnsi="微软雅黑" w:eastAsia="微软雅黑" w:cs="微软雅黑"/>
          <w:b/>
          <w:bCs/>
          <w:sz w:val="24"/>
        </w:rPr>
        <w:t>一个</w:t>
      </w:r>
      <w:r>
        <w:rPr>
          <w:rFonts w:hint="eastAsia" w:ascii="微软雅黑" w:hAnsi="微软雅黑" w:eastAsia="微软雅黑" w:cs="微软雅黑"/>
          <w:sz w:val="24"/>
        </w:rPr>
        <w:t>类型为文本/对象/数组对象的变量</w:t>
      </w:r>
    </w:p>
    <w:p>
      <w:pPr>
        <w:pStyle w:val="000031"/>
        <w:numPr>
          <w:ilvl w:val="0"/>
          <w:numId w:val="34"/>
        </w:numPr>
        <w:ind/>
        <w:rPr>
          <w:sz w:val="24"/>
        </w:rPr>
      </w:pPr>
      <w:r>
        <w:rPr>
          <w:sz w:val="24"/>
        </w:rPr>
        <w:t>LLM</w:t>
      </w:r>
    </w:p>
    <w:p>
      <w:pPr>
        <w:pStyle w:val="000049"/>
        <w:numPr/>
        <w:ind w:left="360"/>
        <w:rPr/>
      </w:pPr>
      <w:r>
        <w:rPr/>
        <w:drawing>
          <wp:inline distT="0" distB="0" distL="0" distR="0">
            <wp:extent cx="3105150" cy="4903804"/>
            <wp:effectExtent l="0" t="0" r="0" b="0"/>
            <wp:docPr id="281" name="picture" descr="descript"/>
            <wp:cNvGraphicFramePr/>
            <a:graphic>
              <a:graphicData uri="http://schemas.openxmlformats.org/drawingml/2006/picture">
                <pic:pic>
                  <pic:nvPicPr>
                    <pic:cNvPr id="282" name="picture" descr="descript"/>
                    <pic:cNvPicPr/>
                  </pic:nvPicPr>
                  <pic:blipFill rotWithShape="true">
                    <a:blip r:embed="rId92">
                      <a:extLst/>
                    </a:blip>
                    <a:srcRect l="0" t="0" r="0" b="10438"/>
                    <a:stretch/>
                  </pic:blipFill>
                  <pic:spPr>
                    <a:xfrm rot="0" flipH="false" flipV="false">
                      <a:off x="0" y="0"/>
                      <a:ext cx="3105150" cy="4903804"/>
                    </a:xfrm>
                    <a:prstGeom prst="rect">
                      <a:avLst/>
                    </a:prstGeom>
                    <a:ln>
                      <a:headEnd/>
                      <a:tailEnd/>
                    </a:ln>
                  </pic:spPr>
                </pic:pic>
              </a:graphicData>
            </a:graphic>
          </wp:inline>
        </w:drawing>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模型：</w:t>
      </w:r>
      <w:r>
        <w:rPr>
          <w:rFonts w:hint="eastAsia" w:ascii="微软雅黑" w:hAnsi="微软雅黑" w:eastAsia="微软雅黑" w:cs="微软雅黑"/>
          <w:sz w:val="24"/>
        </w:rPr>
        <w:t>可选择您被授权的模型，如需访问其他模型请联系管理员。</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创造性：</w:t>
      </w:r>
      <w:r>
        <w:rPr>
          <w:rFonts w:hint="eastAsia" w:ascii="微软雅黑" w:hAnsi="微软雅黑" w:eastAsia="微软雅黑" w:cs="微软雅黑"/>
          <w:sz w:val="24"/>
        </w:rPr>
        <w:t>范围为0-2，建议为0.6，参考智能体目录中1.2.2。</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用户输入：</w:t>
      </w:r>
      <w:r>
        <w:rPr>
          <w:rFonts w:hint="eastAsia" w:ascii="微软雅黑" w:hAnsi="微软雅黑" w:eastAsia="微软雅黑" w:cs="微软雅黑"/>
          <w:sz w:val="24"/>
        </w:rPr>
        <w:t>可以输入提示词，也可直接引用变量。</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系统提示词：</w:t>
      </w:r>
      <w:r>
        <w:rPr>
          <w:rFonts w:ascii="微软雅黑" w:hAnsi="微软雅黑" w:eastAsia="微软雅黑" w:cs="微软雅黑"/>
          <w:sz w:val="24"/>
        </w:rPr>
        <w:t>决定了AI如何理解你的需求并生成回答</w:t>
      </w:r>
      <w:r>
        <w:rPr>
          <w:rFonts w:hint="eastAsia" w:ascii="微软雅黑" w:hAnsi="微软雅黑" w:eastAsia="微软雅黑" w:cs="微软雅黑"/>
          <w:sz w:val="24"/>
        </w:rPr>
        <w:t>，</w:t>
      </w:r>
      <w:r>
        <w:rPr>
          <w:rFonts w:ascii="微软雅黑" w:hAnsi="微软雅黑" w:eastAsia="微软雅黑" w:cs="微软雅黑"/>
          <w:b/>
          <w:bCs/>
          <w:sz w:val="24"/>
        </w:rPr>
        <w:t>好的提示词 = 清晰目标 + 具体细节 + 适当约束</w:t>
      </w:r>
      <w:r>
        <w:rPr>
          <w:rFonts w:hint="eastAsia" w:ascii="微软雅黑" w:hAnsi="微软雅黑" w:eastAsia="微软雅黑" w:cs="微软雅黑"/>
          <w:b/>
          <w:bCs/>
          <w:sz w:val="24"/>
        </w:rPr>
        <w:t>。</w:t>
      </w:r>
      <w:r>
        <w:rPr>
          <w:rFonts w:hint="eastAsia" w:ascii="微软雅黑" w:hAnsi="微软雅黑" w:eastAsia="微软雅黑" w:cs="微软雅黑"/>
          <w:sz w:val="24"/>
        </w:rPr>
        <w:t>例：你是一名推销员，向客户推荐我们的新产品，并附上3个核心卖点。可以通过选择提示词模板，快速复用已有的高质量提示词，提高智能体配置效率。</w:t>
      </w:r>
    </w:p>
    <w:p>
      <w:pPr>
        <w:pStyle w:val="000031"/>
        <w:numPr>
          <w:ilvl w:val="0"/>
          <w:numId w:val="35"/>
        </w:numPr>
        <w:ind/>
        <w:rPr>
          <w:sz w:val="24"/>
        </w:rPr>
      </w:pPr>
      <w:r>
        <w:rPr>
          <w:sz w:val="24"/>
        </w:rPr>
        <w:t>意图识别</w:t>
      </w:r>
    </w:p>
    <w:p>
      <w:pPr>
        <w:pStyle w:val="000049"/>
        <w:numPr/>
        <w:ind w:left="360"/>
        <w:rPr/>
      </w:pPr>
      <w:r>
        <w:rPr/>
        <w:drawing>
          <wp:inline distT="0" distB="0" distL="0" distR="0">
            <wp:extent cx="2038350" cy="2695575"/>
            <wp:effectExtent l="0" t="0" r="0" b="0"/>
            <wp:docPr id="284" name="图片 1" descr="图形用户界面, 应用程序, Teams  AI 生成的内容可能不正确。"/>
            <wp:cNvGraphicFramePr>
              <a:graphicFrameLocks noChangeAspect="true"/>
            </wp:cNvGraphicFramePr>
            <a:graphic>
              <a:graphicData uri="http://schemas.openxmlformats.org/drawingml/2006/picture">
                <pic:pic>
                  <pic:nvPicPr>
                    <pic:cNvPr id="285" name="图片 1" descr="图形用户界面, 应用程序, Teams  AI 生成的内容可能不正确。"/>
                    <pic:cNvPicPr>
                      <a:picLocks noChangeAspect="true"/>
                    </pic:cNvPicPr>
                  </pic:nvPicPr>
                  <pic:blipFill>
                    <a:blip r:embed="rId93"/>
                    <a:srcRect/>
                    <a:stretch>
                      <a:fillRect/>
                    </a:stretch>
                  </pic:blipFill>
                  <pic:spPr>
                    <a:xfrm>
                      <a:off x="0" y="0"/>
                      <a:ext cx="2038350" cy="2695575"/>
                    </a:xfrm>
                    <a:prstGeom prst="rect">
                      <a:avLst/>
                    </a:prstGeom>
                    <a:ln/>
                  </pic:spPr>
                </pic:pic>
              </a:graphicData>
            </a:graphic>
          </wp:inline>
        </w:drawing>
      </w:r>
    </w:p>
    <w:p>
      <w:pPr>
        <w:pStyle w:val="000049"/>
        <w:numPr/>
        <w:pBdr/>
        <w:ind w:left="360"/>
        <w:rPr>
          <w:rFonts w:hint="eastAsia" w:ascii="微软雅黑" w:hAnsi="微软雅黑" w:eastAsia="微软雅黑" w:cs="微软雅黑"/>
          <w:sz w:val="24"/>
        </w:rPr>
      </w:pPr>
      <w:r>
        <w:rPr>
          <w:rFonts w:hint="eastAsia" w:ascii="微软雅黑" w:hAnsi="微软雅黑" w:eastAsia="微软雅黑" w:cs="微软雅黑"/>
          <w:b/>
          <w:bCs/>
          <w:sz w:val="24"/>
        </w:rPr>
        <w:t>意图：</w:t>
      </w:r>
      <w:r>
        <w:rPr>
          <w:rFonts w:hint="eastAsia" w:ascii="微软雅黑" w:hAnsi="微软雅黑" w:eastAsia="微软雅黑" w:cs="微软雅黑"/>
          <w:sz w:val="24"/>
        </w:rPr>
        <w:t>可以输入长度为20以内的意图，如果模型识别用户输入与该意图有关，程序会从绿色接口继续执行，如都不满足则走红色，意图数量无上限。</w:t>
      </w:r>
    </w:p>
    <w:p>
      <w:pPr>
        <w:pStyle w:val="000049"/>
        <w:numPr/>
        <w:pBdr>
          <w:bottom/>
        </w:pBdr>
        <w:ind w:left="360"/>
        <w:rPr>
          <w:rFonts w:ascii="微软雅黑" w:hAnsi="微软雅黑" w:eastAsia="微软雅黑" w:cs="微软雅黑"/>
          <w:sz w:val="24"/>
        </w:rPr>
      </w:pPr>
    </w:p>
    <w:p>
      <w:pPr>
        <w:pStyle w:val="000031"/>
        <w:numPr>
          <w:ilvl w:val="0"/>
          <w:numId w:val="36"/>
        </w:numPr>
        <w:ind/>
        <w:rPr>
          <w:sz w:val="24"/>
        </w:rPr>
      </w:pPr>
      <w:r>
        <w:rPr>
          <w:sz w:val="24"/>
        </w:rPr>
        <w:t>添加知识</w:t>
      </w:r>
    </w:p>
    <w:p>
      <w:pPr>
        <w:pStyle w:val="000049"/>
        <w:numPr/>
        <w:ind w:left="360"/>
        <w:rPr/>
      </w:pPr>
      <w:r>
        <w:rPr/>
        <w:drawing>
          <wp:inline distT="0" distB="0" distL="0" distR="0">
            <wp:extent cx="3457575" cy="5953760"/>
            <wp:effectExtent l="0" t="0" r="9525" b="0"/>
            <wp:docPr id="287" name="图片 1" descr="图形用户界面, 文本, 应用程序  AI 生成的内容可能不正确。"/>
            <wp:cNvGraphicFramePr>
              <a:graphicFrameLocks noChangeAspect="true"/>
            </wp:cNvGraphicFramePr>
            <a:graphic>
              <a:graphicData uri="http://schemas.openxmlformats.org/drawingml/2006/picture">
                <pic:pic>
                  <pic:nvPicPr>
                    <pic:cNvPr id="288" name="图片 1" descr="图形用户界面, 文本, 应用程序  AI 生成的内容可能不正确。"/>
                    <pic:cNvPicPr>
                      <a:picLocks noChangeAspect="true"/>
                    </pic:cNvPicPr>
                  </pic:nvPicPr>
                  <pic:blipFill>
                    <a:blip r:embed="rId94"/>
                    <a:srcRect/>
                    <a:stretch>
                      <a:fillRect/>
                    </a:stretch>
                  </pic:blipFill>
                  <pic:spPr>
                    <a:xfrm>
                      <a:off x="0" y="0"/>
                      <a:ext cx="3457575" cy="5953760"/>
                    </a:xfrm>
                    <a:prstGeom prst="rect">
                      <a:avLst/>
                    </a:prstGeom>
                    <a:ln/>
                  </pic:spPr>
                </pic:pic>
              </a:graphicData>
            </a:graphic>
          </wp:inline>
        </w:drawing>
      </w:r>
    </w:p>
    <w:p>
      <w:pPr>
        <w:pStyle w:val="000049"/>
        <w:numPr/>
        <w:ind w:left="360"/>
        <w:rPr>
          <w:rFonts w:ascii="微软雅黑" w:hAnsi="微软雅黑" w:eastAsia="微软雅黑" w:cs="微软雅黑"/>
          <w:sz w:val="24"/>
        </w:rPr>
      </w:pPr>
      <w:r>
        <w:rPr>
          <w:rFonts w:hint="eastAsia" w:ascii="微软雅黑" w:hAnsi="微软雅黑" w:eastAsia="微软雅黑" w:cs="微软雅黑"/>
          <w:b/>
          <w:bCs/>
          <w:sz w:val="24"/>
        </w:rPr>
        <w:t>输入：</w:t>
      </w:r>
      <w:r>
        <w:rPr>
          <w:rFonts w:hint="eastAsia" w:ascii="微软雅黑" w:hAnsi="微软雅黑" w:eastAsia="微软雅黑" w:cs="微软雅黑"/>
          <w:sz w:val="24"/>
        </w:rPr>
        <w:t>可以使用文本/文档类型的变量</w:t>
      </w:r>
    </w:p>
    <w:p>
      <w:pPr>
        <w:pStyle w:val="000049"/>
        <w:numPr/>
        <w:ind w:left="360"/>
        <w:rPr>
          <w:rFonts w:ascii="微软雅黑" w:hAnsi="微软雅黑" w:eastAsia="微软雅黑" w:cs="微软雅黑"/>
          <w:sz w:val="24"/>
        </w:rPr>
      </w:pPr>
      <w:r>
        <w:rPr>
          <w:rFonts w:hint="eastAsia" w:ascii="微软雅黑" w:hAnsi="微软雅黑" w:eastAsia="微软雅黑" w:cs="微软雅黑"/>
          <w:b/>
          <w:bCs/>
          <w:sz w:val="24"/>
        </w:rPr>
        <w:t>添加至：</w:t>
      </w:r>
      <w:r>
        <w:rPr>
          <w:rFonts w:hint="eastAsia" w:ascii="微软雅黑" w:hAnsi="微软雅黑" w:eastAsia="微软雅黑" w:cs="微软雅黑"/>
          <w:sz w:val="24"/>
        </w:rPr>
        <w:t>选择一个已有的或者点击最下方的新建知识库，然后会跳转到知识库管理页面。</w:t>
      </w:r>
    </w:p>
    <w:p>
      <w:pPr>
        <w:numPr/>
        <w:ind w:left="0" w:firstLine="360"/>
        <w:rPr>
          <w:rFonts w:hint="eastAsia" w:ascii="微软雅黑" w:hAnsi="微软雅黑" w:eastAsia="微软雅黑" w:cs="微软雅黑"/>
          <w:sz w:val="24"/>
        </w:rPr>
      </w:pPr>
      <w:r>
        <w:rPr>
          <w:rFonts w:hint="eastAsia" w:ascii="微软雅黑" w:hAnsi="微软雅黑" w:eastAsia="微软雅黑" w:cs="微软雅黑"/>
          <w:b/>
          <w:bCs/>
          <w:sz w:val="24"/>
        </w:rPr>
        <w:t>分段规则</w:t>
      </w:r>
      <w:r>
        <w:rPr>
          <w:rFonts w:hint="eastAsia" w:ascii="微软雅黑" w:hAnsi="微软雅黑" w:eastAsia="微软雅黑" w:cs="微软雅黑"/>
          <w:sz w:val="24"/>
        </w:rPr>
        <w:t>：参考知识库说明书。</w:t>
      </w:r>
    </w:p>
    <w:p>
      <w:pPr>
        <w:pStyle w:val="000049"/>
        <w:numPr/>
        <w:ind w:left="360"/>
        <w:rPr>
          <w:rFonts w:ascii="微软雅黑" w:hAnsi="微软雅黑" w:eastAsia="微软雅黑" w:cs="微软雅黑"/>
          <w:sz w:val="24"/>
        </w:rPr>
      </w:pPr>
      <w:r>
        <w:rPr>
          <w:rFonts w:hint="eastAsia" w:ascii="微软雅黑" w:hAnsi="微软雅黑" w:eastAsia="微软雅黑" w:cs="微软雅黑"/>
          <w:b/>
          <w:bCs/>
          <w:sz w:val="24"/>
        </w:rPr>
        <w:t>运行条件：</w:t>
      </w:r>
      <w:r>
        <w:rPr>
          <w:rFonts w:hint="eastAsia" w:ascii="微软雅黑" w:hAnsi="微软雅黑" w:eastAsia="微软雅黑" w:cs="微软雅黑"/>
          <w:sz w:val="24"/>
        </w:rPr>
        <w:t>您可以根据知识是否全部添加成功来判断是否继续运行其他操作。</w:t>
      </w:r>
    </w:p>
    <w:p>
      <w:pPr>
        <w:pStyle w:val="000049"/>
        <w:numPr/>
        <w:ind w:left="360"/>
        <w:rPr>
          <w:rFonts w:ascii="微软雅黑" w:hAnsi="微软雅黑" w:eastAsia="微软雅黑" w:cs="微软雅黑"/>
          <w:sz w:val="24"/>
        </w:rPr>
      </w:pPr>
      <w:r>
        <w:rPr>
          <w:rFonts w:hint="eastAsia" w:ascii="微软雅黑" w:hAnsi="微软雅黑" w:eastAsia="微软雅黑" w:cs="微软雅黑"/>
          <w:b/>
          <w:bCs/>
          <w:sz w:val="24"/>
        </w:rPr>
        <w:t>知识地址：</w:t>
      </w:r>
      <w:r>
        <w:rPr>
          <w:rFonts w:hint="eastAsia" w:ascii="微软雅黑" w:hAnsi="微软雅黑" w:eastAsia="微软雅黑" w:cs="微软雅黑"/>
          <w:sz w:val="24"/>
        </w:rPr>
        <w:t>您可以选择一个类型为知识的变量作为输出。</w:t>
      </w:r>
    </w:p>
    <w:p>
      <w:pPr>
        <w:pStyle w:val="000049"/>
        <w:numPr/>
        <w:pBdr/>
        <w:ind w:left="360"/>
        <w:rPr>
          <w:rFonts w:hint="eastAsia" w:ascii="微软雅黑" w:hAnsi="微软雅黑" w:eastAsia="微软雅黑" w:cs="微软雅黑"/>
          <w:sz w:val="24"/>
        </w:rPr>
      </w:pPr>
      <w:r>
        <w:rPr>
          <w:rFonts w:hint="eastAsia" w:ascii="微软雅黑" w:hAnsi="微软雅黑" w:eastAsia="微软雅黑" w:cs="微软雅黑"/>
          <w:b/>
          <w:bCs/>
          <w:sz w:val="24"/>
        </w:rPr>
        <w:t>知识名称：</w:t>
      </w:r>
      <w:r>
        <w:rPr>
          <w:rFonts w:hint="eastAsia" w:ascii="微软雅黑" w:hAnsi="微软雅黑" w:eastAsia="微软雅黑" w:cs="微软雅黑"/>
          <w:sz w:val="24"/>
        </w:rPr>
        <w:t>可以使用类别为文本的变量，储存添加知识的名称信息并进行输出。</w:t>
      </w:r>
    </w:p>
    <w:p>
      <w:pPr>
        <w:pStyle w:val="000049"/>
        <w:numPr/>
        <w:ind w:left="360"/>
        <w:rPr>
          <w:rFonts w:ascii="微软雅黑" w:hAnsi="微软雅黑" w:eastAsia="微软雅黑" w:cs="微软雅黑"/>
          <w:sz w:val="24"/>
        </w:rPr>
      </w:pPr>
    </w:p>
    <w:p>
      <w:pPr>
        <w:pStyle w:val="000031"/>
        <w:numPr>
          <w:ilvl w:val="0"/>
          <w:numId w:val="37"/>
        </w:numPr>
        <w:ind/>
        <w:rPr>
          <w:sz w:val="24"/>
        </w:rPr>
      </w:pPr>
      <w:r>
        <w:rPr>
          <w:sz w:val="24"/>
        </w:rPr>
        <w:t>文档知识问答</w:t>
      </w:r>
    </w:p>
    <w:p>
      <w:pPr>
        <w:pStyle w:val="000049"/>
        <w:numPr/>
        <w:ind w:left="360"/>
        <w:rPr/>
      </w:pPr>
      <w:r>
        <w:rPr/>
        <w:drawing>
          <wp:inline distT="0" distB="0" distL="0" distR="0">
            <wp:extent cx="2600325" cy="6668135"/>
            <wp:effectExtent l="0" t="0" r="9525" b="0"/>
            <wp:docPr id="290" name="图片 1" descr="图形用户界面, 文本, 应用程序  AI 生成的内容可能不正确。"/>
            <wp:cNvGraphicFramePr>
              <a:graphicFrameLocks noChangeAspect="true"/>
            </wp:cNvGraphicFramePr>
            <a:graphic>
              <a:graphicData uri="http://schemas.openxmlformats.org/drawingml/2006/picture">
                <pic:pic>
                  <pic:nvPicPr>
                    <pic:cNvPr id="291" name="图片 1" descr="图形用户界面, 文本, 应用程序  AI 生成的内容可能不正确。"/>
                    <pic:cNvPicPr>
                      <a:picLocks noChangeAspect="true"/>
                    </pic:cNvPicPr>
                  </pic:nvPicPr>
                  <pic:blipFill>
                    <a:blip r:embed="rId95"/>
                    <a:srcRect/>
                    <a:stretch>
                      <a:fillRect/>
                    </a:stretch>
                  </pic:blipFill>
                  <pic:spPr>
                    <a:xfrm>
                      <a:off x="0" y="0"/>
                      <a:ext cx="2600325" cy="6668135"/>
                    </a:xfrm>
                    <a:prstGeom prst="rect">
                      <a:avLst/>
                    </a:prstGeom>
                    <a:ln/>
                  </pic:spPr>
                </pic:pic>
              </a:graphicData>
            </a:graphic>
          </wp:inline>
        </w:drawing>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输入配置</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模型选择</w:t>
      </w:r>
      <w:r>
        <w:rPr>
          <w:rFonts w:ascii="微软雅黑" w:hAnsi="微软雅黑" w:eastAsia="微软雅黑" w:cs="微软雅黑"/>
          <w:b/>
          <w:bCs/>
          <w:i/>
          <w:iCs/>
        </w:rPr>
        <w:t>：</w:t>
      </w:r>
      <w:r>
        <w:rPr>
          <w:rFonts w:ascii="微软雅黑" w:hAnsi="微软雅黑" w:eastAsia="微软雅黑" w:cs="微软雅黑"/>
        </w:rPr>
        <w:t>支持从下拉菜单选择适用的AI模型（如GPT-3.5/4.0等）。</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知识问答范围</w:t>
      </w:r>
      <w:r>
        <w:rPr>
          <w:rFonts w:ascii="微软雅黑" w:hAnsi="微软雅黑" w:eastAsia="微软雅黑" w:cs="微软雅黑"/>
          <w:b/>
          <w:bCs/>
          <w:i/>
          <w:iCs/>
        </w:rPr>
        <w:t>：</w:t>
      </w:r>
      <w:r>
        <w:rPr>
          <w:rFonts w:ascii="微软雅黑" w:hAnsi="微软雅黑" w:eastAsia="微软雅黑" w:cs="微软雅黑"/>
        </w:rPr>
        <w:t>可绑定整个知识库（选项①）或特定知识片段（选项②）。</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知识库选择框</w:t>
      </w:r>
      <w:r>
        <w:rPr>
          <w:rFonts w:ascii="微软雅黑" w:hAnsi="微软雅黑" w:eastAsia="微软雅黑" w:cs="微软雅黑"/>
        </w:rPr>
        <w:t>：需手动指定关联的知识库资源。</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问题内容</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问题聚焦开关</w:t>
      </w:r>
      <w:r>
        <w:rPr>
          <w:rFonts w:ascii="微软雅黑" w:hAnsi="微软雅黑" w:eastAsia="微软雅黑" w:cs="微软雅黑"/>
          <w:b/>
          <w:bCs/>
          <w:i/>
          <w:iCs/>
        </w:rPr>
        <w:t>：</w:t>
      </w:r>
      <w:r>
        <w:rPr>
          <w:rFonts w:ascii="微软雅黑" w:hAnsi="微软雅黑" w:eastAsia="微软雅黑" w:cs="微软雅黑"/>
        </w:rPr>
        <w:t>启用后可优化检索范围，提升问题与知识片段的匹配精度。</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答复模式</w:t>
      </w:r>
      <w:r>
        <w:rPr>
          <w:rFonts w:ascii="微软雅黑" w:hAnsi="微软雅黑" w:eastAsia="微软雅黑" w:cs="微软雅黑"/>
        </w:rPr>
        <w:t>：</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节省Token优先</w:t>
      </w:r>
      <w:r>
        <w:rPr>
          <w:rFonts w:ascii="微软雅黑" w:hAnsi="微软雅黑" w:eastAsia="微软雅黑" w:cs="微软雅黑"/>
          <w:b/>
          <w:bCs/>
          <w:i/>
          <w:iCs/>
        </w:rPr>
        <w:t>：</w:t>
      </w:r>
      <w:r>
        <w:rPr>
          <w:rFonts w:ascii="微软雅黑" w:hAnsi="微软雅黑" w:eastAsia="微软雅黑" w:cs="微软雅黑"/>
        </w:rPr>
        <w:t>直接返回原始检索结果，响应更快；</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答复质量优先</w:t>
      </w:r>
      <w:r>
        <w:rPr>
          <w:rFonts w:ascii="微软雅黑" w:hAnsi="微软雅黑" w:eastAsia="微软雅黑" w:cs="微软雅黑"/>
          <w:b/>
          <w:bCs/>
          <w:i/>
          <w:iCs/>
        </w:rPr>
        <w:t>：</w:t>
      </w:r>
      <w:r>
        <w:rPr>
          <w:rFonts w:ascii="微软雅黑" w:hAnsi="微软雅黑" w:eastAsia="微软雅黑" w:cs="微软雅黑"/>
        </w:rPr>
        <w:t>对答案进行逻辑重组与润色，输出更人性化。</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总结提示词</w:t>
      </w:r>
      <w:r>
        <w:rPr>
          <w:rStyle w:val="000045"/>
          <w:rFonts w:hint="eastAsia" w:ascii="微软雅黑" w:hAnsi="微软雅黑" w:eastAsia="微软雅黑" w:cs="微软雅黑"/>
          <w:color w:val="404040"/>
        </w:rPr>
        <w:t>：基于知识片段规范总结答复的提示词</w:t>
      </w:r>
      <w:r>
        <w:rPr>
          <w:rFonts w:hint="eastAsia" w:ascii="微软雅黑" w:hAnsi="微软雅黑" w:eastAsia="微软雅黑" w:cs="微软雅黑"/>
        </w:rPr>
        <w:t>，可以</w:t>
      </w:r>
      <w:r>
        <w:rPr>
          <w:rFonts w:ascii="微软雅黑" w:hAnsi="微软雅黑" w:eastAsia="微软雅黑" w:cs="微软雅黑"/>
        </w:rPr>
        <w:t>引用知识片段（</w:t>
      </w:r>
      <w:r>
        <w:rPr>
          <w:rStyle w:val="000047"/>
          <w:rFonts w:ascii="微软雅黑" w:hAnsi="微软雅黑" w:eastAsia="微软雅黑" w:cs="微软雅黑"/>
          <w:b/>
          <w:bCs/>
          <w:color w:val="404040"/>
          <w:sz w:val="21"/>
          <w:szCs w:val="21"/>
          <w:shd w:val="clear" w:color="auto" w:fill="ECECEC"/>
        </w:rPr>
        <w:t>{[知识片段]}</w:t>
      </w:r>
      <w:r>
        <w:rPr>
          <w:rFonts w:ascii="微软雅黑" w:hAnsi="微软雅黑" w:eastAsia="微软雅黑" w:cs="微软雅黑"/>
        </w:rPr>
        <w:t>）作为依据；</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示例</w:t>
      </w:r>
      <w:r>
        <w:rPr>
          <w:rFonts w:ascii="微软雅黑" w:hAnsi="微软雅黑" w:eastAsia="微软雅黑" w:cs="微软雅黑"/>
        </w:rPr>
        <w:t>：若问题为“如何配置防火墙？”，模型将严格基于知识片段中的步骤生成答案。</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输出配置</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答复输出</w:t>
      </w:r>
      <w:r>
        <w:rPr>
          <w:rFonts w:ascii="微软雅黑" w:hAnsi="微软雅黑" w:eastAsia="微软雅黑" w:cs="微软雅黑"/>
          <w:b/>
          <w:bCs/>
          <w:i/>
          <w:iCs/>
        </w:rPr>
        <w:t>：</w:t>
      </w:r>
      <w:r>
        <w:rPr>
          <w:rFonts w:ascii="微软雅黑" w:hAnsi="微软雅黑" w:eastAsia="微软雅黑" w:cs="微软雅黑"/>
        </w:rPr>
        <w:t>需绑定一个文本类型变量存储生成答案。</w:t>
      </w:r>
    </w:p>
    <w:p>
      <w:pPr>
        <w:numPr/>
        <w:pBdr/>
        <w:spacing w:line="276" w:lineRule="auto"/>
        <w:ind w:left="0" w:firstLine="360"/>
        <w:rPr>
          <w:rFonts w:ascii="微软雅黑" w:hAnsi="微软雅黑" w:eastAsia="微软雅黑" w:cs="微软雅黑"/>
        </w:rPr>
      </w:pPr>
      <w:r>
        <w:rPr>
          <w:rStyle w:val="000045"/>
          <w:rFonts w:ascii="微软雅黑" w:hAnsi="微软雅黑" w:eastAsia="微软雅黑" w:cs="微软雅黑"/>
          <w:i/>
          <w:iCs/>
          <w:color w:val="404040"/>
        </w:rPr>
        <w:t>引用输出（可选）</w:t>
      </w:r>
      <w:r>
        <w:rPr>
          <w:rFonts w:ascii="微软雅黑" w:hAnsi="微软雅黑" w:eastAsia="微软雅黑" w:cs="微软雅黑"/>
          <w:b/>
          <w:bCs/>
          <w:i/>
          <w:iCs/>
        </w:rPr>
        <w:t>：</w:t>
      </w:r>
      <w:r>
        <w:rPr>
          <w:rFonts w:ascii="微软雅黑" w:hAnsi="微软雅黑" w:eastAsia="微软雅黑" w:cs="微软雅黑"/>
        </w:rPr>
        <w:t>可附加引用来源变量，标记知识片段的ID或元数据。</w:t>
      </w:r>
    </w:p>
    <w:p>
      <w:pPr>
        <w:numPr/>
        <w:ind w:left="0" w:firstLine="360"/>
        <w:rPr>
          <w:rFonts w:hint="eastAsia" w:ascii="微软雅黑" w:hAnsi="微软雅黑" w:eastAsia="微软雅黑" w:cs="微软雅黑"/>
        </w:rPr>
      </w:pPr>
    </w:p>
    <w:p>
      <w:pPr>
        <w:pStyle w:val="000031"/>
        <w:numPr>
          <w:ilvl w:val="0"/>
          <w:numId w:val="38"/>
        </w:numPr>
        <w:ind/>
        <w:rPr>
          <w:sz w:val="24"/>
        </w:rPr>
      </w:pPr>
      <w:r>
        <w:rPr>
          <w:sz w:val="24"/>
        </w:rPr>
        <w:t>文档知识检索</w:t>
      </w:r>
    </w:p>
    <w:p>
      <w:pPr>
        <w:pStyle w:val="000049"/>
        <w:numPr/>
        <w:ind w:left="360"/>
        <w:rPr/>
      </w:pPr>
      <w:r>
        <w:rPr/>
        <w:drawing>
          <wp:inline distT="0" distB="0" distL="0" distR="0">
            <wp:extent cx="2886075" cy="4260215"/>
            <wp:effectExtent l="0" t="0" r="0" b="6985"/>
            <wp:docPr id="293" name="图片 1" descr="图形用户界面, 文本, 应用程序  AI 生成的内容可能不正确。"/>
            <wp:cNvGraphicFramePr>
              <a:graphicFrameLocks noChangeAspect="true"/>
            </wp:cNvGraphicFramePr>
            <a:graphic>
              <a:graphicData uri="http://schemas.openxmlformats.org/drawingml/2006/picture">
                <pic:pic>
                  <pic:nvPicPr>
                    <pic:cNvPr id="294" name="图片 1" descr="图形用户界面, 文本, 应用程序  AI 生成的内容可能不正确。"/>
                    <pic:cNvPicPr>
                      <a:picLocks noChangeAspect="true"/>
                    </pic:cNvPicPr>
                  </pic:nvPicPr>
                  <pic:blipFill>
                    <a:blip r:embed="rId96"/>
                    <a:srcRect/>
                    <a:stretch>
                      <a:fillRect/>
                    </a:stretch>
                  </pic:blipFill>
                  <pic:spPr>
                    <a:xfrm>
                      <a:off x="0" y="0"/>
                      <a:ext cx="2886075" cy="4260215"/>
                    </a:xfrm>
                    <a:prstGeom prst="rect">
                      <a:avLst/>
                    </a:prstGeom>
                    <a:ln/>
                  </pic:spPr>
                </pic:pic>
              </a:graphicData>
            </a:graphic>
          </wp:inline>
        </w:drawing>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知识库选择</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rPr>
        <w:t>用户需勾选并指定目标知识库（如“产品手册”“法规库”等），系统将仅在该知识库内执行检索。</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示例</w:t>
      </w:r>
      <w:r>
        <w:rPr>
          <w:rFonts w:ascii="微软雅黑" w:hAnsi="微软雅黑" w:eastAsia="微软雅黑" w:cs="微软雅黑"/>
        </w:rPr>
        <w:t>：若选择“技术文档库”，则检索结果不会包含其他无关领域的文档。</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检索方式</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规则检索</w:t>
      </w:r>
      <w:r>
        <w:rPr>
          <w:rFonts w:hint="eastAsia" w:ascii="微软雅黑" w:hAnsi="微软雅黑" w:eastAsia="微软雅黑" w:cs="微软雅黑"/>
          <w:b/>
          <w:bCs/>
          <w:i/>
          <w:iCs/>
        </w:rPr>
        <w:t>：</w:t>
      </w:r>
      <w:r>
        <w:rPr>
          <w:rFonts w:ascii="微软雅黑" w:hAnsi="微软雅黑" w:eastAsia="微软雅黑" w:cs="微软雅黑"/>
        </w:rPr>
        <w:t>基于预设规则（如关键词、标签）匹配文档，适合结构化知识库。</w:t>
      </w:r>
    </w:p>
    <w:p>
      <w:pPr>
        <w:numPr/>
        <w:pBdr/>
        <w:spacing w:line="276" w:lineRule="auto"/>
        <w:ind w:left="0" w:firstLine="420"/>
        <w:rPr>
          <w:rFonts w:ascii="微软雅黑" w:hAnsi="微软雅黑" w:eastAsia="微软雅黑" w:cs="微软雅黑"/>
        </w:rPr>
      </w:pPr>
      <w:r>
        <w:rPr>
          <w:rStyle w:val="000045"/>
          <w:rFonts w:ascii="微软雅黑" w:hAnsi="微软雅黑" w:eastAsia="微软雅黑" w:cs="微软雅黑"/>
          <w:i/>
          <w:iCs/>
          <w:color w:val="404040"/>
        </w:rPr>
        <w:t>语义检索</w:t>
      </w:r>
      <w:r>
        <w:rPr>
          <w:rFonts w:hint="eastAsia" w:ascii="微软雅黑" w:hAnsi="微软雅黑" w:eastAsia="微软雅黑" w:cs="微软雅黑"/>
          <w:b/>
          <w:bCs/>
          <w:i/>
          <w:iCs/>
        </w:rPr>
        <w:t>：</w:t>
      </w:r>
      <w:r>
        <w:rPr>
          <w:rFonts w:ascii="微软雅黑" w:hAnsi="微软雅黑" w:eastAsia="微软雅黑" w:cs="微软雅黑"/>
        </w:rPr>
        <w:t>通过自然语言理解查询意图，适合模糊搜索（如“如何解决服务器崩溃问题”）。</w:t>
      </w:r>
    </w:p>
    <w:p>
      <w:pPr>
        <w:numPr/>
        <w:pBdr/>
        <w:spacing w:line="276" w:lineRule="auto"/>
        <w:ind w:left="0" w:firstLine="0"/>
        <w:rPr>
          <w:rFonts w:hint="eastAsia" w:ascii="微软雅黑" w:hAnsi="微软雅黑" w:eastAsia="微软雅黑" w:cs="微软雅黑"/>
          <w:b/>
        </w:rPr>
      </w:pPr>
      <w:r>
        <w:rPr>
          <w:rFonts w:hint="eastAsia" w:ascii="微软雅黑" w:hAnsi="微软雅黑" w:eastAsia="微软雅黑" w:cs="微软雅黑"/>
          <w:b/>
        </w:rPr>
        <w:t>检索条件</w:t>
      </w:r>
    </w:p>
    <w:p>
      <w:pPr>
        <w:numPr/>
        <w:pBdr/>
        <w:spacing w:line="276" w:lineRule="auto"/>
        <w:ind w:left="0" w:firstLine="0"/>
        <w:rPr>
          <w:rFonts w:hint="eastAsia" w:ascii="微软雅黑" w:hAnsi="微软雅黑" w:eastAsia="微软雅黑" w:cs="微软雅黑"/>
          <w:b w:val="false"/>
        </w:rPr>
      </w:pPr>
      <w:r>
        <w:rPr>
          <w:rFonts w:hint="eastAsia" w:ascii="微软雅黑" w:hAnsi="微软雅黑" w:eastAsia="微软雅黑" w:cs="微软雅黑"/>
          <w:b/>
        </w:rPr>
        <w:t xml:space="preserve">          满足全部：</w:t>
      </w:r>
      <w:r>
        <w:rPr>
          <w:rFonts w:hint="eastAsia" w:ascii="微软雅黑" w:hAnsi="微软雅黑" w:eastAsia="微软雅黑" w:cs="微软雅黑"/>
          <w:b w:val="false"/>
        </w:rPr>
        <w:t>只有满足的所有检索条件</w:t>
      </w:r>
    </w:p>
    <w:p>
      <w:pPr>
        <w:numPr/>
        <w:pBdr/>
        <w:spacing w:line="276" w:lineRule="auto"/>
        <w:ind w:left="0" w:firstLine="0"/>
        <w:rPr>
          <w:rFonts w:hint="eastAsia" w:ascii="微软雅黑" w:hAnsi="微软雅黑" w:eastAsia="微软雅黑" w:cs="微软雅黑"/>
          <w:b w:val="false"/>
        </w:rPr>
      </w:pPr>
      <w:r>
        <w:rPr>
          <w:rFonts w:hint="eastAsia" w:ascii="微软雅黑" w:hAnsi="微软雅黑" w:eastAsia="微软雅黑" w:cs="微软雅黑"/>
          <w:b/>
        </w:rPr>
        <w:t xml:space="preserve">          满足任一：</w:t>
      </w:r>
      <w:r>
        <w:rPr>
          <w:rFonts w:hint="eastAsia" w:ascii="微软雅黑" w:hAnsi="微软雅黑" w:eastAsia="微软雅黑" w:cs="微软雅黑"/>
          <w:b w:val="false"/>
        </w:rPr>
        <w:t>只要满足一个条件就可以</w:t>
      </w:r>
    </w:p>
    <w:p>
      <w:pPr>
        <w:numPr/>
        <w:pBdr/>
        <w:spacing w:line="276" w:lineRule="auto"/>
        <w:ind w:left="0" w:firstLine="0"/>
        <w:rPr>
          <w:rFonts w:hint="eastAsia" w:ascii="微软雅黑" w:hAnsi="微软雅黑" w:eastAsia="微软雅黑" w:cs="微软雅黑"/>
          <w:b w:val="false"/>
        </w:rPr>
      </w:pPr>
      <w:r>
        <w:rPr>
          <w:rFonts w:hint="eastAsia" w:ascii="微软雅黑" w:hAnsi="微软雅黑" w:eastAsia="微软雅黑" w:cs="微软雅黑"/>
          <w:b w:val="false"/>
        </w:rPr>
        <w:t xml:space="preserve">          </w:t>
      </w:r>
      <w:r>
        <w:rPr>
          <w:rFonts w:hint="eastAsia" w:ascii="微软雅黑" w:hAnsi="微软雅黑" w:eastAsia="微软雅黑" w:cs="微软雅黑"/>
          <w:b/>
          <w:color w:val="000000"/>
        </w:rPr>
        <w:t>判断值：</w:t>
      </w:r>
      <w:r>
        <w:rPr>
          <w:rFonts w:hint="eastAsia" w:ascii="微软雅黑" w:hAnsi="微软雅黑" w:eastAsia="微软雅黑" w:cs="微软雅黑"/>
          <w:b w:val="false"/>
        </w:rPr>
        <w:t>包括文档知识名称、文件后缀名、知识摘要、作者、发表年月、标签</w:t>
      </w:r>
    </w:p>
    <w:p>
      <w:pPr>
        <w:numPr/>
        <w:pBdr/>
        <w:spacing w:line="276" w:lineRule="auto"/>
        <w:ind w:left="0" w:firstLine="0"/>
        <w:rPr>
          <w:rFonts w:ascii="monospace" w:hAnsi="monospace" w:eastAsia="monospace" w:cs="monospace"/>
          <w:i w:val="false"/>
          <w:strike w:val="false"/>
          <w:color w:val="171C1F"/>
          <w:spacing w:val="0"/>
          <w:sz w:val="22"/>
          <w:u w:val="none"/>
          <w:shd w:val="clear" w:color="auto" w:fill="FAFCFF"/>
        </w:rPr>
      </w:pPr>
      <w:r>
        <w:rPr>
          <w:rFonts w:hint="eastAsia" w:ascii="微软雅黑" w:hAnsi="微软雅黑" w:eastAsia="微软雅黑" w:cs="微软雅黑"/>
          <w:b w:val="false"/>
        </w:rPr>
        <w:t xml:space="preserve">     </w:t>
      </w:r>
      <w:r>
        <w:rPr>
          <w:rFonts w:hint="eastAsia" w:ascii="微软雅黑" w:hAnsi="微软雅黑" w:eastAsia="微软雅黑" w:cs="微软雅黑"/>
          <w:b w:val="false"/>
        </w:rPr>
        <w:t xml:space="preserve">     </w:t>
      </w:r>
      <w:r>
        <w:rPr>
          <w:rFonts w:hint="eastAsia" w:ascii="微软雅黑" w:hAnsi="微软雅黑" w:eastAsia="微软雅黑" w:cs="微软雅黑"/>
          <w:b/>
        </w:rPr>
        <w:t>判断条件：</w:t>
      </w:r>
      <w:r>
        <w:rPr>
          <w:rFonts w:hint="eastAsia" w:ascii="微软雅黑" w:hAnsi="微软雅黑" w:eastAsia="微软雅黑" w:cs="微软雅黑"/>
          <w:b w:val="false"/>
          <w:sz w:val="22"/>
        </w:rPr>
        <w:t>==、</w:t>
      </w:r>
      <w:r>
        <w:rPr>
          <w:rFonts w:ascii="monospace" w:hAnsi="monospace" w:eastAsia="monospace" w:cs="monospace"/>
          <w:i w:val="false"/>
          <w:strike w:val="false"/>
          <w:color w:val="171C1F"/>
          <w:spacing w:val="0"/>
          <w:sz w:val="22"/>
          <w:u w:val="none"/>
          <w:shd w:val="clear" w:color="auto" w:fill="FAFCFF"/>
        </w:rPr>
        <w:t>!=、包含、不包含</w:t>
      </w:r>
    </w:p>
    <w:p>
      <w:pPr>
        <w:numPr/>
        <w:pBdr>
          <w:bottom/>
        </w:pBdr>
        <w:spacing w:line="276" w:lineRule="auto"/>
        <w:ind w:left="0" w:firstLine="0"/>
        <w:rPr>
          <w:rFonts w:hint="eastAsia" w:ascii="微软雅黑" w:hAnsi="微软雅黑" w:eastAsia="微软雅黑" w:cs="微软雅黑"/>
          <w:b w:val="false"/>
        </w:rPr>
      </w:pPr>
      <w:r>
        <w:rPr>
          <w:rFonts w:hint="eastAsia" w:ascii="微软雅黑" w:hAnsi="微软雅黑" w:eastAsia="微软雅黑" w:cs="微软雅黑"/>
          <w:b w:val="false"/>
        </w:rPr>
        <w:t xml:space="preserve">          </w:t>
      </w:r>
      <w:r>
        <w:rPr>
          <w:rFonts w:hint="eastAsia" w:ascii="微软雅黑" w:hAnsi="微软雅黑" w:eastAsia="微软雅黑" w:cs="微软雅黑"/>
          <w:b/>
        </w:rPr>
        <w:t>参考值：</w:t>
      </w:r>
      <w:r>
        <w:rPr>
          <w:rFonts w:hint="eastAsia" w:ascii="微软雅黑" w:hAnsi="微软雅黑" w:eastAsia="微软雅黑" w:cs="微软雅黑"/>
          <w:b w:val="false"/>
        </w:rPr>
        <w:t>选择变量或文本后选择或输入对应的内容</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输出文档数量</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全部</w:t>
      </w:r>
      <w:r>
        <w:rPr>
          <w:rFonts w:ascii="微软雅黑" w:hAnsi="微软雅黑" w:eastAsia="微软雅黑" w:cs="微软雅黑"/>
          <w:b/>
          <w:bCs/>
          <w:i/>
          <w:iCs/>
        </w:rPr>
        <w:t>：</w:t>
      </w:r>
      <w:r>
        <w:rPr>
          <w:rFonts w:ascii="微软雅黑" w:hAnsi="微软雅黑" w:eastAsia="微软雅黑" w:cs="微软雅黑"/>
        </w:rPr>
        <w:t>返回所有匹配的文档（可能影响性能）；</w:t>
      </w:r>
    </w:p>
    <w:p>
      <w:pPr>
        <w:numPr/>
        <w:spacing w:line="276" w:lineRule="auto"/>
        <w:ind w:left="0" w:firstLine="420"/>
        <w:rPr>
          <w:rFonts w:hint="eastAsia" w:ascii="微软雅黑" w:hAnsi="微软雅黑" w:eastAsia="微软雅黑" w:cs="微软雅黑"/>
        </w:rPr>
      </w:pPr>
      <w:r>
        <w:rPr>
          <w:rStyle w:val="000045"/>
          <w:rFonts w:ascii="微软雅黑" w:hAnsi="微软雅黑" w:eastAsia="微软雅黑" w:cs="微软雅黑"/>
          <w:i/>
          <w:iCs/>
          <w:color w:val="404040"/>
        </w:rPr>
        <w:t>部分</w:t>
      </w:r>
      <w:r>
        <w:rPr>
          <w:rFonts w:ascii="微软雅黑" w:hAnsi="微软雅黑" w:eastAsia="微软雅黑" w:cs="微软雅黑"/>
          <w:b/>
          <w:bCs/>
          <w:i/>
          <w:iCs/>
        </w:rPr>
        <w:t>：</w:t>
      </w:r>
      <w:r>
        <w:rPr>
          <w:rFonts w:ascii="微软雅黑" w:hAnsi="微软雅黑" w:eastAsia="微软雅黑" w:cs="微软雅黑"/>
        </w:rPr>
        <w:t>需额外设置数量上限（</w:t>
      </w:r>
      <w:r>
        <w:rPr>
          <w:rFonts w:hint="eastAsia" w:ascii="微软雅黑" w:hAnsi="微软雅黑" w:eastAsia="微软雅黑" w:cs="微软雅黑"/>
        </w:rPr>
        <w:t>最高为999条</w:t>
      </w:r>
      <w:r>
        <w:rPr>
          <w:rFonts w:ascii="微软雅黑" w:hAnsi="微软雅黑" w:eastAsia="微软雅黑" w:cs="微软雅黑"/>
        </w:rPr>
        <w:t>），优化响应速度。</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输出变量</w:t>
      </w:r>
      <w:r>
        <w:rPr>
          <w:rFonts w:hint="eastAsia" w:ascii="微软雅黑" w:hAnsi="微软雅黑" w:eastAsia="微软雅黑" w:cs="微软雅黑"/>
        </w:rPr>
        <w:t>：</w:t>
      </w:r>
      <w:r>
        <w:rPr>
          <w:rFonts w:ascii="微软雅黑" w:hAnsi="微软雅黑" w:eastAsia="微软雅黑" w:cs="微软雅黑"/>
        </w:rPr>
        <w:t>需绑定一个</w:t>
      </w:r>
      <w:r>
        <w:rPr>
          <w:rFonts w:hint="eastAsia" w:ascii="微软雅黑" w:hAnsi="微软雅黑" w:eastAsia="微软雅黑" w:cs="微软雅黑"/>
          <w:b/>
          <w:bCs/>
        </w:rPr>
        <w:t>知识</w:t>
      </w:r>
      <w:r>
        <w:rPr>
          <w:rFonts w:ascii="微软雅黑" w:hAnsi="微软雅黑" w:eastAsia="微软雅黑" w:cs="微软雅黑"/>
          <w:b/>
          <w:bCs/>
        </w:rPr>
        <w:t>变量</w:t>
      </w:r>
      <w:r>
        <w:rPr>
          <w:rFonts w:hint="eastAsia" w:ascii="微软雅黑" w:hAnsi="微软雅黑" w:eastAsia="微软雅黑" w:cs="微软雅黑"/>
          <w:b/>
          <w:bCs/>
        </w:rPr>
        <w:t>类型</w:t>
      </w:r>
      <w:r>
        <w:rPr>
          <w:rFonts w:ascii="微软雅黑" w:hAnsi="微软雅黑" w:eastAsia="微软雅黑" w:cs="微软雅黑"/>
        </w:rPr>
        <w:t>存储检索结果</w:t>
      </w:r>
    </w:p>
    <w:p>
      <w:pPr>
        <w:pStyle w:val="000049"/>
        <w:numPr/>
        <w:ind w:left="360"/>
        <w:rPr/>
      </w:pPr>
    </w:p>
    <w:p>
      <w:pPr>
        <w:pStyle w:val="000031"/>
        <w:numPr>
          <w:ilvl w:val="0"/>
          <w:numId w:val="39"/>
        </w:numPr>
        <w:ind/>
        <w:rPr>
          <w:sz w:val="24"/>
        </w:rPr>
      </w:pPr>
      <w:r>
        <w:rPr>
          <w:sz w:val="24"/>
        </w:rPr>
        <w:t>知识片段检索</w:t>
      </w:r>
    </w:p>
    <w:p>
      <w:pPr>
        <w:pStyle w:val="000049"/>
        <w:numPr/>
        <w:ind w:left="360"/>
        <w:rPr/>
      </w:pPr>
      <w:r>
        <w:rPr/>
        <w:drawing>
          <wp:inline distT="0" distB="0" distL="0" distR="0">
            <wp:extent cx="3026410" cy="5619750"/>
            <wp:effectExtent l="0" t="0" r="2540" b="0"/>
            <wp:docPr id="296" name="图片 1" descr="图形用户界面, 文本, 应用程序  AI 生成的内容可能不正确。"/>
            <wp:cNvGraphicFramePr>
              <a:graphicFrameLocks noChangeAspect="true"/>
            </wp:cNvGraphicFramePr>
            <a:graphic>
              <a:graphicData uri="http://schemas.openxmlformats.org/drawingml/2006/picture">
                <pic:pic>
                  <pic:nvPicPr>
                    <pic:cNvPr id="297" name="图片 1" descr="图形用户界面, 文本, 应用程序  AI 生成的内容可能不正确。"/>
                    <pic:cNvPicPr>
                      <a:picLocks noChangeAspect="true" noChangeArrowheads="true"/>
                    </pic:cNvPicPr>
                  </pic:nvPicPr>
                  <pic:blipFill>
                    <a:blip r:embed="rId97">
                      <a:extLst>
                        <a:ext uri="{28A0092B-C50C-407E-A947-70E740481C1C}"/>
                      </a:extLst>
                    </a:blip>
                    <a:srcRect/>
                    <a:stretch>
                      <a:fillRect/>
                    </a:stretch>
                  </pic:blipFill>
                  <pic:spPr>
                    <a:xfrm>
                      <a:off x="0" y="0"/>
                      <a:ext cx="3026410" cy="5619750"/>
                    </a:xfrm>
                    <a:prstGeom prst="rect">
                      <a:avLst/>
                    </a:prstGeom>
                    <a:noFill/>
                    <a:ln>
                      <a:noFill/>
                    </a:ln>
                  </pic:spPr>
                </pic:pic>
              </a:graphicData>
            </a:graphic>
          </wp:inline>
        </w:drawing>
      </w:r>
    </w:p>
    <w:p>
      <w:pPr>
        <w:numPr/>
        <w:spacing w:line="276" w:lineRule="auto"/>
        <w:ind w:left="0"/>
        <w:rPr>
          <w:rFonts w:hint="eastAsia" w:ascii="微软雅黑" w:hAnsi="微软雅黑" w:eastAsia="微软雅黑" w:cs="微软雅黑"/>
          <w:b/>
          <w:bCs/>
        </w:rPr>
      </w:pPr>
      <w:r>
        <w:rPr>
          <w:rFonts w:ascii="微软雅黑" w:hAnsi="微软雅黑" w:eastAsia="微软雅黑" w:cs="微软雅黑"/>
          <w:b/>
          <w:bCs/>
        </w:rPr>
        <w:t>检索模式</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基于内容检索：</w:t>
      </w:r>
      <w:r>
        <w:rPr>
          <w:rFonts w:ascii="微软雅黑" w:hAnsi="微软雅黑" w:eastAsia="微软雅黑" w:cs="微软雅黑"/>
        </w:rPr>
        <w:t>根据输入文本内容进行检索</w:t>
      </w:r>
    </w:p>
    <w:p>
      <w:pPr>
        <w:numPr/>
        <w:spacing w:line="276" w:lineRule="auto"/>
        <w:ind w:left="0" w:firstLine="420"/>
        <w:rPr>
          <w:rFonts w:hint="eastAsia" w:ascii="微软雅黑" w:hAnsi="微软雅黑" w:eastAsia="微软雅黑" w:cs="微软雅黑"/>
        </w:rPr>
      </w:pPr>
      <w:r>
        <w:rPr>
          <w:rFonts w:hint="eastAsia" w:ascii="微软雅黑" w:hAnsi="微软雅黑" w:eastAsia="微软雅黑" w:cs="微软雅黑"/>
          <w:i/>
          <w:iCs/>
        </w:rPr>
        <w:t>基于片段检索：</w:t>
      </w:r>
      <w:r>
        <w:rPr>
          <w:rFonts w:hint="eastAsia" w:ascii="微软雅黑" w:hAnsi="微软雅黑" w:eastAsia="微软雅黑" w:cs="微软雅黑"/>
        </w:rPr>
        <w:t>基于给定片段检索返回相邻片段/所在章节内容</w:t>
      </w:r>
    </w:p>
    <w:p>
      <w:pPr>
        <w:numPr/>
        <w:spacing w:line="276" w:lineRule="auto"/>
        <w:ind w:left="0" w:firstLine="420"/>
        <w:rPr>
          <w:rFonts w:hint="eastAsia" w:ascii="微软雅黑" w:hAnsi="微软雅黑" w:eastAsia="微软雅黑" w:cs="微软雅黑"/>
        </w:rPr>
      </w:pPr>
      <w:r>
        <w:rPr>
          <w:rFonts w:hint="eastAsia" w:ascii="微软雅黑" w:hAnsi="微软雅黑" w:eastAsia="微软雅黑" w:cs="微软雅黑"/>
          <w:i/>
          <w:iCs/>
        </w:rPr>
        <w:t>返回全部片段：</w:t>
      </w:r>
      <w:r>
        <w:rPr>
          <w:rFonts w:hint="eastAsia" w:ascii="微软雅黑" w:hAnsi="微软雅黑" w:eastAsia="微软雅黑" w:cs="微软雅黑"/>
        </w:rPr>
        <w:t>返回指定知识的全部片段</w:t>
      </w:r>
    </w:p>
    <w:p>
      <w:pPr>
        <w:numPr/>
        <w:spacing w:line="276" w:lineRule="auto"/>
        <w:ind w:left="0"/>
        <w:rPr>
          <w:rFonts w:hint="eastAsia" w:ascii="微软雅黑" w:hAnsi="微软雅黑" w:eastAsia="微软雅黑" w:cs="微软雅黑"/>
          <w:b/>
          <w:bCs/>
        </w:rPr>
      </w:pPr>
      <w:r>
        <w:rPr>
          <w:rFonts w:hint="eastAsia" w:ascii="微软雅黑" w:hAnsi="微软雅黑" w:eastAsia="微软雅黑" w:cs="微软雅黑"/>
          <w:b/>
          <w:bCs/>
        </w:rPr>
        <w:t>内容</w:t>
      </w:r>
      <w:r>
        <w:rPr>
          <w:rFonts w:ascii="微软雅黑" w:hAnsi="微软雅黑" w:eastAsia="微软雅黑" w:cs="微软雅黑"/>
          <w:b/>
          <w:bCs/>
        </w:rPr>
        <w:t>检索方式：</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语义检索：</w:t>
      </w:r>
      <w:r>
        <w:rPr>
          <w:rFonts w:ascii="微软雅黑" w:hAnsi="微软雅黑" w:eastAsia="微软雅黑" w:cs="微软雅黑"/>
        </w:rPr>
        <w:t>基于自然语言理解匹配相关内容，返回10个最相关的知识片段</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文本检索：</w:t>
      </w:r>
      <w:r>
        <w:rPr>
          <w:rFonts w:ascii="微软雅黑" w:hAnsi="微软雅黑" w:eastAsia="微软雅黑" w:cs="微软雅黑"/>
        </w:rPr>
        <w:t>基于关键词精确匹配，返回10个匹配度最高的知识片段</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检索范围：</w:t>
      </w:r>
      <w:r>
        <w:rPr>
          <w:rFonts w:ascii="微软雅黑" w:hAnsi="微软雅黑" w:eastAsia="微软雅黑" w:cs="微软雅黑"/>
        </w:rPr>
        <w:t>设置检索的知识范围</w:t>
      </w:r>
    </w:p>
    <w:p>
      <w:pPr>
        <w:numPr/>
        <w:spacing w:line="276" w:lineRule="auto"/>
        <w:ind w:left="0"/>
        <w:rPr>
          <w:rFonts w:hint="eastAsia" w:ascii="微软雅黑" w:hAnsi="微软雅黑" w:eastAsia="微软雅黑" w:cs="微软雅黑"/>
          <w:b/>
          <w:bCs/>
        </w:rPr>
      </w:pPr>
      <w:r>
        <w:rPr>
          <w:rFonts w:ascii="微软雅黑" w:hAnsi="微软雅黑" w:eastAsia="微软雅黑" w:cs="微软雅黑"/>
          <w:b/>
          <w:bCs/>
        </w:rPr>
        <w:t>知识库选择：</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知识：</w:t>
      </w:r>
      <w:r>
        <w:rPr>
          <w:rFonts w:ascii="微软雅黑" w:hAnsi="微软雅黑" w:eastAsia="微软雅黑" w:cs="微软雅黑"/>
        </w:rPr>
        <w:t>从整个知识库中检索</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请选择知识库：</w:t>
      </w:r>
      <w:r>
        <w:rPr>
          <w:rFonts w:ascii="微软雅黑" w:hAnsi="微软雅黑" w:eastAsia="微软雅黑" w:cs="微软雅黑"/>
        </w:rPr>
        <w:t>指定特定知识库进行检索</w:t>
      </w:r>
    </w:p>
    <w:p>
      <w:pPr>
        <w:numPr/>
        <w:spacing w:line="276" w:lineRule="auto"/>
        <w:ind w:left="0"/>
        <w:rPr>
          <w:rFonts w:hint="eastAsia" w:ascii="微软雅黑" w:hAnsi="微软雅黑" w:eastAsia="微软雅黑" w:cs="微软雅黑"/>
          <w:b/>
          <w:bCs/>
        </w:rPr>
      </w:pPr>
      <w:r>
        <w:rPr>
          <w:rFonts w:ascii="微软雅黑" w:hAnsi="微软雅黑" w:eastAsia="微软雅黑" w:cs="微软雅黑"/>
          <w:b/>
          <w:bCs/>
        </w:rPr>
        <w:t>输出检索结果</w:t>
      </w:r>
      <w:r>
        <w:rPr>
          <w:rFonts w:hint="eastAsia" w:ascii="微软雅黑" w:hAnsi="微软雅黑" w:eastAsia="微软雅黑" w:cs="微软雅黑"/>
          <w:b/>
          <w:bCs/>
        </w:rPr>
        <w:t>：</w:t>
      </w:r>
      <w:r>
        <w:rPr>
          <w:rFonts w:ascii="微软雅黑" w:hAnsi="微软雅黑" w:eastAsia="微软雅黑" w:cs="微软雅黑"/>
        </w:rPr>
        <w:t>需指定一个</w:t>
      </w:r>
      <w:r>
        <w:rPr>
          <w:rFonts w:hint="eastAsia" w:ascii="微软雅黑" w:hAnsi="微软雅黑" w:eastAsia="微软雅黑" w:cs="微软雅黑"/>
          <w:b/>
          <w:bCs/>
        </w:rPr>
        <w:t>对象</w:t>
      </w:r>
      <w:r>
        <w:rPr>
          <w:rFonts w:ascii="微软雅黑" w:hAnsi="微软雅黑" w:eastAsia="微软雅黑" w:cs="微软雅黑"/>
          <w:b/>
          <w:bCs/>
        </w:rPr>
        <w:t>变量</w:t>
      </w:r>
      <w:r>
        <w:rPr>
          <w:rFonts w:hint="eastAsia" w:ascii="微软雅黑" w:hAnsi="微软雅黑" w:eastAsia="微软雅黑" w:cs="微软雅黑"/>
          <w:b/>
          <w:bCs/>
        </w:rPr>
        <w:t>类型</w:t>
      </w:r>
      <w:r>
        <w:rPr>
          <w:rFonts w:ascii="微软雅黑" w:hAnsi="微软雅黑" w:eastAsia="微软雅黑" w:cs="微软雅黑"/>
        </w:rPr>
        <w:t>来存储检索结果</w:t>
      </w:r>
    </w:p>
    <w:p>
      <w:pPr>
        <w:pStyle w:val="000049"/>
        <w:numPr/>
        <w:ind w:left="360"/>
        <w:rPr/>
      </w:pPr>
    </w:p>
    <w:p>
      <w:pPr>
        <w:pStyle w:val="000031"/>
        <w:numPr>
          <w:ilvl w:val="0"/>
          <w:numId w:val="40"/>
        </w:numPr>
        <w:ind/>
        <w:rPr>
          <w:sz w:val="24"/>
        </w:rPr>
      </w:pPr>
      <w:r>
        <w:rPr>
          <w:sz w:val="24"/>
        </w:rPr>
        <w:t>数据表格提取</w:t>
      </w:r>
    </w:p>
    <w:p>
      <w:pPr>
        <w:pStyle w:val="000049"/>
        <w:numPr/>
        <w:ind w:left="360"/>
        <w:rPr/>
      </w:pPr>
      <w:r>
        <w:rPr/>
        <w:drawing>
          <wp:inline distT="0" distB="0" distL="0" distR="0">
            <wp:extent cx="2814532" cy="4210685"/>
            <wp:effectExtent l="0" t="0" r="9525" b="0"/>
            <wp:docPr id="299"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300" name="图片 1" descr="图形用户界面, 文本, 应用程序, 电子邮件  AI 生成的内容可能不正确。"/>
                    <pic:cNvPicPr>
                      <a:picLocks noChangeAspect="true"/>
                    </pic:cNvPicPr>
                  </pic:nvPicPr>
                  <pic:blipFill>
                    <a:blip r:embed="rId98">
                      <a:extLst/>
                    </a:blip>
                    <a:srcRect/>
                    <a:stretch>
                      <a:fillRect/>
                    </a:stretch>
                  </pic:blipFill>
                  <pic:spPr>
                    <a:xfrm flipH="false" flipV="false">
                      <a:off x="0" y="0"/>
                      <a:ext cx="2814532" cy="4210685"/>
                    </a:xfrm>
                    <a:prstGeom prst="rect">
                      <a:avLst/>
                    </a:prstGeom>
                    <a:ln/>
                  </pic:spPr>
                </pic:pic>
              </a:graphicData>
            </a:graphic>
          </wp:inline>
        </w:drawing>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数据源选择</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检索数据表格</w:t>
      </w:r>
      <w:r>
        <w:rPr>
          <w:rFonts w:ascii="微软雅黑" w:hAnsi="微软雅黑" w:eastAsia="微软雅黑" w:cs="微软雅黑"/>
        </w:rPr>
        <w:t>：必须从下拉菜单选择目标数据表格（如"用户信息表"、"订单记录表"等）</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检索条件设置</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编辑</w:t>
      </w:r>
      <w:r>
        <w:rPr>
          <w:rFonts w:ascii="微软雅黑" w:hAnsi="微软雅黑" w:eastAsia="微软雅黑" w:cs="微软雅黑"/>
        </w:rPr>
        <w:t>按钮：点击后进入条件编辑器，支持：</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rPr>
        <w:t>字段值匹配（如</w:t>
      </w:r>
      <w:r>
        <w:rPr>
          <w:rStyle w:val="000047"/>
          <w:rFonts w:ascii="微软雅黑" w:hAnsi="微软雅黑" w:eastAsia="微软雅黑" w:cs="微软雅黑"/>
          <w:b/>
          <w:bCs/>
          <w:color w:val="404040"/>
          <w:sz w:val="21"/>
          <w:szCs w:val="21"/>
          <w:shd w:val="clear" w:color="auto" w:fill="ECECEC"/>
        </w:rPr>
        <w:t>用户ID = 1001</w:t>
      </w:r>
      <w:r>
        <w:rPr>
          <w:rFonts w:ascii="微软雅黑" w:hAnsi="微软雅黑" w:eastAsia="微软雅黑" w:cs="微软雅黑"/>
        </w:rPr>
        <w:t>）</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rPr>
        <w:t>范围查询（如</w:t>
      </w:r>
      <w:r>
        <w:rPr>
          <w:rStyle w:val="000047"/>
          <w:rFonts w:ascii="微软雅黑" w:hAnsi="微软雅黑" w:eastAsia="微软雅黑" w:cs="微软雅黑"/>
          <w:b/>
          <w:bCs/>
          <w:color w:val="404040"/>
          <w:sz w:val="21"/>
          <w:szCs w:val="21"/>
          <w:shd w:val="clear" w:color="auto" w:fill="ECECEC"/>
        </w:rPr>
        <w:t xml:space="preserve">下单时间 </w:t>
      </w:r>
      <w:r>
        <w:rPr>
          <w:rStyle w:val="000047"/>
          <w:rFonts w:hint="eastAsia" w:ascii="微软雅黑" w:hAnsi="微软雅黑" w:eastAsia="微软雅黑" w:cs="微软雅黑"/>
          <w:b/>
          <w:bCs/>
          <w:color w:val="404040"/>
          <w:sz w:val="21"/>
          <w:szCs w:val="21"/>
          <w:shd w:val="clear" w:color="auto" w:fill="ECECEC"/>
        </w:rPr>
        <w:t>==</w:t>
      </w:r>
      <w:r>
        <w:rPr>
          <w:rStyle w:val="000047"/>
          <w:rFonts w:ascii="微软雅黑" w:hAnsi="微软雅黑" w:eastAsia="微软雅黑" w:cs="微软雅黑"/>
          <w:b/>
          <w:bCs/>
          <w:color w:val="404040"/>
          <w:sz w:val="21"/>
          <w:szCs w:val="21"/>
          <w:shd w:val="clear" w:color="auto" w:fill="ECECEC"/>
        </w:rPr>
        <w:t xml:space="preserve"> 2023-01-01</w:t>
      </w:r>
      <w:r>
        <w:rPr>
          <w:rFonts w:ascii="微软雅黑" w:hAnsi="微软雅黑" w:eastAsia="微软雅黑" w:cs="微软雅黑"/>
        </w:rPr>
        <w:t>）</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rPr>
        <w:t>多条件组合（AND/OR逻辑）</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输出范围控制</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全部字段：</w:t>
      </w:r>
      <w:r>
        <w:rPr>
          <w:rFonts w:ascii="微软雅黑" w:hAnsi="微软雅黑" w:eastAsia="微软雅黑" w:cs="微软雅黑"/>
        </w:rPr>
        <w:t>输出表格所有列</w:t>
      </w:r>
    </w:p>
    <w:p>
      <w:pPr>
        <w:numPr/>
        <w:spacing w:line="276" w:lineRule="auto"/>
        <w:ind w:left="0" w:firstLine="420"/>
        <w:rPr>
          <w:rFonts w:hint="eastAsia" w:ascii="微软雅黑" w:hAnsi="微软雅黑" w:eastAsia="微软雅黑" w:cs="微软雅黑"/>
        </w:rPr>
      </w:pPr>
      <w:r>
        <w:rPr>
          <w:rFonts w:ascii="微软雅黑" w:hAnsi="微软雅黑" w:eastAsia="微软雅黑" w:cs="微软雅黑"/>
          <w:i/>
          <w:iCs/>
        </w:rPr>
        <w:t>部分字段：</w:t>
      </w:r>
      <w:r>
        <w:rPr>
          <w:rFonts w:ascii="微软雅黑" w:hAnsi="微软雅黑" w:eastAsia="微软雅黑" w:cs="微软雅黑"/>
        </w:rPr>
        <w:t>需指定输出列名（如仅输出"姓名,电话"）</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行数限制</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最大输出行数</w:t>
      </w:r>
      <w:r>
        <w:rPr>
          <w:rFonts w:ascii="微软雅黑" w:hAnsi="微软雅黑" w:eastAsia="微软雅黑" w:cs="微软雅黑"/>
        </w:rPr>
        <w:t>：默认1行，</w:t>
      </w:r>
      <w:r>
        <w:rPr>
          <w:rFonts w:hint="eastAsia" w:ascii="微软雅黑" w:hAnsi="微软雅黑" w:eastAsia="微软雅黑" w:cs="微软雅黑"/>
        </w:rPr>
        <w:t>1000行</w:t>
      </w:r>
    </w:p>
    <w:p>
      <w:pPr>
        <w:numPr/>
        <w:spacing w:line="276" w:lineRule="auto"/>
        <w:ind w:left="0"/>
        <w:rPr>
          <w:rFonts w:hint="eastAsia" w:ascii="微软雅黑" w:hAnsi="微软雅黑" w:eastAsia="微软雅黑" w:cs="微软雅黑"/>
          <w:b/>
          <w:bCs/>
        </w:rPr>
      </w:pPr>
      <w:r>
        <w:rPr>
          <w:rFonts w:ascii="微软雅黑" w:hAnsi="微软雅黑" w:eastAsia="微软雅黑" w:cs="微软雅黑"/>
          <w:b/>
          <w:bCs/>
        </w:rPr>
        <w:t>输出参数配置</w:t>
      </w:r>
      <w:r>
        <w:rPr>
          <w:rFonts w:hint="eastAsia" w:ascii="微软雅黑" w:hAnsi="微软雅黑" w:eastAsia="微软雅黑" w:cs="微软雅黑"/>
          <w:b/>
          <w:bCs/>
        </w:rPr>
        <w:t>：</w:t>
      </w:r>
      <w:r>
        <w:rPr>
          <w:rFonts w:ascii="微软雅黑" w:hAnsi="微软雅黑" w:eastAsia="微软雅黑" w:cs="微软雅黑"/>
        </w:rPr>
        <w:t>必须绑定一个</w:t>
      </w:r>
      <w:r>
        <w:rPr>
          <w:rFonts w:hint="eastAsia" w:ascii="微软雅黑" w:hAnsi="微软雅黑" w:eastAsia="微软雅黑" w:cs="微软雅黑"/>
        </w:rPr>
        <w:t>对象</w:t>
      </w:r>
      <w:r>
        <w:rPr>
          <w:rFonts w:ascii="微软雅黑" w:hAnsi="微软雅黑" w:eastAsia="微软雅黑" w:cs="微软雅黑"/>
        </w:rPr>
        <w:t>类型变量</w:t>
      </w:r>
    </w:p>
    <w:p>
      <w:pPr>
        <w:pStyle w:val="000049"/>
        <w:numPr/>
        <w:ind w:left="360"/>
        <w:rPr/>
      </w:pPr>
    </w:p>
    <w:p>
      <w:pPr>
        <w:pStyle w:val="000031"/>
        <w:numPr>
          <w:ilvl w:val="0"/>
          <w:numId w:val="41"/>
        </w:numPr>
        <w:ind/>
        <w:rPr>
          <w:sz w:val="24"/>
        </w:rPr>
      </w:pPr>
      <w:r>
        <w:rPr>
          <w:sz w:val="24"/>
        </w:rPr>
        <w:t>数据表格储存</w:t>
      </w:r>
    </w:p>
    <w:p>
      <w:pPr>
        <w:pStyle w:val="000049"/>
        <w:numPr/>
        <w:ind w:left="360"/>
        <w:rPr/>
      </w:pPr>
      <w:r>
        <w:rPr/>
        <w:drawing>
          <wp:inline distT="0" distB="0" distL="0" distR="0">
            <wp:extent cx="2458085" cy="3124200"/>
            <wp:effectExtent l="0" t="0" r="0" b="0"/>
            <wp:docPr id="302" name="图片 1" descr="图形用户界面, 文本, 应用程序  AI 生成的内容可能不正确。"/>
            <wp:cNvGraphicFramePr>
              <a:graphicFrameLocks noChangeAspect="true"/>
            </wp:cNvGraphicFramePr>
            <a:graphic>
              <a:graphicData uri="http://schemas.openxmlformats.org/drawingml/2006/picture">
                <pic:pic>
                  <pic:nvPicPr>
                    <pic:cNvPr id="303" name="图片 1" descr="图形用户界面, 文本, 应用程序  AI 生成的内容可能不正确。"/>
                    <pic:cNvPicPr>
                      <a:picLocks noChangeAspect="true"/>
                    </pic:cNvPicPr>
                  </pic:nvPicPr>
                  <pic:blipFill>
                    <a:blip r:embed="rId99"/>
                    <a:srcRect/>
                    <a:stretch>
                      <a:fillRect/>
                    </a:stretch>
                  </pic:blipFill>
                  <pic:spPr>
                    <a:xfrm>
                      <a:off x="0" y="0"/>
                      <a:ext cx="2458085" cy="3124200"/>
                    </a:xfrm>
                    <a:prstGeom prst="rect">
                      <a:avLst/>
                    </a:prstGeom>
                    <a:ln/>
                  </pic:spPr>
                </pic:pic>
              </a:graphicData>
            </a:graphic>
          </wp:inline>
        </w:drawing>
      </w:r>
    </w:p>
    <w:p>
      <w:pPr>
        <w:numPr/>
        <w:spacing w:line="276" w:lineRule="auto"/>
        <w:ind w:left="396"/>
        <w:rPr>
          <w:rFonts w:hint="eastAsia" w:ascii="微软雅黑" w:hAnsi="微软雅黑" w:eastAsia="微软雅黑" w:cs="微软雅黑"/>
        </w:rPr>
      </w:pPr>
      <w:r>
        <w:rPr>
          <w:rStyle w:val="000045"/>
          <w:rFonts w:ascii="微软雅黑" w:hAnsi="微软雅黑" w:eastAsia="微软雅黑" w:cs="微软雅黑"/>
          <w:color w:val="404040"/>
        </w:rPr>
        <w:t>数据表格选择</w:t>
      </w:r>
    </w:p>
    <w:p>
      <w:pPr>
        <w:numPr/>
        <w:spacing w:line="276" w:lineRule="auto"/>
        <w:ind w:left="360" w:firstLine="420"/>
        <w:rPr>
          <w:rFonts w:hint="eastAsia" w:ascii="微软雅黑" w:hAnsi="微软雅黑" w:eastAsia="微软雅黑" w:cs="微软雅黑"/>
        </w:rPr>
      </w:pPr>
      <w:r>
        <w:rPr>
          <w:rFonts w:ascii="微软雅黑" w:hAnsi="微软雅黑" w:eastAsia="微软雅黑" w:cs="微软雅黑"/>
        </w:rPr>
        <w:t xml:space="preserve">必须从下拉菜单选择目标智能表格（如"客户信息表"、"订单记录表"等） </w:t>
      </w:r>
    </w:p>
    <w:p>
      <w:pPr>
        <w:numPr/>
        <w:spacing w:line="276" w:lineRule="auto"/>
        <w:ind w:left="396"/>
        <w:rPr>
          <w:rFonts w:hint="eastAsia" w:ascii="微软雅黑" w:hAnsi="微软雅黑" w:eastAsia="微软雅黑" w:cs="微软雅黑"/>
        </w:rPr>
      </w:pPr>
      <w:r>
        <w:rPr>
          <w:rStyle w:val="000045"/>
          <w:rFonts w:ascii="微软雅黑" w:hAnsi="微软雅黑" w:eastAsia="微软雅黑" w:cs="微软雅黑"/>
          <w:color w:val="404040"/>
        </w:rPr>
        <w:t>写入</w:t>
      </w:r>
      <w:r>
        <w:rPr>
          <w:rStyle w:val="000045"/>
          <w:rFonts w:hint="eastAsia" w:ascii="微软雅黑" w:hAnsi="微软雅黑" w:eastAsia="微软雅黑" w:cs="微软雅黑"/>
          <w:color w:val="404040"/>
        </w:rPr>
        <w:t>内容：可以写入对应类型的变量</w:t>
      </w:r>
    </w:p>
    <w:p>
      <w:pPr>
        <w:numPr/>
        <w:spacing w:line="276" w:lineRule="auto"/>
        <w:ind w:left="396"/>
        <w:rPr>
          <w:rFonts w:hint="eastAsia" w:ascii="微软雅黑" w:hAnsi="微软雅黑" w:eastAsia="微软雅黑" w:cs="微软雅黑"/>
        </w:rPr>
      </w:pPr>
      <w:r>
        <w:rPr>
          <w:rStyle w:val="000045"/>
          <w:rFonts w:ascii="微软雅黑" w:hAnsi="微软雅黑" w:eastAsia="微软雅黑" w:cs="微软雅黑"/>
          <w:color w:val="404040"/>
        </w:rPr>
        <w:t>主键冲突处理</w:t>
      </w:r>
    </w:p>
    <w:p>
      <w:pPr>
        <w:numPr/>
        <w:spacing w:line="276" w:lineRule="auto"/>
        <w:ind w:left="300" w:firstLine="420"/>
        <w:rPr>
          <w:rFonts w:hint="eastAsia" w:ascii="微软雅黑" w:hAnsi="微软雅黑" w:eastAsia="微软雅黑" w:cs="微软雅黑"/>
        </w:rPr>
      </w:pPr>
      <w:r>
        <w:rPr>
          <w:rFonts w:ascii="微软雅黑" w:hAnsi="微软雅黑" w:eastAsia="微软雅黑" w:cs="微软雅黑"/>
          <w:i/>
          <w:iCs/>
        </w:rPr>
        <w:t>[更新原记录]：</w:t>
      </w:r>
      <w:r>
        <w:rPr>
          <w:rFonts w:ascii="微软雅黑" w:hAnsi="微软雅黑" w:eastAsia="微软雅黑" w:cs="微软雅黑"/>
        </w:rPr>
        <w:t>当key字段重复时，用新数据覆盖原有记录</w:t>
      </w:r>
    </w:p>
    <w:p>
      <w:pPr>
        <w:numPr/>
        <w:spacing w:line="276" w:lineRule="auto"/>
        <w:ind w:left="300" w:firstLine="420"/>
        <w:rPr>
          <w:rFonts w:hint="eastAsia" w:ascii="微软雅黑" w:hAnsi="微软雅黑" w:eastAsia="微软雅黑" w:cs="微软雅黑"/>
        </w:rPr>
      </w:pPr>
      <w:r>
        <w:rPr>
          <w:rFonts w:ascii="微软雅黑" w:hAnsi="微软雅黑" w:eastAsia="微软雅黑" w:cs="微软雅黑"/>
          <w:i/>
          <w:iCs/>
        </w:rPr>
        <w:t>[跳过重复项]：</w:t>
      </w:r>
      <w:r>
        <w:rPr>
          <w:rFonts w:ascii="微软雅黑" w:hAnsi="微软雅黑" w:eastAsia="微软雅黑" w:cs="微软雅黑"/>
        </w:rPr>
        <w:t>保留原有记录，跳过当前写入操作</w:t>
      </w:r>
    </w:p>
    <w:p>
      <w:pPr>
        <w:numPr/>
        <w:spacing w:line="276" w:lineRule="auto"/>
        <w:ind w:left="396"/>
        <w:rPr>
          <w:rFonts w:hint="eastAsia" w:ascii="微软雅黑" w:hAnsi="微软雅黑" w:eastAsia="微软雅黑" w:cs="微软雅黑"/>
        </w:rPr>
      </w:pPr>
      <w:r>
        <w:rPr>
          <w:rStyle w:val="000045"/>
          <w:rFonts w:ascii="微软雅黑" w:hAnsi="微软雅黑" w:eastAsia="微软雅黑" w:cs="微软雅黑"/>
          <w:color w:val="404040"/>
        </w:rPr>
        <w:t>写入结果输出</w:t>
      </w:r>
      <w:r>
        <w:rPr>
          <w:rFonts w:ascii="微软雅黑" w:hAnsi="微软雅黑" w:eastAsia="微软雅黑" w:cs="微软雅黑"/>
        </w:rPr>
        <w:t>：</w:t>
      </w:r>
      <w:r>
        <w:rPr>
          <w:rFonts w:hint="eastAsia" w:ascii="微软雅黑" w:hAnsi="微软雅黑" w:eastAsia="微软雅黑" w:cs="微软雅黑"/>
        </w:rPr>
        <w:t>输出一个类型为对象的变量</w:t>
      </w:r>
      <w:r>
        <w:rPr>
          <w:rFonts w:ascii="微软雅黑" w:hAnsi="微软雅黑" w:eastAsia="微软雅黑" w:cs="微软雅黑"/>
        </w:rPr>
        <w:t xml:space="preserve"> </w:t>
      </w:r>
    </w:p>
    <w:p>
      <w:pPr>
        <w:pStyle w:val="000049"/>
        <w:numPr/>
        <w:ind w:left="360"/>
        <w:rPr/>
      </w:pPr>
    </w:p>
    <w:p>
      <w:pPr>
        <w:pStyle w:val="000031"/>
        <w:numPr>
          <w:ilvl w:val="0"/>
          <w:numId w:val="42"/>
        </w:numPr>
        <w:ind/>
        <w:rPr>
          <w:sz w:val="24"/>
        </w:rPr>
      </w:pPr>
      <w:r>
        <w:rPr>
          <w:sz w:val="24"/>
        </w:rPr>
        <w:t>问答知识检索</w:t>
      </w:r>
    </w:p>
    <w:p>
      <w:pPr>
        <w:numPr/>
        <w:ind w:left="0"/>
        <w:rPr>
          <w:rFonts w:hint="eastAsia"/>
        </w:rPr>
      </w:pPr>
      <w:r>
        <w:rPr/>
        <w:drawing>
          <wp:inline distT="0" distB="0" distL="0" distR="0">
            <wp:extent cx="3476625" cy="5344160"/>
            <wp:effectExtent l="0" t="0" r="9525" b="8890"/>
            <wp:docPr id="305"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306" name="图片 1" descr="图形用户界面, 文本, 应用程序, 电子邮件  AI 生成的内容可能不正确。"/>
                    <pic:cNvPicPr>
                      <a:picLocks noChangeAspect="true"/>
                    </pic:cNvPicPr>
                  </pic:nvPicPr>
                  <pic:blipFill>
                    <a:blip r:embed="rId100"/>
                    <a:srcRect/>
                    <a:stretch>
                      <a:fillRect/>
                    </a:stretch>
                  </pic:blipFill>
                  <pic:spPr>
                    <a:xfrm>
                      <a:off x="0" y="0"/>
                      <a:ext cx="3476625" cy="5344160"/>
                    </a:xfrm>
                    <a:prstGeom prst="rect">
                      <a:avLst/>
                    </a:prstGeom>
                    <a:ln/>
                  </pic:spPr>
                </pic:pic>
              </a:graphicData>
            </a:graphic>
          </wp:inline>
        </w:drawing>
      </w:r>
    </w:p>
    <w:p>
      <w:pPr>
        <w:numPr/>
        <w:spacing w:line="276" w:lineRule="auto"/>
        <w:ind w:left="0"/>
        <w:rPr>
          <w:rFonts w:hint="eastAsia" w:ascii="微软雅黑" w:hAnsi="微软雅黑" w:eastAsia="微软雅黑" w:cs="微软雅黑"/>
        </w:rPr>
      </w:pPr>
      <w:r>
        <w:rPr>
          <w:rFonts w:hint="eastAsia" w:ascii="微软雅黑" w:hAnsi="微软雅黑" w:eastAsia="微软雅黑" w:cs="微软雅黑"/>
          <w:b/>
          <w:bCs/>
        </w:rPr>
        <w:t>问答</w:t>
      </w:r>
      <w:r>
        <w:rPr>
          <w:rStyle w:val="000045"/>
          <w:rFonts w:ascii="微软雅黑" w:hAnsi="微软雅黑" w:eastAsia="微软雅黑" w:cs="微软雅黑"/>
          <w:color w:val="404040"/>
        </w:rPr>
        <w:t>知识库选择</w:t>
      </w:r>
      <w:r>
        <w:rPr>
          <w:rFonts w:hint="eastAsia" w:ascii="微软雅黑" w:hAnsi="微软雅黑" w:eastAsia="微软雅黑" w:cs="微软雅黑"/>
        </w:rPr>
        <w:t>：</w:t>
      </w:r>
      <w:r>
        <w:rPr>
          <w:rFonts w:ascii="微软雅黑" w:hAnsi="微软雅黑" w:eastAsia="微软雅黑" w:cs="微软雅黑"/>
        </w:rPr>
        <w:t>从下拉菜单选择已建立的问答知识库（如"产品FAQ库"、"售后问题库"）</w:t>
      </w:r>
    </w:p>
    <w:p>
      <w:pPr>
        <w:numPr/>
        <w:spacing w:line="276" w:lineRule="auto"/>
        <w:ind w:left="0"/>
        <w:rPr>
          <w:rFonts w:hint="eastAsia" w:ascii="微软雅黑" w:hAnsi="微软雅黑" w:eastAsia="微软雅黑" w:cs="微软雅黑"/>
        </w:rPr>
      </w:pPr>
      <w:r>
        <w:rPr>
          <w:rStyle w:val="000045"/>
          <w:rFonts w:ascii="微软雅黑" w:hAnsi="微软雅黑" w:eastAsia="微软雅黑" w:cs="微软雅黑"/>
          <w:color w:val="404040"/>
        </w:rPr>
        <w:t>检索控制</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检索内容</w:t>
      </w:r>
      <w:r>
        <w:rPr>
          <w:rFonts w:ascii="微软雅黑" w:hAnsi="微软雅黑" w:eastAsia="微软雅黑" w:cs="微软雅黑"/>
        </w:rPr>
        <w:t>：输入待查询的自然语言问题（支持变量传入）</w:t>
      </w:r>
    </w:p>
    <w:p>
      <w:pPr>
        <w:numPr/>
        <w:spacing w:line="276" w:lineRule="auto"/>
        <w:ind w:left="0" w:firstLine="420"/>
        <w:rPr>
          <w:rFonts w:hint="eastAsia" w:ascii="微软雅黑" w:hAnsi="微软雅黑" w:eastAsia="微软雅黑" w:cs="微软雅黑"/>
        </w:rPr>
      </w:pPr>
      <w:r>
        <w:rPr>
          <w:rStyle w:val="000046"/>
          <w:rFonts w:ascii="微软雅黑" w:hAnsi="微软雅黑" w:eastAsia="微软雅黑" w:cs="微软雅黑"/>
          <w:color w:val="404040"/>
        </w:rPr>
        <w:t>片段数量</w:t>
      </w:r>
      <w:r>
        <w:rPr>
          <w:rFonts w:ascii="微软雅黑" w:hAnsi="微软雅黑" w:eastAsia="微软雅黑" w:cs="微软雅黑"/>
        </w:rPr>
        <w:t>：默认返回1个最佳答案，可扩展至</w:t>
      </w:r>
      <w:r>
        <w:rPr>
          <w:rFonts w:hint="eastAsia" w:ascii="微软雅黑" w:hAnsi="微软雅黑" w:eastAsia="微软雅黑" w:cs="微软雅黑"/>
        </w:rPr>
        <w:t>10</w:t>
      </w:r>
      <w:r>
        <w:rPr>
          <w:rFonts w:ascii="微软雅黑" w:hAnsi="微软雅黑" w:eastAsia="微软雅黑" w:cs="微软雅黑"/>
        </w:rPr>
        <w:t>个候选答案</w:t>
      </w:r>
    </w:p>
    <w:p>
      <w:pPr>
        <w:numPr/>
        <w:spacing w:line="276" w:lineRule="auto"/>
        <w:ind w:left="0"/>
        <w:rPr>
          <w:rStyle w:val="17"/>
          <w:rFonts w:ascii="微软雅黑" w:hAnsi="微软雅黑" w:eastAsia="微软雅黑" w:cs="微软雅黑"/>
          <w:color w:val="404040"/>
        </w:rPr>
      </w:pPr>
      <w:r>
        <w:rPr>
          <w:rStyle w:val="000045"/>
          <w:rFonts w:hint="eastAsia" w:ascii="微软雅黑" w:hAnsi="微软雅黑" w:eastAsia="微软雅黑" w:cs="微软雅黑"/>
          <w:color w:val="404040"/>
        </w:rPr>
        <w:t>输出</w:t>
      </w:r>
      <w:r>
        <w:rPr>
          <w:rStyle w:val="000045"/>
          <w:rFonts w:ascii="微软雅黑" w:hAnsi="微软雅黑" w:eastAsia="微软雅黑" w:cs="微软雅黑"/>
          <w:color w:val="404040"/>
        </w:rPr>
        <w:t>阈值</w:t>
      </w:r>
      <w:r>
        <w:rPr>
          <w:rFonts w:hint="eastAsia" w:ascii="微软雅黑" w:hAnsi="微软雅黑" w:eastAsia="微软雅黑" w:cs="微软雅黑"/>
        </w:rPr>
        <w:t>，例：</w:t>
      </w:r>
      <w:r>
        <w:rPr>
          <w:rStyle w:val="000046"/>
          <w:rFonts w:ascii="微软雅黑" w:hAnsi="微软雅黑" w:eastAsia="微软雅黑" w:cs="微软雅黑"/>
          <w:color w:val="404040"/>
        </w:rPr>
        <w:t xml:space="preserve"> </w:t>
      </w:r>
    </w:p>
    <w:p>
      <w:pPr>
        <w:numPr/>
        <w:pBdr/>
        <w:spacing w:line="276" w:lineRule="auto"/>
        <w:ind w:left="0" w:firstLine="420"/>
        <w:rPr>
          <w:rFonts w:ascii="微软雅黑" w:hAnsi="微软雅黑" w:eastAsia="微软雅黑" w:cs="微软雅黑"/>
        </w:rPr>
      </w:pPr>
      <w:r>
        <w:rPr>
          <w:rStyle w:val="000046"/>
          <w:rFonts w:ascii="微软雅黑" w:hAnsi="微软雅黑" w:eastAsia="微软雅黑" w:cs="微软雅黑"/>
          <w:color w:val="404040"/>
        </w:rPr>
        <w:t>输出阈值95.00%</w:t>
      </w:r>
      <w:r>
        <w:rPr>
          <w:rFonts w:ascii="微软雅黑" w:hAnsi="微软雅黑" w:eastAsia="微软雅黑" w:cs="微软雅黑"/>
        </w:rPr>
        <w:t>：仅返回匹配度≥95%的结果，可调整范围(0</w:t>
      </w:r>
      <w:r>
        <w:rPr>
          <w:rFonts w:hint="eastAsia" w:ascii="微软雅黑" w:hAnsi="微软雅黑" w:eastAsia="微软雅黑" w:cs="微软雅黑"/>
        </w:rPr>
        <w:t>.01</w:t>
      </w:r>
      <w:r>
        <w:rPr>
          <w:rFonts w:ascii="微软雅黑" w:hAnsi="微软雅黑" w:eastAsia="微软雅黑" w:cs="微软雅黑"/>
        </w:rPr>
        <w:t>%-100</w:t>
      </w:r>
      <w:r>
        <w:rPr>
          <w:rFonts w:hint="eastAsia" w:ascii="微软雅黑" w:hAnsi="微软雅黑" w:eastAsia="微软雅黑" w:cs="微软雅黑"/>
        </w:rPr>
        <w:t>.00</w:t>
      </w:r>
      <w:r>
        <w:rPr>
          <w:rFonts w:ascii="微软雅黑" w:hAnsi="微软雅黑" w:eastAsia="微软雅黑" w:cs="微软雅黑"/>
        </w:rPr>
        <w:t>%)</w:t>
      </w:r>
    </w:p>
    <w:p>
      <w:pPr>
        <w:numPr/>
        <w:pBdr/>
        <w:spacing w:line="276" w:lineRule="auto"/>
        <w:ind w:left="0" w:firstLine="420"/>
        <w:rPr>
          <w:rFonts w:hint="eastAsia" w:ascii="微软雅黑" w:hAnsi="微软雅黑" w:eastAsia="微软雅黑" w:cs="微软雅黑"/>
        </w:rPr>
      </w:pPr>
    </w:p>
    <w:p>
      <w:pPr>
        <w:pStyle w:val="000031"/>
        <w:numPr>
          <w:ilvl w:val="0"/>
          <w:numId w:val="42"/>
        </w:numPr>
        <w:ind/>
        <w:rPr>
          <w:sz w:val="24"/>
          <w:shd w:val="clear" w:color="auto" w:fill="auto"/>
        </w:rPr>
      </w:pPr>
      <w:r>
        <w:rPr>
          <w:sz w:val="24"/>
          <w:shd w:val="clear" w:color="auto" w:fill="auto"/>
        </w:rPr>
        <w:t>数据集提取</w:t>
      </w:r>
    </w:p>
    <w:p>
      <w:pPr>
        <w:numPr/>
        <w:pBdr/>
        <w:ind w:left="0"/>
        <w:rPr>
          <w:rFonts w:hint="eastAsia"/>
        </w:rPr>
      </w:pPr>
      <w:r>
        <w:rPr/>
        <w:drawing>
          <wp:inline distT="0" distB="0" distL="0" distR="0">
            <wp:extent cx="3052576" cy="5038725"/>
            <wp:effectExtent l="0" t="0" r="0" b="0"/>
            <wp:docPr id="308" name="picture" descr="descript"/>
            <wp:cNvGraphicFramePr/>
            <a:graphic>
              <a:graphicData uri="http://schemas.openxmlformats.org/drawingml/2006/picture">
                <pic:pic>
                  <pic:nvPicPr>
                    <pic:cNvPr id="309" name="picture" descr="descript"/>
                    <pic:cNvPicPr/>
                  </pic:nvPicPr>
                  <pic:blipFill rotWithShape="true">
                    <a:blip r:embed="rId101">
                      <a:extLst/>
                    </a:blip>
                    <a:srcRect/>
                    <a:stretch/>
                  </pic:blipFill>
                  <pic:spPr>
                    <a:xfrm flipH="false" flipV="false">
                      <a:off x="0" y="0"/>
                      <a:ext cx="3052576" cy="5038725"/>
                    </a:xfrm>
                    <a:prstGeom prst="rect">
                      <a:avLst/>
                    </a:prstGeom>
                    <a:ln/>
                  </pic:spPr>
                </pic:pic>
              </a:graphicData>
            </a:graphic>
          </wp:inline>
        </w:drawing>
      </w:r>
    </w:p>
    <w:p>
      <w:pPr>
        <w:numPr/>
        <w:pBdr/>
        <w:ind w:left="0"/>
        <w:rPr>
          <w:rFonts w:hint="eastAsia"/>
        </w:rPr>
      </w:pPr>
    </w:p>
    <w:p>
      <w:pPr>
        <w:numPr/>
        <w:pBdr/>
        <w:spacing w:line="276" w:lineRule="auto"/>
        <w:ind w:left="0"/>
        <w:rPr>
          <w:rFonts w:ascii="微软雅黑" w:hAnsi="微软雅黑" w:eastAsia="微软雅黑" w:cs="微软雅黑"/>
        </w:rPr>
      </w:pPr>
      <w:r>
        <w:rPr>
          <w:rStyle w:val="000045"/>
          <w:rFonts w:ascii="微软雅黑" w:hAnsi="微软雅黑" w:eastAsia="微软雅黑" w:cs="微软雅黑"/>
          <w:color w:val="404040"/>
        </w:rPr>
        <w:t>数据集选择</w:t>
      </w:r>
      <w:r>
        <w:rPr>
          <w:rFonts w:hint="eastAsia" w:ascii="微软雅黑" w:hAnsi="微软雅黑" w:eastAsia="微软雅黑" w:cs="微软雅黑"/>
        </w:rPr>
        <w:t>：</w:t>
      </w:r>
      <w:r>
        <w:rPr>
          <w:rFonts w:ascii="微软雅黑" w:hAnsi="微软雅黑" w:eastAsia="微软雅黑" w:cs="微软雅黑"/>
        </w:rPr>
        <w:t>从下拉菜单选择已建立的数据集</w:t>
      </w:r>
    </w:p>
    <w:p>
      <w:pPr>
        <w:numPr/>
        <w:spacing w:line="276" w:lineRule="auto"/>
        <w:ind w:left="0"/>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b/>
        </w:rPr>
        <w:t>输入参数</w:t>
      </w:r>
      <w:r>
        <w:rPr>
          <w:rFonts w:hint="eastAsia" w:ascii="微软雅黑" w:hAnsi="微软雅黑" w:eastAsia="微软雅黑" w:cs="微软雅黑"/>
        </w:rPr>
        <w:t>：动态获取所选数据集所需的输入参数，并绑定当前流程中的变量，实际执行时能够动态传入每次运行的数据来获取动态的数据</w:t>
      </w:r>
    </w:p>
    <w:p>
      <w:pPr>
        <w:numPr/>
        <w:pBdr>
          <w:bottom/>
        </w:pBdr>
        <w:spacing w:line="276" w:lineRule="auto"/>
        <w:ind w:left="0"/>
        <w:rPr>
          <w:rFonts w:hint="eastAsia" w:ascii="微软雅黑" w:hAnsi="微软雅黑" w:eastAsia="微软雅黑" w:cs="微软雅黑"/>
        </w:rPr>
      </w:pPr>
      <w:r>
        <w:rPr>
          <w:rFonts w:hint="eastAsia" w:ascii="微软雅黑" w:hAnsi="微软雅黑" w:eastAsia="微软雅黑" w:cs="微软雅黑"/>
          <w:b/>
        </w:rPr>
        <w:t>提取数据：</w:t>
      </w:r>
      <w:r>
        <w:rPr>
          <w:rFonts w:ascii="微软雅黑" w:hAnsi="微软雅黑" w:eastAsia="微软雅黑" w:cs="微软雅黑"/>
        </w:rPr>
        <w:t>需绑定一个</w:t>
      </w:r>
      <w:r>
        <w:rPr>
          <w:rFonts w:ascii="微软雅黑" w:hAnsi="微软雅黑" w:eastAsia="微软雅黑" w:cs="微软雅黑"/>
          <w:b/>
          <w:bCs/>
        </w:rPr>
        <w:t>变量</w:t>
      </w:r>
    </w:p>
    <w:p>
      <w:pPr>
        <w:numPr/>
        <w:pBdr>
          <w:bottom/>
        </w:pBdr>
        <w:spacing w:line="276" w:lineRule="auto"/>
        <w:ind w:left="0"/>
        <w:rPr>
          <w:rFonts w:hint="eastAsia" w:ascii="微软雅黑" w:hAnsi="微软雅黑" w:eastAsia="微软雅黑" w:cs="微软雅黑"/>
        </w:rPr>
      </w:pPr>
      <w:r>
        <w:rPr>
          <w:rFonts w:hint="eastAsia" w:ascii="微软雅黑" w:hAnsi="微软雅黑" w:eastAsia="微软雅黑" w:cs="微软雅黑"/>
          <w:b/>
        </w:rPr>
        <w:t>字段说明：</w:t>
      </w:r>
      <w:r>
        <w:rPr>
          <w:rFonts w:ascii="微软雅黑" w:hAnsi="微软雅黑" w:eastAsia="微软雅黑" w:cs="微软雅黑"/>
        </w:rPr>
        <w:t>需绑定一个</w:t>
      </w:r>
      <w:r>
        <w:rPr>
          <w:rFonts w:ascii="微软雅黑" w:hAnsi="微软雅黑" w:eastAsia="微软雅黑" w:cs="微软雅黑"/>
          <w:b/>
          <w:bCs/>
        </w:rPr>
        <w:t>变量</w:t>
      </w:r>
    </w:p>
    <w:p>
      <w:pPr>
        <w:numPr/>
        <w:pBdr/>
        <w:spacing w:line="276" w:lineRule="auto"/>
        <w:ind w:left="0"/>
        <w:rPr>
          <w:rFonts w:ascii="微软雅黑" w:hAnsi="微软雅黑" w:eastAsia="微软雅黑" w:cs="微软雅黑"/>
        </w:rPr>
      </w:pPr>
    </w:p>
    <w:p>
      <w:pPr>
        <w:numPr/>
        <w:pBdr/>
        <w:ind w:left="0"/>
        <w:rPr>
          <w:rFonts w:hint="eastAsia"/>
        </w:rPr>
      </w:pPr>
    </w:p>
    <w:p>
      <w:pPr>
        <w:pStyle w:val="000031"/>
        <w:numPr>
          <w:ilvl w:val="0"/>
          <w:numId w:val="42"/>
        </w:numPr>
        <w:pBdr/>
        <w:ind/>
        <w:rPr>
          <w:sz w:val="24"/>
          <w:shd w:val="clear" w:color="auto" w:fill="FFFF00"/>
        </w:rPr>
      </w:pPr>
      <w:r>
        <w:rPr>
          <w:sz w:val="24"/>
          <w:shd w:val="clear" w:color="auto" w:fill="auto"/>
        </w:rPr>
        <w:t>循环</w:t>
      </w:r>
    </w:p>
    <w:p>
      <w:pPr>
        <w:numPr/>
        <w:snapToGrid/>
        <w:spacing w:line="240"/>
        <w:ind w:left="0"/>
        <w:jc w:val="left"/>
        <w:rPr/>
      </w:pPr>
      <w:r>
        <w:rPr>
          <w:i w:val="false"/>
          <w:strike w:val="false"/>
          <w:color w:val="000000"/>
          <w:u w:val="none"/>
        </w:rPr>
        <w:t>循环是一种常见的控制机制，用于重复执行一系列任务，直到满足某个条件为止。扣子工作流提供循环节点，当需要重复执行一些操作，</w:t>
      </w:r>
      <w:r>
        <w:rPr>
          <w:i w:val="false"/>
          <w:strike w:val="false"/>
          <w:color w:val="0C0D0E"/>
          <w:u w:val="none"/>
        </w:rPr>
        <w:t>或循环处理一组数据</w:t>
      </w:r>
      <w:r>
        <w:rPr>
          <w:i w:val="false"/>
          <w:strike w:val="false"/>
          <w:color w:val="000000"/>
          <w:u w:val="none"/>
        </w:rPr>
        <w:t>时，可以使用循环节点实现。</w:t>
      </w:r>
    </w:p>
    <w:p>
      <w:pPr>
        <w:pStyle w:val="000031"/>
        <w:numPr/>
        <w:pBdr/>
        <w:ind w:left="336"/>
        <w:rPr>
          <w:sz w:val="24"/>
        </w:rPr>
      </w:pPr>
      <w:r>
        <w:rPr/>
        <w:drawing>
          <wp:inline distT="0" distB="0" distL="0" distR="0">
            <wp:extent cx="6149340" cy="3870068"/>
            <wp:effectExtent l="0" t="0" r="0" b="0"/>
            <wp:docPr id="311" name="picture" descr="descript"/>
            <wp:cNvGraphicFramePr/>
            <a:graphic>
              <a:graphicData uri="http://schemas.openxmlformats.org/drawingml/2006/picture">
                <pic:pic>
                  <pic:nvPicPr>
                    <pic:cNvPr id="312" name="picture" descr="descript"/>
                    <pic:cNvPicPr/>
                  </pic:nvPicPr>
                  <pic:blipFill rotWithShape="true">
                    <a:blip r:embed="rId102">
                      <a:extLst/>
                    </a:blip>
                    <a:srcRect/>
                    <a:stretch/>
                  </pic:blipFill>
                  <pic:spPr>
                    <a:xfrm flipH="false" flipV="false">
                      <a:off x="0" y="0"/>
                      <a:ext cx="6149340" cy="3870068"/>
                    </a:xfrm>
                    <a:prstGeom prst="rect">
                      <a:avLst/>
                    </a:prstGeom>
                    <a:ln/>
                  </pic:spPr>
                </pic:pic>
              </a:graphicData>
            </a:graphic>
          </wp:inline>
        </w:drawing>
      </w:r>
    </w:p>
    <w:p>
      <w:pPr>
        <w:numPr/>
        <w:pBdr/>
        <w:snapToGrid/>
        <w:spacing w:line="240"/>
        <w:ind w:left="0"/>
        <w:rPr>
          <w:i w:val="false"/>
          <w:strike w:val="false"/>
          <w:color w:val="000000"/>
          <w:u w:val="none"/>
        </w:rPr>
      </w:pPr>
      <w:r>
        <w:rPr>
          <w:i w:val="false"/>
          <w:strike w:val="false"/>
          <w:color w:val="000000"/>
          <w:u w:val="none"/>
        </w:rPr>
        <w:t>创建循环节点后，会生成一个循环节点和对应的循环体画布。循环体画布是循环节点的内部运行机制，用于编排循环的主逻辑，每个循环迭代中，工作流会依次执行画布内的各个节点。你需要在循环节点和上下游节点之间添加连线，但无需调整循环体和循环节点之间的连线。</w:t>
      </w:r>
    </w:p>
    <w:p>
      <w:pPr>
        <w:numPr/>
        <w:pBdr/>
        <w:snapToGrid/>
        <w:spacing w:line="240"/>
        <w:ind w:left="0"/>
        <w:rPr/>
      </w:pPr>
    </w:p>
    <w:p>
      <w:pPr>
        <w:numPr/>
        <w:snapToGrid/>
        <w:spacing w:line="240"/>
        <w:ind w:left="0"/>
        <w:rPr/>
      </w:pPr>
      <w:r>
        <w:rPr>
          <w:i w:val="false"/>
          <w:strike w:val="false"/>
          <w:color w:val="000000"/>
          <w:u w:val="none"/>
        </w:rPr>
        <w:t>选中循环体时，才能向循环体中添加新节点，或拖入新节点至循环体画布。循环体中无需设置开始节点或结束节点，默认按照连接线的箭头方向依次执行各个节点。</w:t>
      </w:r>
    </w:p>
    <w:p>
      <w:pPr>
        <w:numPr/>
        <w:snapToGrid/>
        <w:spacing w:line="240"/>
        <w:ind w:left="0"/>
        <w:rPr/>
      </w:pPr>
    </w:p>
    <w:p>
      <w:pPr>
        <w:pStyle w:val="000031"/>
        <w:numPr/>
        <w:ind w:left="336"/>
        <w:rPr>
          <w:sz w:val="24"/>
        </w:rPr>
      </w:pPr>
      <w:r>
        <w:rPr/>
        <w:drawing>
          <wp:inline distT="0" distB="0" distL="0" distR="0">
            <wp:extent cx="2410417" cy="4191000"/>
            <wp:effectExtent l="0" t="0" r="0" b="0"/>
            <wp:docPr id="314" name="picture" descr="descript"/>
            <wp:cNvGraphicFramePr/>
            <a:graphic>
              <a:graphicData uri="http://schemas.openxmlformats.org/drawingml/2006/picture">
                <pic:pic>
                  <pic:nvPicPr>
                    <pic:cNvPr id="315" name="picture" descr="descript"/>
                    <pic:cNvPicPr/>
                  </pic:nvPicPr>
                  <pic:blipFill rotWithShape="true">
                    <a:blip r:embed="rId103">
                      <a:extLst/>
                    </a:blip>
                    <a:srcRect/>
                    <a:stretch/>
                  </pic:blipFill>
                  <pic:spPr>
                    <a:xfrm flipH="false" flipV="false">
                      <a:off x="0" y="0"/>
                      <a:ext cx="2410417" cy="4191000"/>
                    </a:xfrm>
                    <a:prstGeom prst="rect">
                      <a:avLst/>
                    </a:prstGeom>
                    <a:ln/>
                  </pic:spPr>
                </pic:pic>
              </a:graphicData>
            </a:graphic>
          </wp:inline>
        </w:drawing>
      </w:r>
    </w:p>
    <w:p>
      <w:pPr>
        <w:numPr/>
        <w:pBdr/>
        <w:ind w:left="0"/>
        <w:rPr>
          <w:rFonts w:hint="eastAsia"/>
        </w:rPr>
      </w:pPr>
    </w:p>
    <w:p>
      <w:pPr>
        <w:numPr/>
        <w:spacing w:line="276" w:lineRule="auto"/>
        <w:ind w:left="0"/>
        <w:rPr>
          <w:rFonts w:hint="eastAsia" w:ascii="微软雅黑" w:hAnsi="微软雅黑" w:eastAsia="微软雅黑" w:cs="微软雅黑"/>
        </w:rPr>
      </w:pPr>
      <w:r>
        <w:rPr>
          <w:rFonts w:hint="eastAsia" w:ascii="微软雅黑" w:hAnsi="微软雅黑" w:eastAsia="微软雅黑" w:cs="微软雅黑"/>
          <w:b/>
        </w:rPr>
        <w:t>循环数组：</w:t>
      </w:r>
      <w:r>
        <w:rPr>
          <w:rFonts w:ascii="微软雅黑" w:hAnsi="微软雅黑" w:eastAsia="微软雅黑" w:cs="微软雅黑"/>
        </w:rPr>
        <w:t>从下拉菜单选择</w:t>
      </w:r>
      <w:r>
        <w:rPr>
          <w:rFonts w:ascii="微软雅黑" w:hAnsi="微软雅黑" w:eastAsia="微软雅黑" w:cs="微软雅黑"/>
        </w:rPr>
        <w:t>一个变量</w:t>
      </w:r>
    </w:p>
    <w:p>
      <w:pPr>
        <w:numPr/>
        <w:pBdr/>
        <w:spacing w:line="276" w:lineRule="auto"/>
        <w:ind w:left="0"/>
        <w:rPr>
          <w:rFonts w:hint="eastAsia" w:ascii="微软雅黑" w:hAnsi="微软雅黑" w:eastAsia="微软雅黑" w:cs="微软雅黑"/>
          <w:b/>
        </w:rPr>
      </w:pPr>
      <w:r>
        <w:rPr>
          <w:rFonts w:hint="eastAsia" w:ascii="微软雅黑" w:hAnsi="微软雅黑" w:eastAsia="微软雅黑" w:cs="微软雅黑"/>
          <w:b/>
        </w:rPr>
        <w:t>错误响应</w:t>
      </w:r>
    </w:p>
    <w:p>
      <w:pPr>
        <w:numPr/>
        <w:pBdr/>
        <w:spacing w:line="276" w:lineRule="auto"/>
        <w:ind w:left="0"/>
        <w:rPr>
          <w:rFonts w:hint="eastAsia" w:ascii="微软雅黑" w:hAnsi="微软雅黑" w:eastAsia="微软雅黑" w:cs="微软雅黑"/>
          <w:b w:val="false"/>
        </w:rPr>
      </w:pPr>
      <w:r>
        <w:rPr>
          <w:rFonts w:hint="eastAsia" w:ascii="微软雅黑" w:hAnsi="微软雅黑" w:eastAsia="微软雅黑" w:cs="微软雅黑"/>
          <w:b w:val="false"/>
        </w:rPr>
        <w:t>忽略并继续：如果出现错误，忽略当前错误的响应，继续进行循环</w:t>
      </w:r>
    </w:p>
    <w:p>
      <w:pPr>
        <w:numPr/>
        <w:pBdr/>
        <w:spacing w:line="276" w:lineRule="auto"/>
        <w:ind w:left="0"/>
        <w:rPr>
          <w:rFonts w:ascii="微软雅黑" w:hAnsi="微软雅黑" w:eastAsia="微软雅黑" w:cs="微软雅黑"/>
          <w:b w:val="false"/>
        </w:rPr>
      </w:pPr>
      <w:r>
        <w:rPr>
          <w:rFonts w:ascii="微软雅黑" w:hAnsi="微软雅黑" w:eastAsia="微软雅黑" w:cs="微软雅黑"/>
          <w:b w:val="false"/>
        </w:rPr>
        <w:t>终止：如果出现错误，就终止这个循环</w:t>
      </w:r>
    </w:p>
    <w:p>
      <w:pPr>
        <w:numPr/>
        <w:pBdr/>
        <w:spacing w:line="276" w:lineRule="auto"/>
        <w:ind w:left="0"/>
        <w:rPr>
          <w:rFonts w:ascii="微软雅黑" w:hAnsi="微软雅黑" w:eastAsia="微软雅黑" w:cs="微软雅黑"/>
        </w:rPr>
      </w:pPr>
      <w:r>
        <w:rPr>
          <w:rFonts w:hint="eastAsia" w:ascii="微软雅黑" w:hAnsi="微软雅黑" w:eastAsia="微软雅黑" w:cs="微软雅黑"/>
          <w:b/>
        </w:rPr>
        <w:t>输出：</w:t>
      </w:r>
      <w:r>
        <w:rPr>
          <w:rFonts w:ascii="微软雅黑" w:hAnsi="微软雅黑" w:eastAsia="微软雅黑" w:cs="微软雅黑"/>
        </w:rPr>
        <w:t>从下拉菜单选择多个变量</w:t>
      </w:r>
    </w:p>
    <w:p>
      <w:pPr>
        <w:numPr/>
        <w:pBdr/>
        <w:ind w:left="0"/>
        <w:rPr>
          <w:rFonts w:hint="eastAsia"/>
        </w:rPr>
      </w:pPr>
    </w:p>
    <w:p>
      <w:pPr>
        <w:pStyle w:val="000031"/>
        <w:numPr>
          <w:ilvl w:val="0"/>
          <w:numId w:val="42"/>
        </w:numPr>
        <w:pBdr/>
        <w:ind/>
        <w:rPr>
          <w:sz w:val="24"/>
          <w:shd w:val="clear" w:color="auto" w:fill="FFFF00"/>
        </w:rPr>
      </w:pPr>
      <w:r>
        <w:rPr>
          <w:sz w:val="24"/>
          <w:shd w:val="clear" w:color="auto" w:fill="auto"/>
        </w:rPr>
        <w:t>并行</w:t>
      </w:r>
    </w:p>
    <w:p>
      <w:pPr>
        <w:numPr/>
        <w:snapToGrid/>
        <w:spacing w:before="0" w:after="0" w:line="240"/>
        <w:ind w:left="0" w:right="0"/>
        <w:rPr>
          <w:rFonts w:ascii="微软雅黑" w:hAnsi="微软雅黑" w:eastAsia="微软雅黑" w:cs="微软雅黑"/>
        </w:rPr>
      </w:pPr>
      <w:r>
        <w:rPr>
          <w:rFonts w:ascii="微软雅黑" w:hAnsi="微软雅黑" w:eastAsia="微软雅黑" w:cs="微软雅黑"/>
          <w:i w:val="false"/>
          <w:strike w:val="false"/>
          <w:color w:val="000000"/>
          <w:spacing w:val="0"/>
          <w:sz w:val="24"/>
          <w:u w:val="none"/>
          <w:shd w:val="clear" w:color="auto" w:fill="FFFFFF"/>
        </w:rPr>
        <w:t>表示多个任务或流程</w:t>
      </w:r>
      <w:r>
        <w:rPr>
          <w:rFonts w:ascii="微软雅黑" w:hAnsi="微软雅黑" w:eastAsia="微软雅黑" w:cs="微软雅黑"/>
          <w:b/>
          <w:i w:val="false"/>
          <w:strike w:val="false"/>
          <w:color w:val="000000"/>
          <w:spacing w:val="0"/>
          <w:sz w:val="24"/>
          <w:u w:val="none"/>
          <w:shd w:val="clear" w:color="auto" w:fill="FFFFFF"/>
          <w:vertAlign w:val="baseline"/>
        </w:rPr>
        <w:t>同时执行</w:t>
      </w:r>
      <w:r>
        <w:rPr>
          <w:rFonts w:ascii="微软雅黑" w:hAnsi="微软雅黑" w:eastAsia="微软雅黑" w:cs="微软雅黑"/>
          <w:i w:val="false"/>
          <w:strike w:val="false"/>
          <w:color w:val="000000"/>
          <w:spacing w:val="0"/>
          <w:sz w:val="24"/>
          <w:u w:val="none"/>
          <w:shd w:val="clear" w:color="auto" w:fill="FFFFFF"/>
        </w:rPr>
        <w:t>，彼此之间没有严格的先后顺序</w:t>
      </w:r>
    </w:p>
    <w:p>
      <w:pPr>
        <w:numPr/>
        <w:pBdr/>
        <w:ind w:left="0"/>
        <w:rPr>
          <w:rFonts w:hint="eastAsia"/>
        </w:rPr>
      </w:pPr>
    </w:p>
    <w:p>
      <w:pPr>
        <w:numPr/>
        <w:pBdr/>
        <w:ind w:left="0"/>
        <w:rPr>
          <w:rFonts w:hint="eastAsia"/>
        </w:rPr>
      </w:pPr>
      <w:r>
        <w:rPr/>
        <w:drawing>
          <wp:inline distT="0" distB="0" distL="0" distR="0">
            <wp:extent cx="6480175" cy="3305809"/>
            <wp:effectExtent l="0" t="0" r="0" b="0"/>
            <wp:docPr id="317" name="picture" descr="descript"/>
            <wp:cNvGraphicFramePr/>
            <a:graphic>
              <a:graphicData uri="http://schemas.openxmlformats.org/drawingml/2006/picture">
                <pic:pic>
                  <pic:nvPicPr>
                    <pic:cNvPr id="318" name="picture" descr="descript"/>
                    <pic:cNvPicPr/>
                  </pic:nvPicPr>
                  <pic:blipFill rotWithShape="true">
                    <a:blip r:embed="rId104">
                      <a:extLst/>
                    </a:blip>
                    <a:srcRect/>
                    <a:stretch/>
                  </pic:blipFill>
                  <pic:spPr>
                    <a:xfrm flipH="false" flipV="false">
                      <a:off x="0" y="0"/>
                      <a:ext cx="6480175" cy="3305809"/>
                    </a:xfrm>
                    <a:prstGeom prst="rect">
                      <a:avLst/>
                    </a:prstGeom>
                    <a:ln/>
                  </pic:spPr>
                </pic:pic>
              </a:graphicData>
            </a:graphic>
          </wp:inline>
        </w:drawing>
      </w:r>
    </w:p>
    <w:p>
      <w:pPr>
        <w:numPr/>
        <w:pBdr/>
        <w:ind w:left="0"/>
        <w:rPr>
          <w:rFonts w:hint="eastAsia"/>
        </w:rPr>
      </w:pPr>
    </w:p>
    <w:p>
      <w:pPr>
        <w:pStyle w:val="000031"/>
        <w:numPr>
          <w:ilvl w:val="0"/>
          <w:numId w:val="42"/>
        </w:numPr>
        <w:pBdr/>
        <w:ind/>
        <w:rPr>
          <w:sz w:val="24"/>
          <w:shd w:val="clear" w:color="auto" w:fill="auto"/>
        </w:rPr>
      </w:pPr>
      <w:r>
        <w:rPr>
          <w:sz w:val="24"/>
          <w:shd w:val="clear" w:color="auto" w:fill="auto"/>
        </w:rPr>
        <w:t>变量赋值</w:t>
      </w:r>
    </w:p>
    <w:p>
      <w:pPr>
        <w:pStyle w:val="000031"/>
        <w:numPr/>
        <w:pBdr>
          <w:bottom/>
        </w:pBdr>
        <w:ind w:left="336"/>
        <w:rPr>
          <w:color w:val="000000"/>
          <w:sz w:val="22"/>
          <w:shd w:val="clear" w:color="auto" w:fill="FFFF00"/>
        </w:rPr>
      </w:pPr>
      <w:r>
        <w:rPr>
          <w:rFonts w:ascii="PingFang SC" w:hAnsi="PingFang SC" w:eastAsia="PingFang SC" w:cs="PingFang SC"/>
          <w:i w:val="false"/>
          <w:strike w:val="false"/>
          <w:color w:val="000000"/>
          <w:spacing w:val="0"/>
          <w:sz w:val="22"/>
          <w:u w:val="none"/>
          <w:shd w:val="clear" w:color="auto" w:fill="FFFFFF"/>
        </w:rPr>
        <w:t>给流程内流转的变量进行赋值，可添加多组变量赋值，选择变量，并配置给变量赋值的来源为其他变量或固定值即可</w:t>
      </w:r>
    </w:p>
    <w:p>
      <w:pPr>
        <w:numPr/>
        <w:pBdr>
          <w:bottom/>
        </w:pBdr>
        <w:ind w:left="0"/>
        <w:rPr>
          <w:rFonts w:hint="eastAsia"/>
        </w:rPr>
      </w:pPr>
      <w:r>
        <w:rPr/>
        <w:drawing>
          <wp:inline distT="0" distB="0" distL="0" distR="0">
            <wp:extent cx="4733925" cy="2609850"/>
            <wp:effectExtent l="0" t="0" r="0" b="0"/>
            <wp:docPr id="320" name="picture" descr="descript"/>
            <wp:cNvGraphicFramePr/>
            <a:graphic>
              <a:graphicData uri="http://schemas.openxmlformats.org/drawingml/2006/picture">
                <pic:pic>
                  <pic:nvPicPr>
                    <pic:cNvPr id="321" name="picture" descr="descript"/>
                    <pic:cNvPicPr/>
                  </pic:nvPicPr>
                  <pic:blipFill rotWithShape="true">
                    <a:blip r:embed="rId105"/>
                    <a:srcRect/>
                    <a:stretch/>
                  </pic:blipFill>
                  <pic:spPr>
                    <a:xfrm>
                      <a:off x="0" y="0"/>
                      <a:ext cx="4733925" cy="2609850"/>
                    </a:xfrm>
                    <a:prstGeom prst="rect">
                      <a:avLst/>
                    </a:prstGeom>
                    <a:ln/>
                  </pic:spPr>
                </pic:pic>
              </a:graphicData>
            </a:graphic>
          </wp:inline>
        </w:drawing>
      </w:r>
    </w:p>
    <w:p>
      <w:pPr>
        <w:numPr/>
        <w:pBdr/>
        <w:ind w:left="0"/>
        <w:rPr>
          <w:rFonts w:hint="eastAsia"/>
        </w:rPr>
      </w:pPr>
      <w:r>
        <w:rPr>
          <w:rFonts w:hint="eastAsia"/>
        </w:rPr>
        <w:t>选择要赋值的变量，变量数量无上限。</w:t>
      </w:r>
    </w:p>
    <w:p>
      <w:pPr>
        <w:numPr/>
        <w:pBdr/>
        <w:ind w:left="0"/>
        <w:rPr>
          <w:rFonts w:hint="eastAsia"/>
        </w:rPr>
      </w:pPr>
    </w:p>
    <w:p>
      <w:pPr>
        <w:pStyle w:val="000031"/>
        <w:numPr>
          <w:ilvl w:val="0"/>
          <w:numId w:val="42"/>
        </w:numPr>
        <w:pBdr/>
        <w:ind/>
        <w:rPr>
          <w:sz w:val="24"/>
          <w:shd w:val="clear" w:color="auto" w:fill="auto"/>
        </w:rPr>
      </w:pPr>
      <w:r>
        <w:rPr>
          <w:sz w:val="24"/>
          <w:shd w:val="clear" w:color="auto" w:fill="auto"/>
        </w:rPr>
        <w:t>数据类型转换</w:t>
      </w:r>
    </w:p>
    <w:p>
      <w:pPr>
        <w:numPr/>
        <w:pBdr/>
        <w:ind w:left="0"/>
        <w:rPr>
          <w:rFonts w:ascii="PingFang SC" w:hAnsi="PingFang SC" w:eastAsia="PingFang SC" w:cs="PingFang SC"/>
          <w:i w:val="false"/>
          <w:strike w:val="false"/>
          <w:color w:val="000000"/>
          <w:spacing w:val="0"/>
          <w:sz w:val="22"/>
          <w:u w:val="none"/>
          <w:shd w:val="clear" w:color="auto" w:fill="FFFFFF"/>
        </w:rPr>
      </w:pPr>
      <w:r>
        <w:rPr>
          <w:rFonts w:ascii="PingFang SC" w:hAnsi="PingFang SC" w:eastAsia="PingFang SC" w:cs="PingFang SC"/>
          <w:i w:val="false"/>
          <w:strike w:val="false"/>
          <w:color w:val="000000"/>
          <w:spacing w:val="0"/>
          <w:sz w:val="22"/>
          <w:u w:val="none"/>
          <w:shd w:val="clear" w:color="auto" w:fill="FFFFFF"/>
        </w:rPr>
        <w:t>将文本、Markdown、对象、数组对象格式的变量互相转换，便于变量在流程中进行流转</w:t>
      </w:r>
    </w:p>
    <w:p>
      <w:pPr>
        <w:numPr/>
        <w:pBdr/>
        <w:ind w:left="0"/>
        <w:rPr>
          <w:rFonts w:hint="eastAsia"/>
          <w:color w:val="000000"/>
          <w:sz w:val="22"/>
        </w:rPr>
      </w:pPr>
      <w:r>
        <w:rPr/>
        <w:drawing>
          <wp:inline distT="0" distB="0" distL="0" distR="0">
            <wp:extent cx="3143250" cy="2639322"/>
            <wp:effectExtent l="0" t="0" r="0" b="0"/>
            <wp:docPr id="323" name="picture" descr="descript"/>
            <wp:cNvGraphicFramePr/>
            <a:graphic>
              <a:graphicData uri="http://schemas.openxmlformats.org/drawingml/2006/picture">
                <pic:pic>
                  <pic:nvPicPr>
                    <pic:cNvPr id="324" name="picture" descr="descript"/>
                    <pic:cNvPicPr/>
                  </pic:nvPicPr>
                  <pic:blipFill rotWithShape="true">
                    <a:blip r:embed="rId106">
                      <a:extLst/>
                    </a:blip>
                    <a:srcRect/>
                    <a:stretch/>
                  </pic:blipFill>
                  <pic:spPr>
                    <a:xfrm flipH="false" flipV="false">
                      <a:off x="0" y="0"/>
                      <a:ext cx="3143250" cy="2639322"/>
                    </a:xfrm>
                    <a:prstGeom prst="rect">
                      <a:avLst/>
                    </a:prstGeom>
                    <a:ln>
                      <a:headEnd/>
                      <a:tailEnd/>
                    </a:ln>
                  </pic:spPr>
                </pic:pic>
              </a:graphicData>
            </a:graphic>
          </wp:inline>
        </w:drawing>
      </w:r>
    </w:p>
    <w:p>
      <w:pPr>
        <w:numPr/>
        <w:pBdr/>
        <w:ind w:left="0"/>
        <w:rPr>
          <w:rFonts w:hint="eastAsia"/>
          <w:color w:val="000000"/>
          <w:sz w:val="22"/>
        </w:rPr>
      </w:pPr>
      <w:r>
        <w:rPr>
          <w:rFonts w:hint="eastAsia"/>
          <w:b/>
          <w:color w:val="000000"/>
          <w:sz w:val="22"/>
        </w:rPr>
        <w:t>输入：</w:t>
      </w:r>
      <w:r>
        <w:rPr>
          <w:rFonts w:hint="eastAsia"/>
          <w:color w:val="000000"/>
          <w:sz w:val="22"/>
        </w:rPr>
        <w:t>选择相应需求的变量</w:t>
      </w:r>
    </w:p>
    <w:p>
      <w:pPr>
        <w:numPr/>
        <w:pBdr/>
        <w:ind w:left="0"/>
        <w:rPr>
          <w:rFonts w:hint="eastAsia"/>
          <w:color w:val="000000"/>
          <w:sz w:val="22"/>
        </w:rPr>
      </w:pPr>
      <w:r>
        <w:rPr>
          <w:rFonts w:hint="eastAsia"/>
          <w:b/>
          <w:color w:val="000000"/>
          <w:sz w:val="22"/>
        </w:rPr>
        <w:t>转换类型：</w:t>
      </w:r>
      <w:r>
        <w:rPr>
          <w:rFonts w:hint="eastAsia"/>
          <w:color w:val="000000"/>
          <w:sz w:val="22"/>
        </w:rPr>
        <w:t>包括文本、Mardown、对象、对象/数组，根据需求选择</w:t>
      </w:r>
    </w:p>
    <w:p>
      <w:pPr>
        <w:numPr/>
        <w:pBdr/>
        <w:ind w:left="0"/>
        <w:rPr>
          <w:rFonts w:hint="eastAsia"/>
          <w:color w:val="000000"/>
          <w:sz w:val="22"/>
        </w:rPr>
      </w:pPr>
      <w:r>
        <w:rPr>
          <w:rFonts w:hint="eastAsia"/>
          <w:b/>
          <w:color w:val="000000"/>
          <w:sz w:val="22"/>
        </w:rPr>
        <w:t>转换结果：</w:t>
      </w:r>
      <w:r>
        <w:rPr>
          <w:rFonts w:hint="eastAsia"/>
          <w:color w:val="000000"/>
          <w:sz w:val="22"/>
        </w:rPr>
        <w:t>选择相应需求的变量</w:t>
      </w:r>
    </w:p>
    <w:p>
      <w:pPr>
        <w:numPr/>
        <w:pBdr/>
        <w:ind w:left="0"/>
        <w:rPr>
          <w:rFonts w:hint="eastAsia"/>
          <w:color w:val="000000"/>
          <w:sz w:val="22"/>
        </w:rPr>
      </w:pPr>
    </w:p>
    <w:p>
      <w:pPr>
        <w:numPr/>
        <w:ind w:left="0"/>
        <w:rPr>
          <w:rFonts w:hint="eastAsia"/>
          <w:color w:val="000000"/>
          <w:sz w:val="22"/>
        </w:rPr>
      </w:pPr>
    </w:p>
    <w:p>
      <w:pPr>
        <w:pStyle w:val="000031"/>
        <w:numPr>
          <w:ilvl w:val="0"/>
          <w:numId w:val="43"/>
        </w:numPr>
        <w:ind/>
        <w:rPr>
          <w:sz w:val="24"/>
        </w:rPr>
      </w:pPr>
      <w:r>
        <w:rPr>
          <w:sz w:val="24"/>
        </w:rPr>
        <w:t>API调用</w:t>
      </w:r>
    </w:p>
    <w:p>
      <w:pPr>
        <w:numPr/>
        <w:pBdr>
          <w:bottom/>
        </w:pBdr>
        <w:spacing w:line="276" w:lineRule="auto"/>
        <w:ind w:left="0"/>
        <w:rPr>
          <w:rFonts w:hint="eastAsia" w:ascii="微软雅黑" w:hAnsi="微软雅黑" w:eastAsia="微软雅黑" w:cs="微软雅黑"/>
          <w:sz w:val="24"/>
        </w:rPr>
      </w:pPr>
      <w:r>
        <w:rPr>
          <w:rFonts w:hint="eastAsia" w:ascii="微软雅黑" w:hAnsi="微软雅黑" w:eastAsia="微软雅黑" w:cs="微软雅黑"/>
          <w:sz w:val="24"/>
        </w:rPr>
        <w:t>所有已发布并启用的智能体都会带有API调用功能，可在智能体详情页查看该智能体的具体API，不同类型的智能体暴露的接口存在差异，实际需要通过接口调用智能体时，根据需求组装接口调用链路即可。</w:t>
      </w:r>
    </w:p>
    <w:p>
      <w:pPr>
        <w:pStyle w:val="000035"/>
        <w:numPr/>
        <w:ind w:left="0"/>
        <w:rPr>
          <w:rFonts w:hint="eastAsia" w:ascii="微软雅黑" w:hAnsi="微软雅黑" w:eastAsia="微软雅黑" w:cs="微软雅黑"/>
        </w:rPr>
      </w:pPr>
      <w:r>
        <w:rPr>
          <w:rFonts w:hint="eastAsia" w:ascii="微软雅黑" w:hAnsi="微软雅黑" w:eastAsia="微软雅黑" w:cs="微软雅黑"/>
        </w:rPr>
        <w:t>8.2.</w:t>
      </w:r>
      <w:r>
        <w:rPr>
          <w:rFonts w:ascii="微软雅黑" w:hAnsi="微软雅黑" w:eastAsia="微软雅黑" w:cs="微软雅黑"/>
        </w:rPr>
        <w:t>知识库</w:t>
      </w:r>
    </w:p>
    <w:p>
      <w:pPr>
        <w:numPr/>
        <w:pBdr/>
        <w:spacing w:line="276" w:lineRule="auto"/>
        <w:ind w:left="0"/>
        <w:rPr>
          <w:rFonts w:hint="eastAsia" w:ascii="微软雅黑" w:hAnsi="微软雅黑" w:eastAsia="微软雅黑" w:cs="微软雅黑"/>
          <w:color w:val="404040"/>
          <w:sz w:val="24"/>
          <w:szCs w:val="21"/>
          <w:shd w:val="clear" w:color="auto" w:fill="FFFFFF"/>
        </w:rPr>
      </w:pPr>
      <w:r>
        <w:rPr>
          <w:rFonts w:hint="eastAsia" w:ascii="微软雅黑" w:hAnsi="微软雅黑" w:eastAsia="微软雅黑" w:cs="微软雅黑"/>
          <w:color w:val="404040"/>
          <w:sz w:val="24"/>
          <w:szCs w:val="21"/>
          <w:shd w:val="clear" w:color="auto" w:fill="FFFFFF"/>
        </w:rPr>
        <w:t>我们的知识库系统为开发者和团队提供智能化的文档管理与应用解决方案，核心功能包括多模态文档学习、实时动态更新、智能检索增强。</w:t>
      </w:r>
    </w:p>
    <w:p>
      <w:pPr>
        <w:numPr/>
        <w:spacing w:line="276" w:lineRule="auto"/>
        <w:ind w:left="0"/>
        <w:rPr>
          <w:rFonts w:hint="eastAsia" w:ascii="微软雅黑" w:hAnsi="微软雅黑" w:eastAsia="微软雅黑" w:cs="微软雅黑"/>
          <w:sz w:val="24"/>
          <w:szCs w:val="21"/>
        </w:rPr>
      </w:pPr>
      <w:r>
        <w:rPr/>
        <w:drawing>
          <wp:inline distT="0" distB="0" distL="0" distR="0">
            <wp:extent cx="6480175" cy="3596755"/>
            <wp:effectExtent l="0" t="0" r="0" b="0"/>
            <wp:docPr id="326" name="picture" descr="descript"/>
            <wp:cNvGraphicFramePr/>
            <a:graphic>
              <a:graphicData uri="http://schemas.openxmlformats.org/drawingml/2006/picture">
                <pic:pic>
                  <pic:nvPicPr>
                    <pic:cNvPr id="327" name="picture" descr="descript"/>
                    <pic:cNvPicPr/>
                  </pic:nvPicPr>
                  <pic:blipFill rotWithShape="true">
                    <a:blip r:embed="rId107">
                      <a:extLst/>
                    </a:blip>
                    <a:srcRect/>
                    <a:stretch/>
                  </pic:blipFill>
                  <pic:spPr>
                    <a:xfrm flipH="false" flipV="false">
                      <a:off x="0" y="0"/>
                      <a:ext cx="6480175" cy="3596755"/>
                    </a:xfrm>
                    <a:prstGeom prst="rect">
                      <a:avLst/>
                    </a:prstGeom>
                    <a:ln>
                      <a:headEnd/>
                      <a:tailEnd/>
                    </a:ln>
                  </pic:spPr>
                </pic:pic>
              </a:graphicData>
            </a:graphic>
          </wp:inline>
        </w:drawing>
      </w:r>
    </w:p>
    <w:p>
      <w:pPr>
        <w:pStyle w:val="000031"/>
        <w:numPr>
          <w:ilvl w:val="0"/>
          <w:numId w:val="44"/>
        </w:numPr>
        <w:ind/>
        <w:rPr>
          <w:b/>
          <w:sz w:val="24"/>
          <w:szCs w:val="21"/>
        </w:rPr>
      </w:pPr>
      <w:r>
        <w:rPr>
          <w:b/>
          <w:sz w:val="24"/>
          <w:szCs w:val="21"/>
        </w:rPr>
        <w:t>新建知识库</w:t>
      </w:r>
    </w:p>
    <w:p>
      <w:pPr>
        <w:pStyle w:val="000031"/>
        <w:numPr/>
        <w:ind w:left="0"/>
        <w:rPr>
          <w:bCs/>
          <w:sz w:val="24"/>
          <w:szCs w:val="21"/>
        </w:rPr>
      </w:pPr>
      <w:r>
        <w:rPr>
          <w:bCs/>
          <w:sz w:val="24"/>
          <w:szCs w:val="21"/>
        </w:rPr>
        <w:t>a. 创建一个知识库</w:t>
      </w:r>
    </w:p>
    <w:p>
      <w:pPr>
        <w:numPr/>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找到</w:t>
      </w:r>
      <w:r>
        <w:rPr>
          <w:rFonts w:hint="eastAsia" w:ascii="微软雅黑" w:hAnsi="微软雅黑" w:eastAsia="微软雅黑" w:cs="微软雅黑"/>
          <w:b/>
          <w:bCs/>
          <w:sz w:val="24"/>
          <w:szCs w:val="21"/>
        </w:rPr>
        <w:t>工作区下知识库</w:t>
      </w:r>
      <w:r>
        <w:rPr>
          <w:rFonts w:hint="eastAsia" w:ascii="微软雅黑" w:hAnsi="微软雅黑" w:eastAsia="微软雅黑" w:cs="微软雅黑"/>
          <w:sz w:val="24"/>
          <w:szCs w:val="21"/>
        </w:rPr>
        <w:t>，点击新建知识库就可以开始创建啦！</w:t>
      </w:r>
    </w:p>
    <w:p>
      <w:pPr>
        <w:numPr/>
        <w:ind w:left="0"/>
        <w:rPr>
          <w:rFonts w:hint="eastAsia" w:ascii="宋体" w:hAnsi="宋体" w:cs="宋体"/>
          <w:szCs w:val="21"/>
        </w:rPr>
      </w:pPr>
      <w:r>
        <w:rPr/>
        <w:drawing>
          <wp:inline distT="0" distB="0" distL="0" distR="0">
            <wp:extent cx="5262245" cy="2993390"/>
            <wp:effectExtent l="0" t="0" r="0" b="0"/>
            <wp:docPr id="329" name="图片 3" descr="图形用户界面, 应用程序  AI 生成的内容可能不正确。"/>
            <wp:cNvGraphicFramePr>
              <a:graphicFrameLocks noChangeAspect="true"/>
            </wp:cNvGraphicFramePr>
            <a:graphic>
              <a:graphicData uri="http://schemas.openxmlformats.org/drawingml/2006/picture">
                <pic:pic>
                  <pic:nvPicPr>
                    <pic:cNvPr id="330" name="图片 3" descr="图形用户界面, 应用程序  AI 生成的内容可能不正确。"/>
                    <pic:cNvPicPr>
                      <a:picLocks noChangeAspect="true" noChangeArrowheads="true"/>
                    </pic:cNvPicPr>
                  </pic:nvPicPr>
                  <pic:blipFill>
                    <a:blip r:embed="rId108" cstate="print">
                      <a:extLst>
                        <a:ext uri="{28A0092B-C50C-407E-A947-70E740481C1C}"/>
                      </a:extLst>
                    </a:blip>
                    <a:srcRect/>
                    <a:stretch>
                      <a:fillRect/>
                    </a:stretch>
                  </pic:blipFill>
                  <pic:spPr>
                    <a:xfrm>
                      <a:off x="0" y="0"/>
                      <a:ext cx="5262245" cy="2993390"/>
                    </a:xfrm>
                    <a:prstGeom prst="rect">
                      <a:avLst/>
                    </a:prstGeom>
                    <a:noFill/>
                    <a:ln>
                      <a:noFill/>
                      <a:headEnd/>
                      <a:tailEnd/>
                    </a:ln>
                  </pic:spPr>
                </pic:pic>
              </a:graphicData>
            </a:graphic>
          </wp:inline>
        </w:drawing>
      </w:r>
    </w:p>
    <w:p>
      <w:pPr>
        <w:numPr/>
        <w:pBdr/>
        <w:spacing w:line="276" w:lineRule="auto"/>
        <w:ind w:left="0"/>
        <w:rPr>
          <w:rFonts w:hint="eastAsia" w:ascii="微软雅黑" w:hAnsi="微软雅黑" w:eastAsia="微软雅黑" w:cs="微软雅黑"/>
          <w:sz w:val="24"/>
          <w:szCs w:val="21"/>
        </w:rPr>
      </w:pPr>
      <w:r>
        <w:rPr>
          <w:rFonts w:hint="eastAsia" w:ascii="微软雅黑" w:hAnsi="微软雅黑" w:eastAsia="微软雅黑" w:cs="微软雅黑"/>
          <w:b/>
          <w:bCs/>
          <w:sz w:val="24"/>
          <w:szCs w:val="21"/>
        </w:rPr>
        <w:t>名称：</w:t>
      </w:r>
      <w:r>
        <w:rPr>
          <w:rFonts w:hint="eastAsia" w:ascii="微软雅黑" w:hAnsi="微软雅黑" w:eastAsia="微软雅黑" w:cs="微软雅黑"/>
          <w:sz w:val="24"/>
          <w:szCs w:val="21"/>
        </w:rPr>
        <w:t>您可以使用中文，英文，数字来为知识库命名。</w:t>
      </w:r>
    </w:p>
    <w:p>
      <w:pPr>
        <w:numPr/>
        <w:spacing w:line="276"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学习模型：需要选择embedding模型来对知识内容进行向量化处理。</w:t>
      </w:r>
    </w:p>
    <w:p>
      <w:pPr>
        <w:numPr/>
        <w:ind w:left="0"/>
        <w:rPr>
          <w:rFonts w:hint="eastAsia" w:ascii="宋体" w:hAnsi="宋体" w:cs="宋体"/>
          <w:szCs w:val="21"/>
        </w:rPr>
      </w:pPr>
    </w:p>
    <w:p>
      <w:pPr>
        <w:pStyle w:val="000031"/>
        <w:numPr/>
        <w:ind w:left="0"/>
        <w:rPr>
          <w:bCs/>
          <w:sz w:val="24"/>
          <w:szCs w:val="21"/>
        </w:rPr>
      </w:pPr>
      <w:r>
        <w:rPr>
          <w:bCs/>
          <w:sz w:val="24"/>
          <w:szCs w:val="21"/>
        </w:rPr>
        <w:t>b. 指定分段模式</w:t>
      </w:r>
    </w:p>
    <w:p>
      <w:pPr>
        <w:pStyle w:val="000031"/>
        <w:numPr/>
        <w:ind w:left="0"/>
        <w:rPr>
          <w:sz w:val="24"/>
          <w:szCs w:val="21"/>
        </w:rPr>
      </w:pPr>
      <w:r>
        <w:rPr>
          <w:sz w:val="24"/>
          <w:szCs w:val="21"/>
        </w:rPr>
        <w:t>将内容上传至知识库后，需要对内容进行</w:t>
      </w:r>
      <w:r>
        <w:rPr>
          <w:bCs/>
          <w:sz w:val="24"/>
          <w:szCs w:val="21"/>
        </w:rPr>
        <w:t>分段</w:t>
      </w:r>
      <w:r>
        <w:rPr>
          <w:sz w:val="24"/>
          <w:szCs w:val="21"/>
        </w:rPr>
        <w:t>以更好的进行数据结构化，长文本会根据不同的模式采用不同的方法分成多个内容分段。</w:t>
      </w:r>
    </w:p>
    <w:p>
      <w:pPr>
        <w:pStyle w:val="000031"/>
        <w:numPr/>
        <w:ind w:left="0"/>
        <w:rPr>
          <w:sz w:val="24"/>
          <w:szCs w:val="21"/>
        </w:rPr>
      </w:pPr>
      <w:r>
        <w:rPr>
          <w:iCs/>
          <w:sz w:val="24"/>
          <w:szCs w:val="21"/>
        </w:rPr>
        <w:t>智能分段：</w:t>
      </w:r>
      <w:r>
        <w:rPr>
          <w:sz w:val="24"/>
          <w:szCs w:val="21"/>
        </w:rPr>
        <w:t>根据不同的文档类型、文档内容结构，自动进行</w:t>
      </w:r>
      <w:r>
        <w:rPr>
          <w:bCs/>
          <w:sz w:val="24"/>
          <w:szCs w:val="21"/>
        </w:rPr>
        <w:t>智能化分段</w:t>
      </w:r>
      <w:r>
        <w:rPr>
          <w:sz w:val="24"/>
          <w:szCs w:val="21"/>
        </w:rPr>
        <w:t>。</w:t>
      </w:r>
    </w:p>
    <w:p>
      <w:pPr>
        <w:pStyle w:val="000031"/>
        <w:numPr/>
        <w:ind w:left="0"/>
        <w:rPr>
          <w:sz w:val="24"/>
          <w:szCs w:val="21"/>
        </w:rPr>
      </w:pPr>
      <w:r>
        <w:rPr>
          <w:iCs/>
          <w:sz w:val="24"/>
          <w:szCs w:val="21"/>
        </w:rPr>
        <w:t>自定义分段：</w:t>
      </w:r>
      <w:r>
        <w:rPr>
          <w:sz w:val="24"/>
          <w:szCs w:val="21"/>
        </w:rPr>
        <w:t xml:space="preserve">在该模式下，可以根据不同的使用场景进行选择以下切分模式： </w:t>
      </w:r>
    </w:p>
    <w:p>
      <w:pPr>
        <w:pStyle w:val="000031"/>
        <w:numPr/>
        <w:ind w:left="0"/>
        <w:rPr>
          <w:sz w:val="24"/>
          <w:szCs w:val="21"/>
        </w:rPr>
      </w:pPr>
      <w:r>
        <w:rPr/>
        <w:drawing>
          <wp:inline distT="0" distB="0" distL="0" distR="0">
            <wp:extent cx="5274310" cy="2155825"/>
            <wp:effectExtent l="0" t="0" r="2540" b="0"/>
            <wp:docPr id="332" name="图片 1" descr="图形用户界面, 文本, 应用程序  AI 生成的内容可能不正确。"/>
            <wp:cNvGraphicFramePr>
              <a:graphicFrameLocks noChangeAspect="true"/>
            </wp:cNvGraphicFramePr>
            <a:graphic>
              <a:graphicData uri="http://schemas.openxmlformats.org/drawingml/2006/picture">
                <pic:pic>
                  <pic:nvPicPr>
                    <pic:cNvPr id="333" name="图片 1" descr="图形用户界面, 文本, 应用程序  AI 生成的内容可能不正确。"/>
                    <pic:cNvPicPr>
                      <a:picLocks noChangeAspect="true"/>
                    </pic:cNvPicPr>
                  </pic:nvPicPr>
                  <pic:blipFill>
                    <a:blip r:embed="rId109">
                      <a:extLst/>
                    </a:blip>
                    <a:srcRect t="63218"/>
                    <a:stretch>
                      <a:fillRect/>
                    </a:stretch>
                  </pic:blipFill>
                  <pic:spPr>
                    <a:xfrm>
                      <a:off x="0" y="0"/>
                      <a:ext cx="5274310" cy="2155825"/>
                    </a:xfrm>
                    <a:prstGeom prst="rect">
                      <a:avLst/>
                    </a:prstGeom>
                    <a:ln>
                      <a:noFill/>
                      <a:headEnd/>
                      <a:tailEnd/>
                    </a:ln>
                  </pic:spPr>
                </pic:pic>
              </a:graphicData>
            </a:graphic>
          </wp:inline>
        </w:drawing>
      </w:r>
    </w:p>
    <w:p>
      <w:pPr>
        <w:pStyle w:val="000031"/>
        <w:numPr/>
        <w:ind w:left="0"/>
        <w:rPr>
          <w:bCs/>
          <w:sz w:val="24"/>
          <w:szCs w:val="21"/>
        </w:rPr>
      </w:pPr>
      <w:r>
        <w:rPr>
          <w:bCs/>
          <w:sz w:val="24"/>
          <w:szCs w:val="21"/>
        </w:rPr>
        <w:t>切分模式：</w:t>
      </w:r>
    </w:p>
    <w:p>
      <w:pPr>
        <w:pStyle w:val="000031"/>
        <w:numPr/>
        <w:ind w:left="0"/>
        <w:rPr>
          <w:sz w:val="24"/>
          <w:szCs w:val="21"/>
        </w:rPr>
      </w:pPr>
      <w:r>
        <w:rPr>
          <w:iCs/>
          <w:sz w:val="24"/>
          <w:szCs w:val="21"/>
        </w:rPr>
        <w:t>分段字数上限：</w:t>
      </w:r>
      <w:r>
        <w:rPr>
          <w:sz w:val="24"/>
          <w:szCs w:val="21"/>
        </w:rPr>
        <w:t>在创建知识库时下限为20字，上限为5000字（现在进入后无法修改），创建完毕后添加知识中下限为50字上限为500字。</w:t>
      </w:r>
    </w:p>
    <w:p>
      <w:pPr>
        <w:pStyle w:val="000031"/>
        <w:numPr/>
        <w:ind w:left="0"/>
        <w:rPr>
          <w:sz w:val="24"/>
          <w:szCs w:val="21"/>
        </w:rPr>
      </w:pPr>
      <w:r>
        <w:rPr>
          <w:iCs/>
          <w:sz w:val="24"/>
          <w:szCs w:val="21"/>
        </w:rPr>
        <w:t>重置区域长度：</w:t>
      </w:r>
      <w:r>
        <w:rPr>
          <w:sz w:val="24"/>
          <w:szCs w:val="21"/>
        </w:rPr>
        <w:t>每个新片段会继承前一片段末尾的N字内容作为上下文缓冲。</w:t>
      </w:r>
      <w:r>
        <w:rPr>
          <w:bCs/>
          <w:sz w:val="24"/>
          <w:szCs w:val="21"/>
        </w:rPr>
        <w:t>建议50-200字</w:t>
      </w:r>
      <w:r>
        <w:rPr>
          <w:sz w:val="24"/>
          <w:szCs w:val="21"/>
        </w:rPr>
        <w:t>：平衡性能与精度。</w:t>
      </w:r>
    </w:p>
    <w:p>
      <w:pPr>
        <w:pStyle w:val="000031"/>
        <w:numPr/>
        <w:ind w:left="0"/>
        <w:rPr>
          <w:sz w:val="24"/>
          <w:szCs w:val="21"/>
        </w:rPr>
      </w:pPr>
      <w:r>
        <w:rPr>
          <w:iCs/>
          <w:sz w:val="24"/>
          <w:szCs w:val="21"/>
        </w:rPr>
        <w:t>较小重叠量（如50字）</w:t>
      </w:r>
      <w:r>
        <w:rPr>
          <w:sz w:val="24"/>
          <w:szCs w:val="21"/>
        </w:rPr>
        <w:t>能</w:t>
      </w:r>
      <w:r>
        <w:rPr>
          <w:bCs/>
          <w:sz w:val="24"/>
          <w:szCs w:val="21"/>
        </w:rPr>
        <w:t>提升处理速度</w:t>
      </w:r>
      <w:r>
        <w:rPr>
          <w:sz w:val="24"/>
          <w:szCs w:val="21"/>
        </w:rPr>
        <w:t>但可能丢失长距离语义关联，</w:t>
      </w:r>
    </w:p>
    <w:p>
      <w:pPr>
        <w:pStyle w:val="000031"/>
        <w:numPr/>
        <w:ind w:left="0"/>
        <w:rPr>
          <w:sz w:val="24"/>
          <w:szCs w:val="21"/>
        </w:rPr>
      </w:pPr>
      <w:r>
        <w:rPr>
          <w:iCs/>
          <w:sz w:val="24"/>
          <w:szCs w:val="21"/>
        </w:rPr>
        <w:t>适中重叠量（如100-150字）</w:t>
      </w:r>
      <w:r>
        <w:rPr>
          <w:sz w:val="24"/>
          <w:szCs w:val="21"/>
        </w:rPr>
        <w:t>可在保持较高效率的同时确保关键上下文不断裂，特别适合技术文档等需要</w:t>
      </w:r>
      <w:r>
        <w:rPr>
          <w:bCs/>
          <w:sz w:val="24"/>
          <w:szCs w:val="21"/>
        </w:rPr>
        <w:t>精确理解</w:t>
      </w:r>
      <w:r>
        <w:rPr>
          <w:sz w:val="24"/>
          <w:szCs w:val="21"/>
        </w:rPr>
        <w:t>的场景。</w:t>
      </w:r>
    </w:p>
    <w:p>
      <w:pPr>
        <w:pStyle w:val="000031"/>
        <w:numPr/>
        <w:ind w:left="0"/>
        <w:rPr>
          <w:sz w:val="24"/>
          <w:szCs w:val="21"/>
        </w:rPr>
      </w:pPr>
      <w:r>
        <w:rPr>
          <w:iCs/>
          <w:sz w:val="24"/>
          <w:szCs w:val="21"/>
        </w:rPr>
        <w:t>注：</w:t>
      </w:r>
      <w:r>
        <w:rPr>
          <w:sz w:val="24"/>
          <w:szCs w:val="21"/>
        </w:rPr>
        <w:t>（重置区域长度上限都为200字。）</w:t>
      </w:r>
    </w:p>
    <w:p>
      <w:pPr>
        <w:pStyle w:val="000031"/>
        <w:numPr/>
        <w:ind w:left="0"/>
        <w:rPr>
          <w:sz w:val="24"/>
          <w:szCs w:val="21"/>
        </w:rPr>
      </w:pPr>
    </w:p>
    <w:p>
      <w:pPr>
        <w:pStyle w:val="000031"/>
        <w:numPr/>
        <w:ind w:left="0"/>
        <w:rPr>
          <w:sz w:val="24"/>
          <w:szCs w:val="21"/>
        </w:rPr>
      </w:pPr>
      <w:r>
        <w:rPr>
          <w:bCs/>
          <w:sz w:val="24"/>
          <w:szCs w:val="21"/>
        </w:rPr>
        <w:t>分隔符设置</w:t>
      </w:r>
      <w:r>
        <w:rPr>
          <w:sz w:val="24"/>
          <w:szCs w:val="21"/>
        </w:rPr>
        <w:t>：初始有4种，最多设置10个不同的分隔符，添加条目无上限哦。</w:t>
      </w:r>
    </w:p>
    <w:tbl>
      <w:tblPr>
        <w:tblStyle w:val="00003e"/>
        <w:tblW w:w="0" w:type="auto"/>
        <w:tblInd w:w="0" w:type="dxa"/>
        <w:tblLayout w:type="fixed"/>
        <w:tblCellMar>
          <w:top w:w="15" w:type="dxa"/>
          <w:left w:w="15" w:type="dxa"/>
          <w:bottom w:w="15" w:type="dxa"/>
          <w:right w:w="15" w:type="dxa"/>
        </w:tblCellMar>
      </w:tblPr>
      <w:tblGrid>
        <w:gridCol w:w="1195"/>
        <w:gridCol w:w="1610"/>
        <w:gridCol w:w="1580"/>
        <w:gridCol w:w="2102"/>
      </w:tblGrid>
      <w:tr>
        <w:trPr>
          <w:wBefore/>
          <w:trHeight/>
          <w:tblHeader/>
        </w:trPr>
        <w:tc>
          <w:tcPr>
            <w:tcW w:w="1195" w:type="dxa"/>
            <w:tcBorders>
              <w:top w:val="nil"/>
            </w:tcBorders>
            <w:tcMar>
              <w:top w:w="150" w:type="dxa"/>
              <w:left w:w="0" w:type="dxa"/>
              <w:bottom w:w="150" w:type="dxa"/>
              <w:right w:w="150" w:type="dxa"/>
            </w:tcMar>
            <w:vAlign w:val="center"/>
          </w:tcPr>
          <w:p>
            <w:pPr>
              <w:pStyle w:val="000031"/>
              <w:numPr/>
              <w:ind/>
              <w:rPr>
                <w:bCs/>
                <w:sz w:val="24"/>
                <w:szCs w:val="21"/>
              </w:rPr>
            </w:pPr>
            <w:r>
              <w:rPr>
                <w:bCs/>
                <w:sz w:val="24"/>
                <w:szCs w:val="21"/>
              </w:rPr>
              <w:t>模式</w:t>
            </w:r>
          </w:p>
        </w:tc>
        <w:tc>
          <w:tcPr>
            <w:tcW w:w="1610" w:type="dxa"/>
            <w:tcBorders>
              <w:top w:val="nil"/>
            </w:tcBorders>
            <w:tcMar>
              <w:top w:w="150" w:type="dxa"/>
              <w:left w:w="150" w:type="dxa"/>
              <w:bottom w:w="150" w:type="dxa"/>
              <w:right w:w="150" w:type="dxa"/>
            </w:tcMar>
            <w:vAlign w:val="center"/>
          </w:tcPr>
          <w:p>
            <w:pPr>
              <w:pStyle w:val="000031"/>
              <w:numPr/>
              <w:ind/>
              <w:rPr>
                <w:bCs/>
                <w:sz w:val="24"/>
                <w:szCs w:val="21"/>
              </w:rPr>
            </w:pPr>
            <w:r>
              <w:rPr>
                <w:bCs/>
                <w:sz w:val="24"/>
                <w:szCs w:val="21"/>
              </w:rPr>
              <w:t>保持结构</w:t>
            </w:r>
          </w:p>
        </w:tc>
        <w:tc>
          <w:tcPr>
            <w:tcW w:w="1580" w:type="dxa"/>
            <w:tcBorders>
              <w:top w:val="nil"/>
            </w:tcBorders>
            <w:tcMar>
              <w:top w:w="150" w:type="dxa"/>
              <w:left w:w="150" w:type="dxa"/>
              <w:bottom w:w="150" w:type="dxa"/>
              <w:right w:w="150" w:type="dxa"/>
            </w:tcMar>
            <w:vAlign w:val="center"/>
          </w:tcPr>
          <w:p>
            <w:pPr>
              <w:pStyle w:val="000031"/>
              <w:numPr/>
              <w:ind/>
              <w:rPr>
                <w:bCs/>
                <w:sz w:val="24"/>
                <w:szCs w:val="21"/>
              </w:rPr>
            </w:pPr>
            <w:r>
              <w:rPr>
                <w:bCs/>
                <w:sz w:val="24"/>
                <w:szCs w:val="21"/>
              </w:rPr>
              <w:t>处理速度</w:t>
            </w:r>
          </w:p>
        </w:tc>
        <w:tc>
          <w:tcPr>
            <w:tcW w:w="2102" w:type="dxa"/>
            <w:tcBorders>
              <w:top w:val="nil"/>
            </w:tcBorders>
            <w:tcMar>
              <w:top w:w="150" w:type="dxa"/>
              <w:left w:w="150" w:type="dxa"/>
              <w:bottom w:w="150" w:type="dxa"/>
              <w:right w:w="150" w:type="dxa"/>
            </w:tcMar>
            <w:vAlign w:val="center"/>
          </w:tcPr>
          <w:p>
            <w:pPr>
              <w:pStyle w:val="000031"/>
              <w:numPr/>
              <w:ind/>
              <w:rPr>
                <w:bCs/>
                <w:sz w:val="24"/>
                <w:szCs w:val="21"/>
              </w:rPr>
            </w:pPr>
            <w:r>
              <w:rPr>
                <w:bCs/>
                <w:sz w:val="24"/>
                <w:szCs w:val="21"/>
              </w:rPr>
              <w:t>适用文档类型</w:t>
            </w:r>
          </w:p>
        </w:tc>
      </w:tr>
      <w:tr>
        <w:trPr>
          <w:wBefore/>
          <w:trHeight/>
        </w:trPr>
        <w:tc>
          <w:tcPr>
            <w:tcW w:w="1195" w:type="dxa"/>
            <w:tcMar>
              <w:top w:w="150" w:type="dxa"/>
              <w:left w:w="0" w:type="dxa"/>
              <w:bottom w:w="150" w:type="dxa"/>
              <w:right w:w="150" w:type="dxa"/>
            </w:tcMar>
            <w:vAlign w:val="center"/>
          </w:tcPr>
          <w:p>
            <w:pPr>
              <w:pStyle w:val="000031"/>
              <w:numPr/>
              <w:ind/>
              <w:rPr>
                <w:sz w:val="24"/>
                <w:szCs w:val="21"/>
              </w:rPr>
            </w:pPr>
            <w:r>
              <w:rPr>
                <w:sz w:val="24"/>
                <w:szCs w:val="21"/>
              </w:rPr>
              <w:t>自动</w:t>
            </w:r>
          </w:p>
        </w:tc>
        <w:tc>
          <w:tcPr>
            <w:tcW w:w="161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158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2102" w:type="dxa"/>
            <w:tcMar>
              <w:top w:w="150" w:type="dxa"/>
              <w:left w:w="150" w:type="dxa"/>
              <w:bottom w:w="150" w:type="dxa"/>
              <w:right w:w="150" w:type="dxa"/>
            </w:tcMar>
            <w:vAlign w:val="center"/>
          </w:tcPr>
          <w:p>
            <w:pPr>
              <w:pStyle w:val="000031"/>
              <w:numPr/>
              <w:ind/>
              <w:rPr>
                <w:sz w:val="24"/>
                <w:szCs w:val="21"/>
              </w:rPr>
            </w:pPr>
            <w:r>
              <w:rPr>
                <w:sz w:val="24"/>
                <w:szCs w:val="21"/>
              </w:rPr>
              <w:t>通用型（PDF/Word等）</w:t>
            </w:r>
          </w:p>
        </w:tc>
      </w:tr>
      <w:tr>
        <w:trPr>
          <w:wBefore/>
          <w:trHeight/>
        </w:trPr>
        <w:tc>
          <w:tcPr>
            <w:tcW w:w="1195" w:type="dxa"/>
            <w:tcMar>
              <w:top w:w="150" w:type="dxa"/>
              <w:left w:w="0" w:type="dxa"/>
              <w:bottom w:w="150" w:type="dxa"/>
              <w:right w:w="150" w:type="dxa"/>
            </w:tcMar>
            <w:vAlign w:val="center"/>
          </w:tcPr>
          <w:p>
            <w:pPr>
              <w:pStyle w:val="000031"/>
              <w:numPr/>
              <w:ind/>
              <w:rPr>
                <w:sz w:val="24"/>
                <w:szCs w:val="21"/>
              </w:rPr>
            </w:pPr>
            <w:r>
              <w:rPr>
                <w:sz w:val="24"/>
                <w:szCs w:val="21"/>
              </w:rPr>
              <w:t>段落</w:t>
            </w:r>
          </w:p>
        </w:tc>
        <w:tc>
          <w:tcPr>
            <w:tcW w:w="161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158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2102" w:type="dxa"/>
            <w:tcMar>
              <w:top w:w="150" w:type="dxa"/>
              <w:left w:w="150" w:type="dxa"/>
              <w:bottom w:w="150" w:type="dxa"/>
              <w:right w:w="150" w:type="dxa"/>
            </w:tcMar>
            <w:vAlign w:val="center"/>
          </w:tcPr>
          <w:p>
            <w:pPr>
              <w:pStyle w:val="000031"/>
              <w:numPr/>
              <w:ind/>
              <w:rPr>
                <w:sz w:val="24"/>
                <w:szCs w:val="21"/>
              </w:rPr>
            </w:pPr>
            <w:r>
              <w:rPr>
                <w:sz w:val="24"/>
                <w:szCs w:val="21"/>
              </w:rPr>
              <w:t>结构规整文档</w:t>
            </w:r>
          </w:p>
        </w:tc>
      </w:tr>
      <w:tr>
        <w:trPr>
          <w:wBefore/>
          <w:trHeight/>
        </w:trPr>
        <w:tc>
          <w:tcPr>
            <w:tcW w:w="1195" w:type="dxa"/>
            <w:tcMar>
              <w:top w:w="150" w:type="dxa"/>
              <w:left w:w="0" w:type="dxa"/>
              <w:bottom w:w="150" w:type="dxa"/>
              <w:right w:w="150" w:type="dxa"/>
            </w:tcMar>
            <w:vAlign w:val="center"/>
          </w:tcPr>
          <w:p>
            <w:pPr>
              <w:pStyle w:val="000031"/>
              <w:numPr/>
              <w:ind/>
              <w:rPr>
                <w:sz w:val="24"/>
                <w:szCs w:val="21"/>
              </w:rPr>
            </w:pPr>
            <w:r>
              <w:rPr>
                <w:sz w:val="24"/>
                <w:szCs w:val="21"/>
              </w:rPr>
              <w:t>固定长度</w:t>
            </w:r>
          </w:p>
        </w:tc>
        <w:tc>
          <w:tcPr>
            <w:tcW w:w="161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158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2102" w:type="dxa"/>
            <w:tcMar>
              <w:top w:w="150" w:type="dxa"/>
              <w:left w:w="150" w:type="dxa"/>
              <w:bottom w:w="150" w:type="dxa"/>
              <w:right w:w="150" w:type="dxa"/>
            </w:tcMar>
            <w:vAlign w:val="center"/>
          </w:tcPr>
          <w:p>
            <w:pPr>
              <w:pStyle w:val="000031"/>
              <w:numPr/>
              <w:ind/>
              <w:rPr>
                <w:sz w:val="24"/>
                <w:szCs w:val="21"/>
              </w:rPr>
            </w:pPr>
            <w:r>
              <w:rPr>
                <w:sz w:val="24"/>
                <w:szCs w:val="21"/>
              </w:rPr>
              <w:t>日志/批量文本</w:t>
            </w:r>
          </w:p>
        </w:tc>
      </w:tr>
      <w:tr>
        <w:trPr>
          <w:wBefore/>
          <w:trHeight/>
        </w:trPr>
        <w:tc>
          <w:tcPr>
            <w:tcW w:w="1195" w:type="dxa"/>
            <w:tcMar>
              <w:top w:w="150" w:type="dxa"/>
              <w:left w:w="0" w:type="dxa"/>
              <w:bottom w:w="150" w:type="dxa"/>
              <w:right w:w="150" w:type="dxa"/>
            </w:tcMar>
            <w:vAlign w:val="center"/>
          </w:tcPr>
          <w:p>
            <w:pPr>
              <w:pStyle w:val="000031"/>
              <w:numPr/>
              <w:ind/>
              <w:rPr>
                <w:sz w:val="24"/>
                <w:szCs w:val="21"/>
              </w:rPr>
            </w:pPr>
            <w:r>
              <w:rPr>
                <w:sz w:val="24"/>
                <w:szCs w:val="21"/>
              </w:rPr>
              <w:t>语义</w:t>
            </w:r>
          </w:p>
        </w:tc>
        <w:tc>
          <w:tcPr>
            <w:tcW w:w="161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1580" w:type="dxa"/>
            <w:tcMar>
              <w:top w:w="150" w:type="dxa"/>
              <w:left w:w="150" w:type="dxa"/>
              <w:bottom w:w="150" w:type="dxa"/>
              <w:right w:w="150" w:type="dxa"/>
            </w:tcMar>
            <w:vAlign w:val="center"/>
          </w:tcPr>
          <w:p>
            <w:pPr>
              <w:pStyle w:val="000031"/>
              <w:numPr/>
              <w:ind/>
              <w:rPr>
                <w:sz w:val="24"/>
                <w:szCs w:val="21"/>
              </w:rPr>
            </w:pPr>
            <w:r>
              <w:rPr>
                <w:sz w:val="24"/>
                <w:szCs w:val="21"/>
              </w:rPr>
              <w:t>★★☆☆☆</w:t>
            </w:r>
          </w:p>
        </w:tc>
        <w:tc>
          <w:tcPr>
            <w:tcW w:w="2102" w:type="dxa"/>
            <w:tcMar>
              <w:top w:w="150" w:type="dxa"/>
              <w:left w:w="150" w:type="dxa"/>
              <w:bottom w:w="150" w:type="dxa"/>
              <w:right w:w="150" w:type="dxa"/>
            </w:tcMar>
            <w:vAlign w:val="center"/>
          </w:tcPr>
          <w:p>
            <w:pPr>
              <w:pStyle w:val="000031"/>
              <w:numPr/>
              <w:ind/>
              <w:rPr>
                <w:sz w:val="24"/>
                <w:szCs w:val="21"/>
              </w:rPr>
            </w:pPr>
            <w:r>
              <w:rPr>
                <w:sz w:val="24"/>
                <w:szCs w:val="21"/>
              </w:rPr>
              <w:t>高专业性内容</w:t>
            </w:r>
          </w:p>
          <w:p>
            <w:pPr>
              <w:pStyle w:val="000031"/>
              <w:numPr/>
              <w:ind/>
              <w:rPr>
                <w:sz w:val="24"/>
                <w:szCs w:val="21"/>
              </w:rPr>
            </w:pPr>
          </w:p>
        </w:tc>
      </w:tr>
    </w:tbl>
    <w:p>
      <w:pPr>
        <w:pStyle w:val="000031"/>
        <w:numPr/>
        <w:ind w:left="0"/>
        <w:rPr>
          <w:bCs/>
          <w:sz w:val="24"/>
          <w:szCs w:val="21"/>
        </w:rPr>
      </w:pPr>
      <w:r>
        <w:rPr>
          <w:bCs/>
          <w:sz w:val="24"/>
          <w:szCs w:val="21"/>
        </w:rPr>
        <w:t>c. 添加文本数据</w:t>
      </w:r>
    </w:p>
    <w:p>
      <w:pPr>
        <w:pStyle w:val="000031"/>
        <w:numPr/>
        <w:ind w:left="0"/>
        <w:rPr>
          <w:sz w:val="24"/>
          <w:szCs w:val="21"/>
        </w:rPr>
      </w:pPr>
      <w:r>
        <w:rPr>
          <w:sz w:val="24"/>
          <w:szCs w:val="21"/>
        </w:rPr>
        <w:t>轻点左上方添加知识，会看到如下页面：</w:t>
      </w:r>
    </w:p>
    <w:p>
      <w:pPr>
        <w:pStyle w:val="000031"/>
        <w:numPr/>
        <w:ind w:left="0"/>
        <w:rPr>
          <w:sz w:val="24"/>
          <w:szCs w:val="21"/>
        </w:rPr>
      </w:pPr>
      <w:r>
        <w:rPr/>
        <w:drawing>
          <wp:inline distT="0" distB="0" distL="0" distR="0">
            <wp:extent cx="4371975" cy="4118428"/>
            <wp:effectExtent l="0" t="0" r="0" b="0"/>
            <wp:docPr id="335" name="picture" descr="descript"/>
            <wp:cNvGraphicFramePr/>
            <a:graphic>
              <a:graphicData uri="http://schemas.openxmlformats.org/drawingml/2006/picture">
                <pic:pic>
                  <pic:nvPicPr>
                    <pic:cNvPr id="336" name="picture" descr="descript"/>
                    <pic:cNvPicPr/>
                  </pic:nvPicPr>
                  <pic:blipFill rotWithShape="true">
                    <a:blip r:embed="rId110">
                      <a:extLst/>
                    </a:blip>
                    <a:srcRect/>
                    <a:stretch/>
                  </pic:blipFill>
                  <pic:spPr>
                    <a:xfrm flipH="false" flipV="false">
                      <a:off x="0" y="0"/>
                      <a:ext cx="4371975" cy="4118428"/>
                    </a:xfrm>
                    <a:prstGeom prst="rect">
                      <a:avLst/>
                    </a:prstGeom>
                    <a:ln>
                      <a:headEnd/>
                      <a:tailEnd/>
                    </a:ln>
                  </pic:spPr>
                </pic:pic>
              </a:graphicData>
            </a:graphic>
          </wp:inline>
        </w:drawing>
      </w:r>
    </w:p>
    <w:p>
      <w:pPr>
        <w:pStyle w:val="000031"/>
        <w:numPr/>
        <w:ind w:left="0"/>
        <w:rPr>
          <w:bCs/>
          <w:sz w:val="24"/>
          <w:szCs w:val="21"/>
        </w:rPr>
      </w:pPr>
      <w:r>
        <w:rPr>
          <w:bCs/>
          <w:sz w:val="24"/>
          <w:szCs w:val="21"/>
        </w:rPr>
        <w:t>添加知识：</w:t>
      </w:r>
    </w:p>
    <w:p>
      <w:pPr>
        <w:pStyle w:val="000031"/>
        <w:numPr/>
        <w:ind w:left="0"/>
        <w:rPr>
          <w:iCs/>
          <w:sz w:val="24"/>
          <w:szCs w:val="21"/>
        </w:rPr>
      </w:pPr>
      <w:r>
        <w:rPr>
          <w:iCs/>
          <w:sz w:val="24"/>
          <w:szCs w:val="21"/>
        </w:rPr>
        <w:t>本地导入：</w:t>
      </w:r>
      <w:r>
        <w:rPr>
          <w:sz w:val="24"/>
          <w:szCs w:val="21"/>
        </w:rPr>
        <w:t>拖拽或选中文件进行上传，</w:t>
      </w:r>
      <w:r>
        <w:rPr>
          <w:bCs/>
          <w:sz w:val="24"/>
          <w:szCs w:val="21"/>
        </w:rPr>
        <w:t>支持批量上传</w:t>
      </w:r>
      <w:r>
        <w:rPr>
          <w:sz w:val="24"/>
          <w:szCs w:val="21"/>
        </w:rPr>
        <w:t>，单文件不得超过1G。</w:t>
      </w:r>
    </w:p>
    <w:p>
      <w:pPr>
        <w:pStyle w:val="000031"/>
        <w:numPr/>
        <w:ind w:left="0"/>
        <w:rPr>
          <w:sz w:val="24"/>
          <w:szCs w:val="21"/>
        </w:rPr>
      </w:pPr>
      <w:r>
        <w:rPr>
          <w:iCs/>
          <w:sz w:val="24"/>
          <w:szCs w:val="21"/>
        </w:rPr>
        <w:t>支持类型：</w:t>
      </w:r>
      <w:r>
        <w:rPr>
          <w:sz w:val="24"/>
          <w:szCs w:val="21"/>
        </w:rPr>
        <w:t>pdf/doc/docx/txt/xlsx/xls/csv/ppt/pptx/json/xml/md</w:t>
      </w:r>
    </w:p>
    <w:p>
      <w:pPr>
        <w:pStyle w:val="000031"/>
        <w:numPr/>
        <w:ind w:left="0"/>
        <w:rPr>
          <w:iCs/>
          <w:sz w:val="24"/>
          <w:szCs w:val="21"/>
        </w:rPr>
      </w:pPr>
      <w:r>
        <w:rPr>
          <w:iCs/>
          <w:sz w:val="24"/>
          <w:szCs w:val="21"/>
        </w:rPr>
        <w:t>从网页导入数据：</w:t>
      </w:r>
      <w:r>
        <w:rPr>
          <w:sz w:val="24"/>
          <w:szCs w:val="21"/>
        </w:rPr>
        <w:t>从指定URL中获取信息并</w:t>
      </w:r>
      <w:r>
        <w:rPr>
          <w:bCs/>
          <w:sz w:val="24"/>
          <w:szCs w:val="21"/>
        </w:rPr>
        <w:t>自动转换为pdf</w:t>
      </w:r>
    </w:p>
    <w:p>
      <w:pPr>
        <w:pStyle w:val="000031"/>
        <w:numPr/>
        <w:pBdr/>
        <w:ind w:left="0"/>
        <w:rPr>
          <w:sz w:val="24"/>
          <w:szCs w:val="21"/>
        </w:rPr>
      </w:pPr>
      <w:r>
        <w:rPr>
          <w:iCs/>
          <w:sz w:val="24"/>
          <w:szCs w:val="21"/>
        </w:rPr>
        <w:t>输入文本：</w:t>
      </w:r>
      <w:r>
        <w:rPr>
          <w:sz w:val="24"/>
          <w:szCs w:val="21"/>
        </w:rPr>
        <w:t>输入文件为txt格式，并且需要指定用户名</w:t>
      </w:r>
    </w:p>
    <w:p>
      <w:pPr>
        <w:pStyle w:val="000031"/>
        <w:numPr/>
        <w:ind w:left="0"/>
        <w:rPr>
          <w:sz w:val="24"/>
          <w:szCs w:val="21"/>
          <w:shd w:val="clear" w:color="auto" w:fill="auto"/>
        </w:rPr>
      </w:pPr>
      <w:r>
        <w:rPr>
          <w:i w:val="false"/>
          <w:strike w:val="false"/>
          <w:spacing w:val="0"/>
          <w:sz w:val="24"/>
          <w:u w:val="none"/>
          <w:shd w:val="clear" w:color="auto" w:fill="auto"/>
        </w:rPr>
        <w:t>Meta信息：知识添加后可设置作者、发表年月、有效期</w:t>
      </w:r>
    </w:p>
    <w:p>
      <w:pPr>
        <w:pStyle w:val="000031"/>
        <w:numPr/>
        <w:ind w:left="0"/>
        <w:rPr>
          <w:bCs/>
          <w:sz w:val="24"/>
          <w:szCs w:val="21"/>
        </w:rPr>
      </w:pPr>
      <w:r>
        <w:rPr>
          <w:bCs/>
          <w:sz w:val="24"/>
          <w:szCs w:val="21"/>
        </w:rPr>
        <w:t>知识库（解析器）配置：</w:t>
      </w:r>
    </w:p>
    <w:p>
      <w:pPr>
        <w:pStyle w:val="000031"/>
        <w:numPr/>
        <w:ind w:left="0"/>
        <w:rPr>
          <w:iCs/>
          <w:sz w:val="24"/>
          <w:szCs w:val="21"/>
        </w:rPr>
      </w:pPr>
      <w:r>
        <w:rPr>
          <w:bCs/>
          <w:sz w:val="24"/>
          <w:szCs w:val="21"/>
        </w:rPr>
        <w:tab/>
      </w:r>
      <w:r>
        <w:rPr>
          <w:iCs/>
          <w:sz w:val="24"/>
          <w:szCs w:val="21"/>
        </w:rPr>
        <w:t>解析器说明：</w:t>
      </w:r>
      <w:r>
        <w:rPr>
          <w:sz w:val="24"/>
          <w:szCs w:val="21"/>
        </w:rPr>
        <w:t>不同解析器的区别 = 解析对象不同 ➔ 技术重点不同 ➔ 输出结构不同 ➔ 应用场景不同</w:t>
      </w:r>
    </w:p>
    <w:p>
      <w:pPr>
        <w:pStyle w:val="000031"/>
        <w:numPr/>
        <w:ind w:left="0"/>
        <w:rPr>
          <w:bCs/>
          <w:sz w:val="24"/>
          <w:szCs w:val="21"/>
        </w:rPr>
      </w:pPr>
      <w:r>
        <w:rPr>
          <w:bCs/>
          <w:sz w:val="24"/>
          <w:szCs w:val="21"/>
        </w:rPr>
        <w:t>分段规则：</w:t>
      </w:r>
    </w:p>
    <w:p>
      <w:pPr>
        <w:pStyle w:val="000031"/>
        <w:numPr/>
        <w:pBdr/>
        <w:ind w:left="0"/>
        <w:rPr>
          <w:sz w:val="24"/>
          <w:szCs w:val="21"/>
        </w:rPr>
      </w:pPr>
      <w:r>
        <w:rPr>
          <w:iCs/>
          <w:sz w:val="24"/>
          <w:szCs w:val="21"/>
        </w:rPr>
        <w:t>注：</w:t>
      </w:r>
      <w:r>
        <w:rPr>
          <w:sz w:val="24"/>
          <w:szCs w:val="21"/>
        </w:rPr>
        <w:t>在最下方有分段规则，如果选择跟随知识库会使用在创建知识库时的分段规则，在关闭时需参照2.2自行选择。</w:t>
      </w:r>
    </w:p>
    <w:p>
      <w:pPr>
        <w:pStyle w:val="000031"/>
        <w:numPr/>
        <w:pBdr/>
        <w:ind w:left="0"/>
        <w:rPr>
          <w:color w:val="000000"/>
          <w:shd w:val="clear" w:color="auto" w:fill="auto"/>
        </w:rPr>
      </w:pPr>
      <w:r>
        <w:rPr>
          <w:bCs/>
          <w:color w:val="000000"/>
          <w:szCs w:val="21"/>
          <w:shd w:val="clear" w:color="auto" w:fill="auto"/>
        </w:rPr>
        <w:t>d．</w:t>
      </w:r>
      <w:r>
        <w:rPr>
          <w:color w:val="000000"/>
          <w:shd w:val="clear" w:color="auto" w:fill="auto"/>
        </w:rPr>
        <w:t>召回测试</w:t>
      </w:r>
    </w:p>
    <w:p>
      <w:pPr>
        <w:pStyle w:val="000031"/>
        <w:numPr/>
        <w:pBdr/>
        <w:ind w:left="0"/>
        <w:rPr>
          <w:color w:val="000000"/>
          <w:shd w:val="clear" w:color="auto" w:fill="auto"/>
        </w:rPr>
      </w:pPr>
      <w:r>
        <w:rPr>
          <w:color w:val="000000"/>
          <w:shd w:val="clear" w:color="auto" w:fill="auto"/>
        </w:rPr>
        <w:t>知识库内提供了召回测试的功能，用于模拟用户输入问题后调用知识库内容区块。召回的区块将按照分数高低进行排序并发送至 LLM。一般而言，问题与内容块的匹配度越高，LLM 所输出的答案也就更加贴近源文档，文本“训练效果”越好。你可以使用不同的检索方式及参数配置，查看召回的内容区块质量与效果。不同的知识库分段模式对应不同的召回测试方法。</w:t>
      </w:r>
    </w:p>
    <w:p>
      <w:pPr>
        <w:numPr/>
        <w:pBdr/>
        <w:snapToGrid/>
        <w:spacing w:line="240"/>
        <w:ind w:left="0"/>
        <w:rPr>
          <w:color w:val="000000"/>
          <w:szCs w:val="21"/>
          <w:shd w:val="clear" w:color="auto" w:fill="auto"/>
        </w:rPr>
      </w:pPr>
    </w:p>
    <w:p>
      <w:pPr>
        <w:pStyle w:val="000031"/>
        <w:numPr/>
        <w:ind w:left="0"/>
        <w:rPr>
          <w:color w:val="000000"/>
          <w:shd w:val="clear" w:color="auto" w:fill="auto"/>
        </w:rPr>
      </w:pPr>
      <w:r>
        <w:rPr>
          <w:color w:val="000000"/>
          <w:shd w:val="clear" w:color="auto" w:fill="auto"/>
        </w:rPr>
        <w:t>在 源文本 输入框输入常见的用户问题，点击 测试 按钮即可在右侧的 召回段落 内查看召回结果。在</w:t>
      </w:r>
      <w:r>
        <w:rPr>
          <w:color w:val="000000"/>
          <w:szCs w:val="21"/>
          <w:shd w:val="clear" w:color="auto" w:fill="auto"/>
        </w:rPr>
        <w:t>语义检索</w:t>
      </w:r>
      <w:r>
        <w:rPr>
          <w:color w:val="000000"/>
          <w:shd w:val="clear" w:color="auto" w:fill="auto"/>
        </w:rPr>
        <w:t>下，内容区块相互独立；内容块右上角的分数为内容与关键词的匹配分数。得分越高，说明问题关键词与内容块的的匹配度越高。</w:t>
      </w:r>
    </w:p>
    <w:p>
      <w:pPr>
        <w:pStyle w:val="000031"/>
        <w:numPr/>
        <w:pBdr/>
        <w:ind w:left="0"/>
        <w:rPr>
          <w:color w:val="000000"/>
          <w:sz w:val="24"/>
          <w:szCs w:val="21"/>
          <w:shd w:val="clear" w:color="auto" w:fill="FFC000"/>
        </w:rPr>
      </w:pPr>
      <w:r>
        <w:rPr/>
        <w:drawing>
          <wp:inline distT="0" distB="0" distL="0" distR="0">
            <wp:extent cx="6480175" cy="4190513"/>
            <wp:effectExtent l="0" t="0" r="0" b="0"/>
            <wp:docPr id="338" name="picture" descr="descript"/>
            <wp:cNvGraphicFramePr/>
            <a:graphic>
              <a:graphicData uri="http://schemas.openxmlformats.org/drawingml/2006/picture">
                <pic:pic>
                  <pic:nvPicPr>
                    <pic:cNvPr id="339" name="picture" descr="descript"/>
                    <pic:cNvPicPr/>
                  </pic:nvPicPr>
                  <pic:blipFill rotWithShape="true">
                    <a:blip r:embed="rId111">
                      <a:extLst/>
                    </a:blip>
                    <a:srcRect/>
                    <a:stretch/>
                  </pic:blipFill>
                  <pic:spPr>
                    <a:xfrm flipH="false" flipV="false">
                      <a:off x="0" y="0"/>
                      <a:ext cx="6480175" cy="4190513"/>
                    </a:xfrm>
                    <a:prstGeom prst="rect">
                      <a:avLst/>
                    </a:prstGeom>
                    <a:ln>
                      <a:headEnd/>
                      <a:tailEnd/>
                    </a:ln>
                  </pic:spPr>
                </pic:pic>
              </a:graphicData>
            </a:graphic>
          </wp:inline>
        </w:drawing>
      </w:r>
    </w:p>
    <w:p>
      <w:pPr>
        <w:pStyle w:val="000031"/>
        <w:numPr/>
        <w:pBdr/>
        <w:ind w:left="0"/>
        <w:rPr>
          <w:color w:val="000000"/>
          <w:sz w:val="24"/>
          <w:szCs w:val="21"/>
          <w:shd w:val="clear" w:color="auto" w:fill="FFC000"/>
        </w:rPr>
      </w:pPr>
    </w:p>
    <w:p>
      <w:pPr>
        <w:pStyle w:val="000031"/>
        <w:numPr/>
        <w:pBdr>
          <w:bottom/>
        </w:pBdr>
        <w:ind w:left="0"/>
        <w:rPr>
          <w:color w:val="000000"/>
          <w:shd w:val="clear" w:color="auto" w:fill="auto"/>
        </w:rPr>
      </w:pPr>
      <w:r>
        <w:rPr>
          <w:color w:val="000000"/>
          <w:shd w:val="clear" w:color="auto" w:fill="auto"/>
        </w:rPr>
        <w:t>在 源文本 输入框输入常见的用户问题，点击 测试 按钮即可在右侧的 召回段落 内查看召回结果。在</w:t>
      </w:r>
      <w:r>
        <w:rPr>
          <w:color w:val="000000"/>
          <w:szCs w:val="21"/>
          <w:shd w:val="clear" w:color="auto" w:fill="auto"/>
        </w:rPr>
        <w:t>语义检索</w:t>
      </w:r>
      <w:r>
        <w:rPr>
          <w:color w:val="000000"/>
          <w:shd w:val="clear" w:color="auto" w:fill="auto"/>
        </w:rPr>
        <w:t>下，内容区块相互独立；内容块右上角的分数为内容与关键词的匹配分数。得分越高，说明问题关键词与内容块的的匹配度越高。</w:t>
      </w:r>
    </w:p>
    <w:p>
      <w:pPr>
        <w:pStyle w:val="000031"/>
        <w:numPr/>
        <w:pBdr>
          <w:bottom/>
        </w:pBdr>
        <w:ind w:left="0"/>
        <w:rPr>
          <w:color w:val="000000"/>
          <w:shd w:val="clear" w:color="auto" w:fill="auto"/>
        </w:rPr>
      </w:pPr>
      <w:r>
        <w:rPr>
          <w:color w:val="000000"/>
          <w:shd w:val="clear" w:color="auto" w:fill="auto"/>
        </w:rPr>
        <w:t>轻点内容块即可查看所引用的内容详情。每个内容块底部将展示所引用的文档信息源，你可以借此判断该内容分段是否合理。</w:t>
      </w:r>
    </w:p>
    <w:p>
      <w:pPr>
        <w:pStyle w:val="000031"/>
        <w:numPr/>
        <w:pBdr/>
        <w:ind w:left="0"/>
        <w:rPr>
          <w:color w:val="000000"/>
          <w:sz w:val="24"/>
          <w:szCs w:val="21"/>
          <w:shd w:val="clear" w:color="auto" w:fill="FFC000"/>
        </w:rPr>
      </w:pPr>
      <w:r>
        <w:rPr/>
        <w:drawing>
          <wp:inline distT="0" distB="0" distL="0" distR="0">
            <wp:extent cx="4360373" cy="4203568"/>
            <wp:effectExtent l="0" t="0" r="0" b="0"/>
            <wp:docPr id="341" name="picture" descr="descript"/>
            <wp:cNvGraphicFramePr/>
            <a:graphic>
              <a:graphicData uri="http://schemas.openxmlformats.org/drawingml/2006/picture">
                <pic:pic>
                  <pic:nvPicPr>
                    <pic:cNvPr id="342" name="picture" descr="descript"/>
                    <pic:cNvPicPr/>
                  </pic:nvPicPr>
                  <pic:blipFill rotWithShape="true">
                    <a:blip r:embed="rId112">
                      <a:extLst/>
                    </a:blip>
                    <a:srcRect/>
                    <a:stretch/>
                  </pic:blipFill>
                  <pic:spPr>
                    <a:xfrm flipH="false" flipV="false">
                      <a:off x="0" y="0"/>
                      <a:ext cx="4360373" cy="4203568"/>
                    </a:xfrm>
                    <a:prstGeom prst="rect">
                      <a:avLst/>
                    </a:prstGeom>
                    <a:ln>
                      <a:headEnd/>
                      <a:tailEnd/>
                    </a:ln>
                  </pic:spPr>
                </pic:pic>
              </a:graphicData>
            </a:graphic>
          </wp:inline>
        </w:drawing>
      </w:r>
    </w:p>
    <w:p>
      <w:pPr>
        <w:pStyle w:val="000031"/>
        <w:numPr/>
        <w:pBdr/>
        <w:ind w:left="0"/>
        <w:rPr>
          <w:color w:val="000000"/>
          <w:sz w:val="24"/>
          <w:szCs w:val="21"/>
          <w:shd w:val="clear" w:color="auto" w:fill="FFC000"/>
        </w:rPr>
      </w:pPr>
    </w:p>
    <w:p>
      <w:pPr>
        <w:pStyle w:val="000031"/>
        <w:numPr/>
        <w:pBdr/>
        <w:ind w:left="0"/>
        <w:rPr>
          <w:color w:val="000000"/>
          <w:shd w:val="clear" w:color="auto" w:fill="auto"/>
        </w:rPr>
      </w:pPr>
      <w:r>
        <w:rPr>
          <w:color w:val="000000"/>
          <w:shd w:val="clear" w:color="auto" w:fill="auto"/>
        </w:rPr>
        <w:t>在 记录 内可以查看到历史的查询记录；若知识库已关联至应用内，由应用内发起的知识库查询记录也可以在此查看。</w:t>
      </w:r>
    </w:p>
    <w:p>
      <w:pPr>
        <w:pStyle w:val="000031"/>
        <w:numPr/>
        <w:pBdr/>
        <w:ind w:left="0"/>
        <w:rPr>
          <w:color w:val="000000"/>
          <w:sz w:val="24"/>
          <w:szCs w:val="21"/>
          <w:shd w:val="clear" w:color="auto" w:fill="auto"/>
        </w:rPr>
      </w:pPr>
    </w:p>
    <w:p>
      <w:pPr>
        <w:pStyle w:val="000031"/>
        <w:numPr/>
        <w:ind w:left="0"/>
        <w:rPr>
          <w:b/>
          <w:color w:val="000000"/>
          <w:shd w:val="clear" w:color="auto" w:fill="auto"/>
        </w:rPr>
      </w:pPr>
      <w:r>
        <w:rPr>
          <w:b/>
          <w:color w:val="000000"/>
          <w:shd w:val="clear" w:color="auto" w:fill="auto"/>
        </w:rPr>
        <w:t>修改文本检索方式</w:t>
      </w:r>
    </w:p>
    <w:p>
      <w:pPr>
        <w:pStyle w:val="000031"/>
        <w:numPr/>
        <w:ind w:left="0"/>
        <w:rPr>
          <w:color w:val="000000"/>
          <w:shd w:val="clear" w:color="auto" w:fill="auto"/>
        </w:rPr>
      </w:pPr>
      <w:r>
        <w:rPr>
          <w:color w:val="000000"/>
          <w:shd w:val="clear" w:color="auto" w:fill="auto"/>
        </w:rPr>
        <w:t>点击源文本输入框下方切换框即可更换当前知识库的检索方式与具体参数，保存之后仅在当前召回测试的调试过程中生效，你可以借此比较不同检索设置的效果。如果你想要修改当前知识库的检索方式，前往“源文本” 输入框下方 “检索设置”中进行设置。</w:t>
      </w:r>
    </w:p>
    <w:p>
      <w:pPr>
        <w:pStyle w:val="000031"/>
        <w:numPr/>
        <w:pBdr/>
        <w:ind w:left="0"/>
        <w:rPr>
          <w:color w:val="000000"/>
          <w:sz w:val="24"/>
          <w:szCs w:val="21"/>
          <w:shd w:val="clear" w:color="auto" w:fill="FFC000"/>
        </w:rPr>
      </w:pPr>
      <w:r>
        <w:rPr/>
        <w:drawing>
          <wp:inline distT="0" distB="0" distL="0" distR="0">
            <wp:extent cx="5467350" cy="3550346"/>
            <wp:effectExtent l="0" t="0" r="0" b="0"/>
            <wp:docPr id="344" name="picture" descr="descript"/>
            <wp:cNvGraphicFramePr/>
            <a:graphic>
              <a:graphicData uri="http://schemas.openxmlformats.org/drawingml/2006/picture">
                <pic:pic>
                  <pic:nvPicPr>
                    <pic:cNvPr id="345" name="picture" descr="descript"/>
                    <pic:cNvPicPr/>
                  </pic:nvPicPr>
                  <pic:blipFill rotWithShape="true">
                    <a:blip r:embed="rId113">
                      <a:extLst/>
                    </a:blip>
                    <a:srcRect/>
                    <a:stretch/>
                  </pic:blipFill>
                  <pic:spPr>
                    <a:xfrm flipH="false" flipV="false">
                      <a:off x="0" y="0"/>
                      <a:ext cx="5467350" cy="3550346"/>
                    </a:xfrm>
                    <a:prstGeom prst="rect">
                      <a:avLst/>
                    </a:prstGeom>
                    <a:ln>
                      <a:headEnd/>
                      <a:tailEnd/>
                    </a:ln>
                  </pic:spPr>
                </pic:pic>
              </a:graphicData>
            </a:graphic>
          </wp:inline>
        </w:drawing>
      </w:r>
    </w:p>
    <w:p>
      <w:pPr>
        <w:pStyle w:val="000031"/>
        <w:numPr/>
        <w:pBdr/>
        <w:ind w:left="0"/>
        <w:rPr>
          <w:color w:val="000000"/>
          <w:sz w:val="24"/>
          <w:szCs w:val="21"/>
          <w:shd w:val="clear" w:color="auto" w:fill="FFC000"/>
        </w:rPr>
      </w:pPr>
    </w:p>
    <w:p>
      <w:pPr>
        <w:pStyle w:val="000031"/>
        <w:numPr/>
        <w:ind w:left="0"/>
        <w:rPr>
          <w:color w:val="000000"/>
          <w:shd w:val="clear" w:color="auto" w:fill="auto"/>
        </w:rPr>
      </w:pPr>
      <w:r>
        <w:rPr>
          <w:b/>
          <w:color w:val="000000"/>
          <w:shd w:val="clear" w:color="auto" w:fill="auto"/>
        </w:rPr>
        <w:t>召回测试建议步骤：</w:t>
      </w:r>
    </w:p>
    <w:p>
      <w:pPr>
        <w:pStyle w:val="000031"/>
        <w:numPr>
          <w:ilvl w:val="0"/>
          <w:numId w:val="45"/>
        </w:numPr>
        <w:ind/>
        <w:rPr>
          <w:color w:val="000000"/>
          <w:shd w:val="clear" w:color="auto" w:fill="auto"/>
        </w:rPr>
      </w:pPr>
      <w:r>
        <w:rPr>
          <w:color w:val="000000"/>
          <w:shd w:val="clear" w:color="auto" w:fill="auto"/>
        </w:rPr>
        <w:t>设计和整理能够覆盖用户常见问题的测试用例/测试问题集/指引内容；</w:t>
      </w:r>
    </w:p>
    <w:p>
      <w:pPr>
        <w:pStyle w:val="000031"/>
        <w:numPr>
          <w:ilvl w:val="0"/>
          <w:numId w:val="45"/>
        </w:numPr>
        <w:ind/>
        <w:rPr>
          <w:color w:val="000000"/>
          <w:shd w:val="clear" w:color="auto" w:fill="auto"/>
        </w:rPr>
      </w:pPr>
      <w:r>
        <w:rPr>
          <w:color w:val="000000"/>
          <w:shd w:val="clear" w:color="auto" w:fill="auto"/>
        </w:rPr>
        <w:t>根据内容特点和使用场景（是否为问答内容、是否涉及多语言问答等），选择合适的检索策略。</w:t>
      </w:r>
    </w:p>
    <w:p>
      <w:pPr>
        <w:pStyle w:val="000031"/>
        <w:numPr>
          <w:ilvl w:val="0"/>
          <w:numId w:val="45"/>
        </w:numPr>
        <w:pBdr/>
        <w:ind/>
        <w:rPr>
          <w:color w:val="000000"/>
          <w:shd w:val="clear" w:color="auto" w:fill="auto"/>
        </w:rPr>
      </w:pPr>
      <w:r>
        <w:rPr>
          <w:color w:val="000000"/>
          <w:shd w:val="clear" w:color="auto" w:fill="auto"/>
        </w:rPr>
        <w:t>调整召回分段数量（TopK）和召回分数阈值（Score），根据实际的应用场景、包括文档本身的质量来选择合适的参数组合。</w:t>
      </w:r>
    </w:p>
    <w:p>
      <w:pPr>
        <w:pStyle w:val="000031"/>
        <w:numPr/>
        <w:ind w:left="0"/>
        <w:rPr>
          <w:color w:val="000000"/>
          <w:shd w:val="clear" w:color="auto" w:fill="auto"/>
        </w:rPr>
      </w:pPr>
    </w:p>
    <w:p>
      <w:pPr>
        <w:pStyle w:val="000031"/>
        <w:numPr/>
        <w:ind w:left="0"/>
        <w:rPr>
          <w:b/>
          <w:color w:val="000000"/>
          <w:sz w:val="22"/>
          <w:shd w:val="clear" w:color="auto" w:fill="auto"/>
        </w:rPr>
      </w:pPr>
      <w:r>
        <w:rPr>
          <w:b/>
          <w:color w:val="000000"/>
          <w:sz w:val="22"/>
          <w:shd w:val="clear" w:color="auto" w:fill="auto"/>
        </w:rPr>
        <w:t>TopK 值和召回阈值（Score ）如何配置</w:t>
      </w:r>
    </w:p>
    <w:p>
      <w:pPr>
        <w:pStyle w:val="000031"/>
        <w:numPr>
          <w:ilvl w:val="0"/>
          <w:numId w:val="46"/>
        </w:numPr>
        <w:ind/>
        <w:rPr>
          <w:color w:val="000000"/>
          <w:shd w:val="clear" w:color="auto" w:fill="auto"/>
        </w:rPr>
      </w:pPr>
      <w:r>
        <w:rPr>
          <w:color w:val="000000"/>
          <w:shd w:val="clear" w:color="auto" w:fill="auto"/>
        </w:rPr>
        <w:t>TopK 代表按相似分数倒排时召回分段的最大个数。TopK 值调小，将会召回更少分段，可能导致召回的相关文本不全；TopK 值调大，将召回更多分段，可能导致召回语义相关性较低的分段使得 LLM 回复质量降低。</w:t>
      </w:r>
    </w:p>
    <w:p>
      <w:pPr>
        <w:pStyle w:val="000031"/>
        <w:numPr>
          <w:ilvl w:val="0"/>
          <w:numId w:val="46"/>
        </w:numPr>
        <w:ind/>
        <w:rPr>
          <w:color w:val="000000"/>
          <w:shd w:val="clear" w:color="auto" w:fill="auto"/>
        </w:rPr>
      </w:pPr>
      <w:r>
        <w:rPr>
          <w:color w:val="000000"/>
          <w:shd w:val="clear" w:color="auto" w:fill="auto"/>
        </w:rPr>
        <w:t>召回阈值（Score）代表允许召回分段的最低相似分数。 召回分数调小，将会召回更多分段，可能导致召回相关度较低的分段；召回分数阈值调大，将会召回更少分段，过大时将会导致丢失相关分段。</w:t>
      </w:r>
    </w:p>
    <w:p>
      <w:pPr>
        <w:pStyle w:val="000031"/>
        <w:numPr/>
        <w:ind w:left="0"/>
        <w:rPr>
          <w:color w:val="FF0000"/>
          <w:sz w:val="24"/>
          <w:szCs w:val="21"/>
          <w:shd w:val="clear" w:color="auto" w:fill="FFC000"/>
        </w:rPr>
      </w:pPr>
    </w:p>
    <w:p>
      <w:pPr>
        <w:pStyle w:val="000031"/>
        <w:numPr/>
        <w:ind w:left="0"/>
        <w:rPr>
          <w:bCs/>
          <w:sz w:val="24"/>
          <w:szCs w:val="21"/>
        </w:rPr>
      </w:pPr>
      <w:r>
        <w:rPr>
          <w:bCs/>
          <w:sz w:val="24"/>
          <w:szCs w:val="21"/>
        </w:rPr>
        <w:t>e．等待分段嵌入，并且状态为学习完成时就可以使用啦。</w:t>
      </w:r>
    </w:p>
    <w:p>
      <w:pPr>
        <w:pStyle w:val="000031"/>
        <w:numPr/>
        <w:ind w:left="0"/>
        <w:rPr>
          <w:bCs/>
          <w:sz w:val="24"/>
          <w:szCs w:val="21"/>
        </w:rPr>
      </w:pPr>
    </w:p>
    <w:p>
      <w:pPr>
        <w:pStyle w:val="000031"/>
        <w:numPr>
          <w:ilvl w:val="0"/>
          <w:numId w:val="47"/>
        </w:numPr>
        <w:ind/>
        <w:rPr>
          <w:b/>
          <w:sz w:val="24"/>
          <w:szCs w:val="21"/>
        </w:rPr>
      </w:pPr>
      <w:r>
        <w:rPr>
          <w:b/>
          <w:sz w:val="24"/>
          <w:szCs w:val="21"/>
        </w:rPr>
        <w:t>知识的详情</w:t>
      </w:r>
    </w:p>
    <w:p>
      <w:pPr>
        <w:numPr/>
        <w:spacing w:line="276"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学习完成后</w:t>
      </w:r>
      <w:r>
        <w:rPr>
          <w:rFonts w:hint="eastAsia" w:ascii="微软雅黑" w:hAnsi="微软雅黑" w:eastAsia="微软雅黑" w:cs="微软雅黑"/>
          <w:b/>
          <w:bCs/>
          <w:sz w:val="24"/>
          <w:szCs w:val="21"/>
        </w:rPr>
        <w:t>点击文档名称</w:t>
      </w:r>
      <w:r>
        <w:rPr>
          <w:rFonts w:hint="eastAsia" w:ascii="微软雅黑" w:hAnsi="微软雅黑" w:eastAsia="微软雅黑" w:cs="微软雅黑"/>
          <w:sz w:val="24"/>
          <w:szCs w:val="21"/>
        </w:rPr>
        <w:t>就可以看到具体的文本片段和图片信息</w:t>
      </w:r>
    </w:p>
    <w:p>
      <w:pPr>
        <w:numPr/>
        <w:spacing w:line="276"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文本片段如下：</w:t>
      </w:r>
    </w:p>
    <w:p>
      <w:pPr>
        <w:numPr/>
        <w:pBdr/>
        <w:ind w:left="0"/>
        <w:rPr>
          <w:rFonts w:hint="eastAsia" w:ascii="宋体" w:hAnsi="宋体"/>
          <w:szCs w:val="21"/>
        </w:rPr>
      </w:pPr>
      <w:r>
        <w:rPr/>
        <w:drawing>
          <wp:inline distT="0" distB="0" distL="0" distR="0">
            <wp:extent cx="6480175" cy="2824332"/>
            <wp:effectExtent l="0" t="0" r="0" b="0"/>
            <wp:docPr id="347" name="picture" descr="descript"/>
            <wp:cNvGraphicFramePr/>
            <a:graphic>
              <a:graphicData uri="http://schemas.openxmlformats.org/drawingml/2006/picture">
                <pic:pic>
                  <pic:nvPicPr>
                    <pic:cNvPr id="348" name="picture" descr="descript"/>
                    <pic:cNvPicPr/>
                  </pic:nvPicPr>
                  <pic:blipFill rotWithShape="true">
                    <a:blip r:embed="rId114">
                      <a:extLst/>
                    </a:blip>
                    <a:srcRect/>
                    <a:stretch/>
                  </pic:blipFill>
                  <pic:spPr>
                    <a:xfrm flipH="false" flipV="false">
                      <a:off x="0" y="0"/>
                      <a:ext cx="6480175" cy="2824332"/>
                    </a:xfrm>
                    <a:prstGeom prst="rect">
                      <a:avLst/>
                    </a:prstGeom>
                    <a:ln>
                      <a:headEnd/>
                      <a:tailEnd/>
                    </a:ln>
                  </pic:spPr>
                </pic:pic>
              </a:graphicData>
            </a:graphic>
          </wp:inline>
        </w:drawing>
      </w:r>
    </w:p>
    <w:p>
      <w:pPr>
        <w:numPr/>
        <w:pBdr/>
        <w:ind w:left="0"/>
        <w:rPr>
          <w:rFonts w:hint="eastAsia" w:ascii="宋体" w:hAnsi="宋体"/>
          <w:szCs w:val="21"/>
        </w:rPr>
      </w:pPr>
      <w:r>
        <w:rPr>
          <w:rFonts w:hint="eastAsia" w:ascii="宋体" w:hAnsi="宋体"/>
          <w:b/>
          <w:color w:val="000000"/>
          <w:szCs w:val="21"/>
        </w:rPr>
        <w:t>编辑：</w:t>
      </w:r>
      <w:r>
        <w:rPr>
          <w:rFonts w:hint="eastAsia" w:ascii="宋体" w:hAnsi="宋体"/>
          <w:szCs w:val="21"/>
        </w:rPr>
        <w:t>如果需要修改内容，鼠标放到对应的片段上可见右上角的编辑按钮，单击进入编辑页面</w:t>
      </w:r>
    </w:p>
    <w:p>
      <w:pPr>
        <w:numPr/>
        <w:pBdr/>
        <w:ind w:left="0"/>
        <w:rPr>
          <w:rFonts w:hint="eastAsia" w:ascii="宋体" w:hAnsi="宋体"/>
          <w:b w:val="false"/>
          <w:szCs w:val="21"/>
        </w:rPr>
      </w:pPr>
      <w:r>
        <w:rPr>
          <w:rFonts w:hint="eastAsia" w:ascii="宋体" w:hAnsi="宋体"/>
          <w:b/>
          <w:szCs w:val="21"/>
        </w:rPr>
        <w:t>摘要：</w:t>
      </w:r>
      <w:r>
        <w:rPr>
          <w:rFonts w:hint="eastAsia" w:ascii="宋体" w:hAnsi="宋体"/>
          <w:b w:val="false"/>
          <w:szCs w:val="21"/>
        </w:rPr>
        <w:t>如需编辑点击</w:t>
      </w:r>
      <w:r>
        <w:rPr/>
        <w:drawing>
          <wp:inline distT="0" distB="0" distL="0" distR="0">
            <wp:extent cx="161925" cy="161925"/>
            <wp:effectExtent l="0" t="0" r="0" b="0"/>
            <wp:docPr id="350" name="picture" descr="descript"/>
            <wp:cNvGraphicFramePr/>
            <a:graphic>
              <a:graphicData uri="http://schemas.openxmlformats.org/drawingml/2006/picture">
                <pic:pic>
                  <pic:nvPicPr>
                    <pic:cNvPr id="351" name="picture" descr="descript"/>
                    <pic:cNvPicPr/>
                  </pic:nvPicPr>
                  <pic:blipFill rotWithShape="true">
                    <a:blip r:embed="rId115">
                      <a:extLst/>
                    </a:blip>
                    <a:srcRect/>
                    <a:stretch/>
                  </pic:blipFill>
                  <pic:spPr>
                    <a:xfrm flipH="false" flipV="false">
                      <a:off x="0" y="0"/>
                      <a:ext cx="161925" cy="161925"/>
                    </a:xfrm>
                    <a:prstGeom prst="rect">
                      <a:avLst/>
                    </a:prstGeom>
                    <a:ln>
                      <a:headEnd/>
                      <a:tailEnd/>
                    </a:ln>
                  </pic:spPr>
                </pic:pic>
              </a:graphicData>
            </a:graphic>
          </wp:inline>
        </w:drawing>
      </w:r>
      <w:r>
        <w:rPr>
          <w:rFonts w:hint="eastAsia" w:ascii="宋体" w:hAnsi="宋体"/>
          <w:b w:val="false"/>
          <w:szCs w:val="21"/>
        </w:rPr>
        <w:t>按钮弹出摘要弹框</w:t>
      </w:r>
    </w:p>
    <w:p>
      <w:pPr>
        <w:numPr/>
        <w:pBdr/>
        <w:ind w:left="0"/>
        <w:rPr>
          <w:rFonts w:hint="eastAsia" w:ascii="宋体" w:hAnsi="宋体"/>
          <w:b w:val="false"/>
          <w:szCs w:val="21"/>
        </w:rPr>
      </w:pPr>
      <w:r>
        <w:rPr>
          <w:rFonts w:hint="eastAsia" w:ascii="宋体" w:hAnsi="宋体"/>
          <w:b/>
          <w:szCs w:val="21"/>
        </w:rPr>
        <w:t>标签：如需更改、添加、删除</w:t>
      </w:r>
      <w:r>
        <w:rPr>
          <w:rFonts w:hint="eastAsia" w:ascii="宋体" w:hAnsi="宋体"/>
          <w:b w:val="false"/>
          <w:szCs w:val="21"/>
        </w:rPr>
        <w:t>点击</w:t>
      </w:r>
      <w:r>
        <w:rPr/>
        <w:drawing>
          <wp:inline distT="0" distB="0" distL="0" distR="0">
            <wp:extent cx="161925" cy="161925"/>
            <wp:effectExtent l="0" t="0" r="0" b="0"/>
            <wp:docPr id="353" name="picture" descr="descript"/>
            <wp:cNvGraphicFramePr/>
            <a:graphic>
              <a:graphicData uri="http://schemas.openxmlformats.org/drawingml/2006/picture">
                <pic:pic>
                  <pic:nvPicPr>
                    <pic:cNvPr id="354" name="picture" descr="descript"/>
                    <pic:cNvPicPr/>
                  </pic:nvPicPr>
                  <pic:blipFill rotWithShape="true">
                    <a:blip r:embed="rId115">
                      <a:extLst/>
                    </a:blip>
                    <a:srcRect/>
                    <a:stretch/>
                  </pic:blipFill>
                  <pic:spPr>
                    <a:xfrm flipH="false" flipV="false">
                      <a:off x="0" y="0"/>
                      <a:ext cx="161925" cy="161925"/>
                    </a:xfrm>
                    <a:prstGeom prst="rect">
                      <a:avLst/>
                    </a:prstGeom>
                    <a:ln>
                      <a:headEnd/>
                      <a:tailEnd/>
                    </a:ln>
                  </pic:spPr>
                </pic:pic>
              </a:graphicData>
            </a:graphic>
          </wp:inline>
        </w:drawing>
      </w:r>
      <w:r>
        <w:rPr>
          <w:rFonts w:hint="eastAsia" w:ascii="宋体" w:hAnsi="宋体"/>
          <w:b w:val="false"/>
          <w:szCs w:val="21"/>
        </w:rPr>
        <w:t>按钮弹出标签弹框</w:t>
      </w:r>
    </w:p>
    <w:p>
      <w:pPr>
        <w:numPr/>
        <w:pBdr/>
        <w:ind w:left="0"/>
        <w:rPr>
          <w:rFonts w:hint="eastAsia" w:ascii="宋体" w:hAnsi="宋体"/>
          <w:b/>
          <w:szCs w:val="21"/>
        </w:rPr>
      </w:pPr>
      <w:r>
        <w:rPr>
          <w:rFonts w:hint="eastAsia" w:ascii="宋体" w:hAnsi="宋体"/>
          <w:b/>
          <w:szCs w:val="21"/>
        </w:rPr>
        <w:t>文件信息：</w:t>
      </w:r>
      <w:r>
        <w:rPr>
          <w:rFonts w:hint="eastAsia" w:ascii="宋体" w:hAnsi="宋体"/>
          <w:szCs w:val="21"/>
        </w:rPr>
        <w:t>如果需要添加、修改内容</w:t>
      </w:r>
      <w:r>
        <w:rPr>
          <w:rFonts w:hint="eastAsia" w:ascii="宋体" w:hAnsi="宋体"/>
          <w:b w:val="false"/>
          <w:szCs w:val="21"/>
        </w:rPr>
        <w:t>点击</w:t>
      </w:r>
      <w:r>
        <w:rPr/>
        <w:drawing>
          <wp:inline distT="0" distB="0" distL="0" distR="0">
            <wp:extent cx="161925" cy="161925"/>
            <wp:effectExtent l="0" t="0" r="0" b="0"/>
            <wp:docPr id="356" name="picture" descr="descript"/>
            <wp:cNvGraphicFramePr/>
            <a:graphic>
              <a:graphicData uri="http://schemas.openxmlformats.org/drawingml/2006/picture">
                <pic:pic>
                  <pic:nvPicPr>
                    <pic:cNvPr id="357" name="picture" descr="descript"/>
                    <pic:cNvPicPr/>
                  </pic:nvPicPr>
                  <pic:blipFill rotWithShape="true">
                    <a:blip r:embed="rId115">
                      <a:extLst/>
                    </a:blip>
                    <a:srcRect/>
                    <a:stretch/>
                  </pic:blipFill>
                  <pic:spPr>
                    <a:xfrm flipH="false" flipV="false">
                      <a:off x="0" y="0"/>
                      <a:ext cx="161925" cy="161925"/>
                    </a:xfrm>
                    <a:prstGeom prst="rect">
                      <a:avLst/>
                    </a:prstGeom>
                    <a:ln>
                      <a:headEnd/>
                      <a:tailEnd/>
                    </a:ln>
                  </pic:spPr>
                </pic:pic>
              </a:graphicData>
            </a:graphic>
          </wp:inline>
        </w:drawing>
      </w:r>
      <w:r>
        <w:rPr>
          <w:rFonts w:hint="eastAsia" w:ascii="宋体" w:hAnsi="宋体"/>
          <w:b w:val="false"/>
          <w:szCs w:val="21"/>
        </w:rPr>
        <w:t>按钮弹出文件</w:t>
      </w:r>
      <w:r>
        <w:rPr>
          <w:rFonts w:hint="eastAsia" w:ascii="宋体" w:hAnsi="宋体"/>
          <w:b w:val="false"/>
          <w:szCs w:val="21"/>
        </w:rPr>
        <w:t>信息弹框</w:t>
      </w:r>
    </w:p>
    <w:p>
      <w:pPr>
        <w:numPr/>
        <w:ind w:left="0"/>
        <w:rPr>
          <w:rFonts w:hint="eastAsia" w:ascii="宋体" w:hAnsi="宋体"/>
          <w:szCs w:val="21"/>
        </w:rPr>
      </w:pPr>
    </w:p>
    <w:p>
      <w:pPr>
        <w:numPr/>
        <w:spacing w:line="276"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图片信息如下：</w:t>
      </w:r>
    </w:p>
    <w:p>
      <w:pPr>
        <w:numPr/>
        <w:ind w:left="0"/>
        <w:rPr>
          <w:rFonts w:hint="eastAsia" w:ascii="宋体" w:hAnsi="宋体"/>
          <w:szCs w:val="21"/>
        </w:rPr>
      </w:pPr>
      <w:r>
        <w:rPr/>
        <w:drawing>
          <wp:inline distT="0" distB="0" distL="0" distR="0">
            <wp:extent cx="5274310" cy="2378075"/>
            <wp:effectExtent l="0" t="0" r="2540" b="3175"/>
            <wp:docPr id="359" name="图片 1" descr="图形用户界面, 应用程序  AI 生成的内容可能不正确。"/>
            <wp:cNvGraphicFramePr>
              <a:graphicFrameLocks noChangeAspect="true"/>
            </wp:cNvGraphicFramePr>
            <a:graphic>
              <a:graphicData uri="http://schemas.openxmlformats.org/drawingml/2006/picture">
                <pic:pic>
                  <pic:nvPicPr>
                    <pic:cNvPr id="360" name="图片 1" descr="图形用户界面, 应用程序  AI 生成的内容可能不正确。"/>
                    <pic:cNvPicPr>
                      <a:picLocks noChangeAspect="true"/>
                    </pic:cNvPicPr>
                  </pic:nvPicPr>
                  <pic:blipFill>
                    <a:blip r:embed="rId116">
                      <a:extLst/>
                    </a:blip>
                    <a:srcRect/>
                    <a:stretch>
                      <a:fillRect/>
                    </a:stretch>
                  </pic:blipFill>
                  <pic:spPr>
                    <a:xfrm>
                      <a:off x="0" y="0"/>
                      <a:ext cx="5274310" cy="2378075"/>
                    </a:xfrm>
                    <a:prstGeom prst="rect">
                      <a:avLst/>
                    </a:prstGeom>
                    <a:ln>
                      <a:headEnd/>
                      <a:tailEnd/>
                    </a:ln>
                  </pic:spPr>
                </pic:pic>
              </a:graphicData>
            </a:graphic>
          </wp:inline>
        </w:drawing>
      </w:r>
    </w:p>
    <w:p>
      <w:pPr>
        <w:pStyle w:val="000031"/>
        <w:numPr>
          <w:ilvl w:val="0"/>
          <w:numId w:val="47"/>
        </w:numPr>
        <w:ind/>
        <w:rPr>
          <w:b/>
          <w:sz w:val="24"/>
          <w:szCs w:val="21"/>
        </w:rPr>
      </w:pPr>
      <w:r>
        <w:rPr>
          <w:b/>
          <w:sz w:val="24"/>
          <w:szCs w:val="21"/>
        </w:rPr>
        <w:t>管理知识库</w:t>
      </w:r>
    </w:p>
    <w:p>
      <w:pPr>
        <w:numPr/>
        <w:spacing w:line="240" w:lineRule="auto"/>
        <w:ind w:left="0" w:firstLine="420"/>
        <w:rPr>
          <w:rFonts w:hint="eastAsia" w:ascii="微软雅黑" w:hAnsi="微软雅黑" w:eastAsia="微软雅黑" w:cs="微软雅黑"/>
          <w:i/>
          <w:iCs/>
          <w:sz w:val="24"/>
          <w:szCs w:val="21"/>
        </w:rPr>
      </w:pPr>
      <w:r>
        <w:rPr>
          <w:rFonts w:hint="eastAsia" w:ascii="微软雅黑" w:hAnsi="微软雅黑" w:eastAsia="微软雅黑" w:cs="微软雅黑"/>
          <w:i/>
          <w:iCs/>
          <w:sz w:val="24"/>
          <w:szCs w:val="21"/>
        </w:rPr>
        <w:t>知识库排序：</w:t>
      </w:r>
      <w:r>
        <w:rPr>
          <w:rFonts w:ascii="微软雅黑" w:hAnsi="微软雅黑" w:eastAsia="微软雅黑" w:cs="微软雅黑"/>
          <w:sz w:val="24"/>
          <w:szCs w:val="21"/>
        </w:rPr>
        <w:t>知识库默认</w:t>
      </w:r>
      <w:r>
        <w:rPr>
          <w:rFonts w:ascii="微软雅黑" w:hAnsi="微软雅黑" w:eastAsia="微软雅黑" w:cs="微软雅黑"/>
          <w:b/>
          <w:bCs/>
          <w:sz w:val="24"/>
          <w:szCs w:val="21"/>
        </w:rPr>
        <w:t>按创建时间倒序排列</w:t>
      </w:r>
      <w:r>
        <w:rPr>
          <w:rFonts w:ascii="微软雅黑" w:hAnsi="微软雅黑" w:eastAsia="微软雅黑" w:cs="微软雅黑"/>
          <w:sz w:val="24"/>
          <w:szCs w:val="21"/>
        </w:rPr>
        <w:t>，新创建的知识库会直接显示在"新建知识库"按钮右侧，原有知识库依次向右排列且不支持手动排序</w:t>
      </w:r>
      <w:r>
        <w:rPr>
          <w:rFonts w:hint="eastAsia" w:ascii="微软雅黑" w:hAnsi="微软雅黑" w:eastAsia="微软雅黑" w:cs="微软雅黑"/>
          <w:sz w:val="24"/>
          <w:szCs w:val="21"/>
        </w:rPr>
        <w:t>。</w:t>
      </w:r>
    </w:p>
    <w:p>
      <w:pPr>
        <w:numPr/>
        <w:spacing w:line="240" w:lineRule="auto"/>
        <w:ind w:left="0" w:firstLine="420"/>
        <w:rPr>
          <w:rFonts w:hint="eastAsia" w:ascii="微软雅黑" w:hAnsi="微软雅黑" w:eastAsia="微软雅黑" w:cs="微软雅黑"/>
          <w:i/>
          <w:iCs/>
          <w:sz w:val="24"/>
          <w:szCs w:val="21"/>
        </w:rPr>
      </w:pPr>
      <w:r>
        <w:rPr>
          <w:rFonts w:hint="eastAsia" w:ascii="微软雅黑" w:hAnsi="微软雅黑" w:eastAsia="微软雅黑" w:cs="微软雅黑"/>
          <w:i/>
          <w:iCs/>
          <w:sz w:val="24"/>
          <w:szCs w:val="21"/>
        </w:rPr>
        <w:t>编辑知识库：</w:t>
      </w:r>
      <w:r>
        <w:rPr>
          <w:rFonts w:ascii="微软雅黑" w:hAnsi="微软雅黑" w:eastAsia="微软雅黑" w:cs="微软雅黑"/>
          <w:sz w:val="24"/>
          <w:szCs w:val="21"/>
        </w:rPr>
        <w:t>编辑知识库需进入对应知识库后点击右上角的</w:t>
      </w:r>
      <w:r>
        <w:rPr>
          <w:rFonts w:hint="eastAsia" w:ascii="微软雅黑" w:hAnsi="微软雅黑" w:eastAsia="微软雅黑" w:cs="微软雅黑"/>
          <w:sz w:val="24"/>
          <w:szCs w:val="21"/>
        </w:rPr>
        <w:t>小笔</w:t>
      </w:r>
      <w:r>
        <w:rPr>
          <w:rFonts w:ascii="微软雅黑" w:hAnsi="微软雅黑" w:eastAsia="微软雅黑" w:cs="微软雅黑"/>
          <w:sz w:val="24"/>
          <w:szCs w:val="21"/>
        </w:rPr>
        <w:t>图标，可修改知识库名称</w:t>
      </w:r>
      <w:r>
        <w:rPr>
          <w:rFonts w:hint="eastAsia" w:ascii="微软雅黑" w:hAnsi="微软雅黑" w:eastAsia="微软雅黑" w:cs="微软雅黑"/>
          <w:sz w:val="24"/>
          <w:szCs w:val="21"/>
        </w:rPr>
        <w:t>和</w:t>
      </w:r>
      <w:r>
        <w:rPr>
          <w:rFonts w:ascii="微软雅黑" w:hAnsi="微软雅黑" w:eastAsia="微软雅黑" w:cs="微软雅黑"/>
          <w:sz w:val="24"/>
          <w:szCs w:val="21"/>
        </w:rPr>
        <w:t>调整文本分段方式。</w:t>
      </w:r>
      <w:r>
        <w:rPr>
          <w:rFonts w:hint="eastAsia" w:ascii="微软雅黑" w:hAnsi="微软雅黑" w:eastAsia="微软雅黑" w:cs="微软雅黑"/>
          <w:sz w:val="24"/>
          <w:szCs w:val="21"/>
        </w:rPr>
        <w:t xml:space="preserve"> </w:t>
      </w:r>
    </w:p>
    <w:p>
      <w:pPr>
        <w:numPr/>
        <w:ind w:left="0"/>
        <w:rPr>
          <w:rFonts w:hint="eastAsia" w:ascii="宋体" w:hAnsi="宋体" w:cs="宋体"/>
          <w:szCs w:val="21"/>
        </w:rPr>
      </w:pPr>
      <w:r>
        <w:rPr/>
        <w:drawing>
          <wp:inline distT="0" distB="0" distL="0" distR="0">
            <wp:extent cx="2066925" cy="752475"/>
            <wp:effectExtent l="0" t="0" r="9525" b="9525"/>
            <wp:docPr id="362" name="图片 1" descr="文本  AI 生成的内容可能不正确。"/>
            <wp:cNvGraphicFramePr>
              <a:graphicFrameLocks noChangeAspect="true"/>
            </wp:cNvGraphicFramePr>
            <a:graphic>
              <a:graphicData uri="http://schemas.openxmlformats.org/drawingml/2006/picture">
                <pic:pic>
                  <pic:nvPicPr>
                    <pic:cNvPr id="363" name="图片 1" descr="文本  AI 生成的内容可能不正确。"/>
                    <pic:cNvPicPr>
                      <a:picLocks noChangeAspect="true"/>
                    </pic:cNvPicPr>
                  </pic:nvPicPr>
                  <pic:blipFill>
                    <a:blip r:embed="rId117">
                      <a:extLst/>
                    </a:blip>
                    <a:srcRect/>
                    <a:stretch>
                      <a:fillRect/>
                    </a:stretch>
                  </pic:blipFill>
                  <pic:spPr>
                    <a:xfrm>
                      <a:off x="0" y="0"/>
                      <a:ext cx="2066925" cy="752475"/>
                    </a:xfrm>
                    <a:prstGeom prst="rect">
                      <a:avLst/>
                    </a:prstGeom>
                    <a:ln>
                      <a:headEnd/>
                      <a:tailEnd/>
                    </a:ln>
                  </pic:spPr>
                </pic:pic>
              </a:graphicData>
            </a:graphic>
          </wp:inline>
        </w:drawing>
      </w:r>
    </w:p>
    <w:p>
      <w:pPr>
        <w:numPr/>
        <w:ind w:left="0"/>
        <w:rPr>
          <w:rFonts w:hint="eastAsia" w:ascii="宋体" w:hAnsi="宋体" w:cs="宋体"/>
          <w:szCs w:val="21"/>
        </w:rPr>
      </w:pPr>
    </w:p>
    <w:p>
      <w:pPr>
        <w:pStyle w:val="000031"/>
        <w:numPr>
          <w:ilvl w:val="0"/>
          <w:numId w:val="47"/>
        </w:numPr>
        <w:ind/>
        <w:rPr>
          <w:b/>
          <w:sz w:val="24"/>
        </w:rPr>
      </w:pPr>
      <w:r>
        <w:rPr>
          <w:b/>
          <w:sz w:val="24"/>
        </w:rPr>
        <w:t>授权管理</w:t>
      </w:r>
    </w:p>
    <w:p>
      <w:pPr>
        <w:numPr/>
        <w:spacing w:line="240" w:lineRule="auto"/>
        <w:ind w:left="0"/>
        <w:rPr>
          <w:rFonts w:hint="eastAsia" w:ascii="微软雅黑" w:hAnsi="微软雅黑" w:eastAsia="微软雅黑" w:cs="微软雅黑"/>
          <w:sz w:val="24"/>
          <w:szCs w:val="21"/>
        </w:rPr>
      </w:pPr>
      <w:bookmarkStart w:id="3" w:name="_Hlk202953470"/>
      <w:r>
        <w:rPr>
          <w:rFonts w:hint="eastAsia" w:ascii="微软雅黑" w:hAnsi="微软雅黑" w:eastAsia="微软雅黑" w:cs="微软雅黑"/>
          <w:sz w:val="24"/>
          <w:szCs w:val="21"/>
        </w:rPr>
        <w:t>勾选部门即可直接授权部门下全体用户，或者点击用户授权给单独的用户。</w:t>
      </w:r>
    </w:p>
    <w:p>
      <w:pPr>
        <w:numPr/>
        <w:ind w:left="0"/>
        <w:rPr>
          <w:rFonts w:hint="eastAsia" w:ascii="宋体" w:hAnsi="宋体" w:cs="宋体"/>
          <w:szCs w:val="21"/>
        </w:rPr>
      </w:pPr>
      <w:r>
        <w:rPr/>
        <w:drawing>
          <wp:inline distT="0" distB="0" distL="0" distR="0">
            <wp:extent cx="4257675" cy="3523615"/>
            <wp:effectExtent l="0" t="0" r="0" b="635"/>
            <wp:docPr id="365"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366" name="图片 1" descr="图形用户界面, 文本, 应用程序, 电子邮件  AI 生成的内容可能不正确。"/>
                    <pic:cNvPicPr>
                      <a:picLocks noChangeAspect="true"/>
                    </pic:cNvPicPr>
                  </pic:nvPicPr>
                  <pic:blipFill>
                    <a:blip r:embed="rId32">
                      <a:extLst/>
                    </a:blip>
                    <a:srcRect/>
                    <a:stretch>
                      <a:fillRect/>
                    </a:stretch>
                  </pic:blipFill>
                  <pic:spPr>
                    <a:xfrm>
                      <a:off x="0" y="0"/>
                      <a:ext cx="4257675" cy="3523615"/>
                    </a:xfrm>
                    <a:prstGeom prst="rect">
                      <a:avLst/>
                    </a:prstGeom>
                    <a:ln>
                      <a:headEnd/>
                      <a:tailEnd/>
                    </a:ln>
                  </pic:spPr>
                </pic:pic>
              </a:graphicData>
            </a:graphic>
          </wp:inline>
        </w:drawing>
      </w:r>
    </w:p>
    <w:p>
      <w:pPr>
        <w:numPr/>
        <w:spacing w:line="240"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管理权限：</w:t>
      </w:r>
    </w:p>
    <w:p>
      <w:pPr>
        <w:numPr>
          <w:ilvl w:val="0"/>
          <w:numId w:val="48"/>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创建/删除用户账号</w:t>
      </w:r>
    </w:p>
    <w:p>
      <w:pPr>
        <w:pStyle w:val="000048"/>
        <w:numPr>
          <w:ilvl w:val="0"/>
          <w:numId w:val="48"/>
        </w:numPr>
        <w:shd w:val="clear" w:color="auto" w:fill="FFFFFF"/>
        <w:spacing w:before="0" w:beforeAutospacing="false" w:after="0" w:afterAutospacing="false" w:line="240" w:lineRule="auto"/>
        <w:ind/>
        <w:rPr>
          <w:rFonts w:hint="eastAsia" w:ascii="微软雅黑" w:hAnsi="微软雅黑" w:eastAsia="微软雅黑" w:cs="微软雅黑"/>
          <w:color w:val="404040"/>
          <w:sz w:val="24"/>
        </w:rPr>
      </w:pPr>
      <w:r>
        <w:rPr>
          <w:rFonts w:ascii="微软雅黑" w:hAnsi="微软雅黑" w:eastAsia="微软雅黑" w:cs="微软雅黑"/>
          <w:color w:val="404040"/>
          <w:sz w:val="24"/>
        </w:rPr>
        <w:t>分配所有权限（包括协作和使用权限）</w:t>
      </w:r>
    </w:p>
    <w:p>
      <w:pPr>
        <w:pStyle w:val="000048"/>
        <w:numPr>
          <w:ilvl w:val="0"/>
          <w:numId w:val="48"/>
        </w:numPr>
        <w:shd w:val="clear" w:color="auto" w:fill="FFFFFF"/>
        <w:spacing w:before="0" w:beforeAutospacing="false" w:after="0" w:afterAutospacing="false" w:line="240" w:lineRule="auto"/>
        <w:ind/>
        <w:rPr>
          <w:rFonts w:hint="eastAsia" w:ascii="微软雅黑" w:hAnsi="微软雅黑" w:eastAsia="微软雅黑" w:cs="微软雅黑"/>
          <w:color w:val="404040"/>
          <w:sz w:val="24"/>
        </w:rPr>
      </w:pPr>
      <w:r>
        <w:rPr>
          <w:rFonts w:ascii="微软雅黑" w:hAnsi="微软雅黑" w:eastAsia="微软雅黑" w:cs="微软雅黑"/>
          <w:color w:val="404040"/>
          <w:sz w:val="24"/>
        </w:rPr>
        <w:t>修改系统配置（如安全策略、审批流程）</w:t>
      </w:r>
    </w:p>
    <w:p>
      <w:pPr>
        <w:pStyle w:val="000048"/>
        <w:numPr>
          <w:ilvl w:val="0"/>
          <w:numId w:val="48"/>
        </w:numPr>
        <w:shd w:val="clear" w:color="auto" w:fill="FFFFFF"/>
        <w:spacing w:before="0" w:beforeAutospacing="false" w:after="0" w:afterAutospacing="false" w:line="240" w:lineRule="auto"/>
        <w:ind/>
        <w:rPr>
          <w:rFonts w:hint="eastAsia" w:ascii="微软雅黑" w:hAnsi="微软雅黑" w:eastAsia="微软雅黑" w:cs="微软雅黑"/>
          <w:color w:val="404040"/>
          <w:sz w:val="24"/>
        </w:rPr>
      </w:pPr>
      <w:r>
        <w:rPr>
          <w:rFonts w:ascii="微软雅黑" w:hAnsi="微软雅黑" w:eastAsia="微软雅黑" w:cs="微软雅黑"/>
          <w:color w:val="404040"/>
          <w:sz w:val="24"/>
        </w:rPr>
        <w:t>审计日志查看</w:t>
      </w:r>
    </w:p>
    <w:p>
      <w:pPr>
        <w:numPr/>
        <w:spacing w:line="240"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协作权限：</w:t>
      </w:r>
    </w:p>
    <w:p>
      <w:pPr>
        <w:numPr>
          <w:ilvl w:val="0"/>
          <w:numId w:val="49"/>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编辑/评论共享文档</w:t>
      </w:r>
    </w:p>
    <w:p>
      <w:pPr>
        <w:numPr>
          <w:ilvl w:val="0"/>
          <w:numId w:val="49"/>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邀请成员加入项目</w:t>
      </w:r>
    </w:p>
    <w:p>
      <w:pPr>
        <w:numPr>
          <w:ilvl w:val="0"/>
          <w:numId w:val="49"/>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管理子任务分配</w:t>
      </w:r>
    </w:p>
    <w:p>
      <w:pPr>
        <w:numPr>
          <w:ilvl w:val="0"/>
          <w:numId w:val="49"/>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提交版本修改（但无最终发布权）</w:t>
      </w:r>
    </w:p>
    <w:p>
      <w:pPr>
        <w:numPr/>
        <w:spacing w:line="240" w:lineRule="auto"/>
        <w:ind w:left="0"/>
        <w:rPr>
          <w:rFonts w:hint="eastAsia" w:ascii="微软雅黑" w:hAnsi="微软雅黑" w:eastAsia="微软雅黑" w:cs="微软雅黑"/>
          <w:sz w:val="24"/>
          <w:szCs w:val="21"/>
        </w:rPr>
      </w:pPr>
      <w:r>
        <w:rPr>
          <w:rFonts w:hint="eastAsia" w:ascii="微软雅黑" w:hAnsi="微软雅黑" w:eastAsia="微软雅黑" w:cs="微软雅黑"/>
          <w:sz w:val="24"/>
          <w:szCs w:val="21"/>
        </w:rPr>
        <w:t>使用权限：</w:t>
      </w:r>
    </w:p>
    <w:p>
      <w:pPr>
        <w:numPr>
          <w:ilvl w:val="0"/>
          <w:numId w:val="50"/>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查看已共享的文件</w:t>
      </w:r>
    </w:p>
    <w:p>
      <w:pPr>
        <w:numPr>
          <w:ilvl w:val="0"/>
          <w:numId w:val="50"/>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提交个人工作成果</w:t>
      </w:r>
    </w:p>
    <w:p>
      <w:pPr>
        <w:numPr>
          <w:ilvl w:val="0"/>
          <w:numId w:val="50"/>
        </w:numPr>
        <w:snapToGrid/>
        <w:spacing w:before="0" w:after="0" w:line="240" w:lineRule="auto"/>
        <w:ind/>
        <w:rPr>
          <w:rFonts w:hint="eastAsia" w:ascii="微软雅黑" w:hAnsi="微软雅黑" w:eastAsia="微软雅黑" w:cs="微软雅黑"/>
          <w:sz w:val="24"/>
          <w:szCs w:val="21"/>
        </w:rPr>
      </w:pPr>
      <w:r>
        <w:rPr>
          <w:rFonts w:ascii="微软雅黑" w:hAnsi="微软雅黑" w:eastAsia="微软雅黑" w:cs="微软雅黑"/>
          <w:sz w:val="24"/>
          <w:szCs w:val="21"/>
        </w:rPr>
        <w:t>使用基础工具</w:t>
      </w:r>
    </w:p>
    <w:p>
      <w:pPr>
        <w:numPr/>
        <w:ind w:left="0"/>
        <w:rPr>
          <w:rFonts w:hint="eastAsia" w:ascii="宋体" w:hAnsi="宋体" w:cs="宋体"/>
          <w:szCs w:val="21"/>
        </w:rPr>
      </w:pPr>
      <w:bookmarkEnd w:id="3"/>
    </w:p>
    <w:p>
      <w:pPr>
        <w:pStyle w:val="000031"/>
        <w:numPr>
          <w:ilvl w:val="0"/>
          <w:numId w:val="51"/>
        </w:numPr>
        <w:ind/>
        <w:rPr>
          <w:b/>
          <w:sz w:val="24"/>
        </w:rPr>
      </w:pPr>
      <w:r>
        <w:rPr>
          <w:b/>
          <w:sz w:val="24"/>
        </w:rPr>
        <w:t>维护知识库内文档</w:t>
      </w:r>
    </w:p>
    <w:p>
      <w:pPr>
        <w:numPr/>
        <w:pBd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暂时只有批量删除，无启用/禁用/归档。</w:t>
      </w:r>
    </w:p>
    <w:p>
      <w:pPr>
        <w:numPr/>
        <w:pBdr/>
        <w:spacing w:line="240" w:lineRule="auto"/>
        <w:ind w:left="0"/>
        <w:rPr>
          <w:rFonts w:hint="eastAsia" w:ascii="微软雅黑" w:hAnsi="微软雅黑" w:eastAsia="微软雅黑" w:cs="微软雅黑"/>
          <w:sz w:val="24"/>
        </w:rPr>
      </w:pPr>
    </w:p>
    <w:p>
      <w:pPr>
        <w:pStyle w:val="000035"/>
        <w:numPr/>
        <w:pBdr>
          <w:bottom/>
        </w:pBdr>
        <w:spacing w:line="240" w:lineRule="auto"/>
        <w:ind w:left="0"/>
        <w:rPr>
          <w:rFonts w:hint="eastAsia" w:ascii="微软雅黑" w:hAnsi="微软雅黑" w:eastAsia="微软雅黑" w:cs="微软雅黑"/>
        </w:rPr>
      </w:pPr>
      <w:r>
        <w:rPr>
          <w:rFonts w:hint="eastAsia" w:ascii="微软雅黑" w:hAnsi="微软雅黑" w:eastAsia="微软雅黑" w:cs="微软雅黑"/>
        </w:rPr>
        <w:t>8.3.问答库</w:t>
      </w:r>
    </w:p>
    <w:p>
      <w:pPr>
        <w:numPr/>
        <w:pBdr/>
        <w:spacing w:line="276" w:lineRule="auto"/>
        <w:ind w:left="0"/>
        <w:rPr>
          <w:rFonts w:ascii="微软雅黑" w:hAnsi="微软雅黑" w:cs="微软雅黑"/>
          <w:i w:val="false"/>
          <w:strike w:val="false"/>
          <w:color w:val="000000"/>
          <w:spacing w:val="0"/>
          <w:sz w:val="24"/>
          <w:u w:val="none"/>
        </w:rPr>
      </w:pPr>
      <w:r>
        <w:rPr>
          <w:rFonts w:hint="eastAsia" w:ascii="微软雅黑" w:hAnsi="微软雅黑" w:eastAsia="微软雅黑" w:cs="微软雅黑"/>
          <w:color w:val="404040"/>
          <w:sz w:val="24"/>
          <w:szCs w:val="21"/>
          <w:shd w:val="clear" w:color="auto" w:fill="FFFFFF"/>
        </w:rPr>
        <w:t>我们的问答库系统为开发者和团队提供智能化</w:t>
      </w:r>
      <w:r>
        <w:rPr>
          <w:rFonts w:ascii="微软雅黑" w:hAnsi="微软雅黑" w:cs="微软雅黑"/>
          <w:i w:val="false"/>
          <w:strike w:val="false"/>
          <w:color w:val="000000"/>
          <w:spacing w:val="0"/>
          <w:sz w:val="24"/>
          <w:u w:val="none"/>
        </w:rPr>
        <w:t>输出回答的数据依据</w:t>
      </w:r>
      <w:r>
        <w:rPr>
          <w:rFonts w:hint="eastAsia" w:ascii="微软雅黑" w:hAnsi="微软雅黑" w:eastAsia="微软雅黑" w:cs="微软雅黑"/>
          <w:color w:val="000000"/>
          <w:sz w:val="24"/>
          <w:szCs w:val="21"/>
          <w:shd w:val="clear" w:color="auto" w:fill="FFFFFF"/>
        </w:rPr>
        <w:t>，</w:t>
      </w:r>
      <w:r>
        <w:rPr>
          <w:rFonts w:ascii="微软雅黑" w:hAnsi="微软雅黑" w:cs="微软雅黑"/>
          <w:i w:val="false"/>
          <w:strike w:val="false"/>
          <w:color w:val="000000"/>
          <w:spacing w:val="0"/>
          <w:sz w:val="24"/>
          <w:u w:val="none"/>
        </w:rPr>
        <w:t>以及对输出结果有准确性、专业性要求的开发者提供回答数据依据。</w:t>
      </w:r>
    </w:p>
    <w:p>
      <w:pPr>
        <w:numPr/>
        <w:spacing w:line="276" w:lineRule="auto"/>
        <w:ind w:left="0"/>
        <w:rPr>
          <w:rFonts w:hint="eastAsia" w:ascii="微软雅黑" w:hAnsi="微软雅黑" w:eastAsia="微软雅黑" w:cs="微软雅黑"/>
          <w:sz w:val="24"/>
          <w:szCs w:val="21"/>
        </w:rPr>
      </w:pPr>
    </w:p>
    <w:p>
      <w:pPr>
        <w:pStyle w:val="000031"/>
        <w:numPr/>
        <w:ind w:left="0"/>
        <w:rPr>
          <w:b/>
          <w:sz w:val="24"/>
          <w:szCs w:val="21"/>
        </w:rPr>
      </w:pPr>
      <w:r>
        <w:rPr>
          <w:b/>
          <w:sz w:val="24"/>
          <w:szCs w:val="21"/>
        </w:rPr>
        <w:t>1.新建问答库</w:t>
      </w:r>
    </w:p>
    <w:p>
      <w:pPr>
        <w:numPr/>
        <w:pBdr/>
        <w:snapToGrid/>
        <w:spacing w:before="0" w:after="0" w:line="384"/>
        <w:ind w:left="0"/>
        <w:rPr/>
      </w:pPr>
      <w:r>
        <w:rPr>
          <w:rFonts w:ascii="微软雅黑" w:hAnsi="微软雅黑" w:eastAsia="微软雅黑" w:cs="微软雅黑"/>
          <w:b w:val="false"/>
          <w:bCs/>
          <w:sz w:val="24"/>
          <w:szCs w:val="21"/>
        </w:rPr>
        <w:t xml:space="preserve">a. </w:t>
      </w:r>
      <w:r>
        <w:rPr>
          <w:i w:val="false"/>
          <w:strike w:val="false"/>
          <w:color w:val="000000"/>
          <w:u w:val="none"/>
        </w:rPr>
        <w:t>在打开的 问答库</w:t>
      </w:r>
      <w:r>
        <w:rPr>
          <w:b/>
          <w:i w:val="false"/>
          <w:strike w:val="false"/>
          <w:color w:val="000000"/>
          <w:u w:val="none"/>
        </w:rPr>
        <w:t xml:space="preserve"> 开发</w:t>
      </w:r>
      <w:r>
        <w:rPr>
          <w:i w:val="false"/>
          <w:strike w:val="false"/>
          <w:color w:val="000000"/>
          <w:u w:val="none"/>
        </w:rPr>
        <w:t xml:space="preserve">页面，单击 </w:t>
      </w:r>
      <w:r>
        <w:rPr>
          <w:b/>
          <w:i w:val="false"/>
          <w:strike w:val="false"/>
          <w:color w:val="000000"/>
          <w:u w:val="none"/>
        </w:rPr>
        <w:t>+ 创建</w:t>
      </w:r>
      <w:r>
        <w:rPr>
          <w:b/>
          <w:i w:val="false"/>
          <w:strike w:val="false"/>
          <w:color w:val="000000"/>
          <w:u w:val="none"/>
        </w:rPr>
        <w:t>问答库</w:t>
      </w:r>
      <w:r>
        <w:rPr>
          <w:i w:val="false"/>
          <w:strike w:val="false"/>
          <w:color w:val="000000"/>
          <w:u w:val="none"/>
        </w:rPr>
        <w:t>。</w:t>
      </w:r>
    </w:p>
    <w:p>
      <w:pPr>
        <w:numPr/>
        <w:pBdr/>
        <w:snapToGrid/>
        <w:spacing w:before="0" w:after="0" w:line="384"/>
        <w:ind w:left="0"/>
        <w:rPr>
          <w:i w:val="false"/>
          <w:strike w:val="false"/>
          <w:color w:val="000000"/>
          <w:u w:val="none"/>
        </w:rPr>
      </w:pPr>
      <w:r>
        <w:rPr>
          <w:i w:val="false"/>
          <w:strike w:val="false"/>
          <w:color w:val="000000"/>
          <w:u w:val="none"/>
        </w:rPr>
        <w:t xml:space="preserve">b.在 </w:t>
      </w:r>
      <w:r>
        <w:rPr>
          <w:b/>
          <w:i w:val="false"/>
          <w:strike w:val="false"/>
          <w:color w:val="000000"/>
          <w:u w:val="none"/>
        </w:rPr>
        <w:t>创建 问答库</w:t>
      </w:r>
      <w:r>
        <w:rPr>
          <w:i w:val="false"/>
          <w:strike w:val="false"/>
          <w:color w:val="000000"/>
          <w:u w:val="none"/>
        </w:rPr>
        <w:t>对话框，输入 问答库 的 名称和描述，然后单击</w:t>
      </w:r>
      <w:r>
        <w:rPr>
          <w:b/>
          <w:i w:val="false"/>
          <w:strike w:val="false"/>
          <w:color w:val="000000"/>
          <w:u w:val="none"/>
        </w:rPr>
        <w:t>确认</w:t>
      </w:r>
      <w:r>
        <w:rPr>
          <w:i w:val="false"/>
          <w:strike w:val="false"/>
          <w:color w:val="000000"/>
          <w:u w:val="none"/>
        </w:rPr>
        <w:t>。</w:t>
      </w:r>
    </w:p>
    <w:p>
      <w:pPr>
        <w:numPr/>
        <w:pBdr/>
        <w:snapToGrid/>
        <w:spacing w:before="0" w:after="0" w:line="384"/>
        <w:ind w:left="0"/>
        <w:rPr/>
      </w:pPr>
      <w:r>
        <w:rPr/>
        <w:drawing>
          <wp:inline distT="0" distB="0" distL="0" distR="0">
            <wp:extent cx="3295650" cy="2227405"/>
            <wp:effectExtent l="0" t="0" r="0" b="0"/>
            <wp:docPr id="368" name="picture" descr="descript"/>
            <wp:cNvGraphicFramePr/>
            <a:graphic>
              <a:graphicData uri="http://schemas.openxmlformats.org/drawingml/2006/picture">
                <pic:pic>
                  <pic:nvPicPr>
                    <pic:cNvPr id="369" name="picture" descr="descript"/>
                    <pic:cNvPicPr/>
                  </pic:nvPicPr>
                  <pic:blipFill rotWithShape="true">
                    <a:blip r:embed="rId118">
                      <a:extLst/>
                    </a:blip>
                    <a:srcRect/>
                    <a:stretch/>
                  </pic:blipFill>
                  <pic:spPr>
                    <a:xfrm flipH="false" flipV="false">
                      <a:off x="0" y="0"/>
                      <a:ext cx="3295650" cy="2227405"/>
                    </a:xfrm>
                    <a:prstGeom prst="rect">
                      <a:avLst/>
                    </a:prstGeom>
                    <a:ln/>
                  </pic:spPr>
                </pic:pic>
              </a:graphicData>
            </a:graphic>
          </wp:inline>
        </w:drawing>
      </w:r>
    </w:p>
    <w:p>
      <w:pPr>
        <w:numPr/>
        <w:pBdr/>
        <w:snapToGrid/>
        <w:spacing w:before="0" w:after="0" w:line="384"/>
        <w:ind w:left="0"/>
        <w:rPr/>
      </w:pPr>
    </w:p>
    <w:p>
      <w:pPr>
        <w:pStyle w:val="000031"/>
        <w:numPr>
          <w:ilvl w:val="0"/>
          <w:numId w:val="52"/>
        </w:numPr>
        <w:pBdr>
          <w:bottom/>
        </w:pBdr>
        <w:ind/>
        <w:rPr>
          <w:b/>
          <w:bCs/>
          <w:sz w:val="24"/>
          <w:szCs w:val="21"/>
        </w:rPr>
      </w:pPr>
      <w:r>
        <w:rPr>
          <w:b/>
          <w:bCs/>
          <w:sz w:val="24"/>
          <w:szCs w:val="21"/>
        </w:rPr>
        <w:t>添加问答到问答库</w:t>
      </w:r>
    </w:p>
    <w:p>
      <w:pPr>
        <w:numPr/>
        <w:pBdr/>
        <w:snapToGrid/>
        <w:spacing w:before="0" w:after="0" w:line="384"/>
        <w:ind w:left="0"/>
        <w:rPr>
          <w:b/>
          <w:i w:val="false"/>
          <w:strike w:val="false"/>
          <w:color w:val="000000"/>
          <w:u w:val="none"/>
        </w:rPr>
      </w:pPr>
      <w:r>
        <w:rPr>
          <w:rFonts w:ascii="微软雅黑" w:hAnsi="微软雅黑" w:eastAsia="微软雅黑" w:cs="微软雅黑"/>
          <w:b w:val="false"/>
          <w:bCs/>
          <w:sz w:val="24"/>
          <w:szCs w:val="21"/>
        </w:rPr>
        <w:t xml:space="preserve">a. </w:t>
      </w:r>
      <w:r>
        <w:rPr>
          <w:i w:val="false"/>
          <w:strike w:val="false"/>
          <w:color w:val="000000"/>
          <w:u w:val="none"/>
        </w:rPr>
        <w:t>在打开的 问答</w:t>
      </w:r>
      <w:r>
        <w:rPr>
          <w:b/>
          <w:i w:val="false"/>
          <w:strike w:val="false"/>
          <w:color w:val="000000"/>
          <w:u w:val="none"/>
        </w:rPr>
        <w:t xml:space="preserve"> 开发</w:t>
      </w:r>
      <w:r>
        <w:rPr>
          <w:i w:val="false"/>
          <w:strike w:val="false"/>
          <w:color w:val="000000"/>
          <w:u w:val="none"/>
        </w:rPr>
        <w:t xml:space="preserve">页面，单击 </w:t>
      </w:r>
      <w:r>
        <w:rPr>
          <w:b/>
          <w:i w:val="false"/>
          <w:strike w:val="false"/>
          <w:color w:val="000000"/>
          <w:u w:val="none"/>
        </w:rPr>
        <w:t>+ 添加问答</w:t>
      </w:r>
    </w:p>
    <w:p>
      <w:pPr>
        <w:numPr/>
        <w:pBdr/>
        <w:snapToGrid/>
        <w:spacing w:before="0" w:after="0" w:line="384"/>
        <w:ind w:left="0"/>
        <w:rPr>
          <w:b/>
          <w:i w:val="false"/>
          <w:strike w:val="false"/>
          <w:color w:val="000000"/>
          <w:u w:val="none"/>
        </w:rPr>
      </w:pPr>
      <w:r>
        <w:rPr/>
        <w:t>b. 在添加问答对话框，</w:t>
      </w:r>
      <w:r>
        <w:rPr>
          <w:i w:val="false"/>
          <w:strike w:val="false"/>
          <w:color w:val="000000"/>
          <w:u w:val="none"/>
        </w:rPr>
        <w:t>输入 问题和答案，然后单击</w:t>
      </w:r>
      <w:r>
        <w:rPr>
          <w:b/>
          <w:i w:val="false"/>
          <w:strike w:val="false"/>
          <w:color w:val="000000"/>
          <w:u w:val="none"/>
        </w:rPr>
        <w:t>确认</w:t>
      </w:r>
      <w:r>
        <w:rPr>
          <w:b w:val="false"/>
          <w:i w:val="false"/>
          <w:strike w:val="false"/>
          <w:color w:val="000000"/>
          <w:u w:val="none"/>
        </w:rPr>
        <w:t>即可</w:t>
      </w:r>
    </w:p>
    <w:p>
      <w:pPr>
        <w:numPr/>
        <w:pBdr/>
        <w:snapToGrid/>
        <w:spacing w:before="0" w:after="0" w:line="384"/>
        <w:ind w:left="0"/>
        <w:rPr/>
      </w:pPr>
      <w:r>
        <w:rPr/>
        <w:drawing>
          <wp:inline distT="0" distB="0" distL="0" distR="0">
            <wp:extent cx="4486275" cy="1763106"/>
            <wp:effectExtent l="0" t="0" r="0" b="0"/>
            <wp:docPr id="371" name="picture" descr="descript"/>
            <wp:cNvGraphicFramePr/>
            <a:graphic>
              <a:graphicData uri="http://schemas.openxmlformats.org/drawingml/2006/picture">
                <pic:pic>
                  <pic:nvPicPr>
                    <pic:cNvPr id="372" name="picture" descr="descript"/>
                    <pic:cNvPicPr/>
                  </pic:nvPicPr>
                  <pic:blipFill rotWithShape="true">
                    <a:blip r:embed="rId119">
                      <a:extLst/>
                    </a:blip>
                    <a:srcRect/>
                    <a:stretch/>
                  </pic:blipFill>
                  <pic:spPr>
                    <a:xfrm flipH="false" flipV="false">
                      <a:off x="0" y="0"/>
                      <a:ext cx="4486275" cy="1763106"/>
                    </a:xfrm>
                    <a:prstGeom prst="rect">
                      <a:avLst/>
                    </a:prstGeom>
                    <a:ln/>
                  </pic:spPr>
                </pic:pic>
              </a:graphicData>
            </a:graphic>
          </wp:inline>
        </w:drawing>
      </w:r>
    </w:p>
    <w:p>
      <w:pPr>
        <w:pStyle w:val="000031"/>
        <w:numPr/>
        <w:pBdr/>
        <w:ind w:left="0"/>
        <w:rPr>
          <w:b/>
          <w:bCs/>
          <w:sz w:val="24"/>
          <w:szCs w:val="21"/>
        </w:rPr>
      </w:pPr>
    </w:p>
    <w:p>
      <w:pPr>
        <w:pStyle w:val="000031"/>
        <w:numPr/>
        <w:pBdr>
          <w:bottom/>
        </w:pBdr>
        <w:ind w:left="0"/>
        <w:rPr>
          <w:b/>
          <w:bCs/>
          <w:sz w:val="24"/>
          <w:szCs w:val="21"/>
        </w:rPr>
      </w:pPr>
      <w:r>
        <w:rPr>
          <w:b/>
          <w:bCs/>
          <w:sz w:val="24"/>
          <w:szCs w:val="21"/>
        </w:rPr>
        <w:t>编辑问答库</w:t>
      </w:r>
    </w:p>
    <w:p>
      <w:pPr>
        <w:numPr/>
        <w:pBdr/>
        <w:snapToGrid/>
        <w:spacing w:line="240"/>
        <w:ind w:left="0"/>
        <w:jc w:val="left"/>
        <w:rPr>
          <w:i w:val="false"/>
          <w:strike w:val="false"/>
          <w:color w:val="000000"/>
          <w:u w:val="none"/>
        </w:rPr>
      </w:pPr>
      <w:r>
        <w:rPr>
          <w:i w:val="false"/>
          <w:strike w:val="false"/>
          <w:color w:val="000000"/>
          <w:u w:val="none"/>
        </w:rPr>
        <w:t xml:space="preserve">如果你需要编辑某个问答，可以在问答库中找到对应的问答，选择 </w:t>
      </w:r>
      <w:r>
        <w:rPr>
          <w:b/>
          <w:i w:val="false"/>
          <w:strike w:val="false"/>
          <w:color w:val="000000"/>
          <w:u w:val="none"/>
        </w:rPr>
        <w:t>编辑</w:t>
      </w:r>
      <w:r>
        <w:rPr>
          <w:i w:val="false"/>
          <w:strike w:val="false"/>
          <w:color w:val="000000"/>
          <w:u w:val="none"/>
        </w:rPr>
        <w:t>。</w:t>
      </w:r>
    </w:p>
    <w:p>
      <w:pPr>
        <w:numPr/>
        <w:snapToGrid/>
        <w:spacing w:line="240"/>
        <w:ind w:left="0"/>
        <w:jc w:val="left"/>
        <w:rPr/>
      </w:pPr>
    </w:p>
    <w:p>
      <w:pPr>
        <w:pStyle w:val="000031"/>
        <w:numPr/>
        <w:ind w:left="0"/>
        <w:rPr/>
      </w:pPr>
      <w:r>
        <w:rPr>
          <w:b/>
          <w:sz w:val="24"/>
        </w:rPr>
        <w:t>删除问答库</w:t>
      </w:r>
      <w:r>
        <w:rPr/>
        <w:t xml:space="preserve"> </w:t>
      </w:r>
    </w:p>
    <w:p>
      <w:pPr>
        <w:numPr/>
        <w:snapToGrid/>
        <w:spacing w:line="240"/>
        <w:ind w:left="0"/>
        <w:jc w:val="left"/>
        <w:rPr/>
      </w:pPr>
      <w:r>
        <w:rPr>
          <w:i w:val="false"/>
          <w:strike w:val="false"/>
          <w:color w:val="000000"/>
          <w:u w:val="none"/>
        </w:rPr>
        <w:t xml:space="preserve">如果你不再需要某个问答库，可以在问答库对话框中找到该问答，选择 </w:t>
      </w:r>
      <w:r>
        <w:rPr>
          <w:b/>
          <w:i w:val="false"/>
          <w:strike w:val="false"/>
          <w:color w:val="000000"/>
          <w:u w:val="none"/>
        </w:rPr>
        <w:t>删除</w:t>
      </w:r>
      <w:r>
        <w:rPr>
          <w:i w:val="false"/>
          <w:strike w:val="false"/>
          <w:color w:val="000000"/>
          <w:u w:val="none"/>
        </w:rPr>
        <w:t>，删除该问答库。</w:t>
      </w:r>
    </w:p>
    <w:p>
      <w:pPr>
        <w:numPr/>
        <w:pBdr/>
        <w:spacing w:line="240" w:lineRule="auto"/>
        <w:ind w:left="0"/>
        <w:rPr>
          <w:rFonts w:hint="eastAsia" w:ascii="微软雅黑" w:hAnsi="微软雅黑" w:eastAsia="微软雅黑" w:cs="微软雅黑"/>
          <w:sz w:val="24"/>
        </w:rPr>
      </w:pPr>
    </w:p>
    <w:p>
      <w:pPr>
        <w:pStyle w:val="000035"/>
        <w:numPr/>
        <w:spacing w:line="240" w:lineRule="auto"/>
        <w:ind w:left="0"/>
        <w:rPr>
          <w:rFonts w:hint="eastAsia" w:ascii="微软雅黑" w:hAnsi="微软雅黑" w:eastAsia="微软雅黑" w:cs="微软雅黑"/>
        </w:rPr>
      </w:pPr>
      <w:r>
        <w:rPr>
          <w:rFonts w:hint="eastAsia" w:ascii="微软雅黑" w:hAnsi="微软雅黑" w:eastAsia="微软雅黑" w:cs="微软雅黑"/>
        </w:rPr>
        <w:t>8.4.提示词</w:t>
      </w:r>
    </w:p>
    <w:p>
      <w:pPr>
        <w:numPr/>
        <w:pBdr/>
        <w:snapToGrid/>
        <w:spacing w:line="240"/>
        <w:ind w:left="0"/>
        <w:rPr>
          <w:i w:val="false"/>
          <w:strike w:val="false"/>
          <w:color w:val="000000"/>
          <w:u w:val="none"/>
        </w:rPr>
      </w:pPr>
      <w:r>
        <w:rPr>
          <w:i w:val="false"/>
          <w:strike w:val="false"/>
          <w:color w:val="000000"/>
          <w:u w:val="none"/>
        </w:rPr>
        <w:t>在开发 AI 应用过程中，编写高质量的提示词（Prompt）是重要任务之一。合理的提示词设计和模型配置，可以充分发挥模型的潜力，实现更智能、更灵活的应用场景。</w:t>
      </w:r>
    </w:p>
    <w:p>
      <w:pPr>
        <w:numPr/>
        <w:pBdr>
          <w:bottom/>
        </w:pBdr>
        <w:snapToGrid/>
        <w:spacing w:line="240"/>
        <w:ind w:left="0"/>
        <w:rPr>
          <w:i w:val="false"/>
          <w:strike w:val="false"/>
          <w:color w:val="000000"/>
          <w:u w:val="none"/>
        </w:rPr>
      </w:pPr>
      <w:r>
        <w:rPr/>
        <w:drawing>
          <wp:inline distT="0" distB="0" distL="0" distR="0">
            <wp:extent cx="6480175" cy="3235588"/>
            <wp:effectExtent l="0" t="0" r="0" b="0"/>
            <wp:docPr id="374" name="picture" descr="descript"/>
            <wp:cNvGraphicFramePr/>
            <a:graphic>
              <a:graphicData uri="http://schemas.openxmlformats.org/drawingml/2006/picture">
                <pic:pic>
                  <pic:nvPicPr>
                    <pic:cNvPr id="375" name="picture" descr="descript"/>
                    <pic:cNvPicPr/>
                  </pic:nvPicPr>
                  <pic:blipFill rotWithShape="true">
                    <a:blip r:embed="rId120"/>
                    <a:srcRect/>
                    <a:stretch/>
                  </pic:blipFill>
                  <pic:spPr>
                    <a:xfrm>
                      <a:off x="0" y="0"/>
                      <a:ext cx="6480175" cy="3235588"/>
                    </a:xfrm>
                    <a:prstGeom prst="rect">
                      <a:avLst/>
                    </a:prstGeom>
                    <a:ln/>
                  </pic:spPr>
                </pic:pic>
              </a:graphicData>
            </a:graphic>
          </wp:inline>
        </w:drawing>
      </w:r>
    </w:p>
    <w:p>
      <w:pPr>
        <w:pStyle w:val="000031"/>
        <w:numPr/>
        <w:pBdr>
          <w:bottom/>
        </w:pBdr>
        <w:ind w:left="0"/>
        <w:rPr/>
      </w:pPr>
      <w:r>
        <w:rPr>
          <w:b/>
          <w:sz w:val="24"/>
        </w:rPr>
        <w:t xml:space="preserve">1.创建提示词 </w:t>
      </w:r>
      <w:r>
        <w:rPr>
          <w:i w:val="false"/>
          <w:strike w:val="false"/>
          <w:color w:val="000000"/>
          <w:u w:val="none"/>
        </w:rPr>
        <w:t xml:space="preserve"> </w:t>
      </w:r>
    </w:p>
    <w:p>
      <w:pPr>
        <w:numPr/>
        <w:pBdr/>
        <w:snapToGrid/>
        <w:spacing w:before="0" w:after="0" w:line="384"/>
        <w:ind w:left="0"/>
        <w:rPr/>
      </w:pPr>
      <w:r>
        <w:rPr>
          <w:i w:val="false"/>
          <w:strike w:val="false"/>
          <w:color w:val="000000"/>
          <w:u w:val="none"/>
        </w:rPr>
        <w:t>1.在打开的 提示词</w:t>
      </w:r>
      <w:r>
        <w:rPr>
          <w:b/>
          <w:i w:val="false"/>
          <w:strike w:val="false"/>
          <w:color w:val="000000"/>
          <w:u w:val="none"/>
        </w:rPr>
        <w:t xml:space="preserve"> 开发</w:t>
      </w:r>
      <w:r>
        <w:rPr>
          <w:i w:val="false"/>
          <w:strike w:val="false"/>
          <w:color w:val="000000"/>
          <w:u w:val="none"/>
        </w:rPr>
        <w:t xml:space="preserve">页面，单击 </w:t>
      </w:r>
      <w:r>
        <w:rPr>
          <w:b/>
          <w:i w:val="false"/>
          <w:strike w:val="false"/>
          <w:color w:val="000000"/>
          <w:u w:val="none"/>
        </w:rPr>
        <w:t>+ 创建提示词</w:t>
      </w:r>
      <w:r>
        <w:rPr>
          <w:i w:val="false"/>
          <w:strike w:val="false"/>
          <w:color w:val="000000"/>
          <w:u w:val="none"/>
        </w:rPr>
        <w:t>。</w:t>
      </w:r>
    </w:p>
    <w:p>
      <w:pPr>
        <w:numPr/>
        <w:pBdr/>
        <w:snapToGrid/>
        <w:spacing w:before="0" w:after="0" w:line="384"/>
        <w:ind w:left="0"/>
        <w:rPr/>
      </w:pPr>
      <w:r>
        <w:rPr>
          <w:i w:val="false"/>
          <w:strike w:val="false"/>
          <w:color w:val="000000"/>
          <w:u w:val="none"/>
        </w:rPr>
        <w:t xml:space="preserve">2.在 </w:t>
      </w:r>
      <w:r>
        <w:rPr>
          <w:b/>
          <w:i w:val="false"/>
          <w:strike w:val="false"/>
          <w:color w:val="000000"/>
          <w:u w:val="none"/>
        </w:rPr>
        <w:t>创建 提示词</w:t>
      </w:r>
      <w:r>
        <w:rPr>
          <w:i w:val="false"/>
          <w:strike w:val="false"/>
          <w:color w:val="000000"/>
          <w:u w:val="none"/>
        </w:rPr>
        <w:t>对话框，输入 提示词 的 名称和描述，然后单击</w:t>
      </w:r>
      <w:r>
        <w:rPr>
          <w:b/>
          <w:i w:val="false"/>
          <w:strike w:val="false"/>
          <w:color w:val="000000"/>
          <w:u w:val="none"/>
        </w:rPr>
        <w:t>确认</w:t>
      </w:r>
      <w:r>
        <w:rPr>
          <w:i w:val="false"/>
          <w:strike w:val="false"/>
          <w:color w:val="000000"/>
          <w:u w:val="none"/>
        </w:rPr>
        <w:t>。</w:t>
      </w:r>
    </w:p>
    <w:p>
      <w:pPr>
        <w:numPr/>
        <w:snapToGrid/>
        <w:spacing w:before="0" w:after="0" w:line="384"/>
        <w:ind w:left="0"/>
        <w:rPr/>
      </w:pPr>
      <w:r>
        <w:rPr/>
        <w:drawing>
          <wp:inline distT="0" distB="0" distL="0" distR="0">
            <wp:extent cx="3629025" cy="2977467"/>
            <wp:effectExtent l="0" t="0" r="0" b="0"/>
            <wp:docPr id="377" name="picture" descr="descript"/>
            <wp:cNvGraphicFramePr/>
            <a:graphic>
              <a:graphicData uri="http://schemas.openxmlformats.org/drawingml/2006/picture">
                <pic:pic>
                  <pic:nvPicPr>
                    <pic:cNvPr id="378" name="picture" descr="descript"/>
                    <pic:cNvPicPr/>
                  </pic:nvPicPr>
                  <pic:blipFill rotWithShape="true">
                    <a:blip r:embed="rId121">
                      <a:extLst/>
                    </a:blip>
                    <a:srcRect/>
                    <a:stretch/>
                  </pic:blipFill>
                  <pic:spPr>
                    <a:xfrm flipH="false" flipV="false">
                      <a:off x="0" y="0"/>
                      <a:ext cx="3629025" cy="2977467"/>
                    </a:xfrm>
                    <a:prstGeom prst="rect">
                      <a:avLst/>
                    </a:prstGeom>
                    <a:ln/>
                  </pic:spPr>
                </pic:pic>
              </a:graphicData>
            </a:graphic>
          </wp:inline>
        </w:drawing>
      </w:r>
    </w:p>
    <w:p>
      <w:pPr>
        <w:pStyle w:val="000031"/>
        <w:numPr/>
        <w:pBdr>
          <w:bottom/>
        </w:pBdr>
        <w:ind w:left="0"/>
        <w:rPr/>
      </w:pPr>
      <w:r>
        <w:rPr>
          <w:b/>
          <w:sz w:val="24"/>
        </w:rPr>
        <w:t>2.设计和编写提示词</w:t>
      </w:r>
      <w:r>
        <w:rPr/>
        <w:t xml:space="preserve"> </w:t>
      </w:r>
    </w:p>
    <w:p>
      <w:pPr>
        <w:numPr/>
        <w:snapToGrid/>
        <w:spacing w:line="240"/>
        <w:ind w:left="0"/>
        <w:rPr/>
      </w:pPr>
      <w:r>
        <w:rPr>
          <w:i w:val="false"/>
          <w:strike w:val="false"/>
          <w:color w:val="000000"/>
          <w:u w:val="none"/>
        </w:rPr>
        <w:t>完成 提示词 创建后，下一步是设计和编写提示词。AI A</w:t>
      </w:r>
      <w:r>
        <w:rPr>
          <w:i w:val="false"/>
          <w:strike w:val="false"/>
          <w:color w:val="000000"/>
          <w:spacing w:val="0"/>
          <w:u w:val="none"/>
        </w:rPr>
        <w:t>gent</w:t>
      </w:r>
      <w:r>
        <w:rPr>
          <w:i w:val="false"/>
          <w:strike w:val="false"/>
          <w:color w:val="000000"/>
          <w:u w:val="none"/>
        </w:rPr>
        <w:t xml:space="preserve">force提供以下功能，帮助你快速完成高质量的提示词编写： </w:t>
      </w:r>
    </w:p>
    <w:p>
      <w:pPr>
        <w:numPr>
          <w:ilvl w:val="0"/>
          <w:numId w:val="53"/>
        </w:numPr>
        <w:pBdr/>
        <w:snapToGrid/>
        <w:spacing w:before="0" w:after="0" w:line="384"/>
        <w:ind/>
        <w:rPr/>
      </w:pPr>
      <w:r>
        <w:rPr>
          <w:b/>
          <w:i w:val="false"/>
          <w:strike w:val="false"/>
          <w:color w:val="000000"/>
          <w:u w:val="none"/>
        </w:rPr>
        <w:t>自动生成</w:t>
      </w:r>
      <w:r>
        <w:rPr>
          <w:i w:val="false"/>
          <w:strike w:val="false"/>
          <w:color w:val="000000"/>
          <w:u w:val="none"/>
        </w:rPr>
        <w:t xml:space="preserve">：可以调用模型，根据提示词模板的名称、描述信息自动生成高质量的提示词。 </w:t>
      </w:r>
    </w:p>
    <w:p>
      <w:pPr>
        <w:numPr>
          <w:ilvl w:val="0"/>
          <w:numId w:val="53"/>
        </w:numPr>
        <w:snapToGrid/>
        <w:spacing w:before="0" w:after="0" w:line="384"/>
        <w:ind/>
        <w:rPr>
          <w:b w:val="false"/>
        </w:rPr>
      </w:pPr>
      <w:r>
        <w:rPr>
          <w:b/>
        </w:rPr>
        <w:t>调试预览</w:t>
      </w:r>
      <w:r>
        <w:rPr>
          <w:b w:val="false"/>
        </w:rPr>
        <w:t>：可以切换模型及温度参数，通过多轮对话验证提示词效果</w:t>
      </w:r>
    </w:p>
    <w:p>
      <w:pPr>
        <w:numPr>
          <w:ilvl w:val="1"/>
          <w:numId w:val="53"/>
        </w:numPr>
        <w:snapToGrid/>
        <w:spacing w:before="0" w:after="0" w:line="384"/>
        <w:ind/>
        <w:rPr/>
      </w:pPr>
      <w:r>
        <w:rPr>
          <w:b/>
          <w:i w:val="false"/>
          <w:strike w:val="false"/>
          <w:color w:val="000000"/>
          <w:u w:val="none"/>
        </w:rPr>
        <w:t>模型配置</w:t>
      </w:r>
      <w:r>
        <w:rPr>
          <w:i w:val="false"/>
          <w:strike w:val="false"/>
          <w:color w:val="000000"/>
          <w:u w:val="none"/>
        </w:rPr>
        <w:t>：AI A</w:t>
      </w:r>
      <w:r>
        <w:rPr>
          <w:i w:val="false"/>
          <w:strike w:val="false"/>
          <w:color w:val="000000"/>
          <w:spacing w:val="0"/>
          <w:u w:val="none"/>
        </w:rPr>
        <w:t>gent</w:t>
      </w:r>
      <w:r>
        <w:rPr>
          <w:i w:val="false"/>
          <w:strike w:val="false"/>
          <w:color w:val="000000"/>
          <w:u w:val="none"/>
        </w:rPr>
        <w:t xml:space="preserve">force提供业内领先的多种模型供你选择，支持调整模型配置以控制输出风格和内容长度。 </w:t>
      </w:r>
    </w:p>
    <w:p>
      <w:pPr>
        <w:numPr>
          <w:ilvl w:val="1"/>
          <w:numId w:val="53"/>
        </w:numPr>
        <w:pBdr>
          <w:bottom/>
        </w:pBdr>
        <w:snapToGrid/>
        <w:spacing w:before="0" w:after="0" w:line="384"/>
        <w:ind/>
        <w:rPr/>
      </w:pPr>
      <w:r>
        <w:rPr>
          <w:b/>
          <w:i w:val="false"/>
          <w:strike w:val="false"/>
          <w:color w:val="000000"/>
          <w:u w:val="none"/>
        </w:rPr>
        <w:t>温度设置</w:t>
      </w:r>
      <w:r>
        <w:rPr>
          <w:i w:val="false"/>
          <w:strike w:val="false"/>
          <w:color w:val="000000"/>
          <w:u w:val="none"/>
        </w:rPr>
        <w:t>：AI A</w:t>
      </w:r>
      <w:r>
        <w:rPr>
          <w:i w:val="false"/>
          <w:strike w:val="false"/>
          <w:color w:val="000000"/>
          <w:spacing w:val="0"/>
          <w:u w:val="none"/>
        </w:rPr>
        <w:t>gent</w:t>
      </w:r>
      <w:r>
        <w:rPr>
          <w:i w:val="false"/>
          <w:strike w:val="false"/>
          <w:color w:val="000000"/>
          <w:u w:val="none"/>
        </w:rPr>
        <w:t xml:space="preserve">force支持配置温度，影响模型生成内容的创作性。 </w:t>
      </w:r>
    </w:p>
    <w:p>
      <w:pPr>
        <w:numPr/>
        <w:pBdr>
          <w:bottom/>
        </w:pBdr>
        <w:snapToGrid/>
        <w:spacing w:before="0" w:after="0" w:line="384"/>
        <w:ind w:left="0"/>
        <w:rPr/>
      </w:pPr>
      <w:r>
        <w:rPr/>
        <w:drawing>
          <wp:inline distT="0" distB="0" distL="0" distR="0">
            <wp:extent cx="6480175" cy="3226606"/>
            <wp:effectExtent l="0" t="0" r="0" b="0"/>
            <wp:docPr id="380" name="picture" descr="descript"/>
            <wp:cNvGraphicFramePr/>
            <a:graphic>
              <a:graphicData uri="http://schemas.openxmlformats.org/drawingml/2006/picture">
                <pic:pic>
                  <pic:nvPicPr>
                    <pic:cNvPr id="381" name="picture" descr="descript"/>
                    <pic:cNvPicPr/>
                  </pic:nvPicPr>
                  <pic:blipFill rotWithShape="true">
                    <a:blip r:embed="rId122">
                      <a:extLst/>
                    </a:blip>
                    <a:srcRect/>
                    <a:stretch/>
                  </pic:blipFill>
                  <pic:spPr>
                    <a:xfrm flipH="false" flipV="false">
                      <a:off x="0" y="0"/>
                      <a:ext cx="6480175" cy="3226606"/>
                    </a:xfrm>
                    <a:prstGeom prst="rect">
                      <a:avLst/>
                    </a:prstGeom>
                    <a:ln/>
                  </pic:spPr>
                </pic:pic>
              </a:graphicData>
            </a:graphic>
          </wp:inline>
        </w:drawing>
      </w:r>
    </w:p>
    <w:p>
      <w:pPr>
        <w:numPr/>
        <w:snapToGrid/>
        <w:spacing w:line="240"/>
        <w:ind w:left="0"/>
        <w:rPr/>
      </w:pPr>
    </w:p>
    <w:p>
      <w:pPr>
        <w:pStyle w:val="000035"/>
        <w:numPr/>
        <w:pBdr/>
        <w:spacing w:line="240" w:lineRule="auto"/>
        <w:ind w:left="0"/>
        <w:rPr>
          <w:rFonts w:ascii="微软雅黑" w:hAnsi="微软雅黑" w:eastAsia="微软雅黑" w:cs="微软雅黑"/>
        </w:rPr>
      </w:pPr>
      <w:r>
        <w:rPr>
          <w:rFonts w:hint="eastAsia" w:ascii="微软雅黑" w:hAnsi="微软雅黑" w:eastAsia="微软雅黑" w:cs="微软雅黑"/>
        </w:rPr>
        <w:t>8.5.</w:t>
      </w:r>
      <w:r>
        <w:rPr>
          <w:rFonts w:ascii="微软雅黑" w:hAnsi="微软雅黑" w:eastAsia="微软雅黑" w:cs="微软雅黑"/>
        </w:rPr>
        <w:t>词库</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词库可以</w:t>
      </w:r>
      <w:r>
        <w:rPr>
          <w:rFonts w:ascii="微软雅黑" w:hAnsi="微软雅黑" w:eastAsia="微软雅黑" w:cs="微软雅黑"/>
          <w:sz w:val="24"/>
        </w:rPr>
        <w:t>存储和管理词汇数据，为</w:t>
      </w:r>
      <w:r>
        <w:rPr>
          <w:rFonts w:hint="eastAsia" w:ascii="微软雅黑" w:hAnsi="微软雅黑" w:eastAsia="微软雅黑" w:cs="微软雅黑"/>
          <w:sz w:val="24"/>
        </w:rPr>
        <w:t>智能体（agent）</w:t>
      </w:r>
      <w:r>
        <w:rPr>
          <w:rFonts w:ascii="微软雅黑" w:hAnsi="微软雅黑" w:eastAsia="微软雅黑" w:cs="微软雅黑"/>
          <w:sz w:val="24"/>
        </w:rPr>
        <w:t>文本处理提供基础支持。它能提升分词、检索等任务的准确性和效率。</w:t>
      </w:r>
    </w:p>
    <w:p>
      <w:pPr>
        <w:numPr/>
        <w:ind w:left="0"/>
        <w:rPr>
          <w:rFonts w:hint="eastAsia"/>
        </w:rPr>
      </w:pPr>
    </w:p>
    <w:p>
      <w:pPr>
        <w:pStyle w:val="000031"/>
        <w:numPr/>
        <w:ind w:left="0"/>
        <w:jc w:val="left"/>
        <w:rPr>
          <w:b/>
          <w:bCs/>
          <w:sz w:val="24"/>
        </w:rPr>
      </w:pPr>
      <w:r>
        <w:rPr>
          <w:b/>
          <w:bCs/>
          <w:sz w:val="24"/>
        </w:rPr>
        <w:t>1、创建词库：</w:t>
      </w:r>
    </w:p>
    <w:p>
      <w:pPr>
        <w:pStyle w:val="000031"/>
        <w:numPr/>
        <w:ind w:left="0"/>
        <w:rPr/>
      </w:pPr>
      <w:r>
        <w:rPr/>
        <w:t>a. 您可以找到</w:t>
      </w:r>
      <w:r>
        <w:rPr>
          <w:bCs/>
        </w:rPr>
        <w:t>工作区中第三个目录</w:t>
      </w:r>
      <w:r>
        <w:rPr/>
        <w:t>词库，然后点击左上方创建空白词库：</w:t>
      </w:r>
    </w:p>
    <w:p>
      <w:pPr>
        <w:numPr/>
        <w:ind w:left="0"/>
        <w:rPr>
          <w:rFonts w:hint="eastAsia"/>
        </w:rPr>
      </w:pPr>
      <w:r>
        <w:rPr/>
        <w:drawing>
          <wp:inline distT="0" distB="0" distL="0" distR="0">
            <wp:extent cx="5274310" cy="2799080"/>
            <wp:effectExtent l="0" t="0" r="2540" b="1270"/>
            <wp:docPr id="383" name="图片 1" descr="图形用户界面, 应用程序  AI 生成的内容可能不正确。"/>
            <wp:cNvGraphicFramePr>
              <a:graphicFrameLocks noChangeAspect="true"/>
            </wp:cNvGraphicFramePr>
            <a:graphic>
              <a:graphicData uri="http://schemas.openxmlformats.org/drawingml/2006/picture">
                <pic:pic>
                  <pic:nvPicPr>
                    <pic:cNvPr id="384" name="图片 1" descr="图形用户界面, 应用程序  AI 生成的内容可能不正确。"/>
                    <pic:cNvPicPr>
                      <a:picLocks noChangeAspect="true"/>
                    </pic:cNvPicPr>
                  </pic:nvPicPr>
                  <pic:blipFill>
                    <a:blip r:embed="rId123"/>
                    <a:srcRect/>
                    <a:stretch>
                      <a:fillRect/>
                    </a:stretch>
                  </pic:blipFill>
                  <pic:spPr>
                    <a:xfrm>
                      <a:off x="0" y="0"/>
                      <a:ext cx="5274310" cy="2799080"/>
                    </a:xfrm>
                    <a:prstGeom prst="rect">
                      <a:avLst/>
                    </a:prstGeom>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名称：</w:t>
      </w:r>
      <w:r>
        <w:rPr>
          <w:rFonts w:hint="eastAsia" w:ascii="微软雅黑" w:hAnsi="微软雅黑" w:eastAsia="微软雅黑" w:cs="微软雅黑"/>
          <w:sz w:val="24"/>
        </w:rPr>
        <w:t>各种特殊符号都可以用哦！最长为20个字符。</w:t>
      </w: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类型：</w:t>
      </w:r>
    </w:p>
    <w:p>
      <w:pPr>
        <w:numPr/>
        <w:spacing w:line="240" w:lineRule="auto"/>
        <w:ind w:left="0" w:firstLine="360"/>
        <w:rPr>
          <w:rFonts w:hint="eastAsia" w:ascii="微软雅黑" w:hAnsi="微软雅黑" w:eastAsia="微软雅黑" w:cs="微软雅黑"/>
          <w:sz w:val="24"/>
        </w:rPr>
      </w:pPr>
      <w:r>
        <w:rPr>
          <w:rFonts w:ascii="微软雅黑" w:hAnsi="微软雅黑" w:eastAsia="微软雅黑" w:cs="微软雅黑"/>
          <w:i/>
          <w:iCs/>
          <w:sz w:val="24"/>
        </w:rPr>
        <w:t>关键词：</w:t>
      </w:r>
      <w:r>
        <w:rPr>
          <w:rFonts w:ascii="微软雅黑" w:hAnsi="微软雅黑" w:eastAsia="微软雅黑" w:cs="微软雅黑"/>
          <w:sz w:val="24"/>
        </w:rPr>
        <w:t>用于</w:t>
      </w:r>
      <w:r>
        <w:rPr>
          <w:rFonts w:ascii="微软雅黑" w:hAnsi="微软雅黑" w:eastAsia="微软雅黑" w:cs="微软雅黑"/>
          <w:b/>
          <w:bCs/>
          <w:sz w:val="24"/>
        </w:rPr>
        <w:t>检索、推荐、分类</w:t>
      </w:r>
      <w:r>
        <w:rPr>
          <w:rFonts w:ascii="微软雅黑" w:hAnsi="微软雅黑" w:eastAsia="微软雅黑" w:cs="微软雅黑"/>
          <w:sz w:val="24"/>
        </w:rPr>
        <w:t>等，帮助匹配用户需求（如搜索“手机”推荐相关产品）。</w:t>
      </w:r>
    </w:p>
    <w:p>
      <w:pPr>
        <w:numPr/>
        <w:spacing w:line="240" w:lineRule="auto"/>
        <w:ind w:left="0" w:firstLine="360"/>
        <w:rPr>
          <w:rFonts w:hint="eastAsia" w:ascii="微软雅黑" w:hAnsi="微软雅黑" w:eastAsia="微软雅黑" w:cs="微软雅黑"/>
          <w:sz w:val="24"/>
        </w:rPr>
      </w:pPr>
      <w:r>
        <w:rPr>
          <w:rFonts w:hint="eastAsia" w:ascii="微软雅黑" w:hAnsi="微软雅黑" w:eastAsia="微软雅黑" w:cs="微软雅黑"/>
          <w:i/>
          <w:iCs/>
          <w:sz w:val="24"/>
        </w:rPr>
        <w:t>敏感词：</w:t>
      </w:r>
      <w:r>
        <w:rPr>
          <w:rFonts w:hint="eastAsia" w:ascii="微软雅黑" w:hAnsi="微软雅黑" w:eastAsia="微软雅黑" w:cs="微软雅黑"/>
          <w:sz w:val="24"/>
        </w:rPr>
        <w:t>用于</w:t>
      </w:r>
      <w:r>
        <w:rPr>
          <w:rFonts w:hint="eastAsia" w:ascii="微软雅黑" w:hAnsi="微软雅黑" w:eastAsia="微软雅黑" w:cs="微软雅黑"/>
          <w:b/>
          <w:bCs/>
          <w:sz w:val="24"/>
        </w:rPr>
        <w:t>内容过滤</w:t>
      </w:r>
      <w:r>
        <w:rPr>
          <w:rFonts w:hint="eastAsia" w:ascii="微软雅黑" w:hAnsi="微软雅黑" w:eastAsia="微软雅黑" w:cs="微软雅黑"/>
          <w:sz w:val="24"/>
        </w:rPr>
        <w:t>，屏蔽违规或有害信息（如政治敏感词、辱骂词汇）。</w:t>
      </w:r>
    </w:p>
    <w:p>
      <w:pPr>
        <w:numPr/>
        <w:pBd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描述：</w:t>
      </w:r>
      <w:r>
        <w:rPr>
          <w:rFonts w:hint="eastAsia" w:ascii="微软雅黑" w:hAnsi="微软雅黑" w:eastAsia="微软雅黑" w:cs="微软雅黑"/>
          <w:sz w:val="24"/>
        </w:rPr>
        <w:t>描述会出现在名称的下方方便您更快的了解库的具体作用。</w:t>
      </w:r>
    </w:p>
    <w:p>
      <w:pPr>
        <w:numPr/>
        <w:spacing w:line="240" w:lineRule="auto"/>
        <w:ind w:left="0"/>
        <w:rPr>
          <w:rFonts w:hint="eastAsia" w:ascii="微软雅黑" w:hAnsi="微软雅黑" w:eastAsia="微软雅黑" w:cs="微软雅黑"/>
          <w:sz w:val="24"/>
        </w:rPr>
      </w:pPr>
    </w:p>
    <w:p>
      <w:pPr>
        <w:pStyle w:val="000031"/>
        <w:numPr/>
        <w:ind w:left="0"/>
        <w:rPr>
          <w:b/>
          <w:bCs/>
          <w:sz w:val="24"/>
        </w:rPr>
      </w:pPr>
      <w:r>
        <w:rPr>
          <w:b/>
          <w:bCs/>
          <w:sz w:val="24"/>
        </w:rPr>
        <w:t>b.添加词到词库</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您可以使用</w:t>
      </w:r>
      <w:r>
        <w:rPr>
          <w:rFonts w:hint="eastAsia" w:ascii="微软雅黑" w:hAnsi="微软雅黑" w:eastAsia="微软雅黑" w:cs="微软雅黑"/>
          <w:b/>
          <w:bCs/>
          <w:sz w:val="24"/>
        </w:rPr>
        <w:t>右上角</w:t>
      </w:r>
      <w:r>
        <w:rPr>
          <w:rFonts w:hint="eastAsia" w:ascii="微软雅黑" w:hAnsi="微软雅黑" w:eastAsia="微软雅黑" w:cs="微软雅黑"/>
          <w:sz w:val="24"/>
        </w:rPr>
        <w:t>的导入多个词或者使用添加词条，您可以给词添加额外的别名或者释义：</w:t>
      </w:r>
    </w:p>
    <w:p>
      <w:pPr>
        <w:numPr/>
        <w:spacing w:line="240" w:lineRule="auto"/>
        <w:ind w:left="0"/>
        <w:rPr>
          <w:rFonts w:hint="eastAsia" w:ascii="微软雅黑" w:hAnsi="微软雅黑" w:eastAsia="微软雅黑" w:cs="微软雅黑"/>
          <w:sz w:val="24"/>
        </w:rPr>
      </w:pPr>
      <w:r>
        <w:rPr/>
        <w:drawing>
          <wp:inline distT="0" distB="0" distL="0" distR="0">
            <wp:extent cx="5274310" cy="1871980"/>
            <wp:effectExtent l="0" t="0" r="2540" b="0"/>
            <wp:docPr id="386" name="图片 1" descr="图形用户界面, 文本, 应用程序  AI 生成的内容可能不正确。"/>
            <wp:cNvGraphicFramePr>
              <a:graphicFrameLocks noChangeAspect="true"/>
            </wp:cNvGraphicFramePr>
            <a:graphic>
              <a:graphicData uri="http://schemas.openxmlformats.org/drawingml/2006/picture">
                <pic:pic>
                  <pic:nvPicPr>
                    <pic:cNvPr id="387" name="图片 1" descr="图形用户界面, 文本, 应用程序  AI 生成的内容可能不正确。"/>
                    <pic:cNvPicPr>
                      <a:picLocks noChangeAspect="true"/>
                    </pic:cNvPicPr>
                  </pic:nvPicPr>
                  <pic:blipFill>
                    <a:blip r:embed="rId124"/>
                    <a:srcRect/>
                    <a:stretch>
                      <a:fillRect/>
                    </a:stretch>
                  </pic:blipFill>
                  <pic:spPr>
                    <a:xfrm>
                      <a:off x="0" y="0"/>
                      <a:ext cx="5274310" cy="1871980"/>
                    </a:xfrm>
                    <a:prstGeom prst="rect">
                      <a:avLst/>
                    </a:prstGeom>
                    <a:ln/>
                  </pic:spPr>
                </pic:pic>
              </a:graphicData>
            </a:graphic>
          </wp:inline>
        </w:drawing>
      </w: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标签：</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词：</w:t>
      </w:r>
      <w:r>
        <w:rPr>
          <w:rFonts w:hint="eastAsia" w:ascii="微软雅黑" w:hAnsi="微软雅黑" w:eastAsia="微软雅黑" w:cs="微软雅黑"/>
          <w:sz w:val="24"/>
        </w:rPr>
        <w:t>最多20字符，中英文特殊符号都</w:t>
      </w:r>
      <w:r>
        <w:rPr>
          <w:rFonts w:hint="eastAsia" w:ascii="微软雅黑" w:hAnsi="微软雅黑" w:eastAsia="微软雅黑" w:cs="微软雅黑"/>
          <w:b/>
          <w:bCs/>
          <w:sz w:val="24"/>
        </w:rPr>
        <w:t>可以</w:t>
      </w:r>
      <w:r>
        <w:rPr>
          <w:rFonts w:hint="eastAsia" w:ascii="微软雅黑" w:hAnsi="微软雅黑" w:eastAsia="微软雅黑" w:cs="微软雅黑"/>
          <w:sz w:val="24"/>
        </w:rPr>
        <w:t>使用，不可输入纯空格，也不可和之前的词重复。</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别名：</w:t>
      </w:r>
      <w:r>
        <w:rPr>
          <w:rFonts w:hint="eastAsia" w:ascii="微软雅黑" w:hAnsi="微软雅黑" w:eastAsia="微软雅黑" w:cs="微软雅黑"/>
          <w:sz w:val="24"/>
        </w:rPr>
        <w:t>选填，导入中别名需要用</w:t>
      </w:r>
      <w:r>
        <w:rPr>
          <w:rFonts w:hint="eastAsia" w:ascii="微软雅黑" w:hAnsi="微软雅黑" w:eastAsia="微软雅黑" w:cs="微软雅黑"/>
          <w:b/>
          <w:bCs/>
          <w:sz w:val="24"/>
        </w:rPr>
        <w:t>英文逗号</w:t>
      </w:r>
      <w:r>
        <w:rPr>
          <w:rFonts w:hint="eastAsia" w:ascii="微软雅黑" w:hAnsi="微软雅黑" w:eastAsia="微软雅黑" w:cs="微软雅黑"/>
          <w:sz w:val="24"/>
        </w:rPr>
        <w:t>隔开，添加词条中只需按</w:t>
      </w:r>
      <w:r>
        <w:rPr>
          <w:rFonts w:hint="eastAsia" w:ascii="微软雅黑" w:hAnsi="微软雅黑" w:eastAsia="微软雅黑" w:cs="微软雅黑"/>
          <w:b/>
          <w:bCs/>
          <w:sz w:val="24"/>
        </w:rPr>
        <w:t>enter分割</w:t>
      </w:r>
      <w:r>
        <w:rPr>
          <w:rFonts w:hint="eastAsia" w:ascii="微软雅黑" w:hAnsi="微软雅黑" w:eastAsia="微软雅黑" w:cs="微软雅黑"/>
          <w:sz w:val="24"/>
        </w:rPr>
        <w:t>。</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释义：</w:t>
      </w:r>
      <w:r>
        <w:rPr>
          <w:rFonts w:hint="eastAsia" w:ascii="微软雅黑" w:hAnsi="微软雅黑" w:eastAsia="微软雅黑" w:cs="微软雅黑"/>
          <w:sz w:val="24"/>
        </w:rPr>
        <w:t>最多50字符。</w:t>
      </w:r>
    </w:p>
    <w:p>
      <w:pPr>
        <w:pStyle w:val="000031"/>
        <w:numPr/>
        <w:ind w:left="0"/>
        <w:rPr>
          <w:b/>
          <w:bCs/>
          <w:sz w:val="24"/>
        </w:rPr>
      </w:pPr>
      <w:r>
        <w:rPr>
          <w:b/>
          <w:bCs/>
          <w:sz w:val="24"/>
        </w:rPr>
        <w:t>c.管理词库</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词编辑/删除：</w:t>
      </w:r>
      <w:r>
        <w:rPr>
          <w:rFonts w:hint="eastAsia" w:ascii="微软雅黑" w:hAnsi="微软雅黑" w:eastAsia="微软雅黑" w:cs="微软雅黑"/>
          <w:sz w:val="24"/>
        </w:rPr>
        <w:t>点击右边的编辑删除即可，注意修改好了之后注意要</w:t>
      </w:r>
      <w:r>
        <w:rPr>
          <w:rFonts w:hint="eastAsia" w:ascii="微软雅黑" w:hAnsi="微软雅黑" w:eastAsia="微软雅黑" w:cs="微软雅黑"/>
          <w:b/>
          <w:bCs/>
          <w:sz w:val="24"/>
        </w:rPr>
        <w:t>点击保存</w:t>
      </w:r>
      <w:r>
        <w:rPr>
          <w:rFonts w:hint="eastAsia" w:ascii="微软雅黑" w:hAnsi="微软雅黑" w:eastAsia="微软雅黑" w:cs="微软雅黑"/>
          <w:sz w:val="24"/>
        </w:rPr>
        <w:t>哦</w:t>
      </w:r>
    </w:p>
    <w:p>
      <w:pPr>
        <w:numPr/>
        <w:ind w:left="0"/>
        <w:rPr>
          <w:rFonts w:hint="eastAsia"/>
        </w:rPr>
      </w:pPr>
      <w:r>
        <w:rPr/>
        <w:drawing>
          <wp:inline distT="0" distB="0" distL="0" distR="0">
            <wp:extent cx="5274310" cy="222250"/>
            <wp:effectExtent l="0" t="0" r="2540" b="6350"/>
            <wp:docPr id="389" name="图片 1"/>
            <wp:cNvGraphicFramePr>
              <a:graphicFrameLocks noChangeAspect="true"/>
            </wp:cNvGraphicFramePr>
            <a:graphic>
              <a:graphicData uri="http://schemas.openxmlformats.org/drawingml/2006/picture">
                <pic:pic>
                  <pic:nvPicPr>
                    <pic:cNvPr id="390" name="图片 1"/>
                    <pic:cNvPicPr>
                      <a:picLocks noChangeAspect="true"/>
                    </pic:cNvPicPr>
                  </pic:nvPicPr>
                  <pic:blipFill>
                    <a:blip r:embed="rId125"/>
                    <a:srcRect/>
                    <a:stretch>
                      <a:fillRect/>
                    </a:stretch>
                  </pic:blipFill>
                  <pic:spPr>
                    <a:xfrm>
                      <a:off x="0" y="0"/>
                      <a:ext cx="5274310" cy="222250"/>
                    </a:xfrm>
                    <a:prstGeom prst="rect">
                      <a:avLst/>
                    </a:prstGeom>
                    <a:ln/>
                  </pic:spPr>
                </pic:pic>
              </a:graphicData>
            </a:graphic>
          </wp:inline>
        </w:drawing>
      </w:r>
      <w:r>
        <w:rPr/>
        <w:drawing>
          <wp:inline distT="0" distB="0" distL="0" distR="0">
            <wp:extent cx="5274310" cy="416560"/>
            <wp:effectExtent l="0" t="0" r="2540" b="2540"/>
            <wp:docPr id="392" name="图片 1"/>
            <wp:cNvGraphicFramePr>
              <a:graphicFrameLocks noChangeAspect="true"/>
            </wp:cNvGraphicFramePr>
            <a:graphic>
              <a:graphicData uri="http://schemas.openxmlformats.org/drawingml/2006/picture">
                <pic:pic>
                  <pic:nvPicPr>
                    <pic:cNvPr id="393" name="图片 1"/>
                    <pic:cNvPicPr>
                      <a:picLocks noChangeAspect="true"/>
                    </pic:cNvPicPr>
                  </pic:nvPicPr>
                  <pic:blipFill>
                    <a:blip r:embed="rId126"/>
                    <a:srcRect/>
                    <a:stretch>
                      <a:fillRect/>
                    </a:stretch>
                  </pic:blipFill>
                  <pic:spPr>
                    <a:xfrm>
                      <a:off x="0" y="0"/>
                      <a:ext cx="5274310" cy="416560"/>
                    </a:xfrm>
                    <a:prstGeom prst="rect">
                      <a:avLst/>
                    </a:prstGeom>
                    <a:ln/>
                  </pic:spPr>
                </pic:pic>
              </a:graphicData>
            </a:graphic>
          </wp:inline>
        </w:drawing>
      </w:r>
    </w:p>
    <w:p>
      <w:pPr>
        <w:numPr/>
        <w:ind w:left="0"/>
        <w:rPr>
          <w:rFonts w:hint="eastAsia"/>
        </w:rPr>
      </w:pPr>
      <w:r>
        <w:rPr>
          <w:rFonts w:hint="eastAsia"/>
          <w:b/>
          <w:bCs/>
        </w:rPr>
        <w:t>词库导出：</w:t>
      </w:r>
      <w:r>
        <w:rPr>
          <w:rFonts w:hint="eastAsia"/>
        </w:rPr>
        <w:t>点击导出即可导出成xlsx文件，例：</w:t>
      </w:r>
    </w:p>
    <w:p>
      <w:pPr>
        <w:numPr/>
        <w:pBdr/>
        <w:ind w:left="0"/>
        <w:rPr>
          <w:rFonts w:hint="eastAsia"/>
        </w:rPr>
      </w:pPr>
      <w:r>
        <w:rPr/>
        <w:drawing>
          <wp:inline distT="0" distB="0" distL="0" distR="0">
            <wp:extent cx="5274310" cy="519430"/>
            <wp:effectExtent l="0" t="0" r="2540" b="0"/>
            <wp:docPr id="395" name="图片 1"/>
            <wp:cNvGraphicFramePr>
              <a:graphicFrameLocks noChangeAspect="true"/>
            </wp:cNvGraphicFramePr>
            <a:graphic>
              <a:graphicData uri="http://schemas.openxmlformats.org/drawingml/2006/picture">
                <pic:pic>
                  <pic:nvPicPr>
                    <pic:cNvPr id="396" name="图片 1"/>
                    <pic:cNvPicPr>
                      <a:picLocks noChangeAspect="true"/>
                    </pic:cNvPicPr>
                  </pic:nvPicPr>
                  <pic:blipFill>
                    <a:blip r:embed="rId127"/>
                    <a:srcRect/>
                    <a:stretch>
                      <a:fillRect/>
                    </a:stretch>
                  </pic:blipFill>
                  <pic:spPr>
                    <a:xfrm>
                      <a:off x="0" y="0"/>
                      <a:ext cx="5274310" cy="519430"/>
                    </a:xfrm>
                    <a:prstGeom prst="rect">
                      <a:avLst/>
                    </a:prstGeom>
                    <a:ln/>
                  </pic:spPr>
                </pic:pic>
              </a:graphicData>
            </a:graphic>
          </wp:inline>
        </w:drawing>
      </w:r>
    </w:p>
    <w:p>
      <w:pPr>
        <w:numPr/>
        <w:pBdr/>
        <w:ind w:left="0"/>
        <w:rPr>
          <w:rFonts w:hint="eastAsia"/>
        </w:rPr>
      </w:pPr>
    </w:p>
    <w:p>
      <w:pPr>
        <w:pStyle w:val="000035"/>
        <w:numPr/>
        <w:pBdr/>
        <w:ind/>
        <w:rPr>
          <w:shd w:val="clear" w:color="auto" w:fill="FFFF00"/>
        </w:rPr>
      </w:pPr>
      <w:r>
        <w:rPr>
          <w:shd w:val="clear" w:color="auto" w:fill="FFFF00"/>
        </w:rPr>
        <w:t>8.6数据源</w:t>
      </w:r>
    </w:p>
    <w:p>
      <w:pPr>
        <w:pStyle w:val="000031"/>
        <w:numPr/>
        <w:ind w:left="0"/>
        <w:rPr/>
      </w:pPr>
      <w:r>
        <w:rPr/>
        <w:t>1、创建数据集</w:t>
      </w:r>
    </w:p>
    <w:p>
      <w:pPr>
        <w:numPr>
          <w:ilvl w:val="0"/>
          <w:numId w:val="54"/>
        </w:numPr>
        <w:pBdr/>
        <w:snapToGrid/>
        <w:spacing w:before="0" w:after="0" w:line="384"/>
        <w:ind/>
        <w:rPr>
          <w:i w:val="false"/>
          <w:strike w:val="false"/>
          <w:color w:val="000000"/>
          <w:u w:val="none"/>
        </w:rPr>
      </w:pPr>
      <w:r>
        <w:rPr>
          <w:i w:val="false"/>
          <w:strike w:val="false"/>
          <w:color w:val="000000"/>
          <w:u w:val="none"/>
        </w:rPr>
        <w:t>在打开的 数据源</w:t>
      </w:r>
      <w:r>
        <w:rPr>
          <w:b/>
          <w:i w:val="false"/>
          <w:strike w:val="false"/>
          <w:color w:val="000000"/>
          <w:u w:val="none"/>
        </w:rPr>
        <w:t xml:space="preserve"> 开发</w:t>
      </w:r>
      <w:r>
        <w:rPr>
          <w:i w:val="false"/>
          <w:strike w:val="false"/>
          <w:color w:val="000000"/>
          <w:u w:val="none"/>
        </w:rPr>
        <w:t xml:space="preserve">页面，单击 </w:t>
      </w:r>
      <w:r>
        <w:rPr>
          <w:b/>
          <w:i w:val="false"/>
          <w:strike w:val="false"/>
          <w:color w:val="000000"/>
          <w:u w:val="none"/>
        </w:rPr>
        <w:t>+ 新建数据连接</w:t>
      </w:r>
      <w:r>
        <w:rPr>
          <w:i w:val="false"/>
          <w:strike w:val="false"/>
          <w:color w:val="000000"/>
          <w:u w:val="none"/>
        </w:rPr>
        <w:t>。</w:t>
      </w:r>
    </w:p>
    <w:p>
      <w:pPr>
        <w:numPr/>
        <w:pBdr/>
        <w:snapToGrid/>
        <w:spacing w:before="0" w:after="0" w:line="384"/>
        <w:ind w:left="336"/>
        <w:rPr/>
      </w:pPr>
      <w:r>
        <w:rPr/>
        <w:drawing>
          <wp:inline distT="0" distB="0" distL="0" distR="0">
            <wp:extent cx="5777865" cy="2875327"/>
            <wp:effectExtent l="0" t="0" r="0" b="0"/>
            <wp:docPr id="398" name="picture" descr="descript"/>
            <wp:cNvGraphicFramePr/>
            <a:graphic>
              <a:graphicData uri="http://schemas.openxmlformats.org/drawingml/2006/picture">
                <pic:pic>
                  <pic:nvPicPr>
                    <pic:cNvPr id="399" name="picture" descr="descript"/>
                    <pic:cNvPicPr/>
                  </pic:nvPicPr>
                  <pic:blipFill rotWithShape="true">
                    <a:blip r:embed="rId128">
                      <a:extLst/>
                    </a:blip>
                    <a:srcRect/>
                    <a:stretch/>
                  </pic:blipFill>
                  <pic:spPr>
                    <a:xfrm flipH="false" flipV="false">
                      <a:off x="0" y="0"/>
                      <a:ext cx="5777865" cy="2875327"/>
                    </a:xfrm>
                    <a:prstGeom prst="rect">
                      <a:avLst/>
                    </a:prstGeom>
                    <a:ln/>
                  </pic:spPr>
                </pic:pic>
              </a:graphicData>
            </a:graphic>
          </wp:inline>
        </w:drawing>
      </w:r>
    </w:p>
    <w:p>
      <w:pPr>
        <w:numPr/>
        <w:pBdr/>
        <w:snapToGrid/>
        <w:spacing w:before="0" w:after="0" w:line="384"/>
        <w:ind w:left="0"/>
        <w:rPr/>
      </w:pPr>
      <w:r>
        <w:rPr>
          <w:i w:val="false"/>
          <w:strike w:val="false"/>
          <w:color w:val="000000"/>
          <w:u w:val="none"/>
        </w:rPr>
        <w:t xml:space="preserve">2.在 </w:t>
      </w:r>
      <w:r>
        <w:rPr>
          <w:b/>
          <w:i w:val="false"/>
          <w:strike w:val="false"/>
          <w:color w:val="000000"/>
          <w:u w:val="none"/>
        </w:rPr>
        <w:t>创建 数据源</w:t>
      </w:r>
      <w:r>
        <w:rPr>
          <w:i w:val="false"/>
          <w:strike w:val="false"/>
          <w:color w:val="000000"/>
          <w:u w:val="none"/>
        </w:rPr>
        <w:t>对话框中，输入 数据源 的 名称、类型、主机地址、端口号、数据库名称、用户名、密码，然后单击</w:t>
      </w:r>
      <w:r>
        <w:rPr>
          <w:b/>
          <w:i w:val="false"/>
          <w:strike w:val="false"/>
          <w:color w:val="000000"/>
          <w:u w:val="none"/>
        </w:rPr>
        <w:t>确定</w:t>
      </w:r>
      <w:r>
        <w:rPr>
          <w:i w:val="false"/>
          <w:strike w:val="false"/>
          <w:color w:val="000000"/>
          <w:u w:val="none"/>
        </w:rPr>
        <w:t>。</w:t>
      </w:r>
    </w:p>
    <w:p>
      <w:pPr>
        <w:pStyle w:val="000031"/>
        <w:numPr/>
        <w:ind w:left="0"/>
        <w:rPr/>
      </w:pPr>
      <w:r>
        <w:rPr/>
        <w:drawing>
          <wp:inline distT="0" distB="0" distL="0" distR="0">
            <wp:extent cx="5429250" cy="3313873"/>
            <wp:effectExtent l="0" t="0" r="0" b="0"/>
            <wp:docPr id="401" name="picture" descr="descript"/>
            <wp:cNvGraphicFramePr/>
            <a:graphic>
              <a:graphicData uri="http://schemas.openxmlformats.org/drawingml/2006/picture">
                <pic:pic>
                  <pic:nvPicPr>
                    <pic:cNvPr id="402" name="picture" descr="descript"/>
                    <pic:cNvPicPr/>
                  </pic:nvPicPr>
                  <pic:blipFill rotWithShape="true">
                    <a:blip r:embed="rId129">
                      <a:extLst/>
                    </a:blip>
                    <a:srcRect/>
                    <a:stretch/>
                  </pic:blipFill>
                  <pic:spPr>
                    <a:xfrm flipH="false" flipV="false">
                      <a:off x="0" y="0"/>
                      <a:ext cx="5429250" cy="3313873"/>
                    </a:xfrm>
                    <a:prstGeom prst="rect">
                      <a:avLst/>
                    </a:prstGeom>
                    <a:ln>
                      <a:headEnd/>
                      <a:tailEnd/>
                    </a:ln>
                  </pic:spPr>
                </pic:pic>
              </a:graphicData>
            </a:graphic>
          </wp:inline>
        </w:drawing>
      </w:r>
    </w:p>
    <w:p>
      <w:pPr>
        <w:numPr/>
        <w:pBdr/>
        <w:ind w:left="0"/>
        <w:rPr>
          <w:rFonts w:hint="eastAsia"/>
        </w:rPr>
      </w:pPr>
    </w:p>
    <w:p>
      <w:pPr>
        <w:numPr/>
        <w:pBdr/>
        <w:ind w:left="0"/>
        <w:rPr>
          <w:rFonts w:hint="eastAsia"/>
        </w:rPr>
      </w:pPr>
    </w:p>
    <w:p>
      <w:pPr>
        <w:pStyle w:val="000035"/>
        <w:numPr/>
        <w:pBdr/>
        <w:ind/>
        <w:rPr>
          <w:shd w:val="clear" w:color="auto" w:fill="FFFF00"/>
        </w:rPr>
      </w:pPr>
      <w:r>
        <w:rPr>
          <w:shd w:val="clear" w:color="auto" w:fill="FFFF00"/>
        </w:rPr>
        <w:t>8.7数据集</w:t>
      </w:r>
    </w:p>
    <w:p>
      <w:pPr>
        <w:pStyle w:val="000031"/>
        <w:numPr/>
        <w:ind w:left="0"/>
        <w:rPr/>
      </w:pPr>
      <w:r>
        <w:rPr/>
        <w:t>1、创建数据集</w:t>
      </w:r>
    </w:p>
    <w:p>
      <w:pPr>
        <w:numPr/>
        <w:pBdr/>
        <w:snapToGrid/>
        <w:spacing w:before="0" w:after="0" w:line="384"/>
        <w:ind w:left="336"/>
        <w:rPr>
          <w:i w:val="false"/>
          <w:strike w:val="false"/>
          <w:color w:val="000000"/>
          <w:u w:val="none"/>
        </w:rPr>
      </w:pPr>
      <w:r>
        <w:rPr>
          <w:i w:val="false"/>
          <w:strike w:val="false"/>
          <w:color w:val="000000"/>
          <w:u w:val="none"/>
        </w:rPr>
        <w:t>a、在打开的 提示词</w:t>
      </w:r>
      <w:r>
        <w:rPr>
          <w:b/>
          <w:i w:val="false"/>
          <w:strike w:val="false"/>
          <w:color w:val="000000"/>
          <w:u w:val="none"/>
        </w:rPr>
        <w:t xml:space="preserve"> 开发</w:t>
      </w:r>
      <w:r>
        <w:rPr>
          <w:i w:val="false"/>
          <w:strike w:val="false"/>
          <w:color w:val="000000"/>
          <w:u w:val="none"/>
        </w:rPr>
        <w:t xml:space="preserve">页面，单击 </w:t>
      </w:r>
      <w:r>
        <w:rPr>
          <w:b/>
          <w:i w:val="false"/>
          <w:strike w:val="false"/>
          <w:color w:val="000000"/>
          <w:u w:val="none"/>
        </w:rPr>
        <w:t>+ 创建数据集</w:t>
      </w:r>
      <w:r>
        <w:rPr>
          <w:i w:val="false"/>
          <w:strike w:val="false"/>
          <w:color w:val="000000"/>
          <w:u w:val="none"/>
        </w:rPr>
        <w:t>。</w:t>
      </w:r>
    </w:p>
    <w:p>
      <w:pPr>
        <w:numPr/>
        <w:pBdr/>
        <w:snapToGrid/>
        <w:spacing w:before="0" w:after="0" w:line="384"/>
        <w:ind w:left="336"/>
        <w:rPr/>
      </w:pPr>
      <w:r>
        <w:rPr/>
        <w:drawing>
          <wp:inline distT="0" distB="0" distL="0" distR="0">
            <wp:extent cx="5800225" cy="2854465"/>
            <wp:effectExtent l="0" t="0" r="0" b="0"/>
            <wp:docPr id="404" name="picture" descr="descript"/>
            <wp:cNvGraphicFramePr/>
            <a:graphic>
              <a:graphicData uri="http://schemas.openxmlformats.org/drawingml/2006/picture">
                <pic:pic>
                  <pic:nvPicPr>
                    <pic:cNvPr id="405" name="picture" descr="descript"/>
                    <pic:cNvPicPr/>
                  </pic:nvPicPr>
                  <pic:blipFill rotWithShape="true">
                    <a:blip r:embed="rId130">
                      <a:extLst/>
                    </a:blip>
                    <a:srcRect/>
                    <a:stretch/>
                  </pic:blipFill>
                  <pic:spPr>
                    <a:xfrm flipH="false" flipV="false">
                      <a:off x="0" y="0"/>
                      <a:ext cx="5800225" cy="2854465"/>
                    </a:xfrm>
                    <a:prstGeom prst="rect">
                      <a:avLst/>
                    </a:prstGeom>
                    <a:ln/>
                  </pic:spPr>
                </pic:pic>
              </a:graphicData>
            </a:graphic>
          </wp:inline>
        </w:drawing>
      </w:r>
    </w:p>
    <w:p>
      <w:pPr>
        <w:numPr/>
        <w:pBdr/>
        <w:snapToGrid/>
        <w:spacing w:before="0" w:after="0" w:line="384"/>
        <w:ind w:left="0"/>
        <w:rPr/>
      </w:pPr>
      <w:r>
        <w:rPr>
          <w:i w:val="false"/>
          <w:strike w:val="false"/>
          <w:color w:val="000000"/>
          <w:u w:val="none"/>
        </w:rPr>
        <w:t xml:space="preserve">b、在 </w:t>
      </w:r>
      <w:r>
        <w:rPr>
          <w:b/>
          <w:i w:val="false"/>
          <w:strike w:val="false"/>
          <w:color w:val="000000"/>
          <w:u w:val="none"/>
        </w:rPr>
        <w:t>创建 数据集</w:t>
      </w:r>
      <w:r>
        <w:rPr>
          <w:i w:val="false"/>
          <w:strike w:val="false"/>
          <w:color w:val="000000"/>
          <w:u w:val="none"/>
        </w:rPr>
        <w:t>对话框，输入 提示词 的 名称和描述，然后单击</w:t>
      </w:r>
      <w:r>
        <w:rPr>
          <w:b/>
          <w:i w:val="false"/>
          <w:strike w:val="false"/>
          <w:color w:val="000000"/>
          <w:u w:val="none"/>
        </w:rPr>
        <w:t>确认</w:t>
      </w:r>
      <w:r>
        <w:rPr>
          <w:i w:val="false"/>
          <w:strike w:val="false"/>
          <w:color w:val="000000"/>
          <w:u w:val="none"/>
        </w:rPr>
        <w:t>。</w:t>
      </w:r>
    </w:p>
    <w:p>
      <w:pPr>
        <w:pStyle w:val="000031"/>
        <w:numPr/>
        <w:ind w:left="0"/>
        <w:rPr/>
      </w:pPr>
      <w:r>
        <w:rPr/>
        <w:drawing>
          <wp:inline distT="0" distB="0" distL="0" distR="0">
            <wp:extent cx="3790950" cy="2992263"/>
            <wp:effectExtent l="0" t="0" r="0" b="0"/>
            <wp:docPr id="407" name="picture" descr="descript"/>
            <wp:cNvGraphicFramePr/>
            <a:graphic>
              <a:graphicData uri="http://schemas.openxmlformats.org/drawingml/2006/picture">
                <pic:pic>
                  <pic:nvPicPr>
                    <pic:cNvPr id="408" name="picture" descr="descript"/>
                    <pic:cNvPicPr/>
                  </pic:nvPicPr>
                  <pic:blipFill rotWithShape="true">
                    <a:blip r:embed="rId131">
                      <a:extLst/>
                    </a:blip>
                    <a:srcRect/>
                    <a:stretch/>
                  </pic:blipFill>
                  <pic:spPr>
                    <a:xfrm flipH="false" flipV="false">
                      <a:off x="0" y="0"/>
                      <a:ext cx="3790950" cy="2992263"/>
                    </a:xfrm>
                    <a:prstGeom prst="rect">
                      <a:avLst/>
                    </a:prstGeom>
                    <a:ln/>
                  </pic:spPr>
                </pic:pic>
              </a:graphicData>
            </a:graphic>
          </wp:inline>
        </w:drawing>
      </w:r>
    </w:p>
    <w:p>
      <w:pPr>
        <w:pStyle w:val="000031"/>
        <w:numPr/>
        <w:pBdr/>
        <w:ind w:left="0"/>
        <w:rPr/>
      </w:pPr>
    </w:p>
    <w:p>
      <w:pPr>
        <w:numPr/>
        <w:pBdr>
          <w:bottom/>
        </w:pBdr>
        <w:snapToGrid/>
        <w:spacing w:before="0" w:after="0" w:line="384"/>
        <w:ind w:left="0"/>
        <w:rPr>
          <w:b/>
          <w:i w:val="false"/>
          <w:strike w:val="false"/>
          <w:color w:val="000000"/>
          <w:u w:val="none"/>
        </w:rPr>
      </w:pPr>
      <w:r>
        <w:rPr>
          <w:rFonts w:ascii="微软雅黑" w:hAnsi="微软雅黑" w:eastAsia="微软雅黑" w:cs="微软雅黑"/>
          <w:b w:val="false"/>
          <w:bCs/>
          <w:sz w:val="24"/>
          <w:szCs w:val="21"/>
        </w:rPr>
        <w:t xml:space="preserve">c. </w:t>
      </w:r>
      <w:r>
        <w:rPr>
          <w:rFonts w:ascii="微软雅黑" w:hAnsi="微软雅黑" w:eastAsia="微软雅黑" w:cs="微软雅黑"/>
          <w:b w:val="false"/>
          <w:bCs/>
          <w:sz w:val="22"/>
          <w:szCs w:val="21"/>
        </w:rPr>
        <w:t>进入</w:t>
      </w:r>
      <w:r>
        <w:rPr>
          <w:i w:val="false"/>
          <w:strike w:val="false"/>
          <w:color w:val="000000"/>
          <w:u w:val="none"/>
        </w:rPr>
        <w:t xml:space="preserve"> 数据集</w:t>
      </w:r>
      <w:r>
        <w:rPr>
          <w:b/>
          <w:i w:val="false"/>
          <w:strike w:val="false"/>
          <w:color w:val="000000"/>
          <w:u w:val="none"/>
        </w:rPr>
        <w:t xml:space="preserve"> 开发</w:t>
      </w:r>
      <w:r>
        <w:rPr>
          <w:i w:val="false"/>
          <w:strike w:val="false"/>
          <w:color w:val="000000"/>
          <w:u w:val="none"/>
        </w:rPr>
        <w:t>页面</w:t>
      </w:r>
      <w:r>
        <w:rPr>
          <w:b/>
          <w:i w:val="false"/>
          <w:strike w:val="false"/>
          <w:color w:val="000000"/>
          <w:u w:val="none"/>
        </w:rPr>
        <w:t>中</w:t>
      </w:r>
      <w:r>
        <w:rPr/>
        <w:t>，</w:t>
      </w:r>
      <w:r>
        <w:rPr>
          <w:i w:val="false"/>
          <w:strike w:val="false"/>
          <w:color w:val="000000"/>
          <w:u w:val="none"/>
        </w:rPr>
        <w:t xml:space="preserve">输入 </w:t>
      </w:r>
      <w:r>
        <w:rPr>
          <w:b/>
          <w:i w:val="false"/>
          <w:strike w:val="false"/>
          <w:color w:val="000000"/>
          <w:u w:val="none"/>
        </w:rPr>
        <w:t>自定义SQL</w:t>
      </w:r>
      <w:r>
        <w:rPr>
          <w:i w:val="false"/>
          <w:strike w:val="false"/>
          <w:color w:val="000000"/>
          <w:u w:val="none"/>
        </w:rPr>
        <w:t>，然后单击</w:t>
      </w:r>
      <w:r>
        <w:rPr>
          <w:b/>
          <w:i w:val="false"/>
          <w:strike w:val="false"/>
          <w:color w:val="000000"/>
          <w:u w:val="none"/>
        </w:rPr>
        <w:t>预览并提取字段，</w:t>
      </w:r>
    </w:p>
    <w:p>
      <w:pPr>
        <w:pStyle w:val="000031"/>
        <w:numPr/>
        <w:pBdr>
          <w:bottom/>
        </w:pBdr>
        <w:ind w:left="0"/>
        <w:rPr/>
      </w:pPr>
    </w:p>
    <w:p>
      <w:pPr>
        <w:numPr/>
        <w:pBdr/>
        <w:ind w:left="0"/>
        <w:rPr>
          <w:rFonts w:hint="eastAsia"/>
        </w:rPr>
      </w:pPr>
      <w:r>
        <w:rPr/>
        <w:drawing>
          <wp:inline distT="0" distB="0" distL="0" distR="0">
            <wp:extent cx="6219825" cy="3096928"/>
            <wp:effectExtent l="0" t="0" r="0" b="0"/>
            <wp:docPr id="410" name="picture" descr="descript"/>
            <wp:cNvGraphicFramePr/>
            <a:graphic>
              <a:graphicData uri="http://schemas.openxmlformats.org/drawingml/2006/picture">
                <pic:pic>
                  <pic:nvPicPr>
                    <pic:cNvPr id="411" name="picture" descr="descript"/>
                    <pic:cNvPicPr/>
                  </pic:nvPicPr>
                  <pic:blipFill rotWithShape="true">
                    <a:blip r:embed="rId132">
                      <a:extLst/>
                    </a:blip>
                    <a:srcRect/>
                    <a:stretch/>
                  </pic:blipFill>
                  <pic:spPr>
                    <a:xfrm flipH="false" flipV="false">
                      <a:off x="0" y="0"/>
                      <a:ext cx="6219825" cy="3096928"/>
                    </a:xfrm>
                    <a:prstGeom prst="rect">
                      <a:avLst/>
                    </a:prstGeom>
                    <a:ln/>
                  </pic:spPr>
                </pic:pic>
              </a:graphicData>
            </a:graphic>
          </wp:inline>
        </w:drawing>
      </w:r>
    </w:p>
    <w:p>
      <w:pPr>
        <w:numPr/>
        <w:pBdr/>
        <w:ind w:left="0"/>
        <w:rPr>
          <w:rFonts w:hint="eastAsia"/>
        </w:rPr>
      </w:pPr>
      <w:r>
        <w:rPr>
          <w:rFonts w:hint="eastAsia"/>
        </w:rPr>
        <w:t>进入预览页面，点击</w:t>
      </w:r>
      <w:r>
        <w:rPr>
          <w:rFonts w:hint="eastAsia"/>
          <w:b/>
        </w:rPr>
        <w:t>完成</w:t>
      </w:r>
      <w:r>
        <w:rPr>
          <w:rFonts w:hint="eastAsia"/>
        </w:rPr>
        <w:t>按钮，在数据集开发页中点击保存即可</w:t>
      </w:r>
    </w:p>
    <w:p>
      <w:pPr>
        <w:numPr/>
        <w:pBdr/>
        <w:ind w:left="0"/>
        <w:rPr>
          <w:rFonts w:hint="eastAsia"/>
        </w:rPr>
      </w:pPr>
    </w:p>
    <w:p>
      <w:pPr>
        <w:pStyle w:val="000031"/>
        <w:numPr/>
        <w:ind w:left="0"/>
        <w:rPr/>
      </w:pPr>
    </w:p>
    <w:p>
      <w:pPr>
        <w:numPr>
          <w:ilvl w:val="0"/>
          <w:numId w:val="55"/>
        </w:numPr>
        <w:pBdr/>
        <w:ind/>
        <w:rPr>
          <w:rFonts w:hint="eastAsia"/>
          <w:b/>
          <w:sz w:val="24"/>
        </w:rPr>
      </w:pPr>
      <w:r>
        <w:rPr>
          <w:rFonts w:hint="eastAsia"/>
          <w:b/>
          <w:sz w:val="24"/>
        </w:rPr>
        <w:t>数据集管理</w:t>
      </w:r>
    </w:p>
    <w:p>
      <w:pPr>
        <w:numPr/>
        <w:pBdr/>
        <w:ind w:left="336"/>
        <w:rPr>
          <w:rFonts w:hint="eastAsia"/>
          <w:b w:val="false"/>
          <w:sz w:val="22"/>
        </w:rPr>
      </w:pPr>
      <w:r>
        <w:rPr>
          <w:rFonts w:hint="eastAsia"/>
          <w:b w:val="false"/>
          <w:sz w:val="22"/>
        </w:rPr>
        <w:t>a、管理授权</w:t>
      </w:r>
    </w:p>
    <w:p>
      <w:pPr>
        <w:numPr/>
        <w:spacing w:line="240" w:lineRule="auto"/>
        <w:ind w:left="0"/>
        <w:rPr>
          <w:rFonts w:hint="eastAsia" w:ascii="微软雅黑" w:hAnsi="微软雅黑" w:eastAsia="微软雅黑" w:cs="微软雅黑"/>
          <w:sz w:val="22"/>
          <w:szCs w:val="21"/>
        </w:rPr>
      </w:pPr>
      <w:r>
        <w:rPr>
          <w:rFonts w:hint="eastAsia"/>
          <w:b w:val="false"/>
          <w:sz w:val="22"/>
        </w:rPr>
        <w:t>进入数据集的列表页，</w:t>
      </w:r>
      <w:r>
        <w:rPr>
          <w:rFonts w:hint="eastAsia" w:ascii="微软雅黑" w:hAnsi="微软雅黑" w:eastAsia="微软雅黑" w:cs="微软雅黑"/>
          <w:sz w:val="22"/>
          <w:szCs w:val="21"/>
        </w:rPr>
        <w:t>将鼠标悬浮于智能体上即可看到授权按钮，勾选部门即可直接授权部门下全体用户，或者点击用户授权给单独的用户。</w:t>
      </w:r>
    </w:p>
    <w:p>
      <w:pPr>
        <w:numPr/>
        <w:pBdr/>
        <w:ind w:left="0"/>
        <w:rPr>
          <w:rFonts w:hint="eastAsia" w:ascii="微软雅黑" w:hAnsi="微软雅黑" w:eastAsia="微软雅黑" w:cs="微软雅黑"/>
          <w:szCs w:val="21"/>
        </w:rPr>
      </w:pPr>
      <w:r>
        <w:rPr/>
        <w:drawing>
          <wp:inline distT="0" distB="0" distL="0" distR="0">
            <wp:extent cx="4257675" cy="3523615"/>
            <wp:effectExtent l="0" t="0" r="0" b="635"/>
            <wp:docPr id="413"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414" name="图片 1" descr="图形用户界面, 文本, 应用程序, 电子邮件  AI 生成的内容可能不正确。"/>
                    <pic:cNvPicPr>
                      <a:picLocks noChangeAspect="true"/>
                    </pic:cNvPicPr>
                  </pic:nvPicPr>
                  <pic:blipFill>
                    <a:blip r:embed="rId32">
                      <a:extLst/>
                    </a:blip>
                    <a:srcRect/>
                    <a:stretch>
                      <a:fillRect/>
                    </a:stretch>
                  </pic:blipFill>
                  <pic:spPr>
                    <a:xfrm>
                      <a:off x="0" y="0"/>
                      <a:ext cx="4257675" cy="3523615"/>
                    </a:xfrm>
                    <a:prstGeom prst="rect">
                      <a:avLst/>
                    </a:prstGeom>
                    <a:ln>
                      <a:headEnd/>
                      <a:tailEnd/>
                    </a:ln>
                  </pic:spPr>
                </pic:pic>
              </a:graphicData>
            </a:graphic>
          </wp:inline>
        </w:drawing>
      </w:r>
    </w:p>
    <w:p>
      <w:pPr>
        <w:numPr/>
        <w:pBdr/>
        <w:ind w:left="0"/>
        <w:rPr>
          <w:rFonts w:hint="eastAsia" w:ascii="微软雅黑" w:hAnsi="微软雅黑" w:eastAsia="微软雅黑" w:cs="微软雅黑"/>
          <w:szCs w:val="21"/>
        </w:rPr>
      </w:pPr>
      <w:r>
        <w:rPr>
          <w:rFonts w:hint="eastAsia" w:ascii="微软雅黑" w:hAnsi="微软雅黑" w:eastAsia="微软雅黑" w:cs="微软雅黑"/>
          <w:szCs w:val="21"/>
        </w:rPr>
        <w:t>b</w:t>
      </w:r>
      <w:r>
        <w:rPr>
          <w:rFonts w:hint="eastAsia" w:ascii="微软雅黑" w:hAnsi="微软雅黑" w:eastAsia="微软雅黑" w:cs="微软雅黑"/>
          <w:szCs w:val="21"/>
        </w:rPr>
        <w:t>、删除数据集</w:t>
      </w:r>
    </w:p>
    <w:p>
      <w:pPr>
        <w:numPr/>
        <w:ind w:left="0"/>
        <w:rPr>
          <w:rFonts w:hint="eastAsia" w:ascii="微软雅黑" w:hAnsi="微软雅黑" w:eastAsia="微软雅黑" w:cs="微软雅黑"/>
          <w:sz w:val="22"/>
          <w:szCs w:val="21"/>
        </w:rPr>
      </w:pPr>
      <w:r>
        <w:rPr>
          <w:sz w:val="22"/>
        </w:rPr>
        <w:t>确定不再需要其中的某个数据集之后，再将鼠标悬浮在数据集卡片上点击最左侧的3个小点点后出现删除按钮。 当您点击删除后，会有二次确认提示。</w:t>
      </w:r>
    </w:p>
    <w:p>
      <w:pPr>
        <w:numPr/>
        <w:pBdr/>
        <w:ind w:left="336"/>
        <w:rPr>
          <w:rFonts w:hint="eastAsia"/>
          <w:b w:val="false"/>
          <w:sz w:val="22"/>
        </w:rPr>
      </w:pPr>
      <w:r>
        <w:rPr/>
        <w:drawing>
          <wp:inline distT="0" distB="0" distL="0" distR="0">
            <wp:extent cx="3848100" cy="2023143"/>
            <wp:effectExtent l="0" t="0" r="0" b="0"/>
            <wp:docPr id="416" name="picture" descr="descript"/>
            <wp:cNvGraphicFramePr/>
            <a:graphic>
              <a:graphicData uri="http://schemas.openxmlformats.org/drawingml/2006/picture">
                <pic:pic>
                  <pic:nvPicPr>
                    <pic:cNvPr id="417" name="picture" descr="descript"/>
                    <pic:cNvPicPr/>
                  </pic:nvPicPr>
                  <pic:blipFill rotWithShape="true">
                    <a:blip r:embed="rId133">
                      <a:extLst/>
                    </a:blip>
                    <a:srcRect/>
                    <a:stretch/>
                  </pic:blipFill>
                  <pic:spPr>
                    <a:xfrm flipH="false" flipV="false">
                      <a:off x="0" y="0"/>
                      <a:ext cx="3848100" cy="2023143"/>
                    </a:xfrm>
                    <a:prstGeom prst="rect">
                      <a:avLst/>
                    </a:prstGeom>
                    <a:ln/>
                  </pic:spPr>
                </pic:pic>
              </a:graphicData>
            </a:graphic>
          </wp:inline>
        </w:drawing>
      </w:r>
    </w:p>
    <w:p>
      <w:pPr>
        <w:numPr/>
        <w:pBdr/>
        <w:ind w:left="336"/>
        <w:rPr>
          <w:rFonts w:hint="eastAsia"/>
          <w:b w:val="false"/>
          <w:sz w:val="22"/>
        </w:rPr>
      </w:pPr>
    </w:p>
    <w:p>
      <w:pPr>
        <w:numPr/>
        <w:pBdr/>
        <w:ind w:left="336"/>
        <w:rPr>
          <w:rFonts w:hint="eastAsia"/>
          <w:b w:val="false"/>
          <w:sz w:val="22"/>
        </w:rPr>
      </w:pPr>
      <w:r>
        <w:rPr>
          <w:rFonts w:hint="eastAsia"/>
          <w:b w:val="false"/>
          <w:sz w:val="22"/>
        </w:rPr>
        <w:t>c、编辑数据集</w:t>
      </w:r>
    </w:p>
    <w:p>
      <w:pPr>
        <w:numPr/>
        <w:pBdr/>
        <w:ind w:left="336"/>
        <w:rPr>
          <w:rFonts w:hint="eastAsia"/>
          <w:b w:val="false"/>
          <w:sz w:val="22"/>
        </w:rPr>
      </w:pPr>
      <w:r>
        <w:rPr>
          <w:rFonts w:hint="eastAsia"/>
          <w:b w:val="false"/>
          <w:sz w:val="22"/>
        </w:rPr>
        <w:t>在数据集列表页面点击卡片进入数据集详情页，在详情页中点击编辑按钮即可</w:t>
      </w:r>
    </w:p>
    <w:p>
      <w:pPr>
        <w:numPr/>
        <w:pBdr/>
        <w:ind w:left="336"/>
        <w:rPr>
          <w:rFonts w:hint="eastAsia"/>
          <w:b/>
          <w:sz w:val="24"/>
        </w:rPr>
      </w:pPr>
      <w:r>
        <w:rPr/>
        <w:drawing>
          <wp:inline distT="0" distB="0" distL="0" distR="0">
            <wp:extent cx="6480175" cy="3233316"/>
            <wp:effectExtent l="0" t="0" r="0" b="0"/>
            <wp:docPr id="419" name="picture" descr="descript"/>
            <wp:cNvGraphicFramePr/>
            <a:graphic>
              <a:graphicData uri="http://schemas.openxmlformats.org/drawingml/2006/picture">
                <pic:pic>
                  <pic:nvPicPr>
                    <pic:cNvPr id="420" name="picture" descr="descript"/>
                    <pic:cNvPicPr/>
                  </pic:nvPicPr>
                  <pic:blipFill rotWithShape="true">
                    <a:blip r:embed="rId134"/>
                    <a:srcRect/>
                    <a:stretch/>
                  </pic:blipFill>
                  <pic:spPr>
                    <a:xfrm>
                      <a:off x="0" y="0"/>
                      <a:ext cx="6480175" cy="3233316"/>
                    </a:xfrm>
                    <a:prstGeom prst="rect">
                      <a:avLst/>
                    </a:prstGeom>
                    <a:ln/>
                  </pic:spPr>
                </pic:pic>
              </a:graphicData>
            </a:graphic>
          </wp:inline>
        </w:drawing>
      </w:r>
    </w:p>
    <w:p>
      <w:pPr>
        <w:numPr/>
        <w:pBdr/>
        <w:ind w:left="0"/>
        <w:rPr>
          <w:rFonts w:hint="eastAsia"/>
        </w:rPr>
      </w:pPr>
    </w:p>
    <w:p>
      <w:pPr>
        <w:pStyle w:val="000035"/>
        <w:numPr/>
        <w:ind/>
        <w:rPr/>
      </w:pPr>
      <w:r>
        <w:rPr/>
        <w:t>8.6标签</w:t>
      </w:r>
    </w:p>
    <w:p>
      <w:pPr>
        <w:numPr/>
        <w:pBdr>
          <w:bottom/>
        </w:pBdr>
        <w:snapToGrid/>
        <w:spacing w:line="240"/>
        <w:ind w:left="0"/>
        <w:rPr>
          <w:rFonts w:hint="eastAsia"/>
        </w:rPr>
      </w:pPr>
      <w:r>
        <w:rPr>
          <w:rFonts w:hint="eastAsia"/>
        </w:rPr>
        <w:t>智能体中台内可以由管理员角色的用户统一维护标签，供智能体绑定，便于管理智能体时进行快速筛选，同时也为租户内的智能体统计看版提供新的统计维度，查看指定业务标签的智能体使用统计情况。</w:t>
      </w:r>
    </w:p>
    <w:p>
      <w:pPr>
        <w:numPr>
          <w:ilvl w:val="0"/>
          <w:numId w:val="56"/>
        </w:numPr>
        <w:pBdr/>
        <w:snapToGrid/>
        <w:spacing w:line="240"/>
        <w:ind/>
        <w:rPr>
          <w:rFonts w:hint="eastAsia"/>
          <w:b/>
          <w:sz w:val="24"/>
        </w:rPr>
      </w:pPr>
      <w:r>
        <w:rPr>
          <w:rFonts w:hint="eastAsia"/>
          <w:b/>
          <w:sz w:val="24"/>
        </w:rPr>
        <w:t>创建标签</w:t>
      </w:r>
    </w:p>
    <w:p>
      <w:pPr>
        <w:numPr/>
        <w:pBdr/>
        <w:snapToGrid/>
        <w:spacing w:before="0" w:after="0" w:line="384"/>
        <w:ind w:left="336"/>
        <w:rPr/>
      </w:pPr>
      <w:r>
        <w:rPr>
          <w:i w:val="false"/>
          <w:strike w:val="false"/>
          <w:color w:val="000000"/>
          <w:u w:val="none"/>
        </w:rPr>
        <w:t xml:space="preserve">a.在打开的 </w:t>
      </w:r>
      <w:r>
        <w:rPr>
          <w:i w:val="false"/>
          <w:strike w:val="false"/>
          <w:color w:val="000000"/>
          <w:u w:val="none"/>
        </w:rPr>
        <w:t>标签</w:t>
      </w:r>
      <w:r>
        <w:rPr>
          <w:b/>
          <w:i w:val="false"/>
          <w:strike w:val="false"/>
          <w:color w:val="000000"/>
          <w:u w:val="none"/>
        </w:rPr>
        <w:t xml:space="preserve"> 开发</w:t>
      </w:r>
      <w:r>
        <w:rPr>
          <w:i w:val="false"/>
          <w:strike w:val="false"/>
          <w:color w:val="000000"/>
          <w:u w:val="none"/>
        </w:rPr>
        <w:t xml:space="preserve">页面，单击 </w:t>
      </w:r>
      <w:r>
        <w:rPr>
          <w:b/>
          <w:i w:val="false"/>
          <w:strike w:val="false"/>
          <w:color w:val="000000"/>
          <w:u w:val="none"/>
        </w:rPr>
        <w:t>+ 新建标签</w:t>
      </w:r>
      <w:r>
        <w:rPr>
          <w:i w:val="false"/>
          <w:strike w:val="false"/>
          <w:color w:val="000000"/>
          <w:u w:val="none"/>
        </w:rPr>
        <w:t>。</w:t>
      </w:r>
    </w:p>
    <w:p>
      <w:pPr>
        <w:numPr/>
        <w:pBdr/>
        <w:snapToGrid/>
        <w:spacing w:before="0" w:after="0" w:line="384"/>
        <w:ind w:left="336"/>
        <w:rPr/>
      </w:pPr>
      <w:r>
        <w:rPr>
          <w:i w:val="false"/>
          <w:strike w:val="false"/>
          <w:color w:val="000000"/>
          <w:u w:val="none"/>
        </w:rPr>
        <w:t>b.在 新建</w:t>
      </w:r>
      <w:r>
        <w:rPr>
          <w:b/>
          <w:i w:val="false"/>
          <w:strike w:val="false"/>
          <w:color w:val="000000"/>
          <w:u w:val="none"/>
        </w:rPr>
        <w:t>标签</w:t>
      </w:r>
      <w:r>
        <w:rPr>
          <w:i w:val="false"/>
          <w:strike w:val="false"/>
          <w:color w:val="000000"/>
          <w:u w:val="none"/>
        </w:rPr>
        <w:t>对话框，输入 提示词 的 名称和描述，然后单击</w:t>
      </w:r>
      <w:r>
        <w:rPr>
          <w:b/>
          <w:i w:val="false"/>
          <w:strike w:val="false"/>
          <w:color w:val="000000"/>
          <w:u w:val="none"/>
        </w:rPr>
        <w:t>确认</w:t>
      </w:r>
      <w:r>
        <w:rPr>
          <w:i w:val="false"/>
          <w:strike w:val="false"/>
          <w:color w:val="000000"/>
          <w:u w:val="none"/>
        </w:rPr>
        <w:t>。</w:t>
      </w:r>
    </w:p>
    <w:p>
      <w:pPr>
        <w:numPr/>
        <w:pBdr/>
        <w:snapToGrid/>
        <w:spacing w:line="240"/>
        <w:ind w:left="336"/>
        <w:rPr>
          <w:rFonts w:hint="eastAsia"/>
        </w:rPr>
      </w:pPr>
      <w:r>
        <w:rPr/>
        <w:drawing>
          <wp:inline distT="0" distB="0" distL="0" distR="0">
            <wp:extent cx="6177915" cy="3281250"/>
            <wp:effectExtent l="0" t="0" r="0" b="0"/>
            <wp:docPr id="422" name="picture" descr="descript"/>
            <wp:cNvGraphicFramePr/>
            <a:graphic>
              <a:graphicData uri="http://schemas.openxmlformats.org/drawingml/2006/picture">
                <pic:pic>
                  <pic:nvPicPr>
                    <pic:cNvPr id="423" name="picture" descr="descript"/>
                    <pic:cNvPicPr/>
                  </pic:nvPicPr>
                  <pic:blipFill rotWithShape="true">
                    <a:blip r:embed="rId135">
                      <a:extLst/>
                    </a:blip>
                    <a:srcRect/>
                    <a:stretch/>
                  </pic:blipFill>
                  <pic:spPr>
                    <a:xfrm flipH="false" flipV="false">
                      <a:off x="0" y="0"/>
                      <a:ext cx="6177915" cy="3281250"/>
                    </a:xfrm>
                    <a:prstGeom prst="rect">
                      <a:avLst/>
                    </a:prstGeom>
                    <a:ln/>
                  </pic:spPr>
                </pic:pic>
              </a:graphicData>
            </a:graphic>
          </wp:inline>
        </w:drawing>
      </w:r>
    </w:p>
    <w:p>
      <w:pPr>
        <w:numPr/>
        <w:pBdr>
          <w:bottom/>
        </w:pBdr>
        <w:snapToGrid/>
        <w:spacing w:line="240"/>
        <w:ind w:left="336"/>
        <w:rPr>
          <w:rFonts w:hint="eastAsia"/>
        </w:rPr>
      </w:pPr>
    </w:p>
    <w:p>
      <w:pPr>
        <w:pStyle w:val="000035"/>
        <w:numPr/>
        <w:pBdr>
          <w:bottom/>
        </w:pBdr>
        <w:ind w:left="0"/>
        <w:rPr>
          <w:rFonts w:hint="eastAsia" w:ascii="微软雅黑" w:hAnsi="微软雅黑" w:eastAsia="微软雅黑" w:cs="微软雅黑"/>
        </w:rPr>
      </w:pPr>
      <w:r>
        <w:rPr>
          <w:rFonts w:hint="eastAsia" w:ascii="微软雅黑" w:hAnsi="微软雅黑" w:eastAsia="微软雅黑" w:cs="微软雅黑"/>
        </w:rPr>
        <w:t>8.7.</w:t>
      </w:r>
      <w:r>
        <w:rPr>
          <w:rFonts w:ascii="微软雅黑" w:hAnsi="微软雅黑" w:eastAsia="微软雅黑" w:cs="微软雅黑"/>
        </w:rPr>
        <w:t>数据表格</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数据表格是一种以行和列组成的二维数据结构，用于高效组织和存储结构化信息</w:t>
      </w:r>
      <w:r>
        <w:rPr>
          <w:rFonts w:hint="eastAsia" w:ascii="微软雅黑" w:hAnsi="微软雅黑" w:eastAsia="微软雅黑" w:cs="微软雅黑"/>
          <w:sz w:val="24"/>
        </w:rPr>
        <w:t>。</w:t>
      </w:r>
    </w:p>
    <w:p>
      <w:pPr>
        <w:numPr/>
        <w:ind w:left="0"/>
        <w:rPr>
          <w:rFonts w:hint="eastAsia"/>
        </w:rPr>
      </w:pPr>
    </w:p>
    <w:p>
      <w:pPr>
        <w:pStyle w:val="000031"/>
        <w:numPr>
          <w:ilvl w:val="0"/>
          <w:numId w:val="57"/>
        </w:numPr>
        <w:ind/>
        <w:rPr>
          <w:b/>
          <w:bCs/>
          <w:sz w:val="24"/>
        </w:rPr>
      </w:pPr>
      <w:r>
        <w:rPr>
          <w:b/>
          <w:bCs/>
          <w:sz w:val="24"/>
        </w:rPr>
        <w:t>核心功能</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结构化存储：</w:t>
      </w:r>
      <w:r>
        <w:rPr>
          <w:rFonts w:hint="eastAsia" w:ascii="微软雅黑" w:hAnsi="微软雅黑" w:eastAsia="微软雅黑" w:cs="微软雅黑"/>
          <w:sz w:val="24"/>
        </w:rPr>
        <w:t>支持Excel/CSV等表格文件上传，自动解析为行列数据结构，保留原始格式</w:t>
      </w:r>
    </w:p>
    <w:p>
      <w:pPr>
        <w:pStyle w:val="000031"/>
        <w:numPr>
          <w:ilvl w:val="0"/>
          <w:numId w:val="57"/>
        </w:numPr>
        <w:ind/>
        <w:rPr>
          <w:b/>
          <w:bCs/>
          <w:sz w:val="24"/>
        </w:rPr>
      </w:pPr>
      <w:r>
        <w:rPr>
          <w:b/>
          <w:bCs/>
          <w:sz w:val="24"/>
        </w:rPr>
        <w:t>创建和管理表格</w:t>
      </w:r>
    </w:p>
    <w:p>
      <w:pPr>
        <w:numPr/>
        <w:spacing w:line="240" w:lineRule="auto"/>
        <w:ind w:left="0"/>
        <w:rPr>
          <w:rFonts w:hint="eastAsia"/>
        </w:rPr>
      </w:pPr>
      <w:r>
        <w:rPr>
          <w:rFonts w:hint="eastAsia" w:ascii="微软雅黑" w:hAnsi="微软雅黑" w:eastAsia="微软雅黑" w:cs="微软雅黑"/>
          <w:sz w:val="24"/>
        </w:rPr>
        <w:t>在工作区中找到表格，轻点右上角创建表格</w:t>
      </w:r>
      <w:r>
        <w:rPr>
          <w:rFonts w:hint="eastAsia"/>
        </w:rPr>
        <w:t>：</w:t>
      </w:r>
    </w:p>
    <w:p>
      <w:pPr>
        <w:numPr/>
        <w:pBdr/>
        <w:ind w:left="0"/>
        <w:rPr>
          <w:rFonts w:hint="eastAsia"/>
          <w:bCs/>
          <w:sz w:val="24"/>
        </w:rPr>
      </w:pPr>
      <w:r>
        <w:rPr/>
        <w:drawing>
          <wp:inline distT="0" distB="0" distL="0" distR="0">
            <wp:extent cx="5274310" cy="2432050"/>
            <wp:effectExtent l="0" t="0" r="2540" b="6350"/>
            <wp:docPr id="425"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426" name="图片 1" descr="图形用户界面, 文本, 应用程序, 电子邮件  AI 生成的内容可能不正确。"/>
                    <pic:cNvPicPr>
                      <a:picLocks noChangeAspect="true"/>
                    </pic:cNvPicPr>
                  </pic:nvPicPr>
                  <pic:blipFill>
                    <a:blip r:embed="rId136"/>
                    <a:srcRect/>
                    <a:stretch>
                      <a:fillRect/>
                    </a:stretch>
                  </pic:blipFill>
                  <pic:spPr>
                    <a:xfrm>
                      <a:off x="0" y="0"/>
                      <a:ext cx="5274310" cy="2432050"/>
                    </a:xfrm>
                    <a:prstGeom prst="rect">
                      <a:avLst/>
                    </a:prstGeom>
                    <a:ln/>
                  </pic:spPr>
                </pic:pic>
              </a:graphicData>
            </a:graphic>
          </wp:inline>
        </w:drawing>
      </w:r>
    </w:p>
    <w:p>
      <w:pPr>
        <w:numPr>
          <w:ilvl w:val="0"/>
          <w:numId w:val="57"/>
        </w:numPr>
        <w:pBdr>
          <w:bottom/>
        </w:pBdr>
        <w:ind/>
        <w:rPr>
          <w:b/>
          <w:bCs/>
          <w:sz w:val="24"/>
        </w:rPr>
      </w:pPr>
      <w:r>
        <w:rPr>
          <w:b/>
          <w:bCs/>
          <w:sz w:val="24"/>
        </w:rPr>
        <w:t>表格管理：</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右上角添加数据可以单次添加文本或文件，可以参照模版中的注释进行导入，例：</w:t>
      </w:r>
    </w:p>
    <w:p>
      <w:pPr>
        <w:numPr/>
        <w:spacing w:line="240" w:lineRule="auto"/>
        <w:ind w:left="0"/>
        <w:rPr>
          <w:rFonts w:hint="eastAsia" w:ascii="微软雅黑" w:hAnsi="微软雅黑" w:eastAsia="微软雅黑" w:cs="微软雅黑"/>
          <w:sz w:val="24"/>
        </w:rPr>
      </w:pPr>
      <w:r>
        <w:rPr/>
        <w:drawing>
          <wp:inline distT="0" distB="0" distL="0" distR="0">
            <wp:extent cx="5271770" cy="1208405"/>
            <wp:effectExtent l="0" t="0" r="5080" b="0"/>
            <wp:docPr id="428" name="图片 1" descr="图形用户界面, 应用程序  AI 生成的内容可能不正确。"/>
            <wp:cNvGraphicFramePr>
              <a:graphicFrameLocks noChangeAspect="true"/>
            </wp:cNvGraphicFramePr>
            <a:graphic>
              <a:graphicData uri="http://schemas.openxmlformats.org/drawingml/2006/picture">
                <pic:pic>
                  <pic:nvPicPr>
                    <pic:cNvPr id="429" name="图片 1" descr="图形用户界面, 应用程序  AI 生成的内容可能不正确。"/>
                    <pic:cNvPicPr>
                      <a:picLocks noChangeAspect="true" noChangeArrowheads="true"/>
                    </pic:cNvPicPr>
                  </pic:nvPicPr>
                  <pic:blipFill>
                    <a:blip r:embed="rId137">
                      <a:extLst>
                        <a:ext uri="{28A0092B-C50C-407E-A947-70E740481C1C}"/>
                      </a:extLst>
                    </a:blip>
                    <a:srcRect/>
                    <a:stretch>
                      <a:fillRect/>
                    </a:stretch>
                  </pic:blipFill>
                  <pic:spPr>
                    <a:xfrm>
                      <a:off x="0" y="0"/>
                      <a:ext cx="5271770" cy="1208405"/>
                    </a:xfrm>
                    <a:prstGeom prst="rect">
                      <a:avLst/>
                    </a:prstGeom>
                    <a:noFill/>
                    <a:ln>
                      <a:noFill/>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数据类型为空时默认文本，设置key为空默认否。</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导入完成后如下：</w:t>
      </w:r>
    </w:p>
    <w:p>
      <w:pPr>
        <w:numPr/>
        <w:ind w:left="0"/>
        <w:rPr>
          <w:rFonts w:hint="eastAsia"/>
        </w:rPr>
      </w:pPr>
      <w:r>
        <w:rPr/>
        <w:drawing>
          <wp:inline distT="0" distB="0" distL="0" distR="0">
            <wp:extent cx="5543550" cy="1914525"/>
            <wp:effectExtent l="0" t="0" r="0" b="0"/>
            <wp:docPr id="431" name="图片 3" descr="图形用户界面, 应用程序, Teams  AI 生成的内容可能不正确。"/>
            <wp:cNvGraphicFramePr>
              <a:graphicFrameLocks noChangeAspect="true"/>
            </wp:cNvGraphicFramePr>
            <a:graphic>
              <a:graphicData uri="http://schemas.openxmlformats.org/drawingml/2006/picture">
                <pic:pic>
                  <pic:nvPicPr>
                    <pic:cNvPr id="432" name="图片 3" descr="图形用户界面, 应用程序, Teams  AI 生成的内容可能不正确。"/>
                    <pic:cNvPicPr>
                      <a:picLocks noChangeAspect="true" noChangeArrowheads="true"/>
                    </pic:cNvPicPr>
                  </pic:nvPicPr>
                  <pic:blipFill>
                    <a:blip r:embed="rId138" cstate="print">
                      <a:extLst>
                        <a:ext uri="{28A0092B-C50C-407E-A947-70E740481C1C}"/>
                      </a:extLst>
                    </a:blip>
                    <a:srcRect/>
                    <a:stretch>
                      <a:fillRect/>
                    </a:stretch>
                  </pic:blipFill>
                  <pic:spPr>
                    <a:xfrm>
                      <a:off x="0" y="0"/>
                      <a:ext cx="5543550" cy="1914525"/>
                    </a:xfrm>
                    <a:prstGeom prst="rect">
                      <a:avLst/>
                    </a:prstGeom>
                    <a:noFill/>
                    <a:ln>
                      <a:noFill/>
                    </a:ln>
                  </pic:spPr>
                </pic:pic>
              </a:graphicData>
            </a:graphic>
          </wp:inline>
        </w:drawing>
      </w:r>
    </w:p>
    <w:p>
      <w:pPr>
        <w:numPr/>
        <w:ind w:left="0"/>
        <w:rPr>
          <w:rFonts w:hint="eastAsia"/>
        </w:rPr>
      </w:pPr>
    </w:p>
    <w:p>
      <w:pPr>
        <w:pStyle w:val="000031"/>
        <w:numPr>
          <w:ilvl w:val="0"/>
          <w:numId w:val="57"/>
        </w:numPr>
        <w:ind/>
        <w:rPr>
          <w:b/>
          <w:bCs/>
          <w:sz w:val="24"/>
        </w:rPr>
      </w:pPr>
      <w:r>
        <w:rPr>
          <w:b/>
          <w:bCs/>
          <w:sz w:val="24"/>
        </w:rPr>
        <w:t>表格内容</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在表格管理中添加的字段名称都会出现在表格内容里，轻点添加内容或者下载编辑模版导入，例：</w:t>
      </w:r>
    </w:p>
    <w:p>
      <w:pPr>
        <w:numPr/>
        <w:ind w:left="0"/>
        <w:rPr>
          <w:rFonts w:hint="eastAsia"/>
        </w:rPr>
      </w:pPr>
      <w:r>
        <w:rPr/>
        <w:drawing>
          <wp:inline distT="0" distB="0" distL="0" distR="0">
            <wp:extent cx="5271770" cy="1311910"/>
            <wp:effectExtent l="0" t="0" r="5080" b="2540"/>
            <wp:docPr id="434" name="图片 4" descr="图形用户界面, 文本, 应用程序, 聊天或短信  AI 生成的内容可能不正确。"/>
            <wp:cNvGraphicFramePr>
              <a:graphicFrameLocks noChangeAspect="true"/>
            </wp:cNvGraphicFramePr>
            <a:graphic>
              <a:graphicData uri="http://schemas.openxmlformats.org/drawingml/2006/picture">
                <pic:pic>
                  <pic:nvPicPr>
                    <pic:cNvPr id="435" name="图片 4" descr="图形用户界面, 文本, 应用程序, 聊天或短信  AI 生成的内容可能不正确。"/>
                    <pic:cNvPicPr>
                      <a:picLocks noChangeAspect="true" noChangeArrowheads="true"/>
                    </pic:cNvPicPr>
                  </pic:nvPicPr>
                  <pic:blipFill>
                    <a:blip r:embed="rId139" cstate="print">
                      <a:extLst>
                        <a:ext uri="{28A0092B-C50C-407E-A947-70E740481C1C}"/>
                      </a:extLst>
                    </a:blip>
                    <a:srcRect/>
                    <a:stretch>
                      <a:fillRect/>
                    </a:stretch>
                  </pic:blipFill>
                  <pic:spPr>
                    <a:xfrm>
                      <a:off x="0" y="0"/>
                      <a:ext cx="5271770" cy="1311910"/>
                    </a:xfrm>
                    <a:prstGeom prst="rect">
                      <a:avLst/>
                    </a:prstGeom>
                    <a:noFill/>
                    <a:ln>
                      <a:noFill/>
                    </a:ln>
                  </pic:spPr>
                </pic:pic>
              </a:graphicData>
            </a:graphic>
          </wp:inline>
        </w:drawing>
      </w:r>
    </w:p>
    <w:p>
      <w:pPr>
        <w:numPr/>
        <w:ind w:left="0"/>
        <w:rPr>
          <w:rFonts w:hint="eastAsia"/>
        </w:rPr>
      </w:pPr>
    </w:p>
    <w:p>
      <w:pPr>
        <w:pStyle w:val="000035"/>
        <w:numPr/>
        <w:ind w:left="0"/>
        <w:rPr>
          <w:rFonts w:hint="eastAsia" w:ascii="微软雅黑" w:hAnsi="微软雅黑" w:eastAsia="微软雅黑" w:cs="微软雅黑"/>
        </w:rPr>
      </w:pPr>
      <w:r>
        <w:rPr>
          <w:rFonts w:hint="eastAsia" w:ascii="微软雅黑" w:hAnsi="微软雅黑" w:eastAsia="微软雅黑" w:cs="微软雅黑"/>
        </w:rPr>
        <w:t>8.8.</w:t>
      </w:r>
      <w:r>
        <w:rPr>
          <w:rFonts w:ascii="微软雅黑" w:hAnsi="微软雅黑" w:eastAsia="微软雅黑" w:cs="微软雅黑"/>
        </w:rPr>
        <w:t>工具</w:t>
      </w:r>
    </w:p>
    <w:p>
      <w:pPr>
        <w:pStyle w:val="000031"/>
        <w:numPr>
          <w:ilvl w:val="0"/>
          <w:numId w:val="58"/>
        </w:numPr>
        <w:ind/>
        <w:rPr>
          <w:b/>
          <w:sz w:val="24"/>
        </w:rPr>
      </w:pPr>
      <w:r>
        <w:rPr>
          <w:b/>
          <w:bCs/>
          <w:sz w:val="24"/>
        </w:rPr>
        <w:t>工具介绍</w:t>
      </w:r>
      <w:r>
        <w:rPr>
          <w:b/>
          <w:sz w:val="24"/>
        </w:rPr>
        <w:t>（定义，如何配置，已支持）</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工具是指可被智能体调用的功能模块，用于</w:t>
      </w:r>
      <w:r>
        <w:rPr>
          <w:rFonts w:hint="eastAsia" w:ascii="微软雅黑" w:hAnsi="微软雅黑" w:eastAsia="微软雅黑" w:cs="微软雅黑"/>
          <w:b/>
          <w:bCs/>
          <w:sz w:val="24"/>
        </w:rPr>
        <w:t>扩展AI的能力边界</w:t>
      </w:r>
      <w:r>
        <w:rPr>
          <w:rFonts w:hint="eastAsia" w:ascii="微软雅黑" w:hAnsi="微软雅黑" w:eastAsia="微软雅黑" w:cs="微软雅黑"/>
          <w:sz w:val="24"/>
        </w:rPr>
        <w:t>，使其不仅能基于语言模型生成内容，还能执行具体任务、</w:t>
      </w:r>
      <w:r>
        <w:rPr>
          <w:rFonts w:hint="eastAsia" w:ascii="微软雅黑" w:hAnsi="微软雅黑" w:eastAsia="微软雅黑" w:cs="微软雅黑"/>
          <w:b/>
          <w:bCs/>
          <w:sz w:val="24"/>
        </w:rPr>
        <w:t>访问外部数据</w:t>
      </w:r>
      <w:r>
        <w:rPr>
          <w:rFonts w:hint="eastAsia" w:ascii="微软雅黑" w:hAnsi="微软雅黑" w:eastAsia="微软雅黑" w:cs="微软雅黑"/>
          <w:sz w:val="24"/>
        </w:rPr>
        <w:t>或与</w:t>
      </w:r>
      <w:r>
        <w:rPr>
          <w:rFonts w:hint="eastAsia" w:ascii="微软雅黑" w:hAnsi="微软雅黑" w:eastAsia="微软雅黑" w:cs="微软雅黑"/>
          <w:b/>
          <w:bCs/>
          <w:sz w:val="24"/>
        </w:rPr>
        <w:t>现实系统交互</w:t>
      </w:r>
      <w:r>
        <w:rPr>
          <w:rFonts w:hint="eastAsia" w:ascii="微软雅黑" w:hAnsi="微软雅黑" w:eastAsia="微软雅黑" w:cs="微软雅黑"/>
          <w:sz w:val="24"/>
        </w:rPr>
        <w:t>。</w:t>
      </w:r>
    </w:p>
    <w:p>
      <w:pPr>
        <w:numPr/>
        <w:spacing w:line="240" w:lineRule="auto"/>
        <w:ind w:left="0"/>
        <w:rPr>
          <w:rFonts w:hint="eastAsia" w:ascii="微软雅黑" w:hAnsi="微软雅黑" w:eastAsia="微软雅黑" w:cs="微软雅黑"/>
          <w:sz w:val="24"/>
        </w:rPr>
      </w:pP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在我们平台中，您可以调用</w:t>
      </w:r>
      <w:r>
        <w:rPr>
          <w:rFonts w:hint="eastAsia" w:ascii="微软雅黑" w:hAnsi="微软雅黑" w:eastAsia="微软雅黑" w:cs="微软雅黑"/>
          <w:b/>
          <w:color w:val="000000"/>
          <w:sz w:val="24"/>
        </w:rPr>
        <w:t>13</w:t>
      </w:r>
      <w:r>
        <w:rPr>
          <w:rFonts w:hint="eastAsia" w:ascii="微软雅黑" w:hAnsi="微软雅黑" w:eastAsia="微软雅黑" w:cs="微软雅黑"/>
          <w:b/>
          <w:bCs/>
          <w:sz w:val="24"/>
        </w:rPr>
        <w:t>款</w:t>
      </w:r>
      <w:r>
        <w:rPr>
          <w:rFonts w:hint="eastAsia" w:ascii="微软雅黑" w:hAnsi="微软雅黑" w:eastAsia="微软雅黑" w:cs="微软雅黑"/>
          <w:sz w:val="24"/>
        </w:rPr>
        <w:t>平台自带的软件来让</w:t>
      </w:r>
      <w:r>
        <w:rPr>
          <w:rFonts w:ascii="微软雅黑" w:hAnsi="微软雅黑" w:eastAsia="微软雅黑" w:cs="微软雅黑"/>
          <w:sz w:val="24"/>
          <w:szCs w:val="21"/>
        </w:rPr>
        <w:t>embedding模型/向量模型</w:t>
      </w:r>
      <w:r>
        <w:rPr>
          <w:rFonts w:hint="eastAsia" w:ascii="微软雅黑" w:hAnsi="微软雅黑" w:eastAsia="微软雅黑" w:cs="微软雅黑"/>
          <w:sz w:val="24"/>
        </w:rPr>
        <w:t>拥有联网搜索，图像解析以及文档生成等功能。</w:t>
      </w:r>
    </w:p>
    <w:tbl>
      <w:tblPr>
        <w:tblStyle w:val="000044"/>
        <w:tblW w:w="0" w:type="auto"/>
        <w:tblInd w:w="0" w:type="dxa"/>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1696"/>
        <w:gridCol w:w="6600"/>
      </w:tblGrid>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工具</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工具描述</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Bing搜索</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调用bing搜索引擎，检索信息</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OCR图像识别</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通过OCR模型识别图像中的文本信息</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图像解析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理解图像内容</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文档解析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解析并获取文档汇总的文本内容</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Word文档生成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基于文档模版生成的word文件</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Excel解析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读取excel文件中的内容</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JSON解析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提取JSON中指定字段的值</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语音合成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根据输入的文本信息生成音频文件</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语音识别</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识别传入音频文件中的文班信息</w:t>
            </w:r>
          </w:p>
        </w:tc>
      </w:tr>
      <w:tr>
        <w:trPr>
          <w:wBefore/>
          <w:trHeight/>
        </w:trPr>
        <w:tc>
          <w:tcPr>
            <w:tcW w:w="1696"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图像生成</w:t>
            </w:r>
          </w:p>
        </w:tc>
        <w:tc>
          <w:tcPr>
            <w:tcW w:w="6600" w:type="dxa"/>
            <w:vAlign w:val="center"/>
          </w:tcPr>
          <w:p>
            <w:pPr>
              <w:numPr/>
              <w:spacing w:line="240" w:lineRule="auto"/>
              <w:ind/>
              <w:rPr>
                <w:rFonts w:hint="eastAsia" w:ascii="微软雅黑" w:hAnsi="微软雅黑" w:eastAsia="微软雅黑" w:cs="微软雅黑"/>
              </w:rPr>
            </w:pPr>
            <w:r>
              <w:rPr>
                <w:rFonts w:hint="eastAsia" w:ascii="微软雅黑" w:hAnsi="微软雅黑" w:eastAsia="微软雅黑" w:cs="微软雅黑"/>
              </w:rPr>
              <w:t>根据输入的文本信息生成图片文件</w:t>
            </w:r>
          </w:p>
        </w:tc>
      </w:tr>
    </w:tbl>
    <w:p>
      <w:pPr>
        <w:numPr/>
        <w:ind w:left="0"/>
        <w:rPr>
          <w:rFonts w:hint="eastAsia"/>
        </w:rPr>
      </w:pPr>
    </w:p>
    <w:p>
      <w:pPr>
        <w:pStyle w:val="000031"/>
        <w:numPr>
          <w:ilvl w:val="0"/>
          <w:numId w:val="59"/>
        </w:numPr>
        <w:ind/>
        <w:rPr>
          <w:b/>
          <w:bCs/>
          <w:sz w:val="24"/>
        </w:rPr>
      </w:pPr>
      <w:r>
        <w:rPr>
          <w:b/>
          <w:bCs/>
          <w:sz w:val="24"/>
        </w:rPr>
        <w:t>创建自定义工具</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我们平台将您创建的API工具可视化以方便管理，或者您可以使用右上角的搜索功能查找指定的API工具：</w:t>
      </w:r>
    </w:p>
    <w:p>
      <w:pPr>
        <w:numPr/>
        <w:spacing w:line="240" w:lineRule="auto"/>
        <w:ind w:left="0"/>
        <w:rPr>
          <w:rFonts w:hint="eastAsia" w:ascii="微软雅黑" w:hAnsi="微软雅黑" w:eastAsia="微软雅黑" w:cs="微软雅黑"/>
          <w:b/>
          <w:bCs/>
          <w:sz w:val="24"/>
        </w:rPr>
      </w:pPr>
      <w:r>
        <w:rPr/>
        <w:drawing>
          <wp:inline distT="0" distB="0" distL="0" distR="0">
            <wp:extent cx="5262245" cy="2165350"/>
            <wp:effectExtent l="0" t="0" r="0" b="6350"/>
            <wp:docPr id="437" name="图片 1" descr="图形用户界面, 应用程序, Teams  AI 生成的内容可能不正确。"/>
            <wp:cNvGraphicFramePr>
              <a:graphicFrameLocks noChangeAspect="true"/>
            </wp:cNvGraphicFramePr>
            <a:graphic>
              <a:graphicData uri="http://schemas.openxmlformats.org/drawingml/2006/picture">
                <pic:pic>
                  <pic:nvPicPr>
                    <pic:cNvPr id="438" name="图片 1" descr="图形用户界面, 应用程序, Teams  AI 生成的内容可能不正确。"/>
                    <pic:cNvPicPr>
                      <a:picLocks noChangeAspect="true" noChangeArrowheads="true"/>
                    </pic:cNvPicPr>
                  </pic:nvPicPr>
                  <pic:blipFill>
                    <a:blip r:embed="rId140" cstate="print">
                      <a:extLst>
                        <a:ext uri="{28A0092B-C50C-407E-A947-70E740481C1C}"/>
                      </a:extLst>
                    </a:blip>
                    <a:srcRect/>
                    <a:stretch>
                      <a:fillRect/>
                    </a:stretch>
                  </pic:blipFill>
                  <pic:spPr>
                    <a:xfrm>
                      <a:off x="0" y="0"/>
                      <a:ext cx="5262245" cy="2165350"/>
                    </a:xfrm>
                    <a:prstGeom prst="rect">
                      <a:avLst/>
                    </a:prstGeom>
                    <a:noFill/>
                    <a:ln>
                      <a:noFill/>
                    </a:ln>
                  </pic:spPr>
                </pic:pic>
              </a:graphicData>
            </a:graphic>
          </wp:inline>
        </w:drawing>
      </w: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API工具配置详情：</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请求方式：</w:t>
      </w:r>
      <w:r>
        <w:rPr>
          <w:rFonts w:hint="eastAsia" w:ascii="微软雅黑" w:hAnsi="微软雅黑" w:eastAsia="微软雅黑" w:cs="微软雅黑"/>
          <w:sz w:val="24"/>
        </w:rPr>
        <w:t>GET、POST、PUT、DELET</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请求头：</w:t>
      </w:r>
      <w:r>
        <w:rPr>
          <w:rFonts w:hint="eastAsia" w:ascii="微软雅黑" w:hAnsi="微软雅黑" w:eastAsia="微软雅黑" w:cs="微软雅黑"/>
          <w:sz w:val="24"/>
        </w:rPr>
        <w:t>用于传递数据（如认证信息、数据格式、缓存控制等），确保API能被正确调用并返回预期结果。</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请求参数：</w:t>
      </w:r>
      <w:r>
        <w:rPr>
          <w:rFonts w:ascii="微软雅黑" w:hAnsi="微软雅黑" w:eastAsia="微软雅黑" w:cs="微软雅黑"/>
          <w:sz w:val="24"/>
        </w:rPr>
        <w:t>用于向服务器传递数据，控制 API 的行为并获取特定结果。</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输出参数：</w:t>
      </w:r>
      <w:r>
        <w:rPr>
          <w:rFonts w:ascii="微软雅黑" w:hAnsi="微软雅黑" w:eastAsia="微软雅黑" w:cs="微软雅黑"/>
          <w:sz w:val="24"/>
        </w:rPr>
        <w:t>定义了服务器返回给客户端的数据结构，直接影响客户端如何解析和使用结果。</w:t>
      </w:r>
    </w:p>
    <w:p>
      <w:pPr>
        <w:numPr/>
        <w:spacing w:line="240" w:lineRule="auto"/>
        <w:ind w:left="0"/>
        <w:rPr>
          <w:rFonts w:hint="eastAsia" w:ascii="微软雅黑" w:hAnsi="微软雅黑" w:eastAsia="微软雅黑" w:cs="微软雅黑"/>
          <w:sz w:val="24"/>
        </w:rPr>
      </w:pP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 xml:space="preserve">代码工具配置详情： </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您可以自定义工具的封面图标，在调用信息中暂时只能使用python，可以输入代码或者从本地导入。</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输入参数（必填）：</w:t>
      </w:r>
      <w:r>
        <w:rPr>
          <w:rFonts w:hint="eastAsia" w:ascii="微软雅黑" w:hAnsi="微软雅黑" w:eastAsia="微软雅黑" w:cs="微软雅黑"/>
          <w:sz w:val="24"/>
        </w:rPr>
        <w:t>可以自定义输入变量的参数类型，添加描述。</w:t>
      </w:r>
    </w:p>
    <w:p>
      <w:pPr>
        <w:numPr/>
        <w:spacing w:line="240" w:lineRule="auto"/>
        <w:ind w:left="0" w:firstLine="420"/>
        <w:rPr>
          <w:rFonts w:hint="eastAsia" w:ascii="微软雅黑" w:hAnsi="微软雅黑" w:eastAsia="微软雅黑" w:cs="微软雅黑"/>
          <w:sz w:val="24"/>
        </w:rPr>
      </w:pPr>
      <w:r>
        <w:rPr>
          <w:rFonts w:hint="eastAsia" w:ascii="微软雅黑" w:hAnsi="微软雅黑" w:eastAsia="微软雅黑" w:cs="微软雅黑"/>
          <w:i/>
          <w:iCs/>
          <w:sz w:val="24"/>
        </w:rPr>
        <w:t>输出参数（必填）：</w:t>
      </w:r>
      <w:r>
        <w:rPr>
          <w:rFonts w:hint="eastAsia" w:ascii="微软雅黑" w:hAnsi="微软雅黑" w:eastAsia="微软雅黑" w:cs="微软雅黑"/>
          <w:sz w:val="24"/>
        </w:rPr>
        <w:t>可以返回多个输出参数</w:t>
      </w:r>
    </w:p>
    <w:p>
      <w:pPr>
        <w:numPr/>
        <w:spacing w:line="240" w:lineRule="auto"/>
        <w:ind w:left="0" w:firstLine="420"/>
        <w:rPr>
          <w:rFonts w:hint="eastAsia" w:ascii="微软雅黑" w:hAnsi="微软雅黑" w:eastAsia="微软雅黑" w:cs="微软雅黑"/>
          <w:sz w:val="24"/>
        </w:rPr>
      </w:pP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参数类型：</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文本：通常为数字或者文字。</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文档：单个大小100M。</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图片：支持类型PNG/JPG/JPEG。</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音频：单个大小100M。</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Markdown：</w:t>
      </w:r>
      <w:r>
        <w:rPr>
          <w:rFonts w:ascii="微软雅黑" w:hAnsi="微软雅黑" w:eastAsia="微软雅黑" w:cs="微软雅黑"/>
          <w:sz w:val="24"/>
        </w:rPr>
        <w:t>纯文本格式编写</w:t>
      </w:r>
      <w:r>
        <w:rPr>
          <w:rFonts w:hint="eastAsia" w:ascii="微软雅黑" w:hAnsi="微软雅黑" w:eastAsia="微软雅黑" w:cs="微软雅黑"/>
          <w:sz w:val="24"/>
        </w:rPr>
        <w:t>文档。</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知识：</w:t>
      </w:r>
      <w:r>
        <w:rPr>
          <w:rFonts w:ascii="微软雅黑" w:hAnsi="微软雅黑" w:eastAsia="微软雅黑" w:cs="微软雅黑"/>
          <w:sz w:val="24"/>
        </w:rPr>
        <w:t>原始内容、语义向量和元数据</w:t>
      </w:r>
      <w:r>
        <w:rPr>
          <w:rFonts w:hint="eastAsia" w:ascii="微软雅黑" w:hAnsi="微软雅黑" w:eastAsia="微软雅黑" w:cs="微软雅黑"/>
          <w:sz w:val="24"/>
        </w:rPr>
        <w:t>。</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知识库：可以从配置好的知识库中直接调用。</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超链接：外部url链接。</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 对象：为</w:t>
      </w:r>
      <w:r>
        <w:rPr>
          <w:rFonts w:ascii="微软雅黑" w:hAnsi="微软雅黑" w:eastAsia="微软雅黑" w:cs="微软雅黑"/>
          <w:sz w:val="24"/>
        </w:rPr>
        <w:t>数据和行为的封装体</w:t>
      </w:r>
      <w:r>
        <w:rPr>
          <w:rFonts w:hint="eastAsia" w:ascii="微软雅黑" w:hAnsi="微软雅黑" w:eastAsia="微软雅黑" w:cs="微软雅黑"/>
          <w:sz w:val="24"/>
        </w:rPr>
        <w:t>。</w:t>
      </w:r>
    </w:p>
    <w:p>
      <w:pPr>
        <w:numPr/>
        <w:ind w:left="0"/>
        <w:rPr>
          <w:rFonts w:hint="eastAsia"/>
        </w:rPr>
      </w:pPr>
    </w:p>
    <w:p>
      <w:pPr>
        <w:pStyle w:val="000031"/>
        <w:numPr>
          <w:ilvl w:val="0"/>
          <w:numId w:val="59"/>
        </w:numPr>
        <w:ind/>
        <w:rPr>
          <w:b/>
          <w:bCs/>
          <w:sz w:val="24"/>
        </w:rPr>
      </w:pPr>
      <w:r>
        <w:rPr>
          <w:b/>
          <w:bCs/>
          <w:sz w:val="24"/>
        </w:rPr>
        <w:t>调用工具：</w:t>
      </w:r>
    </w:p>
    <w:p>
      <w:pPr>
        <w:numPr/>
        <w:pBd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您可以在智能体中选择工具，拖动需要使用的工具到右方的流程设置，您还可以将鼠标悬浮在工具上可以显示此工具的描述。</w:t>
      </w:r>
    </w:p>
    <w:p>
      <w:pPr>
        <w:numPr/>
        <w:pBdr>
          <w:bottom/>
        </w:pBd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同时也支持在工作流/对话流进行流程编排时，选择工具类型，将工具以节点的形式添加到流程画布中，实际流程会根据配置进行流转。</w:t>
      </w:r>
    </w:p>
    <w:p>
      <w:pPr>
        <w:pStyle w:val="000035"/>
        <w:numPr/>
        <w:ind w:left="0"/>
        <w:rPr>
          <w:rFonts w:hint="eastAsia" w:ascii="微软雅黑" w:hAnsi="微软雅黑" w:eastAsia="微软雅黑" w:cs="微软雅黑"/>
        </w:rPr>
      </w:pPr>
      <w:r>
        <w:rPr>
          <w:rFonts w:hint="eastAsia" w:ascii="微软雅黑" w:hAnsi="微软雅黑" w:eastAsia="微软雅黑" w:cs="微软雅黑"/>
        </w:rPr>
        <w:t>8.9.</w:t>
      </w:r>
      <w:r>
        <w:rPr>
          <w:rFonts w:ascii="微软雅黑" w:hAnsi="微软雅黑" w:eastAsia="微软雅黑" w:cs="微软雅黑"/>
        </w:rPr>
        <w:t>模型</w:t>
      </w:r>
    </w:p>
    <w:p>
      <w:pPr>
        <w:pStyle w:val="000031"/>
        <w:numPr>
          <w:ilvl w:val="0"/>
          <w:numId w:val="60"/>
        </w:numPr>
        <w:ind/>
        <w:rPr>
          <w:b/>
          <w:sz w:val="24"/>
        </w:rPr>
      </w:pPr>
      <w:r>
        <w:rPr>
          <w:b/>
          <w:sz w:val="24"/>
        </w:rPr>
        <w:t>工作区-模型：</w:t>
      </w:r>
    </w:p>
    <w:p>
      <w:pPr>
        <w:numPr/>
        <w:ind w:left="0"/>
        <w:rPr>
          <w:rFonts w:hint="eastAsia"/>
        </w:rPr>
      </w:pPr>
      <w:r>
        <w:rPr/>
        <w:drawing>
          <wp:inline distT="0" distB="0" distL="0" distR="0">
            <wp:extent cx="5274310" cy="2192655"/>
            <wp:effectExtent l="0" t="0" r="2540" b="0"/>
            <wp:docPr id="440" name="图片 1"/>
            <wp:cNvGraphicFramePr>
              <a:graphicFrameLocks noChangeAspect="true"/>
            </wp:cNvGraphicFramePr>
            <a:graphic>
              <a:graphicData uri="http://schemas.openxmlformats.org/drawingml/2006/picture">
                <pic:pic>
                  <pic:nvPicPr>
                    <pic:cNvPr id="441" name="图片 1"/>
                    <pic:cNvPicPr>
                      <a:picLocks noChangeAspect="true"/>
                    </pic:cNvPicPr>
                  </pic:nvPicPr>
                  <pic:blipFill>
                    <a:blip r:embed="rId141"/>
                    <a:srcRect/>
                    <a:stretch>
                      <a:fillRect/>
                    </a:stretch>
                  </pic:blipFill>
                  <pic:spPr>
                    <a:xfrm>
                      <a:off x="0" y="0"/>
                      <a:ext cx="5274310" cy="2192655"/>
                    </a:xfrm>
                    <a:prstGeom prst="rect">
                      <a:avLst/>
                    </a:prstGeom>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在工作区倒数第二个栏目为模型，进入后模型会按照提供</w:t>
      </w:r>
      <w:r>
        <w:rPr>
          <w:rFonts w:hint="eastAsia" w:ascii="微软雅黑" w:hAnsi="微软雅黑" w:eastAsia="微软雅黑" w:cs="微软雅黑"/>
          <w:b/>
          <w:bCs/>
          <w:sz w:val="24"/>
        </w:rPr>
        <w:t>模型提供商进行分类</w:t>
      </w:r>
      <w:r>
        <w:rPr>
          <w:rFonts w:hint="eastAsia" w:ascii="微软雅黑" w:hAnsi="微软雅黑" w:eastAsia="微软雅黑" w:cs="微软雅黑"/>
          <w:sz w:val="24"/>
        </w:rPr>
        <w:t>，如果模型显示</w:t>
      </w:r>
      <w:r>
        <w:rPr>
          <w:rFonts w:hint="eastAsia" w:ascii="微软雅黑" w:hAnsi="微软雅黑" w:eastAsia="微软雅黑" w:cs="微软雅黑"/>
          <w:color w:val="FF0000"/>
          <w:sz w:val="24"/>
        </w:rPr>
        <w:t>未连接</w:t>
      </w:r>
      <w:r>
        <w:rPr>
          <w:rFonts w:hint="eastAsia" w:ascii="微软雅黑" w:hAnsi="微软雅黑" w:eastAsia="微软雅黑" w:cs="微软雅黑"/>
          <w:sz w:val="24"/>
        </w:rPr>
        <w:t>，请点击测试，测试成功后会显示</w:t>
      </w:r>
      <w:r>
        <w:rPr>
          <w:rFonts w:hint="eastAsia" w:ascii="微软雅黑" w:hAnsi="微软雅黑" w:eastAsia="微软雅黑" w:cs="微软雅黑"/>
          <w:color w:val="00B050"/>
          <w:sz w:val="24"/>
        </w:rPr>
        <w:t>已连接</w:t>
      </w:r>
      <w:r>
        <w:rPr>
          <w:rFonts w:hint="eastAsia" w:ascii="微软雅黑" w:hAnsi="微软雅黑" w:eastAsia="微软雅黑" w:cs="微软雅黑"/>
          <w:sz w:val="24"/>
        </w:rPr>
        <w:t>并可以调用。</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同时在模型的下方会显示模型的用法，例如qwen3支持：文生文，文生图，图像解析，语音合成等。</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如模型太多还可点击</w:t>
      </w:r>
      <w:r>
        <w:rPr>
          <w:rFonts w:hint="eastAsia" w:ascii="微软雅黑" w:hAnsi="微软雅黑" w:eastAsia="微软雅黑" w:cs="微软雅黑"/>
          <w:b/>
          <w:bCs/>
          <w:sz w:val="24"/>
        </w:rPr>
        <w:t>小箭头折叠</w:t>
      </w:r>
      <w:r>
        <w:rPr>
          <w:rFonts w:hint="eastAsia" w:ascii="微软雅黑" w:hAnsi="微软雅黑" w:eastAsia="微软雅黑" w:cs="微软雅黑"/>
          <w:sz w:val="24"/>
        </w:rPr>
        <w:t>，仅保留服务提供商名称和模型数量</w:t>
      </w:r>
    </w:p>
    <w:p>
      <w:pPr>
        <w:numPr/>
        <w:ind w:left="0"/>
        <w:rPr>
          <w:rFonts w:hint="eastAsia"/>
        </w:rPr>
      </w:pPr>
      <w:r>
        <w:rPr/>
        <w:drawing>
          <wp:inline distT="0" distB="0" distL="0" distR="0">
            <wp:extent cx="5274310" cy="1440815"/>
            <wp:effectExtent l="0" t="0" r="2540" b="6985"/>
            <wp:docPr id="443" name="图片 1" descr="图形用户界面, 应用程序  AI 生成的内容可能不正确。"/>
            <wp:cNvGraphicFramePr>
              <a:graphicFrameLocks noChangeAspect="true"/>
            </wp:cNvGraphicFramePr>
            <a:graphic>
              <a:graphicData uri="http://schemas.openxmlformats.org/drawingml/2006/picture">
                <pic:pic>
                  <pic:nvPicPr>
                    <pic:cNvPr id="444" name="图片 1" descr="图形用户界面, 应用程序  AI 生成的内容可能不正确。"/>
                    <pic:cNvPicPr>
                      <a:picLocks noChangeAspect="true"/>
                    </pic:cNvPicPr>
                  </pic:nvPicPr>
                  <pic:blipFill>
                    <a:blip r:embed="rId142"/>
                    <a:srcRect/>
                    <a:stretch>
                      <a:fillRect/>
                    </a:stretch>
                  </pic:blipFill>
                  <pic:spPr>
                    <a:xfrm>
                      <a:off x="0" y="0"/>
                      <a:ext cx="5274310" cy="1440815"/>
                    </a:xfrm>
                    <a:prstGeom prst="rect">
                      <a:avLst/>
                    </a:prstGeom>
                    <a:ln/>
                  </pic:spPr>
                </pic:pic>
              </a:graphicData>
            </a:graphic>
          </wp:inline>
        </w:drawing>
      </w:r>
    </w:p>
    <w:p>
      <w:pPr>
        <w:numPr/>
        <w:ind w:left="0"/>
        <w:rPr>
          <w:rFonts w:hint="eastAsia"/>
        </w:rPr>
      </w:pPr>
    </w:p>
    <w:p>
      <w:pPr>
        <w:numPr/>
        <w:ind w:left="0"/>
        <w:rPr>
          <w:rFonts w:hint="eastAsia"/>
        </w:rPr>
      </w:pPr>
    </w:p>
    <w:p>
      <w:pPr>
        <w:pStyle w:val="000033"/>
        <w:numPr/>
        <w:ind w:left="0"/>
        <w:rPr>
          <w:rFonts w:hint="eastAsia" w:ascii="微软雅黑" w:hAnsi="微软雅黑" w:eastAsia="微软雅黑" w:cs="微软雅黑"/>
        </w:rPr>
      </w:pPr>
      <w:r>
        <w:rPr>
          <w:rFonts w:hint="eastAsia" w:ascii="微软雅黑" w:hAnsi="微软雅黑" w:eastAsia="微软雅黑" w:cs="微软雅黑"/>
        </w:rPr>
        <w:t xml:space="preserve">9. </w:t>
      </w:r>
      <w:r>
        <w:rPr>
          <w:rFonts w:ascii="微软雅黑" w:hAnsi="微软雅黑" w:eastAsia="微软雅黑" w:cs="微软雅黑"/>
        </w:rPr>
        <w:t xml:space="preserve">MCP </w:t>
      </w:r>
    </w:p>
    <w:p>
      <w:pPr>
        <w:numPr/>
        <w:spacing w:line="240" w:lineRule="auto"/>
        <w:ind w:left="0"/>
        <w:rPr>
          <w:rFonts w:hint="eastAsia"/>
        </w:rPr>
      </w:pPr>
      <w:r>
        <w:rPr>
          <w:rFonts w:hint="eastAsia" w:ascii="微软雅黑" w:hAnsi="微软雅黑" w:eastAsia="微软雅黑" w:cs="微软雅黑"/>
          <w:sz w:val="24"/>
        </w:rPr>
        <w:t>MCP</w:t>
      </w:r>
      <w:r>
        <w:rPr>
          <w:rFonts w:ascii="微软雅黑" w:hAnsi="微软雅黑" w:eastAsia="微软雅黑" w:cs="微软雅黑"/>
          <w:sz w:val="24"/>
        </w:rPr>
        <w:t>（托管云服务商）</w:t>
      </w:r>
      <w:r>
        <w:rPr>
          <w:rFonts w:hint="eastAsia" w:ascii="微软雅黑" w:hAnsi="微软雅黑" w:eastAsia="微软雅黑" w:cs="微软雅黑"/>
          <w:sz w:val="24"/>
        </w:rPr>
        <w:t>服务为</w:t>
      </w:r>
      <w:r>
        <w:rPr>
          <w:rFonts w:ascii="微软雅黑" w:hAnsi="微软雅黑" w:eastAsia="微软雅黑" w:cs="微软雅黑"/>
          <w:sz w:val="24"/>
        </w:rPr>
        <w:t>由第三方公司提供的</w:t>
      </w:r>
      <w:r>
        <w:rPr>
          <w:rFonts w:ascii="微软雅黑" w:hAnsi="微软雅黑" w:eastAsia="微软雅黑" w:cs="微软雅黑"/>
          <w:b/>
          <w:bCs/>
          <w:sz w:val="24"/>
        </w:rPr>
        <w:t>全托管式云计算</w:t>
      </w:r>
      <w:r>
        <w:rPr>
          <w:rFonts w:ascii="微软雅黑" w:hAnsi="微软雅黑" w:eastAsia="微软雅黑" w:cs="微软雅黑"/>
          <w:sz w:val="24"/>
        </w:rPr>
        <w:t>服务，负责基础设施的部署、运维、监控和安全，客户可专注于业务应用</w:t>
      </w:r>
      <w:r>
        <w:rPr/>
        <w:t>。</w:t>
      </w:r>
    </w:p>
    <w:p>
      <w:pPr>
        <w:pStyle w:val="000031"/>
        <w:numPr/>
        <w:ind w:left="0"/>
        <w:rPr>
          <w:b/>
          <w:sz w:val="28"/>
        </w:rPr>
      </w:pPr>
      <w:r>
        <w:rPr>
          <w:b/>
          <w:sz w:val="28"/>
        </w:rPr>
        <w:t>9.1. 添加MCP服务</w:t>
      </w:r>
    </w:p>
    <w:p>
      <w:pPr>
        <w:numPr/>
        <w:ind w:left="0"/>
        <w:rPr>
          <w:rFonts w:hint="eastAsia" w:ascii="微软雅黑" w:hAnsi="微软雅黑" w:eastAsia="微软雅黑" w:cs="微软雅黑"/>
          <w:sz w:val="24"/>
        </w:rPr>
      </w:pPr>
      <w:r>
        <w:rPr>
          <w:rFonts w:hint="eastAsia" w:ascii="微软雅黑" w:hAnsi="微软雅黑" w:eastAsia="微软雅黑" w:cs="微软雅黑"/>
          <w:sz w:val="24"/>
        </w:rPr>
        <w:t>在左侧目录中找到MCP，并点击添加外部的MCP服务</w:t>
      </w:r>
    </w:p>
    <w:p>
      <w:pPr>
        <w:numPr/>
        <w:ind w:left="0"/>
        <w:rPr>
          <w:rFonts w:hint="eastAsia" w:ascii="微软雅黑" w:hAnsi="微软雅黑" w:eastAsia="微软雅黑" w:cs="微软雅黑"/>
          <w:sz w:val="24"/>
        </w:rPr>
      </w:pPr>
      <w:r>
        <w:rPr/>
        <w:drawing>
          <wp:inline distT="0" distB="0" distL="0" distR="0">
            <wp:extent cx="5274310" cy="2988310"/>
            <wp:effectExtent l="0" t="0" r="2540" b="2540"/>
            <wp:docPr id="446" name="图片 1" descr="图形用户界面, 应用程序, Teams  AI 生成的内容可能不正确。"/>
            <wp:cNvGraphicFramePr>
              <a:graphicFrameLocks noChangeAspect="true"/>
            </wp:cNvGraphicFramePr>
            <a:graphic>
              <a:graphicData uri="http://schemas.openxmlformats.org/drawingml/2006/picture">
                <pic:pic>
                  <pic:nvPicPr>
                    <pic:cNvPr id="447" name="图片 1" descr="图形用户界面, 应用程序, Teams  AI 生成的内容可能不正确。"/>
                    <pic:cNvPicPr>
                      <a:picLocks noChangeAspect="true"/>
                    </pic:cNvPicPr>
                  </pic:nvPicPr>
                  <pic:blipFill>
                    <a:blip r:embed="rId143"/>
                    <a:srcRect/>
                    <a:stretch>
                      <a:fillRect/>
                    </a:stretch>
                  </pic:blipFill>
                  <pic:spPr>
                    <a:xfrm>
                      <a:off x="0" y="0"/>
                      <a:ext cx="5274310" cy="2988310"/>
                    </a:xfrm>
                    <a:prstGeom prst="rect">
                      <a:avLst/>
                    </a:prstGeom>
                    <a:ln/>
                  </pic:spPr>
                </pic:pic>
              </a:graphicData>
            </a:graphic>
          </wp:inline>
        </w:drawing>
      </w:r>
    </w:p>
    <w:p>
      <w:pPr>
        <w:numPr/>
        <w:ind w:left="0"/>
        <w:rPr>
          <w:rFonts w:hint="eastAsia" w:ascii="微软雅黑" w:hAnsi="微软雅黑" w:eastAsia="微软雅黑" w:cs="微软雅黑"/>
          <w:sz w:val="24"/>
        </w:rPr>
      </w:pPr>
      <w:r>
        <w:rPr>
          <w:rFonts w:hint="eastAsia" w:ascii="微软雅黑" w:hAnsi="微软雅黑" w:eastAsia="微软雅黑" w:cs="微软雅黑"/>
          <w:sz w:val="24"/>
        </w:rPr>
        <w:t>服务接入：</w:t>
      </w:r>
    </w:p>
    <w:p>
      <w:pPr>
        <w:numPr/>
        <w:ind w:left="0"/>
        <w:rPr>
          <w:rFonts w:hint="eastAsia"/>
        </w:rPr>
      </w:pPr>
      <w:r>
        <w:rPr/>
        <w:drawing>
          <wp:inline distT="0" distB="0" distL="0" distR="0">
            <wp:extent cx="2435225" cy="3397885"/>
            <wp:effectExtent l="0" t="0" r="3175" b="0"/>
            <wp:docPr id="449" name="图片 1" descr="图形用户界面, 文本, 应用程序, 电子邮件  AI 生成的内容可能不正确。"/>
            <wp:cNvGraphicFramePr>
              <a:graphicFrameLocks noChangeAspect="true"/>
            </wp:cNvGraphicFramePr>
            <a:graphic>
              <a:graphicData uri="http://schemas.openxmlformats.org/drawingml/2006/picture">
                <pic:pic>
                  <pic:nvPicPr>
                    <pic:cNvPr id="450" name="图片 1" descr="图形用户界面, 文本, 应用程序, 电子邮件  AI 生成的内容可能不正确。"/>
                    <pic:cNvPicPr>
                      <a:picLocks noChangeAspect="true"/>
                    </pic:cNvPicPr>
                  </pic:nvPicPr>
                  <pic:blipFill>
                    <a:blip r:embed="rId144">
                      <a:extLst>
                        <a:ext uri="{28A0092B-C50C-407E-A947-70E740481C1C}"/>
                      </a:extLst>
                    </a:blip>
                    <a:srcRect/>
                    <a:stretch>
                      <a:fillRect/>
                    </a:stretch>
                  </pic:blipFill>
                  <pic:spPr>
                    <a:xfrm>
                      <a:off x="0" y="0"/>
                      <a:ext cx="2435225" cy="3397885"/>
                    </a:xfrm>
                    <a:prstGeom prst="rect">
                      <a:avLst/>
                    </a:prstGeom>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然后您会看到如下页面</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服务名称：</w:t>
      </w:r>
      <w:r>
        <w:rPr>
          <w:rFonts w:hint="eastAsia" w:ascii="微软雅黑" w:hAnsi="微软雅黑" w:eastAsia="微软雅黑" w:cs="微软雅黑"/>
          <w:sz w:val="24"/>
        </w:rPr>
        <w:t>显示名称</w:t>
      </w:r>
      <w:r>
        <w:rPr>
          <w:rFonts w:ascii="微软雅黑" w:hAnsi="微软雅黑" w:eastAsia="微软雅黑" w:cs="微软雅黑"/>
          <w:sz w:val="24"/>
        </w:rPr>
        <w:t xml:space="preserve"> </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服务供应商名称：</w:t>
      </w:r>
      <w:r>
        <w:rPr>
          <w:rFonts w:hint="eastAsia" w:ascii="微软雅黑" w:hAnsi="微软雅黑" w:eastAsia="微软雅黑" w:cs="微软雅黑"/>
          <w:sz w:val="24"/>
        </w:rPr>
        <w:t>服务供应商名称</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服务简述：</w:t>
      </w:r>
      <w:r>
        <w:rPr>
          <w:rFonts w:hint="eastAsia" w:ascii="微软雅黑" w:hAnsi="微软雅黑" w:eastAsia="微软雅黑" w:cs="微软雅黑"/>
          <w:sz w:val="24"/>
        </w:rPr>
        <w:t>描述服务功能</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服务器配置：</w:t>
      </w:r>
      <w:r>
        <w:rPr>
          <w:rFonts w:hint="eastAsia" w:ascii="微软雅黑" w:hAnsi="微软雅黑" w:eastAsia="微软雅黑" w:cs="微软雅黑"/>
          <w:sz w:val="24"/>
        </w:rPr>
        <w:t>使用json格式，例：</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 xml:space="preserve">  "mcpServers": {</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 xml:space="preserve">    "edgeone-pages-mcp-server": {</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 xml:space="preserve">      "args": ["edgeone-pages-mcp"],</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 xml:space="preserve">      "command": "npx"</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 xml:space="preserve">    }</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 xml:space="preserve">  }</w:t>
      </w:r>
    </w:p>
    <w:p>
      <w:pPr>
        <w:numPr/>
        <w:spacing w:line="240" w:lineRule="auto"/>
        <w:ind w:left="0"/>
        <w:rPr>
          <w:rFonts w:hint="eastAsia" w:ascii="微软雅黑" w:hAnsi="微软雅黑" w:eastAsia="微软雅黑" w:cs="微软雅黑"/>
          <w:sz w:val="24"/>
        </w:rPr>
      </w:pPr>
      <w:r>
        <w:rPr>
          <w:rFonts w:ascii="微软雅黑" w:hAnsi="微软雅黑" w:eastAsia="微软雅黑" w:cs="微软雅黑"/>
          <w:sz w:val="24"/>
        </w:rPr>
        <w:t>}</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后两行的含义是让程序运行</w:t>
      </w:r>
      <w:r>
        <w:rPr>
          <w:rFonts w:ascii="微软雅黑" w:hAnsi="微软雅黑" w:eastAsia="微软雅黑" w:cs="微软雅黑"/>
          <w:sz w:val="24"/>
        </w:rPr>
        <w:t>npx edgeone-pages-mcp</w:t>
      </w:r>
      <w:r>
        <w:rPr>
          <w:rFonts w:hint="eastAsia" w:ascii="微软雅黑" w:hAnsi="微软雅黑" w:eastAsia="微软雅黑" w:cs="微软雅黑"/>
          <w:sz w:val="24"/>
        </w:rPr>
        <w:t>。</w:t>
      </w:r>
    </w:p>
    <w:p>
      <w:pPr>
        <w:numPr/>
        <w:ind w:left="336"/>
        <w:rPr>
          <w:rFonts w:hint="eastAsia"/>
        </w:rPr>
      </w:pPr>
    </w:p>
    <w:p>
      <w:pPr>
        <w:pStyle w:val="000033"/>
        <w:numPr/>
        <w:ind w:left="0"/>
        <w:rPr>
          <w:rFonts w:hint="eastAsia" w:ascii="微软雅黑" w:hAnsi="微软雅黑" w:eastAsia="微软雅黑" w:cs="微软雅黑"/>
        </w:rPr>
      </w:pPr>
      <w:r>
        <w:rPr>
          <w:rFonts w:hint="eastAsia" w:ascii="微软雅黑" w:hAnsi="微软雅黑" w:eastAsia="微软雅黑" w:cs="微软雅黑"/>
        </w:rPr>
        <w:t xml:space="preserve">10. </w:t>
      </w:r>
      <w:r>
        <w:rPr>
          <w:rFonts w:ascii="微软雅黑" w:hAnsi="微软雅黑" w:eastAsia="微软雅黑" w:cs="微软雅黑"/>
        </w:rPr>
        <w:t>审批</w:t>
      </w:r>
    </w:p>
    <w:p>
      <w:pPr>
        <w:pStyle w:val="000035"/>
        <w:numPr/>
        <w:ind w:left="0"/>
        <w:rPr>
          <w:rFonts w:hint="eastAsia" w:ascii="微软雅黑" w:hAnsi="微软雅黑" w:eastAsia="微软雅黑" w:cs="微软雅黑"/>
        </w:rPr>
      </w:pPr>
      <w:r>
        <w:rPr>
          <w:rFonts w:hint="eastAsia" w:ascii="微软雅黑" w:hAnsi="微软雅黑" w:eastAsia="微软雅黑" w:cs="微软雅黑"/>
        </w:rPr>
        <w:t>10.1. 待审批</w:t>
      </w:r>
    </w:p>
    <w:p>
      <w:pPr>
        <w:pStyle w:val="000049"/>
        <w:numPr/>
        <w:ind w:left="360"/>
        <w:rPr/>
      </w:pPr>
      <w:r>
        <w:rPr/>
        <w:drawing>
          <wp:inline distT="0" distB="0" distL="0" distR="0">
            <wp:extent cx="5274310" cy="1567815"/>
            <wp:effectExtent l="0" t="0" r="2540" b="0"/>
            <wp:docPr id="452" name="图片 1" descr="图形用户界面, 文本, 应用程序  AI 生成的内容可能不正确。"/>
            <wp:cNvGraphicFramePr>
              <a:graphicFrameLocks noChangeAspect="true"/>
            </wp:cNvGraphicFramePr>
            <a:graphic>
              <a:graphicData uri="http://schemas.openxmlformats.org/drawingml/2006/picture">
                <pic:pic>
                  <pic:nvPicPr>
                    <pic:cNvPr id="453" name="图片 1" descr="图形用户界面, 文本, 应用程序  AI 生成的内容可能不正确。"/>
                    <pic:cNvPicPr>
                      <a:picLocks noChangeAspect="true"/>
                    </pic:cNvPicPr>
                  </pic:nvPicPr>
                  <pic:blipFill>
                    <a:blip r:embed="rId145"/>
                    <a:srcRect/>
                    <a:stretch>
                      <a:fillRect/>
                    </a:stretch>
                  </pic:blipFill>
                  <pic:spPr>
                    <a:xfrm>
                      <a:off x="0" y="0"/>
                      <a:ext cx="5274310" cy="1567815"/>
                    </a:xfrm>
                    <a:prstGeom prst="rect">
                      <a:avLst/>
                    </a:prstGeom>
                    <a:ln/>
                  </pic:spPr>
                </pic:pic>
              </a:graphicData>
            </a:graphic>
          </wp:inline>
        </w:drawing>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sz w:val="24"/>
        </w:rPr>
        <w:t>在最左侧的目录中找到审批，在待审批中如果您有权限，可以点击通过或者拒绝。</w:t>
      </w:r>
    </w:p>
    <w:p>
      <w:pPr>
        <w:pStyle w:val="000049"/>
        <w:numPr/>
        <w:spacing w:line="240" w:lineRule="auto"/>
        <w:ind w:left="360" w:firstLine="60"/>
        <w:rPr>
          <w:rFonts w:ascii="微软雅黑" w:hAnsi="微软雅黑" w:eastAsia="微软雅黑" w:cs="微软雅黑"/>
          <w:sz w:val="24"/>
        </w:rPr>
      </w:pPr>
      <w:r>
        <w:rPr>
          <w:rFonts w:hint="eastAsia" w:ascii="微软雅黑" w:hAnsi="微软雅黑" w:eastAsia="微软雅黑" w:cs="微软雅黑"/>
          <w:b/>
          <w:bCs/>
          <w:sz w:val="24"/>
        </w:rPr>
        <w:t>版本：</w:t>
      </w:r>
      <w:r>
        <w:rPr>
          <w:rFonts w:hint="eastAsia" w:ascii="微软雅黑" w:hAnsi="微软雅黑" w:eastAsia="微软雅黑" w:cs="微软雅黑"/>
          <w:sz w:val="24"/>
        </w:rPr>
        <w:t>显示智能体将要批准的版本。</w:t>
      </w:r>
    </w:p>
    <w:p>
      <w:pPr>
        <w:pStyle w:val="000049"/>
        <w:numPr/>
        <w:spacing w:line="240" w:lineRule="auto"/>
        <w:ind w:left="360" w:firstLine="60"/>
        <w:rPr>
          <w:rFonts w:ascii="微软雅黑" w:hAnsi="微软雅黑" w:eastAsia="微软雅黑" w:cs="微软雅黑"/>
          <w:sz w:val="24"/>
        </w:rPr>
      </w:pPr>
      <w:r>
        <w:rPr>
          <w:rFonts w:hint="eastAsia" w:ascii="微软雅黑" w:hAnsi="微软雅黑" w:eastAsia="微软雅黑" w:cs="微软雅黑"/>
          <w:b/>
          <w:bCs/>
          <w:sz w:val="24"/>
        </w:rPr>
        <w:t>类型：</w:t>
      </w:r>
      <w:r>
        <w:rPr>
          <w:rFonts w:hint="eastAsia" w:ascii="微软雅黑" w:hAnsi="微软雅黑" w:eastAsia="微软雅黑" w:cs="微软雅黑"/>
          <w:sz w:val="24"/>
        </w:rPr>
        <w:t>显示审批模块的类型</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子类型：</w:t>
      </w:r>
      <w:r>
        <w:rPr>
          <w:rFonts w:hint="eastAsia" w:ascii="微软雅黑" w:hAnsi="微软雅黑" w:eastAsia="微软雅黑" w:cs="微软雅黑"/>
          <w:sz w:val="24"/>
        </w:rPr>
        <w:t>审批模块的子类型</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审批事项：</w:t>
      </w:r>
      <w:r>
        <w:rPr>
          <w:rFonts w:hint="eastAsia" w:ascii="微软雅黑" w:hAnsi="微软雅黑" w:eastAsia="微软雅黑" w:cs="微软雅黑"/>
          <w:sz w:val="24"/>
        </w:rPr>
        <w:t>审批目的（如启用指定版本/停用）</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发起人：</w:t>
      </w:r>
      <w:r>
        <w:rPr>
          <w:rFonts w:hint="eastAsia" w:ascii="微软雅黑" w:hAnsi="微软雅黑" w:eastAsia="微软雅黑" w:cs="微软雅黑"/>
          <w:sz w:val="24"/>
        </w:rPr>
        <w:t>申请人</w:t>
      </w:r>
    </w:p>
    <w:p>
      <w:pPr>
        <w:pStyle w:val="000049"/>
        <w:numPr/>
        <w:spacing w:line="240" w:lineRule="auto"/>
        <w:ind w:left="360"/>
        <w:rPr>
          <w:rFonts w:ascii="微软雅黑" w:hAnsi="微软雅黑" w:eastAsia="微软雅黑" w:cs="微软雅黑"/>
          <w:sz w:val="24"/>
        </w:rPr>
      </w:pPr>
      <w:r>
        <w:rPr>
          <w:rFonts w:hint="eastAsia" w:ascii="微软雅黑" w:hAnsi="微软雅黑" w:eastAsia="微软雅黑" w:cs="微软雅黑"/>
          <w:b/>
          <w:bCs/>
          <w:sz w:val="24"/>
        </w:rPr>
        <w:t>发起时间：</w:t>
      </w:r>
      <w:r>
        <w:rPr>
          <w:rFonts w:hint="eastAsia" w:ascii="微软雅黑" w:hAnsi="微软雅黑" w:eastAsia="微软雅黑" w:cs="微软雅黑"/>
          <w:sz w:val="24"/>
        </w:rPr>
        <w:t>申请时间</w:t>
      </w:r>
    </w:p>
    <w:p>
      <w:pPr>
        <w:pStyle w:val="000035"/>
        <w:numPr/>
        <w:ind w:left="0"/>
        <w:rPr>
          <w:rFonts w:hint="eastAsia" w:ascii="微软雅黑" w:hAnsi="微软雅黑" w:eastAsia="微软雅黑" w:cs="微软雅黑"/>
        </w:rPr>
      </w:pPr>
      <w:r>
        <w:rPr>
          <w:rFonts w:hint="eastAsia" w:ascii="微软雅黑" w:hAnsi="微软雅黑" w:eastAsia="微软雅黑" w:cs="微软雅黑"/>
        </w:rPr>
        <w:t>10.2.已审批</w:t>
      </w:r>
    </w:p>
    <w:p>
      <w:pPr>
        <w:pStyle w:val="000049"/>
        <w:numPr/>
        <w:ind w:left="360"/>
        <w:rPr/>
      </w:pPr>
      <w:r>
        <w:rPr/>
        <w:drawing>
          <wp:inline distT="0" distB="0" distL="0" distR="0">
            <wp:extent cx="5274310" cy="2211070"/>
            <wp:effectExtent l="0" t="0" r="2540" b="0"/>
            <wp:docPr id="455" name="图片 1" descr="电脑屏幕截图  AI 生成的内容可能不正确。"/>
            <wp:cNvGraphicFramePr>
              <a:graphicFrameLocks noChangeAspect="true"/>
            </wp:cNvGraphicFramePr>
            <a:graphic>
              <a:graphicData uri="http://schemas.openxmlformats.org/drawingml/2006/picture">
                <pic:pic>
                  <pic:nvPicPr>
                    <pic:cNvPr id="456" name="图片 1" descr="电脑屏幕截图  AI 生成的内容可能不正确。"/>
                    <pic:cNvPicPr>
                      <a:picLocks noChangeAspect="true"/>
                    </pic:cNvPicPr>
                  </pic:nvPicPr>
                  <pic:blipFill>
                    <a:blip r:embed="rId146"/>
                    <a:srcRect/>
                    <a:stretch>
                      <a:fillRect/>
                    </a:stretch>
                  </pic:blipFill>
                  <pic:spPr>
                    <a:xfrm>
                      <a:off x="0" y="0"/>
                      <a:ext cx="5274310" cy="2211070"/>
                    </a:xfrm>
                    <a:prstGeom prst="rect">
                      <a:avLst/>
                    </a:prstGeom>
                    <a:ln/>
                  </pic:spPr>
                </pic:pic>
              </a:graphicData>
            </a:graphic>
          </wp:inline>
        </w:drawing>
      </w:r>
    </w:p>
    <w:p>
      <w:pPr>
        <w:pStyle w:val="000049"/>
        <w:numPr/>
        <w:ind w:left="360"/>
        <w:rPr>
          <w:rFonts w:ascii="微软雅黑" w:hAnsi="微软雅黑" w:eastAsia="微软雅黑" w:cs="微软雅黑"/>
          <w:sz w:val="22"/>
        </w:rPr>
      </w:pPr>
      <w:r>
        <w:rPr>
          <w:rFonts w:hint="eastAsia" w:ascii="微软雅黑" w:hAnsi="微软雅黑" w:eastAsia="微软雅黑" w:cs="微软雅黑"/>
          <w:sz w:val="22"/>
        </w:rPr>
        <w:t>目录第二条为已审批，从中</w:t>
      </w:r>
      <w:r>
        <w:rPr>
          <w:rFonts w:hint="eastAsia" w:ascii="微软雅黑" w:hAnsi="微软雅黑" w:eastAsia="微软雅黑" w:cs="微软雅黑"/>
          <w:color w:val="00B050"/>
          <w:sz w:val="22"/>
        </w:rPr>
        <w:t>绿色为通过</w:t>
      </w:r>
      <w:r>
        <w:rPr>
          <w:rFonts w:hint="eastAsia" w:ascii="微软雅黑" w:hAnsi="微软雅黑" w:eastAsia="微软雅黑" w:cs="微软雅黑"/>
          <w:sz w:val="22"/>
        </w:rPr>
        <w:t>，</w:t>
      </w:r>
      <w:r>
        <w:rPr>
          <w:rFonts w:hint="eastAsia" w:ascii="微软雅黑" w:hAnsi="微软雅黑" w:eastAsia="微软雅黑" w:cs="微软雅黑"/>
          <w:color w:val="FF0000"/>
          <w:sz w:val="22"/>
        </w:rPr>
        <w:t>红色为已撤销或拒绝</w:t>
      </w:r>
    </w:p>
    <w:p>
      <w:pPr>
        <w:pStyle w:val="000035"/>
        <w:numPr/>
        <w:ind w:left="0"/>
        <w:rPr>
          <w:rFonts w:hint="eastAsia" w:ascii="微软雅黑" w:hAnsi="微软雅黑" w:eastAsia="微软雅黑" w:cs="微软雅黑"/>
        </w:rPr>
      </w:pPr>
      <w:r>
        <w:rPr>
          <w:rFonts w:hint="eastAsia" w:ascii="微软雅黑" w:hAnsi="微软雅黑" w:eastAsia="微软雅黑" w:cs="微软雅黑"/>
        </w:rPr>
        <w:t>10.3.我发起的</w:t>
      </w:r>
    </w:p>
    <w:p>
      <w:pPr>
        <w:pStyle w:val="000049"/>
        <w:numPr/>
        <w:ind w:left="360"/>
        <w:rPr/>
      </w:pPr>
      <w:r>
        <w:rPr/>
        <w:drawing>
          <wp:inline distT="0" distB="0" distL="0" distR="0">
            <wp:extent cx="5274310" cy="2185035"/>
            <wp:effectExtent l="0" t="0" r="2540" b="5715"/>
            <wp:docPr id="458" name="图片 1" descr="电脑萤幕画面  AI 生成的内容可能不正确。"/>
            <wp:cNvGraphicFramePr>
              <a:graphicFrameLocks noChangeAspect="true"/>
            </wp:cNvGraphicFramePr>
            <a:graphic>
              <a:graphicData uri="http://schemas.openxmlformats.org/drawingml/2006/picture">
                <pic:pic>
                  <pic:nvPicPr>
                    <pic:cNvPr id="459" name="图片 1" descr="电脑萤幕画面  AI 生成的内容可能不正确。"/>
                    <pic:cNvPicPr>
                      <a:picLocks noChangeAspect="true"/>
                    </pic:cNvPicPr>
                  </pic:nvPicPr>
                  <pic:blipFill>
                    <a:blip r:embed="rId147"/>
                    <a:srcRect/>
                    <a:stretch>
                      <a:fillRect/>
                    </a:stretch>
                  </pic:blipFill>
                  <pic:spPr>
                    <a:xfrm>
                      <a:off x="0" y="0"/>
                      <a:ext cx="5274310" cy="2185035"/>
                    </a:xfrm>
                    <a:prstGeom prst="rect">
                      <a:avLst/>
                    </a:prstGeom>
                    <a:ln/>
                  </pic:spPr>
                </pic:pic>
              </a:graphicData>
            </a:graphic>
          </wp:inline>
        </w:drawing>
      </w:r>
    </w:p>
    <w:p>
      <w:pPr>
        <w:pStyle w:val="000049"/>
        <w:numPr/>
        <w:ind w:left="360"/>
        <w:rPr>
          <w:rFonts w:ascii="微软雅黑" w:hAnsi="微软雅黑" w:eastAsia="微软雅黑" w:cs="微软雅黑"/>
          <w:sz w:val="22"/>
        </w:rPr>
      </w:pPr>
      <w:r>
        <w:rPr>
          <w:rFonts w:hint="eastAsia" w:ascii="微软雅黑" w:hAnsi="微软雅黑" w:eastAsia="微软雅黑" w:cs="微软雅黑"/>
          <w:sz w:val="22"/>
        </w:rPr>
        <w:t>第三条为我发起的审批，这里会显示我的历史审批发起记录。</w:t>
      </w:r>
    </w:p>
    <w:p>
      <w:pPr>
        <w:numPr/>
        <w:ind w:left="0"/>
        <w:rPr>
          <w:rFonts w:hint="eastAsia"/>
        </w:rPr>
      </w:pPr>
    </w:p>
    <w:p>
      <w:pPr>
        <w:pStyle w:val="000033"/>
        <w:numPr/>
        <w:ind w:left="0"/>
        <w:rPr>
          <w:rFonts w:hint="eastAsia" w:ascii="微软雅黑" w:hAnsi="微软雅黑" w:eastAsia="微软雅黑" w:cs="微软雅黑"/>
        </w:rPr>
      </w:pPr>
      <w:r>
        <w:rPr>
          <w:rFonts w:hint="eastAsia" w:ascii="微软雅黑" w:hAnsi="微软雅黑" w:eastAsia="微软雅黑" w:cs="微软雅黑"/>
        </w:rPr>
        <w:t xml:space="preserve">11. </w:t>
      </w:r>
      <w:r>
        <w:rPr>
          <w:rFonts w:ascii="微软雅黑" w:hAnsi="微软雅黑" w:eastAsia="微软雅黑" w:cs="微软雅黑"/>
        </w:rPr>
        <w:t>管理</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管理菜单中有系统设置，日志查看，资源管理三大目录。管理员可以在这里设置权限，添加用户，自定义外观，查看日志以及配置大模型等。</w:t>
      </w:r>
    </w:p>
    <w:p>
      <w:pPr>
        <w:numPr/>
        <w:ind w:left="0"/>
        <w:rPr>
          <w:rFonts w:hint="eastAsia"/>
        </w:rPr>
      </w:pPr>
    </w:p>
    <w:p>
      <w:pPr>
        <w:pStyle w:val="000035"/>
        <w:numPr/>
        <w:ind w:left="0"/>
        <w:rPr>
          <w:rFonts w:hint="eastAsia" w:ascii="微软雅黑" w:hAnsi="微软雅黑" w:eastAsia="微软雅黑" w:cs="微软雅黑"/>
        </w:rPr>
      </w:pPr>
      <w:r>
        <w:rPr>
          <w:rFonts w:hint="eastAsia" w:ascii="微软雅黑" w:hAnsi="微软雅黑" w:eastAsia="微软雅黑" w:cs="微软雅黑"/>
        </w:rPr>
        <w:t>11.1.系统设置</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点击左下角通知（</w:t>
      </w:r>
      <w:r>
        <w:rPr/>
        <w:drawing>
          <wp:inline distT="0" distB="0" distL="0" distR="0">
            <wp:extent cx="128905" cy="128905"/>
            <wp:effectExtent l="0" t="0" r="4445" b="4445"/>
            <wp:docPr id="461" name="图片 1"/>
            <wp:cNvGraphicFramePr>
              <a:graphicFrameLocks noChangeAspect="true"/>
            </wp:cNvGraphicFramePr>
            <a:graphic>
              <a:graphicData uri="http://schemas.openxmlformats.org/drawingml/2006/picture">
                <pic:pic>
                  <pic:nvPicPr>
                    <pic:cNvPr id="462" name="图片 1"/>
                    <pic:cNvPicPr>
                      <a:picLocks noChangeAspect="true" noChangeArrowheads="true"/>
                    </pic:cNvPicPr>
                  </pic:nvPicPr>
                  <pic:blipFill>
                    <a:blip r:embed="rId148" cstate="print">
                      <a:extLst>
                        <a:ext uri="{28A0092B-C50C-407E-A947-70E740481C1C}"/>
                      </a:extLst>
                    </a:blip>
                    <a:srcRect/>
                    <a:stretch>
                      <a:fillRect/>
                    </a:stretch>
                  </pic:blipFill>
                  <pic:spPr>
                    <a:xfrm>
                      <a:off x="0" y="0"/>
                      <a:ext cx="128905" cy="128905"/>
                    </a:xfrm>
                    <a:prstGeom prst="rect">
                      <a:avLst/>
                    </a:prstGeom>
                    <a:noFill/>
                    <a:ln>
                      <a:noFill/>
                    </a:ln>
                  </pic:spPr>
                </pic:pic>
              </a:graphicData>
            </a:graphic>
          </wp:inline>
        </w:drawing>
      </w:r>
      <w:r>
        <w:rPr>
          <w:rFonts w:hint="eastAsia" w:ascii="微软雅黑" w:hAnsi="微软雅黑" w:eastAsia="微软雅黑" w:cs="微软雅黑"/>
          <w:sz w:val="24"/>
        </w:rPr>
        <w:t>）的下方</w:t>
      </w:r>
      <w:r>
        <w:rPr>
          <w:rFonts w:hint="eastAsia" w:ascii="微软雅黑" w:hAnsi="微软雅黑" w:eastAsia="微软雅黑" w:cs="微软雅黑"/>
          <w:b/>
          <w:bCs/>
          <w:sz w:val="24"/>
        </w:rPr>
        <w:t>齿轮</w:t>
      </w:r>
      <w:r>
        <w:rPr>
          <w:rFonts w:hint="eastAsia" w:ascii="微软雅黑" w:hAnsi="微软雅黑" w:eastAsia="微软雅黑" w:cs="微软雅黑"/>
          <w:sz w:val="24"/>
        </w:rPr>
        <w:t>，进入后您将会看到上述的三大目录。</w:t>
      </w:r>
    </w:p>
    <w:p>
      <w:pPr>
        <w:numPr/>
        <w:ind w:left="0"/>
        <w:rPr>
          <w:rFonts w:hint="eastAsia"/>
          <w:b/>
          <w:bCs/>
        </w:rPr>
      </w:pPr>
      <w:r>
        <w:rPr/>
        <w:drawing>
          <wp:inline distT="0" distB="0" distL="0" distR="0">
            <wp:extent cx="1854200" cy="3820795"/>
            <wp:effectExtent l="0" t="0" r="0" b="8255"/>
            <wp:docPr id="464" name="图片 1" descr="图形用户界面, 文本, 应用程序  AI 生成的内容可能不正确。"/>
            <wp:cNvGraphicFramePr>
              <a:graphicFrameLocks noChangeAspect="true"/>
            </wp:cNvGraphicFramePr>
            <a:graphic>
              <a:graphicData uri="http://schemas.openxmlformats.org/drawingml/2006/picture">
                <pic:pic>
                  <pic:nvPicPr>
                    <pic:cNvPr id="465" name="图片 1" descr="图形用户界面, 文本, 应用程序  AI 生成的内容可能不正确。"/>
                    <pic:cNvPicPr>
                      <a:picLocks noChangeAspect="true"/>
                    </pic:cNvPicPr>
                  </pic:nvPicPr>
                  <pic:blipFill>
                    <a:blip r:embed="rId149"/>
                    <a:srcRect/>
                    <a:stretch>
                      <a:fillRect/>
                    </a:stretch>
                  </pic:blipFill>
                  <pic:spPr>
                    <a:xfrm>
                      <a:off x="0" y="0"/>
                      <a:ext cx="1854200" cy="3820795"/>
                    </a:xfrm>
                    <a:prstGeom prst="rect">
                      <a:avLst/>
                    </a:prstGeom>
                    <a:ln/>
                  </pic:spPr>
                </pic:pic>
              </a:graphicData>
            </a:graphic>
          </wp:inline>
        </w:drawing>
      </w:r>
    </w:p>
    <w:p>
      <w:pPr>
        <w:numPr/>
        <w:ind w:left="0"/>
        <w:rPr>
          <w:rFonts w:hint="eastAsia"/>
          <w:b/>
          <w:bCs/>
        </w:rPr>
      </w:pPr>
    </w:p>
    <w:p>
      <w:pPr>
        <w:pStyle w:val="000031"/>
        <w:numPr/>
        <w:ind w:left="0"/>
        <w:rPr>
          <w:b/>
          <w:bCs/>
          <w:sz w:val="24"/>
        </w:rPr>
      </w:pPr>
      <w:r>
        <w:rPr>
          <w:b/>
          <w:bCs/>
          <w:sz w:val="24"/>
        </w:rPr>
        <w:t>1.用户管理</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您可以在这里</w:t>
      </w:r>
      <w:r>
        <w:rPr>
          <w:rFonts w:hint="eastAsia" w:ascii="微软雅黑" w:hAnsi="微软雅黑" w:eastAsia="微软雅黑" w:cs="微软雅黑"/>
          <w:b/>
          <w:bCs/>
          <w:sz w:val="24"/>
        </w:rPr>
        <w:t>添加</w:t>
      </w:r>
      <w:r>
        <w:rPr>
          <w:rFonts w:hint="eastAsia" w:ascii="微软雅黑" w:hAnsi="微软雅黑" w:eastAsia="微软雅黑" w:cs="微软雅黑"/>
          <w:sz w:val="24"/>
        </w:rPr>
        <w:t>或者</w:t>
      </w:r>
      <w:r>
        <w:rPr>
          <w:rFonts w:hint="eastAsia" w:ascii="微软雅黑" w:hAnsi="微软雅黑" w:eastAsia="微软雅黑" w:cs="微软雅黑"/>
          <w:b/>
          <w:bCs/>
          <w:sz w:val="24"/>
        </w:rPr>
        <w:t>编辑</w:t>
      </w:r>
      <w:r>
        <w:rPr>
          <w:rFonts w:hint="eastAsia" w:ascii="微软雅黑" w:hAnsi="微软雅黑" w:eastAsia="微软雅黑" w:cs="微软雅黑"/>
          <w:sz w:val="24"/>
        </w:rPr>
        <w:t>用户角色，或者是</w:t>
      </w:r>
      <w:r>
        <w:rPr>
          <w:rFonts w:hint="eastAsia" w:ascii="微软雅黑" w:hAnsi="微软雅黑" w:eastAsia="微软雅黑" w:cs="微软雅黑"/>
          <w:b/>
          <w:bCs/>
          <w:sz w:val="24"/>
        </w:rPr>
        <w:t>重置</w:t>
      </w:r>
      <w:r>
        <w:rPr>
          <w:rFonts w:hint="eastAsia" w:ascii="微软雅黑" w:hAnsi="微软雅黑" w:eastAsia="微软雅黑" w:cs="微软雅黑"/>
          <w:sz w:val="24"/>
        </w:rPr>
        <w:t>用户密码，您还可以使用右上方的搜索用户快速定位。</w:t>
      </w:r>
    </w:p>
    <w:p>
      <w:pPr>
        <w:numPr/>
        <w:spacing w:line="240" w:lineRule="auto"/>
        <w:ind w:left="0"/>
        <w:rPr>
          <w:rFonts w:hint="eastAsia" w:ascii="微软雅黑" w:hAnsi="微软雅黑" w:eastAsia="微软雅黑" w:cs="微软雅黑"/>
          <w:sz w:val="24"/>
        </w:rPr>
      </w:pPr>
      <w:r>
        <w:rPr/>
        <w:drawing>
          <wp:inline distT="0" distB="0" distL="0" distR="0">
            <wp:extent cx="5274310" cy="1619885"/>
            <wp:effectExtent l="0" t="0" r="2540" b="0"/>
            <wp:docPr id="467" name="图片 1"/>
            <wp:cNvGraphicFramePr>
              <a:graphicFrameLocks noChangeAspect="true"/>
            </wp:cNvGraphicFramePr>
            <a:graphic>
              <a:graphicData uri="http://schemas.openxmlformats.org/drawingml/2006/picture">
                <pic:pic>
                  <pic:nvPicPr>
                    <pic:cNvPr id="468" name="图片 1"/>
                    <pic:cNvPicPr>
                      <a:picLocks noChangeAspect="true"/>
                    </pic:cNvPicPr>
                  </pic:nvPicPr>
                  <pic:blipFill>
                    <a:blip r:embed="rId150"/>
                    <a:srcRect/>
                    <a:stretch>
                      <a:fillRect/>
                    </a:stretch>
                  </pic:blipFill>
                  <pic:spPr>
                    <a:xfrm>
                      <a:off x="0" y="0"/>
                      <a:ext cx="5274310" cy="1619885"/>
                    </a:xfrm>
                    <a:prstGeom prst="rect">
                      <a:avLst/>
                    </a:prstGeom>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点击新建用户后您将看到如下页面，例：</w:t>
      </w:r>
    </w:p>
    <w:p>
      <w:pPr>
        <w:numPr/>
        <w:ind w:left="0"/>
        <w:rPr>
          <w:rFonts w:hint="eastAsia"/>
        </w:rPr>
      </w:pPr>
      <w:r>
        <w:rPr/>
        <w:drawing>
          <wp:inline distT="0" distB="0" distL="0" distR="0">
            <wp:extent cx="2844800" cy="4071620"/>
            <wp:effectExtent l="0" t="0" r="0" b="5080"/>
            <wp:docPr id="470" name="图片 1"/>
            <wp:cNvGraphicFramePr>
              <a:graphicFrameLocks noChangeAspect="true"/>
            </wp:cNvGraphicFramePr>
            <a:graphic>
              <a:graphicData uri="http://schemas.openxmlformats.org/drawingml/2006/picture">
                <pic:pic>
                  <pic:nvPicPr>
                    <pic:cNvPr id="471" name="图片 1"/>
                    <pic:cNvPicPr>
                      <a:picLocks noChangeAspect="true"/>
                    </pic:cNvPicPr>
                  </pic:nvPicPr>
                  <pic:blipFill>
                    <a:blip r:embed="rId151">
                      <a:extLst>
                        <a:ext uri="{28A0092B-C50C-407E-A947-70E740481C1C}"/>
                      </a:extLst>
                    </a:blip>
                    <a:srcRect/>
                    <a:stretch>
                      <a:fillRect/>
                    </a:stretch>
                  </pic:blipFill>
                  <pic:spPr>
                    <a:xfrm>
                      <a:off x="0" y="0"/>
                      <a:ext cx="2844800" cy="4071620"/>
                    </a:xfrm>
                    <a:prstGeom prst="rect">
                      <a:avLst/>
                    </a:prstGeom>
                    <a:ln/>
                  </pic:spPr>
                </pic:pic>
              </a:graphicData>
            </a:graphic>
          </wp:inline>
        </w:drawing>
      </w:r>
    </w:p>
    <w:p>
      <w:pPr>
        <w:numPr/>
        <w:spacing w:line="240" w:lineRule="auto"/>
        <w:ind w:left="0"/>
        <w:rPr>
          <w:rFonts w:hint="eastAsia" w:ascii="微软雅黑" w:hAnsi="微软雅黑" w:eastAsia="微软雅黑" w:cs="微软雅黑"/>
          <w:b/>
          <w:bCs/>
        </w:rPr>
      </w:pPr>
      <w:r>
        <w:rPr>
          <w:rFonts w:hint="eastAsia" w:ascii="微软雅黑" w:hAnsi="微软雅黑" w:eastAsia="微软雅黑" w:cs="微软雅黑"/>
          <w:b/>
          <w:bCs/>
        </w:rPr>
        <w:t>编辑用户：</w:t>
      </w:r>
    </w:p>
    <w:p>
      <w:pPr>
        <w:numPr/>
        <w:spacing w:line="240" w:lineRule="auto"/>
        <w:ind w:left="0" w:firstLine="420"/>
        <w:rPr>
          <w:rFonts w:hint="eastAsia" w:ascii="微软雅黑" w:hAnsi="微软雅黑" w:eastAsia="微软雅黑" w:cs="微软雅黑"/>
        </w:rPr>
      </w:pPr>
      <w:r>
        <w:rPr>
          <w:rFonts w:hint="eastAsia" w:ascii="微软雅黑" w:hAnsi="微软雅黑" w:eastAsia="微软雅黑" w:cs="微软雅黑"/>
          <w:i/>
          <w:iCs/>
        </w:rPr>
        <w:t>用户登录名：</w:t>
      </w:r>
      <w:r>
        <w:rPr>
          <w:rFonts w:hint="eastAsia" w:ascii="微软雅黑" w:hAnsi="微软雅黑" w:eastAsia="微软雅黑" w:cs="微软雅黑"/>
          <w:b/>
          <w:bCs/>
        </w:rPr>
        <w:t>必须以字母开头</w:t>
      </w:r>
      <w:r>
        <w:rPr>
          <w:rFonts w:hint="eastAsia" w:ascii="微软雅黑" w:hAnsi="微软雅黑" w:eastAsia="微软雅黑" w:cs="微软雅黑"/>
        </w:rPr>
        <w:t>（大小写都可），其他字符仅支持字母、数字、-、_</w:t>
      </w:r>
    </w:p>
    <w:p>
      <w:pPr>
        <w:numPr/>
        <w:spacing w:line="240" w:lineRule="auto"/>
        <w:ind w:left="0" w:firstLine="420"/>
        <w:rPr>
          <w:rFonts w:hint="eastAsia" w:ascii="微软雅黑" w:hAnsi="微软雅黑" w:eastAsia="微软雅黑" w:cs="微软雅黑"/>
        </w:rPr>
      </w:pPr>
      <w:r>
        <w:rPr>
          <w:rFonts w:hint="eastAsia" w:ascii="微软雅黑" w:hAnsi="微软雅黑" w:eastAsia="微软雅黑" w:cs="微软雅黑"/>
          <w:i/>
          <w:iCs/>
        </w:rPr>
        <w:t>用户展示名：</w:t>
      </w:r>
      <w:r>
        <w:rPr>
          <w:rFonts w:hint="eastAsia" w:ascii="微软雅黑" w:hAnsi="微软雅黑" w:eastAsia="微软雅黑" w:cs="微软雅黑"/>
        </w:rPr>
        <w:t>用户姓名或者是昵称。</w:t>
      </w:r>
      <w:r>
        <w:rPr>
          <w:rFonts w:ascii="微软雅黑" w:hAnsi="微软雅黑" w:eastAsia="微软雅黑" w:cs="微软雅黑"/>
        </w:rPr>
        <w:t xml:space="preserve"> </w:t>
      </w:r>
    </w:p>
    <w:p>
      <w:pPr>
        <w:numPr/>
        <w:spacing w:line="240" w:lineRule="auto"/>
        <w:ind w:left="0" w:firstLine="420"/>
        <w:rPr>
          <w:rFonts w:hint="eastAsia" w:ascii="微软雅黑" w:hAnsi="微软雅黑" w:eastAsia="微软雅黑" w:cs="微软雅黑"/>
        </w:rPr>
      </w:pPr>
      <w:r>
        <w:rPr>
          <w:rFonts w:hint="eastAsia" w:ascii="微软雅黑" w:hAnsi="微软雅黑" w:eastAsia="微软雅黑" w:cs="微软雅黑"/>
          <w:i/>
          <w:iCs/>
        </w:rPr>
        <w:t>手机号：</w:t>
      </w:r>
      <w:r>
        <w:rPr>
          <w:rFonts w:hint="eastAsia" w:ascii="微软雅黑" w:hAnsi="微软雅黑" w:eastAsia="微软雅黑" w:cs="微软雅黑"/>
        </w:rPr>
        <w:t>仅支持开头为1的11位手机号，创建完成后会隐藏中间段落。</w:t>
      </w:r>
    </w:p>
    <w:p>
      <w:pPr>
        <w:numPr/>
        <w:spacing w:line="240" w:lineRule="auto"/>
        <w:ind w:left="0" w:firstLine="420"/>
        <w:rPr>
          <w:rFonts w:hint="eastAsia" w:ascii="微软雅黑" w:hAnsi="微软雅黑" w:eastAsia="微软雅黑" w:cs="微软雅黑"/>
        </w:rPr>
      </w:pPr>
      <w:r>
        <w:rPr>
          <w:rFonts w:hint="eastAsia" w:ascii="微软雅黑" w:hAnsi="微软雅黑" w:eastAsia="微软雅黑" w:cs="微软雅黑"/>
          <w:i/>
          <w:iCs/>
        </w:rPr>
        <w:t>邮箱：</w:t>
      </w:r>
      <w:r>
        <w:rPr>
          <w:rFonts w:hint="eastAsia" w:ascii="微软雅黑" w:hAnsi="微软雅黑" w:eastAsia="微软雅黑" w:cs="微软雅黑"/>
        </w:rPr>
        <w:t xml:space="preserve">长度6-64个字节，且需为有效的email格式，企业内必须唯一。 </w:t>
      </w:r>
    </w:p>
    <w:p>
      <w:pPr>
        <w:numPr/>
        <w:spacing w:line="240" w:lineRule="auto"/>
        <w:ind w:left="0" w:firstLine="420"/>
        <w:rPr>
          <w:rFonts w:hint="eastAsia" w:ascii="微软雅黑" w:hAnsi="微软雅黑" w:eastAsia="微软雅黑" w:cs="微软雅黑"/>
        </w:rPr>
      </w:pPr>
      <w:r>
        <w:rPr>
          <w:rFonts w:hint="eastAsia" w:ascii="微软雅黑" w:hAnsi="微软雅黑" w:eastAsia="微软雅黑" w:cs="微软雅黑"/>
          <w:i/>
          <w:iCs/>
        </w:rPr>
        <w:t>用户角色：</w:t>
      </w:r>
      <w:r>
        <w:rPr>
          <w:rFonts w:hint="eastAsia" w:ascii="微软雅黑" w:hAnsi="微软雅黑" w:eastAsia="微软雅黑" w:cs="微软雅黑"/>
        </w:rPr>
        <w:t>管理员，开发者，使用用户。</w:t>
      </w:r>
    </w:p>
    <w:p>
      <w:pPr>
        <w:numPr/>
        <w:spacing w:line="240" w:lineRule="auto"/>
        <w:ind w:left="0" w:firstLine="420"/>
        <w:rPr>
          <w:rFonts w:hint="eastAsia" w:ascii="微软雅黑" w:hAnsi="微软雅黑" w:eastAsia="微软雅黑" w:cs="微软雅黑"/>
        </w:rPr>
      </w:pPr>
      <w:r>
        <w:rPr>
          <w:rFonts w:hint="eastAsia" w:ascii="微软雅黑" w:hAnsi="微软雅黑" w:eastAsia="微软雅黑" w:cs="微软雅黑"/>
          <w:i/>
          <w:iCs/>
        </w:rPr>
        <w:t>所属企业：</w:t>
      </w:r>
      <w:r>
        <w:rPr>
          <w:rFonts w:hint="eastAsia" w:ascii="微软雅黑" w:hAnsi="微软雅黑" w:eastAsia="微软雅黑" w:cs="微软雅黑"/>
        </w:rPr>
        <w:t>可以直接添加至所属部门，默认为1级组织。</w:t>
      </w:r>
    </w:p>
    <w:p>
      <w:pPr>
        <w:numPr/>
        <w:spacing w:line="240" w:lineRule="auto"/>
        <w:ind w:left="0"/>
        <w:rPr>
          <w:rFonts w:hint="eastAsia" w:ascii="微软雅黑" w:hAnsi="微软雅黑" w:eastAsia="微软雅黑" w:cs="微软雅黑"/>
        </w:rPr>
      </w:pPr>
      <w:r>
        <w:rPr>
          <w:rFonts w:hint="eastAsia" w:ascii="微软雅黑" w:hAnsi="微软雅黑" w:eastAsia="微软雅黑" w:cs="微软雅黑"/>
          <w:b/>
          <w:bCs/>
        </w:rPr>
        <w:t>批量导入</w:t>
      </w:r>
      <w:r>
        <w:rPr>
          <w:rFonts w:hint="eastAsia" w:ascii="微软雅黑" w:hAnsi="微软雅黑" w:eastAsia="微软雅黑" w:cs="微软雅黑"/>
        </w:rPr>
        <w:t>：点击右上方批量导入并下载模版，根据模版中的描述填写就可以批量添加了。</w:t>
      </w:r>
    </w:p>
    <w:p>
      <w:pPr>
        <w:numPr/>
        <w:spacing w:line="240" w:lineRule="auto"/>
        <w:ind w:left="0"/>
        <w:rPr>
          <w:rFonts w:hint="eastAsia" w:ascii="微软雅黑" w:hAnsi="微软雅黑" w:eastAsia="微软雅黑" w:cs="微软雅黑"/>
        </w:rPr>
      </w:pPr>
    </w:p>
    <w:p>
      <w:pPr>
        <w:pStyle w:val="000031"/>
        <w:numPr>
          <w:ilvl w:val="0"/>
          <w:numId w:val="61"/>
        </w:numPr>
        <w:ind/>
        <w:rPr>
          <w:b/>
          <w:bCs/>
          <w:sz w:val="24"/>
        </w:rPr>
      </w:pPr>
      <w:r>
        <w:rPr>
          <w:b/>
          <w:bCs/>
          <w:sz w:val="24"/>
        </w:rPr>
        <w:t>组织管理</w:t>
      </w:r>
    </w:p>
    <w:p>
      <w:pPr>
        <w:numPr/>
        <w:spacing w:line="240" w:lineRule="auto"/>
        <w:ind w:left="0"/>
        <w:rPr>
          <w:rFonts w:hint="eastAsia" w:ascii="微软雅黑" w:hAnsi="微软雅黑" w:eastAsia="微软雅黑" w:cs="微软雅黑"/>
          <w:b/>
          <w:bCs/>
        </w:rPr>
      </w:pPr>
      <w:r>
        <w:rPr>
          <w:rFonts w:hint="eastAsia" w:ascii="微软雅黑" w:hAnsi="微软雅黑" w:eastAsia="微软雅黑" w:cs="微软雅黑"/>
          <w:b/>
          <w:bCs/>
        </w:rPr>
        <w:t>创建组织：</w:t>
      </w:r>
    </w:p>
    <w:p>
      <w:pPr>
        <w:numPr/>
        <w:spacing w:line="240" w:lineRule="auto"/>
        <w:ind w:left="0"/>
        <w:rPr>
          <w:rFonts w:hint="eastAsia" w:ascii="微软雅黑" w:hAnsi="微软雅黑" w:eastAsia="微软雅黑" w:cs="微软雅黑"/>
        </w:rPr>
      </w:pPr>
      <w:r>
        <w:rPr>
          <w:rFonts w:hint="eastAsia" w:ascii="微软雅黑" w:hAnsi="微软雅黑" w:eastAsia="微软雅黑" w:cs="微软雅黑"/>
          <w:i/>
          <w:iCs/>
        </w:rPr>
        <w:t>方法一：</w:t>
      </w:r>
      <w:r>
        <w:rPr>
          <w:rFonts w:hint="eastAsia" w:ascii="微软雅黑" w:hAnsi="微软雅黑" w:eastAsia="微软雅黑" w:cs="微软雅黑"/>
        </w:rPr>
        <w:t>点击</w:t>
      </w:r>
      <w:r>
        <w:rPr>
          <w:rFonts w:hint="eastAsia" w:ascii="微软雅黑" w:hAnsi="微软雅黑" w:eastAsia="微软雅黑" w:cs="微软雅黑"/>
          <w:b/>
          <w:bCs/>
        </w:rPr>
        <w:t>新建组织</w:t>
      </w:r>
      <w:r>
        <w:rPr>
          <w:rFonts w:hint="eastAsia" w:ascii="微软雅黑" w:hAnsi="微软雅黑" w:eastAsia="微软雅黑" w:cs="微软雅黑"/>
        </w:rPr>
        <w:t>即可在已有企业下添加子组织，新组织默认在2级组织中的最下面</w:t>
      </w:r>
    </w:p>
    <w:p>
      <w:pPr>
        <w:numPr/>
        <w:ind w:left="0"/>
        <w:rPr>
          <w:rFonts w:hint="eastAsia" w:ascii="微软雅黑" w:hAnsi="微软雅黑" w:eastAsia="微软雅黑" w:cs="微软雅黑"/>
        </w:rPr>
      </w:pPr>
      <w:r>
        <w:rPr/>
        <w:drawing>
          <wp:inline distT="0" distB="0" distL="0" distR="0">
            <wp:extent cx="4457700" cy="2276475"/>
            <wp:effectExtent l="0" t="0" r="0" b="9525"/>
            <wp:docPr id="473" name="图片 1" descr="图形用户界面, 文本, 应用程序  AI 生成的内容可能不正确。"/>
            <wp:cNvGraphicFramePr>
              <a:graphicFrameLocks noChangeAspect="true"/>
            </wp:cNvGraphicFramePr>
            <a:graphic>
              <a:graphicData uri="http://schemas.openxmlformats.org/drawingml/2006/picture">
                <pic:pic>
                  <pic:nvPicPr>
                    <pic:cNvPr id="474" name="图片 1" descr="图形用户界面, 文本, 应用程序  AI 生成的内容可能不正确。"/>
                    <pic:cNvPicPr>
                      <a:picLocks noChangeAspect="true"/>
                    </pic:cNvPicPr>
                  </pic:nvPicPr>
                  <pic:blipFill>
                    <a:blip r:embed="rId152"/>
                    <a:srcRect/>
                    <a:stretch>
                      <a:fillRect/>
                    </a:stretch>
                  </pic:blipFill>
                  <pic:spPr>
                    <a:xfrm>
                      <a:off x="0" y="0"/>
                      <a:ext cx="4457700" cy="2276475"/>
                    </a:xfrm>
                    <a:prstGeom prst="rect">
                      <a:avLst/>
                    </a:prstGeom>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方法二：如需在部门中添加子部门，您将鼠标悬浮在该部门上出现.…后悬浮，点击新建子组织：</w:t>
      </w:r>
    </w:p>
    <w:p>
      <w:pPr>
        <w:numPr/>
        <w:ind w:left="0"/>
        <w:rPr>
          <w:rFonts w:hint="eastAsia"/>
        </w:rPr>
      </w:pPr>
      <w:r>
        <w:rPr/>
        <w:drawing>
          <wp:inline distT="0" distB="0" distL="0" distR="0">
            <wp:extent cx="2495550" cy="2590800"/>
            <wp:effectExtent l="0" t="0" r="0" b="0"/>
            <wp:docPr id="476" name="图片 1"/>
            <wp:cNvGraphicFramePr>
              <a:graphicFrameLocks noChangeAspect="true"/>
            </wp:cNvGraphicFramePr>
            <a:graphic>
              <a:graphicData uri="http://schemas.openxmlformats.org/drawingml/2006/picture">
                <pic:pic>
                  <pic:nvPicPr>
                    <pic:cNvPr id="477" name="图片 1"/>
                    <pic:cNvPicPr>
                      <a:picLocks noChangeAspect="true"/>
                    </pic:cNvPicPr>
                  </pic:nvPicPr>
                  <pic:blipFill>
                    <a:blip r:embed="rId153"/>
                    <a:srcRect/>
                    <a:stretch>
                      <a:fillRect/>
                    </a:stretch>
                  </pic:blipFill>
                  <pic:spPr>
                    <a:xfrm>
                      <a:off x="0" y="0"/>
                      <a:ext cx="2495550" cy="2590800"/>
                    </a:xfrm>
                    <a:prstGeom prst="rect">
                      <a:avLst/>
                    </a:prstGeom>
                    <a:ln/>
                  </pic:spPr>
                </pic:pic>
              </a:graphicData>
            </a:graphic>
          </wp:inline>
        </w:drawing>
      </w: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移动组织：</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b/>
          <w:bCs/>
          <w:sz w:val="24"/>
        </w:rPr>
        <w:t>拖动子组织</w:t>
      </w:r>
      <w:r>
        <w:rPr>
          <w:rFonts w:hint="eastAsia" w:ascii="微软雅黑" w:hAnsi="微软雅黑" w:eastAsia="微软雅黑" w:cs="微软雅黑"/>
          <w:sz w:val="24"/>
        </w:rPr>
        <w:t>至需要的标签，根据你鼠标偏左或偏右区分添加到同目录（左图）或者子目录（右图）。</w:t>
      </w:r>
    </w:p>
    <w:p>
      <w:pPr>
        <w:numPr/>
        <w:spacing w:line="240" w:lineRule="auto"/>
        <w:ind w:left="0"/>
        <w:rPr>
          <w:rFonts w:hint="eastAsia" w:ascii="微软雅黑" w:hAnsi="微软雅黑" w:eastAsia="微软雅黑" w:cs="微软雅黑"/>
          <w:sz w:val="24"/>
        </w:rPr>
      </w:pPr>
      <w:r>
        <w:rPr/>
        <w:drawing>
          <wp:inline distT="0" distB="0" distL="0" distR="0">
            <wp:extent cx="2257425" cy="657225"/>
            <wp:effectExtent l="0" t="0" r="0" b="9525"/>
            <wp:docPr id="479" name="图片 1" descr="文本  AI 生成的内容可能不正确。"/>
            <wp:cNvGraphicFramePr>
              <a:graphicFrameLocks noChangeAspect="true"/>
            </wp:cNvGraphicFramePr>
            <a:graphic>
              <a:graphicData uri="http://schemas.openxmlformats.org/drawingml/2006/picture">
                <pic:pic>
                  <pic:nvPicPr>
                    <pic:cNvPr id="480" name="图片 1" descr="文本  AI 生成的内容可能不正确。"/>
                    <pic:cNvPicPr>
                      <a:picLocks noChangeAspect="true"/>
                    </pic:cNvPicPr>
                  </pic:nvPicPr>
                  <pic:blipFill>
                    <a:blip r:embed="rId154"/>
                    <a:srcRect/>
                    <a:stretch>
                      <a:fillRect/>
                    </a:stretch>
                  </pic:blipFill>
                  <pic:spPr>
                    <a:xfrm>
                      <a:off x="0" y="0"/>
                      <a:ext cx="2257425" cy="657225"/>
                    </a:xfrm>
                    <a:prstGeom prst="rect">
                      <a:avLst/>
                    </a:prstGeom>
                    <a:ln/>
                  </pic:spPr>
                </pic:pic>
              </a:graphicData>
            </a:graphic>
          </wp:inline>
        </w:drawing>
      </w:r>
      <w:r>
        <w:rPr>
          <w:rFonts w:ascii="微软雅黑" w:hAnsi="微软雅黑" w:eastAsia="微软雅黑" w:cs="微软雅黑"/>
          <w:sz w:val="24"/>
        </w:rPr>
        <w:t xml:space="preserve"> </w:t>
      </w:r>
      <w:r>
        <w:rPr/>
        <w:drawing>
          <wp:inline distT="0" distB="0" distL="0" distR="0">
            <wp:extent cx="2190750" cy="638175"/>
            <wp:effectExtent l="0" t="0" r="0" b="9525"/>
            <wp:docPr id="482" name="图片 1" descr="图片包含 示意图  AI 生成的内容可能不正确。"/>
            <wp:cNvGraphicFramePr>
              <a:graphicFrameLocks noChangeAspect="true"/>
            </wp:cNvGraphicFramePr>
            <a:graphic>
              <a:graphicData uri="http://schemas.openxmlformats.org/drawingml/2006/picture">
                <pic:pic>
                  <pic:nvPicPr>
                    <pic:cNvPr id="483" name="图片 1" descr="图片包含 示意图  AI 生成的内容可能不正确。"/>
                    <pic:cNvPicPr>
                      <a:picLocks noChangeAspect="true"/>
                    </pic:cNvPicPr>
                  </pic:nvPicPr>
                  <pic:blipFill>
                    <a:blip r:embed="rId155"/>
                    <a:srcRect/>
                    <a:stretch>
                      <a:fillRect/>
                    </a:stretch>
                  </pic:blipFill>
                  <pic:spPr>
                    <a:xfrm>
                      <a:off x="0" y="0"/>
                      <a:ext cx="2190750" cy="638175"/>
                    </a:xfrm>
                    <a:prstGeom prst="rect">
                      <a:avLst/>
                    </a:prstGeom>
                    <a:ln/>
                  </pic:spPr>
                </pic:pic>
              </a:graphicData>
            </a:graphic>
          </wp:inline>
        </w:drawing>
      </w:r>
    </w:p>
    <w:p>
      <w:pPr>
        <w:numPr/>
        <w:spacing w:line="240" w:lineRule="auto"/>
        <w:ind w:left="0"/>
        <w:rPr>
          <w:rFonts w:hint="eastAsia" w:ascii="微软雅黑" w:hAnsi="微软雅黑" w:eastAsia="微软雅黑" w:cs="微软雅黑"/>
          <w:b/>
          <w:bCs/>
          <w:sz w:val="24"/>
        </w:rPr>
      </w:pPr>
      <w:r>
        <w:rPr>
          <w:rFonts w:hint="eastAsia" w:ascii="微软雅黑" w:hAnsi="微软雅黑" w:eastAsia="微软雅黑" w:cs="微软雅黑"/>
          <w:b/>
          <w:bCs/>
          <w:sz w:val="24"/>
        </w:rPr>
        <w:t>移动用户：</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这个条目下允许管理员</w:t>
      </w:r>
      <w:r>
        <w:rPr>
          <w:rFonts w:hint="eastAsia" w:ascii="微软雅黑" w:hAnsi="微软雅黑" w:eastAsia="微软雅黑" w:cs="微软雅黑"/>
          <w:b/>
          <w:bCs/>
          <w:sz w:val="24"/>
        </w:rPr>
        <w:t>创建并调整</w:t>
      </w:r>
      <w:r>
        <w:rPr>
          <w:rFonts w:hint="eastAsia" w:ascii="微软雅黑" w:hAnsi="微软雅黑" w:eastAsia="微软雅黑" w:cs="微软雅黑"/>
          <w:sz w:val="24"/>
        </w:rPr>
        <w:t>组织人员架构，从用户管理中导入的人员会出现在</w:t>
      </w:r>
      <w:r>
        <w:rPr>
          <w:rFonts w:hint="eastAsia" w:ascii="微软雅黑" w:hAnsi="微软雅黑" w:eastAsia="微软雅黑" w:cs="微软雅黑"/>
          <w:b/>
          <w:bCs/>
          <w:sz w:val="24"/>
        </w:rPr>
        <w:t>最顶层</w:t>
      </w:r>
      <w:r>
        <w:rPr>
          <w:rFonts w:hint="eastAsia" w:ascii="微软雅黑" w:hAnsi="微软雅黑" w:eastAsia="微软雅黑" w:cs="微软雅黑"/>
          <w:sz w:val="24"/>
        </w:rPr>
        <w:t>的条目中，您可以点击序号左边的方框一键勾选所有用户：</w:t>
      </w:r>
    </w:p>
    <w:p>
      <w:pPr>
        <w:numPr/>
        <w:ind w:left="0"/>
        <w:rPr>
          <w:rFonts w:hint="eastAsia" w:ascii="微软雅黑" w:hAnsi="微软雅黑" w:eastAsia="微软雅黑" w:cs="微软雅黑"/>
          <w:sz w:val="24"/>
        </w:rPr>
      </w:pPr>
      <w:r>
        <w:rPr/>
        <w:drawing>
          <wp:inline distT="0" distB="0" distL="0" distR="0">
            <wp:extent cx="5274310" cy="1793875"/>
            <wp:effectExtent l="0" t="0" r="2540" b="0"/>
            <wp:docPr id="485" name="图片 1"/>
            <wp:cNvGraphicFramePr>
              <a:graphicFrameLocks noChangeAspect="true"/>
            </wp:cNvGraphicFramePr>
            <a:graphic>
              <a:graphicData uri="http://schemas.openxmlformats.org/drawingml/2006/picture">
                <pic:pic>
                  <pic:nvPicPr>
                    <pic:cNvPr id="486" name="图片 1"/>
                    <pic:cNvPicPr>
                      <a:picLocks noChangeAspect="true"/>
                    </pic:cNvPicPr>
                  </pic:nvPicPr>
                  <pic:blipFill>
                    <a:blip r:embed="rId156"/>
                    <a:srcRect/>
                    <a:stretch>
                      <a:fillRect/>
                    </a:stretch>
                  </pic:blipFill>
                  <pic:spPr>
                    <a:xfrm>
                      <a:off x="0" y="0"/>
                      <a:ext cx="5274310" cy="1793875"/>
                    </a:xfrm>
                    <a:prstGeom prst="rect">
                      <a:avLst/>
                    </a:prstGeom>
                    <a:ln/>
                  </pic:spPr>
                </pic:pic>
              </a:graphicData>
            </a:graphic>
          </wp:inline>
        </w:drawing>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点击批量转移以及请选择目标部门后就可以批量转移员工到对应的部门下了</w:t>
      </w:r>
    </w:p>
    <w:p>
      <w:pPr>
        <w:numPr/>
        <w:ind w:left="0"/>
        <w:rPr>
          <w:rFonts w:hint="eastAsia"/>
        </w:rPr>
      </w:pPr>
      <w:r>
        <w:rPr/>
        <w:drawing>
          <wp:inline distT="0" distB="0" distL="0" distR="0">
            <wp:extent cx="5274310" cy="4868545"/>
            <wp:effectExtent l="0" t="0" r="2540" b="8255"/>
            <wp:docPr id="488" name="图片 1" descr="图形用户界面, 应用程序, Teams  AI 生成的内容可能不正确。"/>
            <wp:cNvGraphicFramePr>
              <a:graphicFrameLocks noChangeAspect="true"/>
            </wp:cNvGraphicFramePr>
            <a:graphic>
              <a:graphicData uri="http://schemas.openxmlformats.org/drawingml/2006/picture">
                <pic:pic>
                  <pic:nvPicPr>
                    <pic:cNvPr id="489" name="图片 1" descr="图形用户界面, 应用程序, Teams  AI 生成的内容可能不正确。"/>
                    <pic:cNvPicPr>
                      <a:picLocks noChangeAspect="true"/>
                    </pic:cNvPicPr>
                  </pic:nvPicPr>
                  <pic:blipFill>
                    <a:blip r:embed="rId157"/>
                    <a:srcRect/>
                    <a:stretch>
                      <a:fillRect/>
                    </a:stretch>
                  </pic:blipFill>
                  <pic:spPr>
                    <a:xfrm>
                      <a:off x="0" y="0"/>
                      <a:ext cx="5274310" cy="4868545"/>
                    </a:xfrm>
                    <a:prstGeom prst="rect">
                      <a:avLst/>
                    </a:prstGeom>
                    <a:ln/>
                  </pic:spPr>
                </pic:pic>
              </a:graphicData>
            </a:graphic>
          </wp:inline>
        </w:drawing>
      </w:r>
    </w:p>
    <w:p>
      <w:pPr>
        <w:pStyle w:val="000031"/>
        <w:numPr>
          <w:ilvl w:val="0"/>
          <w:numId w:val="61"/>
        </w:numPr>
        <w:ind/>
        <w:rPr>
          <w:b/>
          <w:bCs/>
          <w:sz w:val="24"/>
        </w:rPr>
      </w:pPr>
      <w:r>
        <w:rPr>
          <w:b/>
          <w:bCs/>
          <w:sz w:val="24"/>
        </w:rPr>
        <w:t>角色管理</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进入角色管理后，您可以定义以下四种角色的权限：</w:t>
      </w:r>
    </w:p>
    <w:p>
      <w:pPr>
        <w:numPr/>
        <w:ind w:left="0"/>
        <w:rPr>
          <w:rFonts w:hint="eastAsia"/>
        </w:rPr>
      </w:pPr>
      <w:r>
        <w:rPr/>
        <w:drawing>
          <wp:inline distT="0" distB="0" distL="0" distR="0">
            <wp:extent cx="3519170" cy="3219450"/>
            <wp:effectExtent l="0" t="0" r="5080" b="0"/>
            <wp:docPr id="491" name="图片 1" descr="电脑屏幕截图  AI 生成的内容可能不正确。"/>
            <wp:cNvGraphicFramePr>
              <a:graphicFrameLocks noChangeAspect="true"/>
            </wp:cNvGraphicFramePr>
            <a:graphic>
              <a:graphicData uri="http://schemas.openxmlformats.org/drawingml/2006/picture">
                <pic:pic>
                  <pic:nvPicPr>
                    <pic:cNvPr id="492" name="图片 1" descr="电脑屏幕截图  AI 生成的内容可能不正确。"/>
                    <pic:cNvPicPr>
                      <a:picLocks noChangeAspect="true"/>
                    </pic:cNvPicPr>
                  </pic:nvPicPr>
                  <pic:blipFill>
                    <a:blip r:embed="rId158"/>
                    <a:srcRect/>
                    <a:stretch>
                      <a:fillRect/>
                    </a:stretch>
                  </pic:blipFill>
                  <pic:spPr>
                    <a:xfrm>
                      <a:off x="0" y="0"/>
                      <a:ext cx="3519170" cy="3219450"/>
                    </a:xfrm>
                    <a:prstGeom prst="rect">
                      <a:avLst/>
                    </a:prstGeom>
                    <a:ln/>
                  </pic:spPr>
                </pic:pic>
              </a:graphicData>
            </a:graphic>
          </wp:inline>
        </w:drawing>
      </w:r>
    </w:p>
    <w:p>
      <w:pPr>
        <w:pStyle w:val="000031"/>
        <w:numPr>
          <w:ilvl w:val="0"/>
          <w:numId w:val="61"/>
        </w:numPr>
        <w:ind/>
        <w:rPr>
          <w:b/>
          <w:bCs/>
          <w:sz w:val="24"/>
        </w:rPr>
      </w:pPr>
      <w:r>
        <w:rPr>
          <w:b/>
          <w:bCs/>
          <w:sz w:val="24"/>
        </w:rPr>
        <w:t>外观管理</w:t>
      </w:r>
    </w:p>
    <w:p>
      <w:pPr>
        <w:numPr/>
        <w:ind w:left="0"/>
        <w:rPr>
          <w:rFonts w:hint="eastAsia"/>
          <w:b/>
          <w:bCs/>
        </w:rPr>
      </w:pPr>
      <w:r>
        <w:rPr/>
        <w:drawing>
          <wp:inline distT="0" distB="0" distL="0" distR="0">
            <wp:extent cx="5274310" cy="3190240"/>
            <wp:effectExtent l="0" t="0" r="2540" b="0"/>
            <wp:docPr id="494" name="图片 1"/>
            <wp:cNvGraphicFramePr>
              <a:graphicFrameLocks noChangeAspect="true"/>
            </wp:cNvGraphicFramePr>
            <a:graphic>
              <a:graphicData uri="http://schemas.openxmlformats.org/drawingml/2006/picture">
                <pic:pic>
                  <pic:nvPicPr>
                    <pic:cNvPr id="495" name="图片 1"/>
                    <pic:cNvPicPr>
                      <a:picLocks noChangeAspect="true"/>
                    </pic:cNvPicPr>
                  </pic:nvPicPr>
                  <pic:blipFill>
                    <a:blip r:embed="rId159"/>
                    <a:srcRect/>
                    <a:stretch>
                      <a:fillRect/>
                    </a:stretch>
                  </pic:blipFill>
                  <pic:spPr>
                    <a:xfrm>
                      <a:off x="0" y="0"/>
                      <a:ext cx="5274310" cy="3190240"/>
                    </a:xfrm>
                    <a:prstGeom prst="rect">
                      <a:avLst/>
                    </a:prstGeom>
                    <a:ln/>
                  </pic:spPr>
                </pic:pic>
              </a:graphicData>
            </a:graphic>
          </wp:inline>
        </w:drawing>
      </w:r>
    </w:p>
    <w:p>
      <w:pPr>
        <w:numPr/>
        <w:ind w:left="0"/>
        <w:rPr>
          <w:rFonts w:hint="eastAsia"/>
          <w:b/>
          <w:bCs/>
        </w:rPr>
      </w:pPr>
    </w:p>
    <w:p>
      <w:pPr>
        <w:pStyle w:val="000031"/>
        <w:numPr>
          <w:ilvl w:val="0"/>
          <w:numId w:val="61"/>
        </w:numPr>
        <w:ind/>
        <w:rPr>
          <w:b/>
          <w:bCs/>
          <w:sz w:val="24"/>
        </w:rPr>
      </w:pPr>
      <w:r>
        <w:rPr>
          <w:b/>
          <w:bCs/>
          <w:sz w:val="24"/>
        </w:rPr>
        <w:t>异常告警配置</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如果发生</w:t>
      </w:r>
      <w:r>
        <w:rPr>
          <w:rFonts w:ascii="微软雅黑" w:hAnsi="微软雅黑" w:eastAsia="微软雅黑" w:cs="微软雅黑"/>
          <w:b/>
          <w:bCs/>
          <w:sz w:val="24"/>
        </w:rPr>
        <w:t>模型推理异常</w:t>
      </w:r>
      <w:r>
        <w:rPr>
          <w:rFonts w:hint="eastAsia" w:ascii="微软雅黑" w:hAnsi="微软雅黑" w:eastAsia="微软雅黑" w:cs="微软雅黑"/>
          <w:b/>
          <w:bCs/>
          <w:sz w:val="24"/>
        </w:rPr>
        <w:t>，</w:t>
      </w:r>
      <w:r>
        <w:rPr>
          <w:rFonts w:ascii="微软雅黑" w:hAnsi="微软雅黑" w:eastAsia="微软雅黑" w:cs="微软雅黑"/>
          <w:b/>
          <w:bCs/>
          <w:sz w:val="24"/>
        </w:rPr>
        <w:t>资源监控</w:t>
      </w:r>
      <w:r>
        <w:rPr>
          <w:rFonts w:hint="eastAsia" w:ascii="微软雅黑" w:hAnsi="微软雅黑" w:eastAsia="微软雅黑" w:cs="微软雅黑"/>
          <w:b/>
          <w:bCs/>
          <w:sz w:val="24"/>
        </w:rPr>
        <w:t>异常，</w:t>
      </w:r>
      <w:r>
        <w:rPr>
          <w:rFonts w:ascii="微软雅黑" w:hAnsi="微软雅黑" w:eastAsia="微软雅黑" w:cs="微软雅黑"/>
          <w:b/>
          <w:bCs/>
          <w:sz w:val="24"/>
        </w:rPr>
        <w:t>数据异常</w:t>
      </w:r>
      <w:r>
        <w:rPr>
          <w:rFonts w:hint="eastAsia" w:ascii="微软雅黑" w:hAnsi="微软雅黑" w:eastAsia="微软雅黑" w:cs="微软雅黑"/>
          <w:sz w:val="24"/>
        </w:rPr>
        <w:t>等错误时，需要及时通知IT人员维修，本平台可以自动生成邮件并发送，您还可以根据不同应用生成自定义的告警消息模版，例：</w:t>
      </w:r>
    </w:p>
    <w:p>
      <w:pPr>
        <w:numPr/>
        <w:ind w:left="0"/>
        <w:rPr>
          <w:rFonts w:hint="eastAsia"/>
          <w:b/>
          <w:bCs/>
        </w:rPr>
      </w:pPr>
      <w:r>
        <w:rPr/>
        <w:drawing>
          <wp:inline distT="0" distB="0" distL="0" distR="0">
            <wp:extent cx="5274310" cy="4536440"/>
            <wp:effectExtent l="0" t="0" r="2540" b="0"/>
            <wp:docPr id="497" name="图片 1"/>
            <wp:cNvGraphicFramePr>
              <a:graphicFrameLocks noChangeAspect="true"/>
            </wp:cNvGraphicFramePr>
            <a:graphic>
              <a:graphicData uri="http://schemas.openxmlformats.org/drawingml/2006/picture">
                <pic:pic>
                  <pic:nvPicPr>
                    <pic:cNvPr id="498" name="图片 1"/>
                    <pic:cNvPicPr>
                      <a:picLocks noChangeAspect="true"/>
                    </pic:cNvPicPr>
                  </pic:nvPicPr>
                  <pic:blipFill>
                    <a:blip r:embed="rId160"/>
                    <a:srcRect/>
                    <a:stretch>
                      <a:fillRect/>
                    </a:stretch>
                  </pic:blipFill>
                  <pic:spPr>
                    <a:xfrm>
                      <a:off x="0" y="0"/>
                      <a:ext cx="5274310" cy="4536440"/>
                    </a:xfrm>
                    <a:prstGeom prst="rect">
                      <a:avLst/>
                    </a:prstGeom>
                    <a:ln/>
                  </pic:spPr>
                </pic:pic>
              </a:graphicData>
            </a:graphic>
          </wp:inline>
        </w:drawing>
      </w:r>
    </w:p>
    <w:p>
      <w:pPr>
        <w:pStyle w:val="000031"/>
        <w:numPr>
          <w:ilvl w:val="0"/>
          <w:numId w:val="61"/>
        </w:numPr>
        <w:ind/>
        <w:rPr>
          <w:b/>
          <w:bCs/>
          <w:sz w:val="24"/>
        </w:rPr>
      </w:pPr>
      <w:r>
        <w:rPr>
          <w:b/>
          <w:bCs/>
          <w:sz w:val="24"/>
        </w:rPr>
        <w:t>API key管理：</w:t>
      </w:r>
    </w:p>
    <w:p>
      <w:pPr>
        <w:numPr/>
        <w:ind w:left="0"/>
        <w:rPr>
          <w:rFonts w:hint="eastAsia" w:ascii="微软雅黑" w:hAnsi="微软雅黑" w:eastAsia="微软雅黑" w:cs="微软雅黑"/>
          <w:b/>
          <w:bCs/>
        </w:rPr>
      </w:pPr>
      <w:r>
        <w:rPr>
          <w:rFonts w:hint="eastAsia" w:ascii="微软雅黑" w:hAnsi="微软雅黑" w:eastAsia="微软雅黑" w:cs="微软雅黑"/>
          <w:b/>
          <w:bCs/>
        </w:rPr>
        <w:t>有key才有权限调用智能体</w:t>
      </w:r>
    </w:p>
    <w:p>
      <w:pPr>
        <w:numPr/>
        <w:ind w:left="0"/>
        <w:rPr>
          <w:rFonts w:hint="eastAsia" w:ascii="微软雅黑" w:hAnsi="微软雅黑" w:eastAsia="微软雅黑" w:cs="微软雅黑"/>
          <w:b/>
          <w:bCs/>
        </w:rPr>
      </w:pPr>
      <w:r>
        <w:rPr/>
        <w:drawing>
          <wp:inline distT="0" distB="0" distL="0" distR="0">
            <wp:extent cx="5274310" cy="1854835"/>
            <wp:effectExtent l="0" t="0" r="2540" b="0"/>
            <wp:docPr id="500" name="图片 1"/>
            <wp:cNvGraphicFramePr>
              <a:graphicFrameLocks noChangeAspect="true"/>
            </wp:cNvGraphicFramePr>
            <a:graphic>
              <a:graphicData uri="http://schemas.openxmlformats.org/drawingml/2006/picture">
                <pic:pic>
                  <pic:nvPicPr>
                    <pic:cNvPr id="501" name="图片 1"/>
                    <pic:cNvPicPr>
                      <a:picLocks noChangeAspect="true"/>
                    </pic:cNvPicPr>
                  </pic:nvPicPr>
                  <pic:blipFill>
                    <a:blip r:embed="rId161"/>
                    <a:srcRect/>
                    <a:stretch>
                      <a:fillRect/>
                    </a:stretch>
                  </pic:blipFill>
                  <pic:spPr>
                    <a:xfrm>
                      <a:off x="0" y="0"/>
                      <a:ext cx="5274310" cy="1854835"/>
                    </a:xfrm>
                    <a:prstGeom prst="rect">
                      <a:avLst/>
                    </a:prstGeom>
                    <a:ln/>
                  </pic:spPr>
                </pic:pic>
              </a:graphicData>
            </a:graphic>
          </wp:inline>
        </w:drawing>
      </w:r>
    </w:p>
    <w:p>
      <w:pPr>
        <w:numPr/>
        <w:spacing w:line="240" w:lineRule="auto"/>
        <w:ind w:left="0"/>
        <w:rPr>
          <w:rFonts w:hint="eastAsia" w:ascii="微软雅黑" w:hAnsi="微软雅黑" w:eastAsia="微软雅黑" w:cs="微软雅黑"/>
        </w:rPr>
      </w:pPr>
      <w:r>
        <w:rPr>
          <w:rFonts w:hint="eastAsia" w:ascii="微软雅黑" w:hAnsi="微软雅黑" w:eastAsia="微软雅黑" w:cs="微软雅黑"/>
          <w:b/>
          <w:bCs/>
        </w:rPr>
        <w:t>添加：</w:t>
      </w:r>
      <w:r>
        <w:rPr>
          <w:rFonts w:hint="eastAsia" w:ascii="微软雅黑" w:hAnsi="微软雅黑" w:eastAsia="微软雅黑" w:cs="微软雅黑"/>
        </w:rPr>
        <w:t>可以选择关联用户，能追溯使用者，同时还可以设置有效期，单位为天，如服务器时间过了有效期即失效，现在还无法定义时分秒。</w:t>
      </w:r>
    </w:p>
    <w:p>
      <w:pPr>
        <w:pStyle w:val="000035"/>
        <w:numPr/>
        <w:ind w:left="0"/>
        <w:rPr>
          <w:rFonts w:hint="eastAsia" w:ascii="微软雅黑" w:hAnsi="微软雅黑" w:eastAsia="微软雅黑" w:cs="微软雅黑"/>
          <w:b/>
          <w:bCs w:val="false"/>
        </w:rPr>
      </w:pPr>
      <w:r>
        <w:rPr>
          <w:rStyle w:val="000034"/>
          <w:rFonts w:hint="eastAsia" w:ascii="微软雅黑" w:hAnsi="微软雅黑" w:eastAsia="微软雅黑" w:cs="微软雅黑"/>
          <w:b/>
          <w:bCs w:val="false"/>
        </w:rPr>
        <w:t>11.3.日志查看</w:t>
      </w:r>
    </w:p>
    <w:p>
      <w:pPr>
        <w:pStyle w:val="000031"/>
        <w:numPr>
          <w:ilvl w:val="0"/>
          <w:numId w:val="62"/>
        </w:numPr>
        <w:ind/>
        <w:rPr>
          <w:b/>
          <w:bCs/>
          <w:sz w:val="24"/>
        </w:rPr>
      </w:pPr>
      <w:r>
        <w:rPr>
          <w:b/>
          <w:bCs/>
          <w:sz w:val="24"/>
        </w:rPr>
        <w:t>异常告警记录</w:t>
      </w:r>
    </w:p>
    <w:p>
      <w:pPr>
        <w:numPr/>
        <w:spacing w:line="240" w:lineRule="auto"/>
        <w:ind w:left="0"/>
        <w:rPr>
          <w:rFonts w:hint="eastAsia" w:ascii="微软雅黑" w:hAnsi="微软雅黑" w:eastAsia="微软雅黑" w:cs="微软雅黑"/>
          <w:sz w:val="24"/>
        </w:rPr>
      </w:pPr>
      <w:r>
        <w:rPr>
          <w:rFonts w:hint="eastAsia" w:ascii="微软雅黑" w:hAnsi="微软雅黑" w:eastAsia="微软雅黑" w:cs="微软雅黑"/>
          <w:sz w:val="24"/>
        </w:rPr>
        <w:t>管理员可以在这里</w:t>
      </w:r>
      <w:r>
        <w:rPr>
          <w:rFonts w:hint="eastAsia" w:ascii="微软雅黑" w:hAnsi="微软雅黑" w:eastAsia="微软雅黑" w:cs="微软雅黑"/>
          <w:b/>
          <w:bCs/>
          <w:sz w:val="24"/>
        </w:rPr>
        <w:t>检索历史告警</w:t>
      </w:r>
      <w:r>
        <w:rPr>
          <w:rFonts w:hint="eastAsia" w:ascii="微软雅黑" w:hAnsi="微软雅黑" w:eastAsia="微软雅黑" w:cs="微软雅黑"/>
          <w:sz w:val="24"/>
        </w:rPr>
        <w:t>记录，如错误信息，类型，级别，模块等</w:t>
      </w:r>
    </w:p>
    <w:p>
      <w:pPr>
        <w:numPr/>
        <w:ind w:left="0"/>
        <w:rPr>
          <w:rFonts w:hint="eastAsia" w:ascii="微软雅黑" w:hAnsi="微软雅黑" w:eastAsia="微软雅黑" w:cs="微软雅黑"/>
        </w:rPr>
      </w:pPr>
      <w:r>
        <w:rPr/>
        <w:drawing>
          <wp:inline distT="0" distB="0" distL="0" distR="0">
            <wp:extent cx="5274310" cy="250190"/>
            <wp:effectExtent l="0" t="0" r="2540" b="0"/>
            <wp:docPr id="503" name="图片 1"/>
            <wp:cNvGraphicFramePr>
              <a:graphicFrameLocks noChangeAspect="true"/>
            </wp:cNvGraphicFramePr>
            <a:graphic>
              <a:graphicData uri="http://schemas.openxmlformats.org/drawingml/2006/picture">
                <pic:pic>
                  <pic:nvPicPr>
                    <pic:cNvPr id="504" name="图片 1"/>
                    <pic:cNvPicPr>
                      <a:picLocks noChangeAspect="true"/>
                    </pic:cNvPicPr>
                  </pic:nvPicPr>
                  <pic:blipFill>
                    <a:blip r:embed="rId162"/>
                    <a:srcRect/>
                    <a:stretch>
                      <a:fillRect/>
                    </a:stretch>
                  </pic:blipFill>
                  <pic:spPr>
                    <a:xfrm>
                      <a:off x="0" y="0"/>
                      <a:ext cx="5274310" cy="250190"/>
                    </a:xfrm>
                    <a:prstGeom prst="rect">
                      <a:avLst/>
                    </a:prstGeom>
                    <a:ln/>
                  </pic:spPr>
                </pic:pic>
              </a:graphicData>
            </a:graphic>
          </wp:inline>
        </w:drawing>
      </w:r>
    </w:p>
    <w:p>
      <w:pPr>
        <w:numPr/>
        <w:ind w:left="0"/>
        <w:rPr>
          <w:rFonts w:hint="eastAsia" w:ascii="微软雅黑" w:hAnsi="微软雅黑" w:eastAsia="微软雅黑" w:cs="微软雅黑"/>
        </w:rPr>
      </w:pPr>
    </w:p>
    <w:p>
      <w:pPr>
        <w:pStyle w:val="000031"/>
        <w:numPr>
          <w:ilvl w:val="0"/>
          <w:numId w:val="62"/>
        </w:numPr>
        <w:ind/>
        <w:rPr>
          <w:b/>
          <w:bCs/>
          <w:sz w:val="24"/>
        </w:rPr>
      </w:pPr>
      <w:r>
        <w:rPr>
          <w:b/>
          <w:bCs/>
          <w:sz w:val="24"/>
        </w:rPr>
        <w:t>租户数据看板</w:t>
      </w:r>
    </w:p>
    <w:p>
      <w:pPr>
        <w:numPr/>
        <w:spacing w:line="240" w:lineRule="auto"/>
        <w:ind w:left="0"/>
        <w:rPr>
          <w:rFonts w:ascii="Tahoma" w:hAnsi="Tahoma" w:cs="Tahoma"/>
          <w:sz w:val="24"/>
        </w:rPr>
      </w:pPr>
      <w:r>
        <w:rPr>
          <w:rFonts w:hint="eastAsia" w:ascii="微软雅黑" w:hAnsi="微软雅黑" w:eastAsia="微软雅黑" w:cs="微软雅黑"/>
          <w:sz w:val="24"/>
        </w:rPr>
        <w:t>这个条目可以为</w:t>
      </w:r>
      <w:r>
        <w:rPr>
          <w:rFonts w:ascii="微软雅黑" w:hAnsi="微软雅黑" w:eastAsia="微软雅黑" w:cs="微软雅黑"/>
          <w:sz w:val="24"/>
        </w:rPr>
        <w:t>租户提供全面的</w:t>
      </w:r>
      <w:r>
        <w:rPr>
          <w:rFonts w:ascii="微软雅黑" w:hAnsi="微软雅黑" w:eastAsia="微软雅黑" w:cs="微软雅黑"/>
          <w:b/>
          <w:bCs/>
          <w:sz w:val="24"/>
        </w:rPr>
        <w:t>数据概览</w:t>
      </w:r>
      <w:r>
        <w:rPr>
          <w:rFonts w:ascii="微软雅黑" w:hAnsi="微软雅黑" w:eastAsia="微软雅黑" w:cs="微软雅黑"/>
          <w:sz w:val="24"/>
        </w:rPr>
        <w:t>和关键</w:t>
      </w:r>
      <w:r>
        <w:rPr>
          <w:rFonts w:ascii="微软雅黑" w:hAnsi="微软雅黑" w:eastAsia="微软雅黑" w:cs="微软雅黑"/>
          <w:b/>
          <w:bCs/>
          <w:sz w:val="24"/>
        </w:rPr>
        <w:t>指标分析</w:t>
      </w:r>
      <w:r>
        <w:rPr>
          <w:rFonts w:ascii="微软雅黑" w:hAnsi="微软雅黑" w:eastAsia="微软雅黑" w:cs="微软雅黑"/>
          <w:sz w:val="24"/>
        </w:rPr>
        <w:t>，帮助您实时掌握业务动态，优化运营决策</w:t>
      </w:r>
      <w:r>
        <w:rPr>
          <w:rFonts w:hint="eastAsia" w:ascii="微软雅黑" w:hAnsi="微软雅黑" w:eastAsia="微软雅黑" w:cs="微软雅黑"/>
          <w:sz w:val="24"/>
        </w:rPr>
        <w:t>，例：</w:t>
      </w:r>
    </w:p>
    <w:p>
      <w:pPr>
        <w:numPr/>
        <w:ind w:left="0"/>
        <w:rPr>
          <w:rFonts w:ascii="Tahoma" w:hAnsi="Tahoma" w:cs="Tahoma"/>
        </w:rPr>
      </w:pPr>
      <w:r>
        <w:rPr/>
        <w:drawing>
          <wp:inline distT="0" distB="0" distL="0" distR="0">
            <wp:extent cx="5274310" cy="2194560"/>
            <wp:effectExtent l="0" t="0" r="2540" b="0"/>
            <wp:docPr id="506" name="图片 1" descr="图形用户界面, 应用程序  AI 生成的内容可能不正确。"/>
            <wp:cNvGraphicFramePr>
              <a:graphicFrameLocks noChangeAspect="true"/>
            </wp:cNvGraphicFramePr>
            <a:graphic>
              <a:graphicData uri="http://schemas.openxmlformats.org/drawingml/2006/picture">
                <pic:pic>
                  <pic:nvPicPr>
                    <pic:cNvPr id="507" name="图片 1" descr="图形用户界面, 应用程序  AI 生成的内容可能不正确。"/>
                    <pic:cNvPicPr>
                      <a:picLocks noChangeAspect="true"/>
                    </pic:cNvPicPr>
                  </pic:nvPicPr>
                  <pic:blipFill>
                    <a:blip r:embed="rId163"/>
                    <a:srcRect/>
                    <a:stretch>
                      <a:fillRect/>
                    </a:stretch>
                  </pic:blipFill>
                  <pic:spPr>
                    <a:xfrm>
                      <a:off x="0" y="0"/>
                      <a:ext cx="5274310" cy="2194560"/>
                    </a:xfrm>
                    <a:prstGeom prst="rect">
                      <a:avLst/>
                    </a:prstGeom>
                    <a:ln/>
                  </pic:spPr>
                </pic:pic>
              </a:graphicData>
            </a:graphic>
          </wp:inline>
        </w:drawing>
      </w:r>
    </w:p>
    <w:p>
      <w:pPr>
        <w:numPr/>
        <w:ind w:left="0"/>
        <w:rPr>
          <w:rFonts w:ascii="Tahoma" w:hAnsi="Tahoma" w:cs="Tahoma"/>
        </w:rPr>
      </w:pPr>
    </w:p>
    <w:p>
      <w:pPr>
        <w:pStyle w:val="000031"/>
        <w:numPr>
          <w:ilvl w:val="0"/>
          <w:numId w:val="62"/>
        </w:numPr>
        <w:ind/>
        <w:rPr>
          <w:b/>
          <w:bCs/>
          <w:sz w:val="24"/>
        </w:rPr>
      </w:pPr>
      <w:r>
        <w:rPr>
          <w:b/>
          <w:bCs/>
          <w:sz w:val="24"/>
        </w:rPr>
        <w:t>操作审计日志</w:t>
      </w:r>
    </w:p>
    <w:p>
      <w:pPr>
        <w:numPr/>
        <w:spacing w:line="240" w:lineRule="auto"/>
        <w:ind w:left="0"/>
        <w:rPr>
          <w:rFonts w:ascii="微软雅黑" w:hAnsi="微软雅黑" w:eastAsia="微软雅黑" w:cs="微软雅黑"/>
          <w:sz w:val="24"/>
        </w:rPr>
      </w:pPr>
      <w:r>
        <w:rPr>
          <w:rFonts w:hint="eastAsia" w:ascii="微软雅黑" w:hAnsi="微软雅黑" w:eastAsia="微软雅黑" w:cs="微软雅黑"/>
          <w:sz w:val="24"/>
        </w:rPr>
        <w:t>该条目可以让管理员</w:t>
      </w:r>
      <w:r>
        <w:rPr>
          <w:rFonts w:hint="eastAsia" w:ascii="微软雅黑" w:hAnsi="微软雅黑" w:eastAsia="微软雅黑" w:cs="微软雅黑"/>
          <w:b/>
          <w:bCs/>
          <w:sz w:val="24"/>
        </w:rPr>
        <w:t>追溯操作历史</w:t>
      </w:r>
      <w:r>
        <w:rPr>
          <w:rFonts w:hint="eastAsia" w:ascii="微软雅黑" w:hAnsi="微软雅黑" w:eastAsia="微软雅黑" w:cs="微软雅黑"/>
          <w:sz w:val="24"/>
        </w:rPr>
        <w:t>，以便定位解决问题，其中包含模块名称，具体的操作类型，操作人和时间等。</w:t>
      </w:r>
    </w:p>
    <w:p>
      <w:pPr>
        <w:numPr/>
        <w:ind w:left="0"/>
        <w:rPr>
          <w:rFonts w:ascii="微软雅黑" w:hAnsi="微软雅黑" w:eastAsia="微软雅黑" w:cs="微软雅黑"/>
        </w:rPr>
      </w:pPr>
    </w:p>
    <w:p>
      <w:pPr>
        <w:pStyle w:val="000035"/>
        <w:numPr/>
        <w:ind w:left="0"/>
        <w:rPr>
          <w:rFonts w:hint="eastAsia" w:ascii="微软雅黑" w:hAnsi="微软雅黑" w:eastAsia="微软雅黑" w:cs="微软雅黑"/>
        </w:rPr>
      </w:pPr>
      <w:r>
        <w:rPr>
          <w:rFonts w:hint="eastAsia" w:ascii="微软雅黑" w:hAnsi="微软雅黑" w:eastAsia="微软雅黑" w:cs="微软雅黑"/>
        </w:rPr>
        <w:t>11.4.资源管理</w:t>
      </w:r>
    </w:p>
    <w:p>
      <w:pPr>
        <w:pStyle w:val="000031"/>
        <w:numPr>
          <w:ilvl w:val="0"/>
          <w:numId w:val="63"/>
        </w:numPr>
        <w:ind/>
        <w:rPr>
          <w:b/>
          <w:bCs/>
          <w:sz w:val="24"/>
        </w:rPr>
      </w:pPr>
      <w:r>
        <w:rPr>
          <w:b/>
          <w:bCs/>
          <w:sz w:val="24"/>
        </w:rPr>
        <w:t>模型管理</w:t>
      </w:r>
    </w:p>
    <w:p>
      <w:pPr>
        <w:numPr/>
        <w:spacing w:line="240" w:lineRule="auto"/>
        <w:ind w:left="0"/>
        <w:rPr>
          <w:rFonts w:ascii="微软雅黑" w:hAnsi="微软雅黑" w:eastAsia="微软雅黑" w:cs="微软雅黑"/>
          <w:sz w:val="24"/>
        </w:rPr>
      </w:pPr>
      <w:r>
        <w:rPr>
          <w:rFonts w:hint="eastAsia" w:ascii="微软雅黑" w:hAnsi="微软雅黑" w:eastAsia="微软雅黑" w:cs="微软雅黑"/>
          <w:sz w:val="24"/>
        </w:rPr>
        <w:t>在本条目中您可以管理可以用的模型并测试，同时模型下方会有标签显示模型的具体功能：</w:t>
      </w:r>
    </w:p>
    <w:p>
      <w:pPr>
        <w:numPr/>
        <w:ind w:left="0"/>
        <w:rPr>
          <w:rFonts w:ascii="Tahoma" w:hAnsi="Tahoma" w:cs="Tahoma"/>
        </w:rPr>
      </w:pPr>
      <w:r>
        <w:rPr/>
        <w:drawing>
          <wp:inline distT="0" distB="0" distL="0" distR="0">
            <wp:extent cx="5274310" cy="2291715"/>
            <wp:effectExtent l="0" t="0" r="2540" b="0"/>
            <wp:docPr id="509" name="图片 1" descr="电脑软件截图  AI 生成的内容可能不正确。"/>
            <wp:cNvGraphicFramePr>
              <a:graphicFrameLocks noChangeAspect="true"/>
            </wp:cNvGraphicFramePr>
            <a:graphic>
              <a:graphicData uri="http://schemas.openxmlformats.org/drawingml/2006/picture">
                <pic:pic>
                  <pic:nvPicPr>
                    <pic:cNvPr id="510" name="图片 1" descr="电脑软件截图  AI 生成的内容可能不正确。"/>
                    <pic:cNvPicPr>
                      <a:picLocks noChangeAspect="true"/>
                    </pic:cNvPicPr>
                  </pic:nvPicPr>
                  <pic:blipFill>
                    <a:blip r:embed="rId164"/>
                    <a:srcRect/>
                    <a:stretch>
                      <a:fillRect/>
                    </a:stretch>
                  </pic:blipFill>
                  <pic:spPr>
                    <a:xfrm>
                      <a:off x="0" y="0"/>
                      <a:ext cx="5274310" cy="2291715"/>
                    </a:xfrm>
                    <a:prstGeom prst="rect">
                      <a:avLst/>
                    </a:prstGeom>
                    <a:ln/>
                  </pic:spPr>
                </pic:pic>
              </a:graphicData>
            </a:graphic>
          </wp:inline>
        </w:drawing>
      </w:r>
    </w:p>
    <w:p>
      <w:pPr>
        <w:numPr/>
        <w:spacing w:line="240" w:lineRule="auto"/>
        <w:ind w:left="0"/>
        <w:rPr>
          <w:rFonts w:ascii="微软雅黑" w:hAnsi="微软雅黑" w:eastAsia="微软雅黑" w:cs="微软雅黑"/>
          <w:sz w:val="24"/>
        </w:rPr>
      </w:pPr>
      <w:r>
        <w:rPr>
          <w:rFonts w:hint="eastAsia" w:ascii="微软雅黑" w:hAnsi="微软雅黑" w:eastAsia="微软雅黑" w:cs="微软雅黑"/>
          <w:sz w:val="24"/>
        </w:rPr>
        <w:t>同时您也可以将鼠标悬浮在模型上并点击查看消耗，就可以了解智能体的引用情况，同时您还可以设置授权给不同的部门。</w:t>
      </w:r>
    </w:p>
    <w:p>
      <w:pPr>
        <w:pStyle w:val="000031"/>
        <w:numPr>
          <w:ilvl w:val="0"/>
          <w:numId w:val="63"/>
        </w:numPr>
        <w:ind/>
        <w:rPr>
          <w:b/>
          <w:bCs/>
          <w:sz w:val="24"/>
        </w:rPr>
      </w:pPr>
      <w:r>
        <w:rPr>
          <w:b/>
          <w:bCs/>
          <w:sz w:val="24"/>
        </w:rPr>
        <w:t>市场智能体授权</w:t>
      </w:r>
    </w:p>
    <w:p>
      <w:pPr>
        <w:numPr/>
        <w:spacing w:line="240" w:lineRule="auto"/>
        <w:ind w:left="0"/>
        <w:rPr>
          <w:rFonts w:ascii="微软雅黑" w:hAnsi="微软雅黑" w:eastAsia="微软雅黑" w:cs="微软雅黑"/>
          <w:sz w:val="24"/>
        </w:rPr>
      </w:pPr>
      <w:r>
        <w:rPr>
          <w:rFonts w:hint="eastAsia" w:ascii="微软雅黑" w:hAnsi="微软雅黑" w:eastAsia="微软雅黑" w:cs="微软雅黑"/>
          <w:sz w:val="24"/>
        </w:rPr>
        <w:t>后台管理中，可以将智能体池子中的智能体分到其他租户中使用，需要授权。</w:t>
      </w:r>
    </w:p>
    <w:p>
      <w:pPr>
        <w:numPr/>
        <w:ind w:left="0"/>
        <w:rPr>
          <w:rFonts w:ascii="Tahoma" w:hAnsi="Tahoma" w:cs="Tahoma"/>
        </w:rPr>
      </w:pPr>
      <w:r>
        <w:rPr/>
        <w:drawing>
          <wp:inline distT="0" distB="0" distL="0" distR="0">
            <wp:extent cx="5274310" cy="2203450"/>
            <wp:effectExtent l="0" t="0" r="2540" b="6350"/>
            <wp:docPr id="512" name="图片 1"/>
            <wp:cNvGraphicFramePr>
              <a:graphicFrameLocks noChangeAspect="true"/>
            </wp:cNvGraphicFramePr>
            <a:graphic>
              <a:graphicData uri="http://schemas.openxmlformats.org/drawingml/2006/picture">
                <pic:pic>
                  <pic:nvPicPr>
                    <pic:cNvPr id="513" name="图片 1"/>
                    <pic:cNvPicPr>
                      <a:picLocks noChangeAspect="true"/>
                    </pic:cNvPicPr>
                  </pic:nvPicPr>
                  <pic:blipFill>
                    <a:blip r:embed="rId165"/>
                    <a:srcRect/>
                    <a:stretch>
                      <a:fillRect/>
                    </a:stretch>
                  </pic:blipFill>
                  <pic:spPr>
                    <a:xfrm>
                      <a:off x="0" y="0"/>
                      <a:ext cx="5274310" cy="2203450"/>
                    </a:xfrm>
                    <a:prstGeom prst="rect">
                      <a:avLst/>
                    </a:prstGeom>
                    <a:ln/>
                  </pic:spPr>
                </pic:pic>
              </a:graphicData>
            </a:graphic>
          </wp:inline>
        </w:drawing>
      </w:r>
    </w:p>
    <w:p>
      <w:pPr>
        <w:numPr/>
        <w:ind w:left="0"/>
        <w:rPr>
          <w:rFonts w:hint="eastAsia"/>
        </w:rPr>
      </w:pPr>
    </w:p>
    <w:p>
      <w:pPr>
        <w:pStyle w:val="000033"/>
        <w:numPr/>
        <w:ind w:left="0"/>
        <w:rPr>
          <w:rFonts w:hint="eastAsia" w:ascii="宋体" w:hAnsi="宋体"/>
        </w:rPr>
      </w:pPr>
    </w:p>
    <w:p>
      <w:pPr>
        <w:numPr/>
        <w:ind w:left="0"/>
        <w:rPr>
          <w:rFonts w:hint="eastAsia" w:ascii="宋体" w:hAnsi="宋体"/>
        </w:rPr>
      </w:pPr>
    </w:p>
    <w:p>
      <w:pPr>
        <w:pStyle w:val="000031"/>
        <w:numPr/>
        <w:ind w:left="0"/>
        <w:rPr/>
      </w:pPr>
    </w:p>
    <w:p>
      <w:pPr>
        <w:rPr>
          <w:rFonts w:hint="eastAsia" w:ascii="宋体" w:hAnsi="宋体"/>
        </w:rPr>
      </w:pPr>
    </w:p>
    <w:sectPr>
      <w:pgSz w:w="11905" w:h="16838"/>
      <w:pgMar w:top="850" w:right="850" w:bottom="850" w:left="850" w:header="720" w:footer="720" w:gutter="0"/>
      <w:cols w:space="720" w:num="1"/>
    </w:sectPr>
  </w:body>
</w:document>
</file>

<file path=word/endnotes.xml><?xml version="1.0" encoding="utf-8"?>
<w:endnotes xmlns:w="http://schemas.openxmlformats.org/wordprocessingml/2006/main">
  <w:endnote w:type="continuationSeparator" w:id="0">
    <w:p>
      <w:pPr>
        <w:spacing w:line="240" w:lineRule="auto"/>
        <w:rPr/>
      </w:pPr>
      <w:r>
        <w:rPr/>
        <w:continuationSeparator/>
      </w:r>
    </w:p>
  </w:endnote>
  <w:endnote w:type="separator" w:id="1">
    <w:p>
      <w:pPr>
        <w:spacing w:line="240" w:lineRule="auto"/>
        <w:rPr/>
      </w:pPr>
      <w:r>
        <w:rPr/>
        <w:separator/>
      </w:r>
    </w:p>
  </w:endnote>
</w:endnotes>
</file>

<file path=word/fontTable.xml><?xml version="1.0" encoding="utf-8"?>
<w:fonts xmlns:w="http://schemas.openxmlformats.org/wordprocessingml/2006/main">
  <w:font w:name="苹方-简">
    <w:panose1 w:val="020B0400000000000000"/>
    <w:charset w:val="86" w:characterSet="ISO-8859-1"/>
    <w:family w:val="auto"/>
    <w:pitch w:val="default"/>
    <w:sig w:usb0="A00002FF" w:usb1="7ACFFDFB" w:usb2="00000017" w:usb3="00000000" w:csb0="00040001" w:csb1="00000000"/>
  </w:font>
  <w:font w:name="Tahoma">
    <w:panose1 w:val="020B0604030504040204"/>
    <w:charset w:val="00" w:characterSet="ISO-8859-1"/>
    <w:family w:val="swiss"/>
    <w:pitch w:val="default"/>
    <w:sig w:usb0="E1002AFF" w:usb1="C000605B" w:usb2="00000029" w:usb3="00000000" w:csb0="200101FF" w:csb1="20280000"/>
  </w:font>
  <w:font w:name="Roboto Mono">
    <w:altName w:val="苹方-简"/>
    <w:panose1 w:val="00000000000000000000"/>
    <w:charset w:val="00" w:characterSet="ISO-8859-1"/>
    <w:family w:val="modern"/>
    <w:pitch w:val="default"/>
    <w:sig w:usb0="00000000" w:usb1="00000000" w:usb2="00000020" w:usb3="00000000" w:csb0="0000019F" w:csb1="00000000"/>
  </w:font>
  <w:font w:name="汉仪中黑KW">
    <w:panose1 w:val="00020600040101010101"/>
    <w:charset w:val="86" w:characterSet="ISO-8859-1"/>
    <w:family w:val="auto"/>
    <w:pitch w:val="default"/>
    <w:sig w:usb0="A00002BF" w:usb1="18EF7CFA" w:usb2="00000016" w:usb3="00000000" w:csb0="00040000" w:csb1="00000000"/>
  </w:font>
  <w:font w:name="Apple Color Emoji">
    <w:panose1 w:val="00000000000000000000"/>
    <w:charset w:val="00" w:characterSet="ISO-8859-1"/>
    <w:family w:val="auto"/>
    <w:pitch w:val="default"/>
    <w:sig w:usb0="00000003" w:usb1="18000000" w:usb2="14000000" w:usb3="00000000" w:csb0="00000001" w:csb1="00000000"/>
  </w:font>
  <w:font w:name="minorHAnsi">
    <w:altName w:val="苹方-简"/>
    <w:panose1 w:val="00000000000000000000"/>
    <w:charset w:val="00" w:characterSet="ISO-8859-1"/>
    <w:family w:val="roman"/>
    <w:pitch w:val="default"/>
    <w:sig w:usb0="00000000" w:usb1="00000000" w:usb2="00000000" w:usb3="00000000" w:csb0="00000000" w:csb1="00000000"/>
  </w:font>
  <w:font w:name="Kingsoft Sign">
    <w:panose1 w:val="05050102010706020507"/>
    <w:charset w:val="00" w:characterSet="ISO-8859-1"/>
    <w:family w:val="auto"/>
    <w:pitch w:val="default"/>
    <w:sig w:usb0="00000000" w:usb1="10000000" w:usb2="00000000" w:usb3="00000000" w:csb0="00000001" w:csb1="00000000"/>
  </w:font>
  <w:font w:name="Kingsoft Math">
    <w:panose1 w:val="02040503050406030204"/>
    <w:charset w:val="00" w:characterSet="ISO-8859-1"/>
    <w:family w:val="auto"/>
    <w:pitch w:val="default"/>
    <w:sig w:usb0="80000087" w:usb1="00002068" w:usb2="00000000" w:usb3="00000000" w:csb0="2000019F" w:csb1="00000000"/>
  </w:font>
  <w:font w:name="Courier New">
    <w:panose1 w:val="02070409020205090404"/>
    <w:charset w:val="01" w:characterSet="ISO-8859-1"/>
    <w:family w:val="modern"/>
    <w:pitch w:val="default"/>
    <w:sig w:usb0="E0000AFF" w:usb1="40007843" w:usb2="00000001" w:usb3="00000000" w:csb0="400001BF" w:csb1="DFF70000"/>
  </w:font>
  <w:font w:name="Cambria Math">
    <w:altName w:val="Kingsoft Math"/>
    <w:panose1 w:val="02040503050406030204"/>
    <w:charset w:val="00" w:characterSet="ISO-8859-1"/>
    <w:family w:val="roman"/>
    <w:pitch w:val="default"/>
    <w:sig w:usb0="00000000" w:usb1="00000000" w:usb2="02000000" w:usb3="00000000" w:csb0="0000019F" w:csb1="00000000"/>
  </w:font>
  <w:font w:name="宋体">
    <w:altName w:val="汉仪书宋二KW"/>
    <w:panose1 w:val="00000000000000000000"/>
    <w:charset w:val="86" w:characterSet="ISO-8859-1"/>
    <w:family w:val="auto"/>
    <w:pitch w:val="default"/>
    <w:sig w:usb0="00000000" w:usb1="00000000" w:usb2="00000000" w:usb3="00000000" w:csb0="00000000" w:csb1="00000000"/>
  </w:font>
  <w:font w:name="宋体-简">
    <w:panose1 w:val="02010800040101010101"/>
    <w:charset w:val="86" w:characterSet="ISO-8859-1"/>
    <w:family w:val="auto"/>
    <w:pitch w:val="default"/>
    <w:sig w:usb0="00000001" w:usb1="080F0000" w:usb2="00000000" w:usb3="00000000" w:csb0="00040000" w:csb1="00000000"/>
  </w:font>
  <w:font w:name="汉仪中等线KW">
    <w:panose1 w:val="01010104010101010101"/>
    <w:charset w:val="86" w:characterSet="ISO-8859-1"/>
    <w:family w:val="auto"/>
    <w:pitch w:val="default"/>
    <w:sig w:usb0="800002BF" w:usb1="004F7CFA" w:usb2="00000000" w:usb3="00000000" w:csb0="00040001" w:csb1="00000000"/>
  </w:font>
  <w:font w:name="Calibri">
    <w:altName w:val="Helvetica Neue"/>
    <w:panose1 w:val="020F0502020204030204"/>
    <w:charset w:val="00" w:characterSet="ISO-8859-1"/>
    <w:family w:val="swiss"/>
    <w:pitch w:val="default"/>
    <w:sig w:usb0="00000000" w:usb1="00000000" w:usb2="00000001" w:usb3="00000000" w:csb0="0000019F" w:csb1="00000000"/>
  </w:font>
  <w:font w:name="Symbol">
    <w:altName w:val="Kingsoft Sign"/>
    <w:panose1 w:val="05050102010706020507"/>
    <w:charset w:val="02" w:characterSet="ISO-8859-1"/>
    <w:family w:val="roman"/>
    <w:pitch w:val="default"/>
    <w:sig w:usb0="00000000" w:usb1="00000000" w:usb2="00000000" w:usb3="00000000" w:csb0="80000000" w:csb1="00000000"/>
  </w:font>
  <w:font w:name="Segoe UI Emoji">
    <w:altName w:val="Apple Color Emoji"/>
    <w:panose1 w:val="020B0502040204020203"/>
    <w:charset w:val="00" w:characterSet="ISO-8859-1"/>
    <w:family w:val="swiss"/>
    <w:pitch w:val="default"/>
    <w:sig w:usb0="00000000" w:usb1="00000000" w:usb2="00000000" w:usb3="00000000" w:csb0="00000001" w:csb1="00000000"/>
  </w:font>
  <w:font w:name="黑体">
    <w:altName w:val="汉仪中黑KW"/>
    <w:panose1 w:val="02010609060101010101"/>
    <w:charset w:val="86" w:characterSet="ISO-8859-1"/>
    <w:family w:val="auto"/>
    <w:pitch w:val="default"/>
    <w:sig w:usb0="800002BF" w:usb1="38CF7CFA" w:usb2="00000016" w:usb3="00000000" w:csb0="00040001" w:csb1="00000000"/>
  </w:font>
  <w:font w:name="Arial Unicode MS">
    <w:panose1 w:val="020B0604020202020204"/>
    <w:charset w:val="86" w:characterSet="ISO-8859-1"/>
    <w:family w:val="auto"/>
    <w:pitch w:val="default"/>
    <w:sig w:usb0="FFFFFFFF" w:usb1="E9FFFFFF" w:usb2="0000003F" w:usb3="00000000" w:csb0="603F01FF" w:csb1="FFFF0000"/>
  </w:font>
  <w:font w:name="Segoe UI Symbol">
    <w:altName w:val="苹方-简"/>
    <w:panose1 w:val="020B0502040204020203"/>
    <w:charset w:val="00" w:characterSet="ISO-8859-1"/>
    <w:family w:val="swiss"/>
    <w:pitch w:val="default"/>
    <w:sig w:usb0="00000000" w:usb1="00000000" w:usb2="00040000" w:usb3="00000000" w:csb0="00000001" w:csb1="00000000"/>
  </w:font>
  <w:font w:name="Wingdings">
    <w:panose1 w:val="05000000000000000000"/>
    <w:charset w:val="02" w:characterSet="ISO-8859-1"/>
    <w:family w:val="auto"/>
    <w:pitch w:val="default"/>
    <w:sig w:usb0="00000000" w:usb1="00000000" w:usb2="00000000" w:usb3="00000000" w:csb0="80000000" w:csb1="00000000"/>
  </w:font>
  <w:font w:name="等线 Light">
    <w:altName w:val="汉仪中等线KW"/>
    <w:panose1 w:val="02010600030101010101"/>
    <w:charset w:val="86" w:characterSet="ISO-8859-1"/>
    <w:family w:val="auto"/>
    <w:pitch w:val="default"/>
    <w:sig w:usb0="00000000" w:usb1="00000000" w:usb2="00000016" w:usb3="00000000" w:csb0="0004000F" w:csb1="00000000"/>
  </w:font>
  <w:font w:name="Inter">
    <w:altName w:val="苹方-简"/>
    <w:panose1 w:val="00000000000000000000"/>
    <w:charset w:val="00" w:characterSet="ISO-8859-1"/>
    <w:family w:val="roman"/>
    <w:pitch w:val="default"/>
    <w:sig w:usb0="00000000" w:usb1="00000000" w:usb2="00000000" w:usb3="00000000" w:csb0="00000000" w:csb1="00000000"/>
  </w:font>
  <w:font w:name="Times New Roman">
    <w:panose1 w:val="02020603050405020304"/>
    <w:charset w:val="00" w:characterSet="ISO-8859-1"/>
    <w:family w:val="roman"/>
    <w:pitch w:val="variable"/>
    <w:sig w:usb0="20007A87" w:usb1="80000000" w:usb2="00000008" w:usb3="00000000" w:csb0="000001FF" w:csb1="00000000"/>
  </w:font>
  <w:font w:name="Helvetica Neue">
    <w:panose1 w:val="02000503000000020004"/>
    <w:charset w:val="00" w:characterSet="ISO-8859-1"/>
    <w:family w:val="auto"/>
    <w:pitch w:val="default"/>
    <w:sig w:usb0="E50002FF" w:usb1="500079DB" w:usb2="00000010" w:usb3="00000000" w:csb0="00000000" w:csb1="00000000"/>
  </w:font>
  <w:font w:name="Arial">
    <w:panose1 w:val="020B0604020202090204"/>
    <w:charset w:val="01" w:characterSet="ISO-8859-1"/>
    <w:family w:val="swiss"/>
    <w:pitch w:val="default"/>
    <w:sig w:usb0="E0000AFF" w:usb1="00007843" w:usb2="00000001" w:usb3="00000000" w:csb0="400001BF" w:csb1="DFF70000"/>
  </w:font>
  <w:font w:name="Segoe UI">
    <w:altName w:val="苹方-简"/>
    <w:panose1 w:val="020B0502040204020203"/>
    <w:charset w:val="00" w:characterSet="ISO-8859-1"/>
    <w:family w:val="swiss"/>
    <w:pitch w:val="default"/>
    <w:sig w:usb0="00000000" w:usb1="00000000" w:usb2="00000009" w:usb3="00000000" w:csb0="000001FF" w:csb1="00000000"/>
  </w:font>
  <w:font w:name="汉仪书宋二KW">
    <w:panose1 w:val="00020600040101010101"/>
    <w:charset w:val="86" w:characterSet="ISO-8859-1"/>
    <w:family w:val="auto"/>
    <w:pitch w:val="default"/>
    <w:sig w:usb0="A00002BF" w:usb1="18EF7CFA" w:usb2="00000016" w:usb3="00000000" w:csb0="00040000" w:csb1="00000000"/>
  </w:font>
  <w:font w:name="等线">
    <w:altName w:val="汉仪中等线KW"/>
    <w:panose1 w:val="02010600030101010101"/>
    <w:charset w:val="86" w:characterSet="ISO-8859-1"/>
    <w:family w:val="auto"/>
    <w:pitch w:val="default"/>
    <w:sig w:usb0="00000000" w:usb1="00000000" w:usb2="00000016" w:usb3="00000000" w:csb0="0004000F" w:csb1="00000000"/>
  </w:font>
</w:fonts>
</file>

<file path=word/footnotes.xml><?xml version="1.0" encoding="utf-8"?>
<w:footnotes xmlns:w="http://schemas.openxmlformats.org/wordprocessingml/2006/main">
  <w:footnote w:type="continuationSeparator" w:id="0">
    <w:p>
      <w:pPr>
        <w:spacing w:before="0" w:after="0" w:line="312" w:lineRule="auto"/>
        <w:rPr/>
      </w:pPr>
      <w:r>
        <w:rPr/>
        <w:continuationSeparator/>
      </w:r>
    </w:p>
  </w:footnote>
  <w:footnote w:type="separator" w:id="1">
    <w:p>
      <w:pPr>
        <w:spacing w:before="0" w:after="0" w:line="312" w:lineRule="auto"/>
        <w:rPr/>
      </w:pPr>
      <w:r>
        <w:rPr/>
        <w:separator/>
      </w:r>
    </w:p>
  </w:footnote>
</w:footnotes>
</file>

<file path=word/numbering.xml><?xml version="1.0" encoding="utf-8"?>
<w:numbering xmlns:w="http://schemas.openxmlformats.org/wordprocessingml/2006/main">
  <w:abstractNum w:abstractNumId="1">
    <w:lvl w:ilvl="2">
      <w:start w:val="1"/>
      <w:numFmt w:val="bullet"/>
      <w:lvlText w:val=""/>
      <w:lvlJc w:val="left"/>
      <w:pPr>
        <w:ind w:left="121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abstractNum>
  <w:abstractNum w:abstractNumId="2">
    <w:lvl w:ilvl="6">
      <w:start w:val="1"/>
      <w:numFmt w:val="decimal"/>
      <w:lvlText w:val="%7."/>
      <w:lvlJc w:val="left"/>
      <w:pPr>
        <w:ind w:left="2976" w:hanging="336"/>
      </w:pPr>
    </w:lvl>
    <w:lvl w:ilvl="0">
      <w:start w:val="3"/>
      <w:numFmt w:val="decimal"/>
      <w:lvlText w:val="%1."/>
      <w:lvlJc w:val="left"/>
      <w:pPr>
        <w:tabs/>
        <w:ind w:left="336" w:hanging="336"/>
      </w:pPr>
      <w:rPr/>
    </w:lvl>
    <w:lvl w:ilvl="3">
      <w:start w:val="1"/>
      <w:numFmt w:val="decimal"/>
      <w:lvlText w:val="%4."/>
      <w:lvlJc w:val="left"/>
      <w:pPr>
        <w:ind w:left="1656" w:hanging="336"/>
      </w:pPr>
    </w:lvl>
    <w:lvl w:ilvl="7">
      <w:start w:val="1"/>
      <w:numFmt w:val="lowerLetter"/>
      <w:lvlText w:val="%8."/>
      <w:lvlJc w:val="left"/>
      <w:pPr>
        <w:ind w:left="3416" w:hanging="336"/>
      </w:pPr>
    </w:lvl>
    <w:lvl w:ilvl="8">
      <w:start w:val="1"/>
      <w:numFmt w:val="lowerRoman"/>
      <w:lvlText w:val="%9."/>
      <w:lvlJc w:val="left"/>
      <w:pPr>
        <w:ind w:left="3856" w:hanging="336"/>
      </w:pPr>
    </w:lvl>
    <w:lvl w:ilvl="2">
      <w:start w:val="1"/>
      <w:numFmt w:val="lowerRoman"/>
      <w:lvlText w:val="%3."/>
      <w:lvlJc w:val="left"/>
      <w:pPr>
        <w:ind w:left="1216" w:hanging="336"/>
      </w:pPr>
    </w:lvl>
    <w:lvl w:ilvl="1">
      <w:start w:val="1"/>
      <w:numFmt w:val="lowerLetter"/>
      <w:lvlText w:val="%2."/>
      <w:lvlJc w:val="left"/>
      <w:pPr>
        <w:ind w:left="776" w:hanging="336"/>
      </w:pPr>
    </w:lvl>
    <w:lvl w:ilvl="4">
      <w:start w:val="1"/>
      <w:numFmt w:val="lowerLetter"/>
      <w:lvlText w:val="%5."/>
      <w:lvlJc w:val="left"/>
      <w:pPr>
        <w:ind w:left="2096" w:hanging="336"/>
      </w:pPr>
    </w:lvl>
    <w:lvl w:ilvl="5">
      <w:start w:val="1"/>
      <w:numFmt w:val="lowerRoman"/>
      <w:lvlText w:val="%6."/>
      <w:lvlJc w:val="left"/>
      <w:pPr>
        <w:ind w:left="2536" w:hanging="336"/>
      </w:pPr>
    </w:lvl>
  </w:abstractNum>
  <w:abstractNum w:abstractNumId="3">
    <w:lvl w:ilvl="2">
      <w:start w:val="1"/>
      <w:numFmt w:val="lowerRoman"/>
      <w:lvlText w:val="%3."/>
      <w:lvlJc w:val="left"/>
      <w:pPr>
        <w:ind w:left="1216" w:hanging="336"/>
      </w:pPr>
    </w:lvl>
    <w:lvl w:ilvl="1">
      <w:start w:val="1"/>
      <w:numFmt w:val="lowerLetter"/>
      <w:lvlText w:val="%2."/>
      <w:lvlJc w:val="left"/>
      <w:pPr>
        <w:ind w:left="776" w:hanging="336"/>
      </w:pPr>
    </w:lvl>
    <w:lvl w:ilvl="5">
      <w:start w:val="1"/>
      <w:numFmt w:val="lowerRoman"/>
      <w:lvlText w:val="%6."/>
      <w:lvlJc w:val="left"/>
      <w:pPr>
        <w:ind w:left="2536" w:hanging="336"/>
      </w:pPr>
    </w:lvl>
    <w:lvl w:ilvl="3">
      <w:start w:val="1"/>
      <w:numFmt w:val="decimal"/>
      <w:lvlText w:val="%4."/>
      <w:lvlJc w:val="left"/>
      <w:pPr>
        <w:ind w:left="1656" w:hanging="336"/>
      </w:pPr>
    </w:lvl>
    <w:lvl w:ilvl="8">
      <w:start w:val="1"/>
      <w:numFmt w:val="lowerRoman"/>
      <w:lvlText w:val="%9."/>
      <w:lvlJc w:val="left"/>
      <w:pPr>
        <w:ind w:left="3856" w:hanging="336"/>
      </w:pPr>
    </w:lvl>
    <w:lvl w:ilvl="7">
      <w:start w:val="1"/>
      <w:numFmt w:val="lowerLetter"/>
      <w:lvlText w:val="%8."/>
      <w:lvlJc w:val="left"/>
      <w:pPr>
        <w:ind w:left="3416" w:hanging="336"/>
      </w:pPr>
    </w:lvl>
    <w:lvl w:ilvl="4">
      <w:start w:val="1"/>
      <w:numFmt w:val="lowerLetter"/>
      <w:lvlText w:val="%5."/>
      <w:lvlJc w:val="left"/>
      <w:pPr>
        <w:ind w:left="2096" w:hanging="336"/>
      </w:pPr>
    </w:lvl>
    <w:lvl w:ilvl="0">
      <w:start w:val="1"/>
      <w:numFmt w:val="decimal"/>
      <w:lvlText w:val="%1."/>
      <w:lvlJc w:val="left"/>
      <w:pPr>
        <w:tabs/>
        <w:ind w:left="336" w:hanging="336"/>
      </w:pPr>
      <w:rPr/>
    </w:lvl>
    <w:lvl w:ilvl="6">
      <w:start w:val="1"/>
      <w:numFmt w:val="decimal"/>
      <w:lvlText w:val="%7."/>
      <w:lvlJc w:val="left"/>
      <w:pPr>
        <w:ind w:left="2976" w:hanging="336"/>
      </w:pPr>
    </w:lvl>
  </w:abstractNum>
  <w:abstractNum w:abstractNumId="4">
    <w:lvl w:ilvl="3">
      <w:start w:val="1"/>
      <w:numFmt w:val="decimal"/>
      <w:lvlText w:val="%4."/>
      <w:lvlJc w:val="left"/>
      <w:pPr>
        <w:ind w:left="1656" w:hanging="336"/>
      </w:pPr>
    </w:lvl>
    <w:lvl w:ilvl="1">
      <w:start w:val="1"/>
      <w:numFmt w:val="lowerLetter"/>
      <w:lvlText w:val="%2."/>
      <w:lvlJc w:val="left"/>
      <w:pPr>
        <w:ind w:left="776" w:hanging="336"/>
      </w:pPr>
    </w:lvl>
    <w:lvl w:ilvl="8">
      <w:start w:val="1"/>
      <w:numFmt w:val="lowerRoman"/>
      <w:lvlText w:val="%9."/>
      <w:lvlJc w:val="left"/>
      <w:pPr>
        <w:ind w:left="3856" w:hanging="336"/>
      </w:pPr>
    </w:lvl>
    <w:lvl w:ilvl="0">
      <w:start w:val="1"/>
      <w:numFmt w:val="decimal"/>
      <w:lvlText w:val="%1."/>
      <w:lvlJc w:val="left"/>
      <w:pPr>
        <w:tabs/>
        <w:ind w:left="336" w:hanging="336"/>
      </w:pPr>
      <w:rPr/>
    </w:lvl>
    <w:lvl w:ilvl="4">
      <w:start w:val="1"/>
      <w:numFmt w:val="lowerLetter"/>
      <w:lvlText w:val="%5."/>
      <w:lvlJc w:val="left"/>
      <w:pPr>
        <w:ind w:left="2096" w:hanging="336"/>
      </w:pPr>
    </w:lvl>
    <w:lvl w:ilvl="6">
      <w:start w:val="1"/>
      <w:numFmt w:val="decimal"/>
      <w:lvlText w:val="%7."/>
      <w:lvlJc w:val="left"/>
      <w:pPr>
        <w:ind w:left="2976" w:hanging="336"/>
      </w:pPr>
    </w:lvl>
    <w:lvl w:ilvl="5">
      <w:start w:val="1"/>
      <w:numFmt w:val="lowerRoman"/>
      <w:lvlText w:val="%6."/>
      <w:lvlJc w:val="left"/>
      <w:pPr>
        <w:ind w:left="2536" w:hanging="336"/>
      </w:pPr>
    </w:lvl>
    <w:lvl w:ilvl="2">
      <w:start w:val="1"/>
      <w:numFmt w:val="lowerRoman"/>
      <w:lvlText w:val="%3."/>
      <w:lvlJc w:val="left"/>
      <w:pPr>
        <w:ind w:left="1216" w:hanging="336"/>
      </w:pPr>
    </w:lvl>
    <w:lvl w:ilvl="7">
      <w:start w:val="1"/>
      <w:numFmt w:val="lowerLetter"/>
      <w:lvlText w:val="%8."/>
      <w:lvlJc w:val="left"/>
      <w:pPr>
        <w:ind w:left="3416" w:hanging="336"/>
      </w:pPr>
    </w:lvl>
  </w:abstractNum>
  <w:abstractNum w:abstractNumId="5">
    <w:lvl w:ilvl="4">
      <w:start w:val="1"/>
      <w:numFmt w:val="lowerLetter"/>
      <w:lvlText w:val="%5."/>
      <w:lvlJc w:val="left"/>
      <w:pPr>
        <w:ind w:left="2096" w:hanging="336"/>
      </w:pPr>
    </w:lvl>
    <w:lvl w:ilvl="6">
      <w:start w:val="1"/>
      <w:numFmt w:val="decimal"/>
      <w:lvlText w:val="%7."/>
      <w:lvlJc w:val="left"/>
      <w:pPr>
        <w:ind w:left="2976" w:hanging="336"/>
      </w:pPr>
    </w:lvl>
    <w:lvl w:ilvl="3">
      <w:start w:val="1"/>
      <w:numFmt w:val="decimal"/>
      <w:lvlText w:val="%4."/>
      <w:lvlJc w:val="left"/>
      <w:pPr>
        <w:ind w:left="1656" w:hanging="336"/>
      </w:pPr>
    </w:lvl>
    <w:lvl w:ilvl="1">
      <w:start w:val="1"/>
      <w:numFmt w:val="lowerLetter"/>
      <w:lvlText w:val="%2."/>
      <w:lvlJc w:val="left"/>
      <w:pPr>
        <w:ind w:left="776" w:hanging="336"/>
      </w:pPr>
    </w:lvl>
    <w:lvl w:ilvl="0">
      <w:start w:val="2"/>
      <w:numFmt w:val="decimal"/>
      <w:lvlText w:val="%1."/>
      <w:lvlJc w:val="left"/>
      <w:pPr>
        <w:tabs/>
        <w:ind w:left="336" w:hanging="336"/>
      </w:pPr>
      <w:rPr/>
    </w:lvl>
    <w:lvl w:ilvl="2">
      <w:start w:val="1"/>
      <w:numFmt w:val="lowerRoman"/>
      <w:lvlText w:val="%3."/>
      <w:lvlJc w:val="left"/>
      <w:pPr>
        <w:ind w:left="1216" w:hanging="336"/>
      </w:pPr>
    </w:lvl>
    <w:lvl w:ilvl="5">
      <w:start w:val="1"/>
      <w:numFmt w:val="lowerRoman"/>
      <w:lvlText w:val="%6."/>
      <w:lvlJc w:val="left"/>
      <w:pPr>
        <w:ind w:left="2536" w:hanging="336"/>
      </w:pPr>
    </w:lvl>
    <w:lvl w:ilvl="7">
      <w:start w:val="1"/>
      <w:numFmt w:val="lowerLetter"/>
      <w:lvlText w:val="%8."/>
      <w:lvlJc w:val="left"/>
      <w:pPr>
        <w:ind w:left="3416" w:hanging="336"/>
      </w:pPr>
    </w:lvl>
    <w:lvl w:ilvl="8">
      <w:start w:val="1"/>
      <w:numFmt w:val="lowerRoman"/>
      <w:lvlText w:val="%9."/>
      <w:lvlJc w:val="left"/>
      <w:pPr>
        <w:ind w:left="3856" w:hanging="336"/>
      </w:pPr>
    </w:lvl>
  </w:abstractNum>
  <w:abstractNum w:abstractNumId="6">
    <w:lvl w:ilvl="2">
      <w:start w:val="1"/>
      <w:numFmt w:val="bullet"/>
      <w:lvlText w:val=""/>
      <w:lvlJc w:val="left"/>
      <w:pPr>
        <w:ind w:left="121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3">
      <w:start w:val="1"/>
      <w:numFmt w:val="bullet"/>
      <w:lvlText w:val=""/>
      <w:pPr>
        <w:ind w:left="165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abstractNum>
  <w:abstractNum w:abstractNumId="7">
    <w:lvl w:ilvl="1">
      <w:start w:val="1"/>
      <w:numFmt w:val="bullet"/>
      <w:lvlText w:val="¡"/>
      <w:lvlJc w:val="left"/>
      <w:pPr>
        <w:ind w:left="77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5">
      <w:start w:val="1"/>
      <w:numFmt w:val="bullet"/>
      <w:lvlText w:val=""/>
      <w:pPr>
        <w:ind w:left="2536" w:hanging="336"/>
      </w:pPr>
      <w:rPr>
        <w:rFonts w:hint="default" w:ascii="wingdings" w:hAnsi="wingdings" w:cs="wingdings"/>
      </w:rPr>
    </w:lvl>
  </w:abstractNum>
  <w:abstractNum w:abstractNumId="8">
    <w:lvl w:ilvl="4">
      <w:start w:val="1"/>
      <w:numFmt w:val="lowerLetter"/>
      <w:lvlText w:val="%5."/>
      <w:lvlJc w:val="left"/>
      <w:pPr>
        <w:ind w:left="2096" w:hanging="336"/>
      </w:pPr>
    </w:lvl>
    <w:lvl w:ilvl="0">
      <w:start w:val="1"/>
      <w:numFmt w:val="decimal"/>
      <w:lvlText w:val="%1."/>
      <w:lvlJc w:val="left"/>
      <w:pPr>
        <w:tabs/>
        <w:ind w:left="336" w:hanging="336"/>
      </w:pPr>
      <w:rPr/>
    </w:lvl>
    <w:lvl w:ilvl="8">
      <w:start w:val="1"/>
      <w:numFmt w:val="lowerRoman"/>
      <w:lvlText w:val="%9."/>
      <w:lvlJc w:val="left"/>
      <w:pPr>
        <w:ind w:left="3856" w:hanging="336"/>
      </w:pPr>
    </w:lvl>
    <w:lvl w:ilvl="5">
      <w:start w:val="1"/>
      <w:numFmt w:val="lowerRoman"/>
      <w:lvlText w:val="%6."/>
      <w:lvlJc w:val="left"/>
      <w:pPr>
        <w:ind w:left="2536" w:hanging="336"/>
      </w:pPr>
    </w:lvl>
    <w:lvl w:ilvl="7">
      <w:start w:val="1"/>
      <w:numFmt w:val="lowerLetter"/>
      <w:lvlText w:val="%8."/>
      <w:lvlJc w:val="left"/>
      <w:pPr>
        <w:ind w:left="3416" w:hanging="336"/>
      </w:pPr>
    </w:lvl>
    <w:lvl w:ilvl="6">
      <w:start w:val="1"/>
      <w:numFmt w:val="decimal"/>
      <w:lvlText w:val="%7."/>
      <w:lvlJc w:val="left"/>
      <w:pPr>
        <w:ind w:left="2976" w:hanging="336"/>
      </w:pPr>
    </w:lvl>
    <w:lvl w:ilvl="1">
      <w:start w:val="1"/>
      <w:numFmt w:val="lowerLetter"/>
      <w:lvlText w:val="%2."/>
      <w:lvlJc w:val="left"/>
      <w:pPr>
        <w:ind w:left="776" w:hanging="336"/>
      </w:pPr>
    </w:lvl>
    <w:lvl w:ilvl="2">
      <w:start w:val="1"/>
      <w:numFmt w:val="lowerRoman"/>
      <w:lvlText w:val="%3."/>
      <w:lvlJc w:val="left"/>
      <w:pPr>
        <w:ind w:left="1216" w:hanging="336"/>
      </w:pPr>
    </w:lvl>
    <w:lvl w:ilvl="3">
      <w:start w:val="1"/>
      <w:numFmt w:val="decimal"/>
      <w:lvlText w:val="%4."/>
      <w:lvlJc w:val="left"/>
      <w:pPr>
        <w:ind w:left="1656" w:hanging="336"/>
      </w:pPr>
    </w:lvl>
  </w:abstractNum>
  <w:abstractNum w:abstractNumId="9">
    <w:lvl w:ilvl="1">
      <w:start w:val="1"/>
      <w:numFmt w:val="bullet"/>
      <w:lvlText w:val="¡"/>
      <w:lvlJc w:val="left"/>
      <w:pPr>
        <w:ind w:left="77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7">
      <w:start w:val="1"/>
      <w:numFmt w:val="bullet"/>
      <w:lvlText w:val="¡"/>
      <w:pPr>
        <w:ind w:left="341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5">
      <w:start w:val="1"/>
      <w:numFmt w:val="bullet"/>
      <w:lvlText w:val=""/>
      <w:pPr>
        <w:ind w:left="2536" w:hanging="336"/>
      </w:pPr>
      <w:rPr>
        <w:rFonts w:hint="default" w:ascii="wingdings" w:hAnsi="wingdings" w:cs="wingdings"/>
      </w:rPr>
    </w:lvl>
  </w:abstractNum>
  <w:abstractNum w:abstractNumId="10">
    <w:lvl w:ilvl="1">
      <w:start w:val="1"/>
      <w:numFmt w:val="bullet"/>
      <w:lvlText w:val="¡"/>
      <w:lvlJc w:val="left"/>
      <w:pPr>
        <w:ind w:left="776" w:hanging="336"/>
      </w:pPr>
      <w:rPr>
        <w:rFonts w:hint="default" w:ascii="wingdings" w:hAnsi="wingdings" w:eastAsia="wingdings" w:cs="wingdings"/>
      </w:rPr>
    </w:lvl>
    <w:lvl w:ilvl="2">
      <w:start w:val="1"/>
      <w:numFmt w:val="bullet"/>
      <w:lvlText w:val=""/>
      <w:lvlJc w:val="left"/>
      <w:pPr>
        <w:ind w:left="1216" w:hanging="336"/>
      </w:pPr>
      <w:rPr>
        <w:rFonts w:hint="default" w:ascii="wingdings" w:hAnsi="wingdings" w:eastAsia="wingdings" w:cs="wingdings"/>
      </w:rPr>
    </w:lvl>
    <w:lvl w:ilvl="3">
      <w:start w:val="1"/>
      <w:numFmt w:val="bullet"/>
      <w:lvlText w:val=""/>
      <w:pPr>
        <w:ind w:left="1656" w:hanging="336"/>
      </w:pPr>
      <w:rPr>
        <w:rFonts w:hint="default" w:ascii="wingdings" w:hAnsi="wingdings" w:eastAsia="wingdings" w:cs="wingdings"/>
      </w:rPr>
    </w:lvl>
    <w:lvl w:ilvl="8">
      <w:start w:val="1"/>
      <w:numFmt w:val="bullet"/>
      <w:lvlText w:val=""/>
      <w:pPr>
        <w:ind w:left="3856" w:hanging="336"/>
      </w:pPr>
      <w:rPr>
        <w:rFonts w:hint="default" w:ascii="wingdings" w:hAnsi="wingdings" w:eastAsia="wingdings" w:cs="wingdings"/>
      </w:rPr>
    </w:lvl>
    <w:lvl w:ilvl="6">
      <w:start w:val="1"/>
      <w:numFmt w:val="bullet"/>
      <w:lvlText w:val=""/>
      <w:pPr>
        <w:ind w:left="2976" w:hanging="336"/>
      </w:pPr>
      <w:rPr>
        <w:rFonts w:hint="default" w:ascii="wingdings" w:hAnsi="wingdings" w:eastAsia="wingdings" w:cs="wingdings"/>
      </w:rPr>
    </w:lvl>
    <w:lvl w:ilvl="0">
      <w:start w:val="1"/>
      <w:numFmt w:val="bullet"/>
      <w:lvlText w:val=""/>
      <w:lvlJc w:val="left"/>
      <w:pPr>
        <w:tabs/>
        <w:ind w:left="336" w:hanging="336"/>
      </w:pPr>
      <w:rPr>
        <w:rFonts w:hint="default" w:ascii="wingdings" w:hAnsi="wingdings" w:eastAsia="wingdings" w:cs="wingdings"/>
        <w:u/>
      </w:rPr>
    </w:lvl>
    <w:lvl w:ilvl="4">
      <w:start w:val="1"/>
      <w:numFmt w:val="bullet"/>
      <w:lvlText w:val="¡"/>
      <w:pPr>
        <w:ind w:left="2096" w:hanging="336"/>
      </w:pPr>
      <w:rPr>
        <w:rFonts w:hint="default" w:ascii="wingdings" w:hAnsi="wingdings" w:eastAsia="wingdings" w:cs="wingdings"/>
      </w:rPr>
    </w:lvl>
    <w:lvl w:ilvl="5">
      <w:start w:val="1"/>
      <w:numFmt w:val="bullet"/>
      <w:lvlText w:val=""/>
      <w:pPr>
        <w:ind w:left="2536" w:hanging="336"/>
      </w:pPr>
      <w:rPr>
        <w:rFonts w:hint="default" w:ascii="wingdings" w:hAnsi="wingdings" w:eastAsia="wingdings" w:cs="wingdings"/>
      </w:rPr>
    </w:lvl>
    <w:lvl w:ilvl="7">
      <w:start w:val="1"/>
      <w:numFmt w:val="bullet"/>
      <w:lvlText w:val="¡"/>
      <w:pPr>
        <w:ind w:left="3416" w:hanging="336"/>
      </w:pPr>
      <w:rPr>
        <w:rFonts w:hint="default" w:ascii="wingdings" w:hAnsi="wingdings" w:eastAsia="wingdings" w:cs="wingdings"/>
      </w:rPr>
    </w:lvl>
  </w:abstractNum>
  <w:abstractNum w:abstractNumId="11">
    <w:lvl w:ilvl="0">
      <w:start w:val="1"/>
      <w:numFmt w:val="decimal"/>
      <w:lvlText w:val="%1."/>
      <w:pPr>
        <w:tabs/>
        <w:ind/>
      </w:pPr>
      <w:rPr/>
    </w:lvl>
    <w:lvl w:ilvl="3">
      <w:start w:val="1"/>
      <w:numFmt w:val="decimal"/>
      <w:lvlText w:val="%4."/>
      <w:pPr>
        <w:ind w:leftChars="600" w:hanging="0"/>
      </w:pPr>
      <w:rPr/>
    </w:lvl>
    <w:lvl w:ilvl="7">
      <w:start w:val="1"/>
      <w:numFmt w:val="lowerLetter"/>
      <w:lvlText w:val="%8."/>
      <w:pPr>
        <w:ind w:leftChars="1400" w:hanging="336"/>
      </w:pPr>
      <w:rPr/>
    </w:lvl>
    <w:lvl w:ilvl="6">
      <w:start w:val="1"/>
      <w:numFmt w:val="decimal"/>
      <w:lvlText w:val="%7."/>
      <w:pPr>
        <w:ind w:leftChars="1200" w:hanging="0"/>
      </w:pPr>
      <w:rPr/>
    </w:lvl>
    <w:lvl w:ilvl="1">
      <w:start w:val="1"/>
      <w:numFmt w:val="lowerLetter"/>
      <w:lvlText w:val="%2."/>
      <w:pPr>
        <w:ind w:leftChars="200" w:hanging="336"/>
      </w:pPr>
      <w:rPr/>
    </w:lvl>
    <w:lvl w:ilvl="5">
      <w:start w:val="1"/>
      <w:numFmt w:val="lowerRoman"/>
      <w:lvlText w:val="%6."/>
      <w:pPr>
        <w:ind w:leftChars="1000" w:hanging="336"/>
      </w:pPr>
      <w:rPr/>
    </w:lvl>
    <w:lvl w:ilvl="8">
      <w:start w:val="1"/>
      <w:numFmt w:val="lowerRoman"/>
      <w:lvlText w:val="%9."/>
      <w:pPr>
        <w:ind w:leftChars="1600" w:hanging="336"/>
      </w:pPr>
      <w:rPr/>
    </w:lvl>
    <w:lvl w:ilvl="2">
      <w:start w:val="1"/>
      <w:numFmt w:val="lowerRoman"/>
      <w:lvlText w:val="%3."/>
      <w:pPr>
        <w:ind w:leftChars="400" w:hanging="336"/>
      </w:pPr>
      <w:rPr/>
    </w:lvl>
    <w:lvl w:ilvl="4">
      <w:start w:val="1"/>
      <w:numFmt w:val="lowerLetter"/>
      <w:lvlText w:val="%5."/>
      <w:pPr>
        <w:ind w:leftChars="800" w:hanging="336"/>
      </w:pPr>
      <w:rPr/>
    </w:lvl>
  </w:abstractNum>
  <w:abstractNum w:abstractNumId="12">
    <w:lvl w:ilvl="1">
      <w:start w:val="1"/>
      <w:numFmt w:val="lowerLetter"/>
      <w:lvlText w:val="%2."/>
      <w:lvlJc w:val="left"/>
      <w:pPr>
        <w:ind w:left="776" w:hanging="336"/>
      </w:pPr>
    </w:lvl>
    <w:lvl w:ilvl="7">
      <w:start w:val="1"/>
      <w:numFmt w:val="lowerLetter"/>
      <w:lvlText w:val="%8."/>
      <w:lvlJc w:val="left"/>
      <w:pPr>
        <w:ind w:left="3416" w:hanging="336"/>
      </w:pPr>
    </w:lvl>
    <w:lvl w:ilvl="8">
      <w:start w:val="1"/>
      <w:numFmt w:val="lowerRoman"/>
      <w:lvlText w:val="%9."/>
      <w:lvlJc w:val="left"/>
      <w:pPr>
        <w:ind w:left="3856" w:hanging="336"/>
      </w:pPr>
    </w:lvl>
    <w:lvl w:ilvl="4">
      <w:start w:val="1"/>
      <w:numFmt w:val="lowerLetter"/>
      <w:lvlText w:val="%5."/>
      <w:lvlJc w:val="left"/>
      <w:pPr>
        <w:ind w:left="2096" w:hanging="336"/>
      </w:pPr>
    </w:lvl>
    <w:lvl w:ilvl="3">
      <w:start w:val="1"/>
      <w:numFmt w:val="decimal"/>
      <w:lvlText w:val="%4."/>
      <w:lvlJc w:val="left"/>
      <w:pPr>
        <w:ind w:left="1656" w:hanging="336"/>
      </w:pPr>
    </w:lvl>
    <w:lvl w:ilvl="0">
      <w:start w:val="5"/>
      <w:numFmt w:val="decimal"/>
      <w:lvlText w:val="%1."/>
      <w:lvlJc w:val="left"/>
      <w:pPr>
        <w:tabs/>
        <w:ind w:left="336" w:hanging="336"/>
      </w:pPr>
      <w:rPr/>
    </w:lvl>
    <w:lvl w:ilvl="2">
      <w:start w:val="1"/>
      <w:numFmt w:val="lowerRoman"/>
      <w:lvlText w:val="%3."/>
      <w:lvlJc w:val="left"/>
      <w:pPr>
        <w:ind w:left="1216" w:hanging="336"/>
      </w:pPr>
    </w:lvl>
    <w:lvl w:ilvl="5">
      <w:start w:val="1"/>
      <w:numFmt w:val="lowerRoman"/>
      <w:lvlText w:val="%6."/>
      <w:lvlJc w:val="left"/>
      <w:pPr>
        <w:ind w:left="2536" w:hanging="336"/>
      </w:pPr>
    </w:lvl>
    <w:lvl w:ilvl="6">
      <w:start w:val="1"/>
      <w:numFmt w:val="decimal"/>
      <w:lvlText w:val="%7."/>
      <w:lvlJc w:val="left"/>
      <w:pPr>
        <w:ind w:left="2976" w:hanging="336"/>
      </w:pPr>
    </w:lvl>
  </w:abstractNum>
  <w:abstractNum w:abstractNumId="13">
    <w:lvl w:ilvl="5">
      <w:start w:val="1"/>
      <w:numFmt w:val="lowerRoman"/>
      <w:lvlText w:val="%6."/>
      <w:lvlJc w:val="left"/>
      <w:pPr>
        <w:ind w:left="2536" w:hanging="336"/>
      </w:pPr>
    </w:lvl>
    <w:lvl w:ilvl="8">
      <w:start w:val="1"/>
      <w:numFmt w:val="lowerRoman"/>
      <w:lvlText w:val="%9."/>
      <w:lvlJc w:val="left"/>
      <w:pPr>
        <w:ind w:left="3856" w:hanging="336"/>
      </w:pPr>
    </w:lvl>
    <w:lvl w:ilvl="7">
      <w:start w:val="1"/>
      <w:numFmt w:val="lowerLetter"/>
      <w:lvlText w:val="%8."/>
      <w:lvlJc w:val="left"/>
      <w:pPr>
        <w:ind w:left="3416" w:hanging="336"/>
      </w:pPr>
    </w:lvl>
    <w:lvl w:ilvl="0">
      <w:start w:val="1"/>
      <w:numFmt w:val="decimal"/>
      <w:lvlText w:val="%1."/>
      <w:lvlJc w:val="left"/>
      <w:pPr>
        <w:tabs/>
        <w:ind w:left="336" w:hanging="336"/>
      </w:pPr>
      <w:rPr/>
    </w:lvl>
    <w:lvl w:ilvl="3">
      <w:start w:val="1"/>
      <w:numFmt w:val="decimal"/>
      <w:lvlText w:val="%4."/>
      <w:lvlJc w:val="left"/>
      <w:pPr>
        <w:ind w:left="1656" w:hanging="336"/>
      </w:pPr>
    </w:lvl>
    <w:lvl w:ilvl="1">
      <w:start w:val="1"/>
      <w:numFmt w:val="lowerLetter"/>
      <w:lvlText w:val="%2."/>
      <w:lvlJc w:val="left"/>
      <w:pPr>
        <w:ind w:left="776" w:hanging="336"/>
      </w:pPr>
    </w:lvl>
    <w:lvl w:ilvl="6">
      <w:start w:val="1"/>
      <w:numFmt w:val="decimal"/>
      <w:lvlText w:val="%7."/>
      <w:lvlJc w:val="left"/>
      <w:pPr>
        <w:ind w:left="2976" w:hanging="336"/>
      </w:pPr>
    </w:lvl>
    <w:lvl w:ilvl="2">
      <w:start w:val="1"/>
      <w:numFmt w:val="lowerRoman"/>
      <w:lvlText w:val="%3."/>
      <w:lvlJc w:val="left"/>
      <w:pPr>
        <w:ind w:left="1216" w:hanging="336"/>
      </w:pPr>
    </w:lvl>
    <w:lvl w:ilvl="4">
      <w:start w:val="1"/>
      <w:numFmt w:val="lowerLetter"/>
      <w:lvlText w:val="%5."/>
      <w:lvlJc w:val="left"/>
      <w:pPr>
        <w:ind w:left="2096" w:hanging="336"/>
      </w:pPr>
    </w:lvl>
  </w:abstractNum>
  <w:abstractNum w:abstractNumId="14">
    <w:lvl w:ilvl="5">
      <w:start w:val="1"/>
      <w:numFmt w:val="bullet"/>
      <w:lvlText w:val=""/>
      <w:pPr>
        <w:ind w:left="253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6">
      <w:start w:val="1"/>
      <w:numFmt w:val="bullet"/>
      <w:lvlText w:val=""/>
      <w:pPr>
        <w:ind w:left="297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abstractNum>
  <w:abstractNum w:abstractNumId="15">
    <w:lvl w:ilvl="3">
      <w:start w:val="1"/>
      <w:numFmt w:val="bullet"/>
      <w:lvlText w:val=""/>
      <w:pPr>
        <w:ind w:left="16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2">
      <w:start w:val="1"/>
      <w:numFmt w:val="bullet"/>
      <w:lvlText w:val=""/>
      <w:lvlJc w:val="left"/>
      <w:pPr>
        <w:ind w:left="1216" w:hanging="336"/>
      </w:pPr>
      <w:rPr>
        <w:rFonts w:hint="default" w:ascii="wingdings" w:hAnsi="wingdings" w:cs="wingdings"/>
      </w:rPr>
    </w:lvl>
  </w:abstractNum>
  <w:abstractNum w:abstractNumId="16">
    <w:lvl w:ilvl="6">
      <w:start w:val="1"/>
      <w:numFmt w:val="bullet"/>
      <w:lvlText w:val=""/>
      <w:pPr>
        <w:ind w:left="297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7">
      <w:start w:val="1"/>
      <w:numFmt w:val="bullet"/>
      <w:lvlText w:val="¡"/>
      <w:pPr>
        <w:ind w:left="341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abstractNum>
  <w:abstractNum w:abstractNumId="17">
    <w:lvl w:ilvl="5">
      <w:start w:val="1"/>
      <w:numFmt w:val="lowerRoman"/>
      <w:lvlText w:val="%6."/>
      <w:lvlJc w:val="left"/>
      <w:pPr>
        <w:ind w:left="2536" w:hanging="336"/>
      </w:pPr>
    </w:lvl>
    <w:lvl w:ilvl="7">
      <w:start w:val="1"/>
      <w:numFmt w:val="lowerLetter"/>
      <w:lvlText w:val="%8."/>
      <w:lvlJc w:val="left"/>
      <w:pPr>
        <w:ind w:left="3416" w:hanging="336"/>
      </w:pPr>
    </w:lvl>
    <w:lvl w:ilvl="1">
      <w:start w:val="1"/>
      <w:numFmt w:val="lowerLetter"/>
      <w:lvlText w:val="%2."/>
      <w:lvlJc w:val="left"/>
      <w:pPr>
        <w:ind w:left="776" w:hanging="336"/>
      </w:pPr>
    </w:lvl>
    <w:lvl w:ilvl="3">
      <w:start w:val="1"/>
      <w:numFmt w:val="decimal"/>
      <w:lvlText w:val="%4."/>
      <w:lvlJc w:val="left"/>
      <w:pPr>
        <w:ind w:left="1656" w:hanging="336"/>
      </w:pPr>
    </w:lvl>
    <w:lvl w:ilvl="8">
      <w:start w:val="1"/>
      <w:numFmt w:val="lowerRoman"/>
      <w:lvlText w:val="%9."/>
      <w:lvlJc w:val="left"/>
      <w:pPr>
        <w:ind w:left="3856" w:hanging="336"/>
      </w:pPr>
    </w:lvl>
    <w:lvl w:ilvl="4">
      <w:start w:val="1"/>
      <w:numFmt w:val="lowerLetter"/>
      <w:lvlText w:val="%5."/>
      <w:lvlJc w:val="left"/>
      <w:pPr>
        <w:ind w:left="2096" w:hanging="336"/>
      </w:pPr>
    </w:lvl>
    <w:lvl w:ilvl="2">
      <w:start w:val="1"/>
      <w:numFmt w:val="lowerRoman"/>
      <w:lvlText w:val="%3."/>
      <w:lvlJc w:val="left"/>
      <w:pPr>
        <w:ind w:left="1216" w:hanging="336"/>
      </w:pPr>
    </w:lvl>
    <w:lvl w:ilvl="6">
      <w:start w:val="1"/>
      <w:numFmt w:val="decimal"/>
      <w:lvlText w:val="%7."/>
      <w:lvlJc w:val="left"/>
      <w:pPr>
        <w:ind w:left="2976" w:hanging="336"/>
      </w:pPr>
    </w:lvl>
    <w:lvl w:ilvl="0">
      <w:start w:val="6"/>
      <w:numFmt w:val="decimal"/>
      <w:lvlText w:val="%1."/>
      <w:lvlJc w:val="left"/>
      <w:pPr>
        <w:tabs/>
        <w:ind w:left="336" w:hanging="336"/>
      </w:pPr>
      <w:rPr/>
    </w:lvl>
  </w:abstractNum>
  <w:abstractNum w:abstractNumId="18">
    <w:lvl w:ilvl="3">
      <w:start w:val="1"/>
      <w:numFmt w:val="decimal"/>
      <w:lvlText w:val="%4."/>
      <w:lvlJc w:val="left"/>
      <w:pPr>
        <w:ind w:left="1656" w:hanging="336"/>
      </w:pPr>
    </w:lvl>
    <w:lvl w:ilvl="8">
      <w:start w:val="1"/>
      <w:numFmt w:val="lowerRoman"/>
      <w:lvlText w:val="%9."/>
      <w:lvlJc w:val="left"/>
      <w:pPr>
        <w:ind w:left="3856" w:hanging="336"/>
      </w:pPr>
    </w:lvl>
    <w:lvl w:ilvl="4">
      <w:start w:val="1"/>
      <w:numFmt w:val="lowerLetter"/>
      <w:lvlText w:val="%5."/>
      <w:lvlJc w:val="left"/>
      <w:pPr>
        <w:ind w:left="2096" w:hanging="336"/>
      </w:pPr>
    </w:lvl>
    <w:lvl w:ilvl="7">
      <w:start w:val="1"/>
      <w:numFmt w:val="lowerLetter"/>
      <w:lvlText w:val="%8."/>
      <w:lvlJc w:val="left"/>
      <w:pPr>
        <w:ind w:left="3416" w:hanging="336"/>
      </w:pPr>
    </w:lvl>
    <w:lvl w:ilvl="6">
      <w:start w:val="1"/>
      <w:numFmt w:val="decimal"/>
      <w:lvlText w:val="%7."/>
      <w:lvlJc w:val="left"/>
      <w:pPr>
        <w:ind w:left="2976" w:hanging="336"/>
      </w:pPr>
    </w:lvl>
    <w:lvl w:ilvl="2">
      <w:start w:val="1"/>
      <w:numFmt w:val="lowerRoman"/>
      <w:lvlText w:val="%3."/>
      <w:lvlJc w:val="left"/>
      <w:pPr>
        <w:ind w:left="1216" w:hanging="336"/>
      </w:pPr>
    </w:lvl>
    <w:lvl w:ilvl="1">
      <w:start w:val="1"/>
      <w:numFmt w:val="lowerLetter"/>
      <w:lvlText w:val="%2."/>
      <w:lvlJc w:val="left"/>
      <w:pPr>
        <w:ind w:left="776" w:hanging="336"/>
      </w:pPr>
    </w:lvl>
    <w:lvl w:ilvl="0">
      <w:start w:val="2"/>
      <w:numFmt w:val="decimal"/>
      <w:lvlText w:val="%1."/>
      <w:lvlJc w:val="left"/>
      <w:pPr>
        <w:tabs/>
        <w:ind w:left="336" w:hanging="336"/>
      </w:pPr>
      <w:rPr/>
    </w:lvl>
    <w:lvl w:ilvl="5">
      <w:start w:val="1"/>
      <w:numFmt w:val="lowerRoman"/>
      <w:lvlText w:val="%6."/>
      <w:lvlJc w:val="left"/>
      <w:pPr>
        <w:ind w:left="2536" w:hanging="336"/>
      </w:pPr>
    </w:lvl>
  </w:abstractNum>
  <w:abstractNum w:abstractNumId="19">
    <w:lvl w:ilvl="7">
      <w:start w:val="1"/>
      <w:numFmt w:val="bullet"/>
      <w:lvlText w:val="¡"/>
      <w:pPr>
        <w:ind w:left="341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2">
      <w:start w:val="1"/>
      <w:numFmt w:val="bullet"/>
      <w:lvlText w:val=""/>
      <w:lvlJc w:val="left"/>
      <w:pPr>
        <w:ind w:left="1216" w:hanging="336"/>
      </w:pPr>
      <w:rPr>
        <w:rFonts w:hint="default" w:ascii="wingdings" w:hAnsi="wingdings" w:cs="wingdings"/>
      </w:rPr>
    </w:lvl>
  </w:abstractNum>
  <w:abstractNum w:abstractNumId="20">
    <w:lvl w:ilvl="3">
      <w:start w:val="1"/>
      <w:numFmt w:val="bullet"/>
      <w:lvlText w:val=""/>
      <w:pPr>
        <w:ind w:left="16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4">
      <w:start w:val="1"/>
      <w:numFmt w:val="bullet"/>
      <w:lvlText w:val="¡"/>
      <w:pPr>
        <w:ind w:left="209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7">
      <w:start w:val="1"/>
      <w:numFmt w:val="bullet"/>
      <w:lvlText w:val="¡"/>
      <w:pPr>
        <w:ind w:left="3416" w:hanging="336"/>
      </w:pPr>
      <w:rPr>
        <w:rFonts w:hint="default" w:ascii="wingdings" w:hAnsi="wingdings" w:cs="wingdings"/>
      </w:rPr>
    </w:lvl>
  </w:abstractNum>
  <w:abstractNum w:abstractNumId="21">
    <w:lvl w:ilvl="6">
      <w:start w:val="1"/>
      <w:numFmt w:val="decimal"/>
      <w:lvlText w:val="%7."/>
      <w:lvlJc w:val="left"/>
      <w:pPr>
        <w:ind w:left="2976" w:hanging="336"/>
      </w:pPr>
    </w:lvl>
    <w:lvl w:ilvl="7">
      <w:start w:val="1"/>
      <w:numFmt w:val="lowerLetter"/>
      <w:lvlText w:val="%8."/>
      <w:lvlJc w:val="left"/>
      <w:pPr>
        <w:ind w:left="3416" w:hanging="336"/>
      </w:pPr>
    </w:lvl>
    <w:lvl w:ilvl="0">
      <w:start w:val="1"/>
      <w:numFmt w:val="decimal"/>
      <w:lvlText w:val="%1."/>
      <w:lvlJc w:val="left"/>
      <w:pPr>
        <w:tabs/>
        <w:ind w:left="336" w:hanging="336"/>
      </w:pPr>
      <w:rPr/>
    </w:lvl>
    <w:lvl w:ilvl="5">
      <w:start w:val="1"/>
      <w:numFmt w:val="lowerRoman"/>
      <w:lvlText w:val="%6."/>
      <w:lvlJc w:val="left"/>
      <w:pPr>
        <w:ind w:left="2536" w:hanging="336"/>
      </w:pPr>
    </w:lvl>
    <w:lvl w:ilvl="2">
      <w:start w:val="1"/>
      <w:numFmt w:val="lowerRoman"/>
      <w:lvlText w:val="%3."/>
      <w:lvlJc w:val="left"/>
      <w:pPr>
        <w:ind w:left="1216" w:hanging="336"/>
      </w:pPr>
    </w:lvl>
    <w:lvl w:ilvl="3">
      <w:start w:val="1"/>
      <w:numFmt w:val="decimal"/>
      <w:lvlText w:val="%4."/>
      <w:lvlJc w:val="left"/>
      <w:pPr>
        <w:ind w:left="1656" w:hanging="336"/>
      </w:pPr>
    </w:lvl>
    <w:lvl w:ilvl="1">
      <w:start w:val="1"/>
      <w:numFmt w:val="lowerLetter"/>
      <w:lvlText w:val="%2."/>
      <w:lvlJc w:val="left"/>
      <w:pPr>
        <w:ind w:left="776" w:hanging="336"/>
      </w:pPr>
    </w:lvl>
    <w:lvl w:ilvl="8">
      <w:start w:val="1"/>
      <w:numFmt w:val="lowerRoman"/>
      <w:lvlText w:val="%9."/>
      <w:lvlJc w:val="left"/>
      <w:pPr>
        <w:ind w:left="3856" w:hanging="336"/>
      </w:pPr>
    </w:lvl>
    <w:lvl w:ilvl="4">
      <w:start w:val="1"/>
      <w:numFmt w:val="lowerLetter"/>
      <w:lvlText w:val="%5."/>
      <w:lvlJc w:val="left"/>
      <w:pPr>
        <w:ind w:left="2096" w:hanging="336"/>
      </w:pPr>
    </w:lvl>
  </w:abstractNum>
  <w:abstractNum w:abstractNumId="22">
    <w:lvl w:ilvl="3">
      <w:start w:val="1"/>
      <w:numFmt w:val="bullet"/>
      <w:lvlText w:val=""/>
      <w:pPr>
        <w:ind w:left="2016" w:hanging="336"/>
      </w:pPr>
      <w:rPr>
        <w:rFonts w:hint="default" w:ascii="wingdings" w:hAnsi="wingdings" w:eastAsia="wingdings" w:cs="wingdings"/>
      </w:rPr>
    </w:lvl>
    <w:lvl w:ilvl="0">
      <w:start w:val="1"/>
      <w:numFmt w:val="bullet"/>
      <w:lvlText w:val=""/>
      <w:lvlJc w:val="left"/>
      <w:pPr>
        <w:tabs/>
        <w:ind w:left="696" w:hanging="336"/>
      </w:pPr>
      <w:rPr>
        <w:rFonts w:hint="default" w:ascii="wingdings" w:hAnsi="wingdings" w:eastAsia="wingdings" w:cs="wingdings"/>
        <w:u/>
      </w:rPr>
    </w:lvl>
    <w:lvl w:ilvl="2">
      <w:start w:val="1"/>
      <w:numFmt w:val="bullet"/>
      <w:lvlText w:val=""/>
      <w:lvlJc w:val="left"/>
      <w:pPr>
        <w:ind w:left="1576" w:hanging="336"/>
      </w:pPr>
      <w:rPr>
        <w:rFonts w:hint="default" w:ascii="wingdings" w:hAnsi="wingdings" w:eastAsia="wingdings" w:cs="wingdings"/>
      </w:rPr>
    </w:lvl>
    <w:lvl w:ilvl="7">
      <w:start w:val="1"/>
      <w:numFmt w:val="bullet"/>
      <w:lvlText w:val="¡"/>
      <w:pPr>
        <w:ind w:left="3776" w:hanging="336"/>
      </w:pPr>
      <w:rPr>
        <w:rFonts w:hint="default" w:ascii="wingdings" w:hAnsi="wingdings" w:eastAsia="wingdings" w:cs="wingdings"/>
      </w:rPr>
    </w:lvl>
    <w:lvl w:ilvl="4">
      <w:start w:val="1"/>
      <w:numFmt w:val="bullet"/>
      <w:lvlText w:val="¡"/>
      <w:pPr>
        <w:ind w:left="2456" w:hanging="336"/>
      </w:pPr>
      <w:rPr>
        <w:rFonts w:hint="default" w:ascii="wingdings" w:hAnsi="wingdings" w:eastAsia="wingdings" w:cs="wingdings"/>
      </w:rPr>
    </w:lvl>
    <w:lvl w:ilvl="8">
      <w:start w:val="1"/>
      <w:numFmt w:val="bullet"/>
      <w:lvlText w:val=""/>
      <w:pPr>
        <w:ind w:left="4216" w:hanging="336"/>
      </w:pPr>
      <w:rPr>
        <w:rFonts w:hint="default" w:ascii="wingdings" w:hAnsi="wingdings" w:eastAsia="wingdings" w:cs="wingdings"/>
      </w:rPr>
    </w:lvl>
    <w:lvl w:ilvl="5">
      <w:start w:val="1"/>
      <w:numFmt w:val="bullet"/>
      <w:lvlText w:val=""/>
      <w:pPr>
        <w:ind w:left="2896" w:hanging="336"/>
      </w:pPr>
      <w:rPr>
        <w:rFonts w:hint="default" w:ascii="wingdings" w:hAnsi="wingdings" w:eastAsia="wingdings" w:cs="wingdings"/>
      </w:rPr>
    </w:lvl>
    <w:lvl w:ilvl="6">
      <w:start w:val="1"/>
      <w:numFmt w:val="bullet"/>
      <w:lvlText w:val=""/>
      <w:pPr>
        <w:ind w:left="3336" w:hanging="336"/>
      </w:pPr>
      <w:rPr>
        <w:rFonts w:hint="default" w:ascii="wingdings" w:hAnsi="wingdings" w:eastAsia="wingdings" w:cs="wingdings"/>
      </w:rPr>
    </w:lvl>
    <w:lvl w:ilvl="1">
      <w:start w:val="1"/>
      <w:numFmt w:val="bullet"/>
      <w:lvlText w:val="¡"/>
      <w:lvlJc w:val="left"/>
      <w:pPr>
        <w:ind w:left="1136" w:hanging="336"/>
      </w:pPr>
      <w:rPr>
        <w:rFonts w:hint="default" w:ascii="wingdings" w:hAnsi="wingdings" w:eastAsia="wingdings" w:cs="wingdings"/>
      </w:rPr>
    </w:lvl>
  </w:abstractNum>
  <w:abstractNum w:abstractNumId="23">
    <w:lvl w:ilvl="8">
      <w:start w:val="1"/>
      <w:numFmt w:val="bullet"/>
      <w:lvlText w:val=""/>
      <w:pPr>
        <w:ind w:left="385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4">
      <w:start w:val="1"/>
      <w:numFmt w:val="bullet"/>
      <w:lvlText w:val="¡"/>
      <w:pPr>
        <w:ind w:left="2096" w:hanging="336"/>
      </w:pPr>
      <w:rPr>
        <w:rFonts w:hint="default" w:ascii="wingdings" w:hAnsi="wingdings" w:cs="wingdings"/>
      </w:rPr>
    </w:lvl>
    <w:lvl w:ilvl="5">
      <w:start w:val="1"/>
      <w:numFmt w:val="bullet"/>
      <w:lvlText w:val=""/>
      <w:pPr>
        <w:ind w:left="2536" w:hanging="336"/>
      </w:pPr>
      <w:rPr>
        <w:rFonts w:hint="default" w:ascii="wingdings" w:hAnsi="wingdings" w:cs="wingdings"/>
      </w:rPr>
    </w:lvl>
  </w:abstractNum>
  <w:abstractNum w:abstractNumId="24">
    <w:lvl w:ilvl="7">
      <w:start w:val="1"/>
      <w:numFmt w:val="lowerLetter"/>
      <w:lvlText w:val="%8."/>
      <w:lvlJc w:val="left"/>
      <w:pPr>
        <w:ind w:left="3416" w:hanging="336"/>
      </w:pPr>
    </w:lvl>
    <w:lvl w:ilvl="8">
      <w:start w:val="1"/>
      <w:numFmt w:val="lowerRoman"/>
      <w:lvlText w:val="%9."/>
      <w:lvlJc w:val="left"/>
      <w:pPr>
        <w:ind w:left="3856" w:hanging="336"/>
      </w:pPr>
    </w:lvl>
    <w:lvl w:ilvl="0">
      <w:start w:val="1"/>
      <w:numFmt w:val="decimal"/>
      <w:lvlText w:val="%1."/>
      <w:lvlJc w:val="left"/>
      <w:pPr>
        <w:tabs/>
        <w:ind w:left="336" w:hanging="336"/>
      </w:pPr>
      <w:rPr/>
    </w:lvl>
    <w:lvl w:ilvl="5">
      <w:start w:val="1"/>
      <w:numFmt w:val="lowerRoman"/>
      <w:lvlText w:val="%6."/>
      <w:lvlJc w:val="left"/>
      <w:pPr>
        <w:ind w:left="2536" w:hanging="336"/>
      </w:pPr>
    </w:lvl>
    <w:lvl w:ilvl="1">
      <w:start w:val="1"/>
      <w:numFmt w:val="lowerLetter"/>
      <w:lvlText w:val="%2."/>
      <w:lvlJc w:val="left"/>
      <w:pPr>
        <w:ind w:left="776" w:hanging="336"/>
      </w:pPr>
    </w:lvl>
    <w:lvl w:ilvl="6">
      <w:start w:val="1"/>
      <w:numFmt w:val="decimal"/>
      <w:lvlText w:val="%7."/>
      <w:lvlJc w:val="left"/>
      <w:pPr>
        <w:ind w:left="2976" w:hanging="336"/>
      </w:pPr>
    </w:lvl>
    <w:lvl w:ilvl="3">
      <w:start w:val="1"/>
      <w:numFmt w:val="decimal"/>
      <w:lvlText w:val="%4."/>
      <w:lvlJc w:val="left"/>
      <w:pPr>
        <w:ind w:left="1656" w:hanging="336"/>
      </w:pPr>
    </w:lvl>
    <w:lvl w:ilvl="2">
      <w:start w:val="1"/>
      <w:numFmt w:val="lowerRoman"/>
      <w:lvlText w:val="%3."/>
      <w:lvlJc w:val="left"/>
      <w:pPr>
        <w:ind w:left="1216" w:hanging="336"/>
      </w:pPr>
    </w:lvl>
    <w:lvl w:ilvl="4">
      <w:start w:val="1"/>
      <w:numFmt w:val="lowerLetter"/>
      <w:lvlText w:val="%5."/>
      <w:lvlJc w:val="left"/>
      <w:pPr>
        <w:ind w:left="2096" w:hanging="336"/>
      </w:pPr>
    </w:lvl>
  </w:abstractNum>
  <w:abstractNum w:abstractNumId="25">
    <w:lvl w:ilvl="1">
      <w:start w:val="1"/>
      <w:numFmt w:val="lowerLetter"/>
      <w:lvlText w:val="%2."/>
      <w:lvlJc w:val="left"/>
      <w:pPr>
        <w:ind w:left="1112" w:hanging="336"/>
      </w:pPr>
    </w:lvl>
    <w:lvl w:ilvl="4">
      <w:start w:val="1"/>
      <w:numFmt w:val="lowerLetter"/>
      <w:lvlText w:val="%5."/>
      <w:lvlJc w:val="left"/>
      <w:pPr>
        <w:ind w:left="2432" w:hanging="336"/>
      </w:pPr>
    </w:lvl>
    <w:lvl w:ilvl="5">
      <w:start w:val="1"/>
      <w:numFmt w:val="lowerRoman"/>
      <w:lvlText w:val="%6."/>
      <w:lvlJc w:val="left"/>
      <w:pPr>
        <w:ind w:left="2872" w:hanging="336"/>
      </w:pPr>
    </w:lvl>
    <w:lvl w:ilvl="8">
      <w:start w:val="1"/>
      <w:numFmt w:val="lowerRoman"/>
      <w:lvlText w:val="%9."/>
      <w:lvlJc w:val="left"/>
      <w:pPr>
        <w:ind w:left="4192" w:hanging="336"/>
      </w:pPr>
    </w:lvl>
    <w:lvl w:ilvl="2">
      <w:start w:val="1"/>
      <w:numFmt w:val="lowerRoman"/>
      <w:lvlText w:val="%3."/>
      <w:lvlJc w:val="left"/>
      <w:pPr>
        <w:ind w:left="1552" w:hanging="336"/>
      </w:pPr>
    </w:lvl>
    <w:lvl w:ilvl="6">
      <w:start w:val="1"/>
      <w:numFmt w:val="decimal"/>
      <w:lvlText w:val="%7."/>
      <w:lvlJc w:val="left"/>
      <w:pPr>
        <w:ind w:left="3312" w:hanging="336"/>
      </w:pPr>
    </w:lvl>
    <w:lvl w:ilvl="7">
      <w:start w:val="1"/>
      <w:numFmt w:val="lowerLetter"/>
      <w:lvlText w:val="%8."/>
      <w:lvlJc w:val="left"/>
      <w:pPr>
        <w:ind w:left="3752" w:hanging="336"/>
      </w:pPr>
    </w:lvl>
    <w:lvl w:ilvl="0">
      <w:start w:val="3"/>
      <w:numFmt w:val="decimal"/>
      <w:lvlText w:val="%1."/>
      <w:lvlJc w:val="left"/>
      <w:pPr>
        <w:tabs/>
        <w:ind w:left="672" w:hanging="336"/>
      </w:pPr>
      <w:rPr/>
    </w:lvl>
    <w:lvl w:ilvl="3">
      <w:start w:val="1"/>
      <w:numFmt w:val="decimal"/>
      <w:lvlText w:val="%4."/>
      <w:lvlJc w:val="left"/>
      <w:pPr>
        <w:ind w:left="1992" w:hanging="336"/>
      </w:pPr>
    </w:lvl>
  </w:abstractNum>
  <w:abstractNum w:abstractNumId="26">
    <w:lvl w:ilvl="7">
      <w:start w:val="1"/>
      <w:numFmt w:val="bullet"/>
      <w:lvlText w:val="¡"/>
      <w:pPr>
        <w:ind w:left="341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6">
      <w:start w:val="1"/>
      <w:numFmt w:val="bullet"/>
      <w:lvlText w:val=""/>
      <w:pPr>
        <w:ind w:left="297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abstractNum>
  <w:abstractNum w:abstractNumId="27">
    <w:lvl w:ilvl="6">
      <w:start w:val="1"/>
      <w:numFmt w:val="bullet"/>
      <w:lvlText w:val=""/>
      <w:pPr>
        <w:ind w:left="297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5">
      <w:start w:val="1"/>
      <w:numFmt w:val="bullet"/>
      <w:lvlText w:val=""/>
      <w:pPr>
        <w:ind w:left="253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3">
      <w:start w:val="1"/>
      <w:numFmt w:val="bullet"/>
      <w:lvlText w:val=""/>
      <w:pPr>
        <w:ind w:left="1656" w:hanging="336"/>
      </w:pPr>
      <w:rPr>
        <w:rFonts w:hint="default" w:ascii="wingdings" w:hAnsi="wingdings" w:cs="wingdings"/>
      </w:rPr>
    </w:lvl>
  </w:abstractNum>
  <w:abstractNum w:abstractNumId="28">
    <w:lvl w:ilvl="1">
      <w:start w:val="1"/>
      <w:numFmt w:val="lowerLetter"/>
      <w:lvlText w:val="%2."/>
      <w:lvlJc w:val="left"/>
      <w:pPr>
        <w:ind w:left="776" w:hanging="336"/>
      </w:pPr>
    </w:lvl>
    <w:lvl w:ilvl="3">
      <w:start w:val="1"/>
      <w:numFmt w:val="decimal"/>
      <w:lvlText w:val="%4."/>
      <w:lvlJc w:val="left"/>
      <w:pPr>
        <w:ind w:left="1656" w:hanging="336"/>
      </w:pPr>
    </w:lvl>
    <w:lvl w:ilvl="6">
      <w:start w:val="1"/>
      <w:numFmt w:val="decimal"/>
      <w:lvlText w:val="%7."/>
      <w:lvlJc w:val="left"/>
      <w:pPr>
        <w:ind w:left="2976" w:hanging="336"/>
      </w:pPr>
    </w:lvl>
    <w:lvl w:ilvl="8">
      <w:start w:val="1"/>
      <w:numFmt w:val="lowerRoman"/>
      <w:lvlText w:val="%9."/>
      <w:lvlJc w:val="left"/>
      <w:pPr>
        <w:ind w:left="3856" w:hanging="336"/>
      </w:pPr>
    </w:lvl>
    <w:lvl w:ilvl="2">
      <w:start w:val="1"/>
      <w:numFmt w:val="lowerRoman"/>
      <w:lvlText w:val="%3."/>
      <w:lvlJc w:val="left"/>
      <w:pPr>
        <w:ind w:left="1216" w:hanging="336"/>
      </w:pPr>
    </w:lvl>
    <w:lvl w:ilvl="0">
      <w:start w:val="1"/>
      <w:numFmt w:val="decimal"/>
      <w:lvlText w:val="%1."/>
      <w:lvlJc w:val="left"/>
      <w:pPr>
        <w:tabs/>
        <w:ind w:left="336" w:hanging="336"/>
      </w:pPr>
      <w:rPr/>
    </w:lvl>
    <w:lvl w:ilvl="4">
      <w:start w:val="1"/>
      <w:numFmt w:val="lowerLetter"/>
      <w:lvlText w:val="%5."/>
      <w:lvlJc w:val="left"/>
      <w:pPr>
        <w:ind w:left="2096" w:hanging="336"/>
      </w:pPr>
    </w:lvl>
    <w:lvl w:ilvl="7">
      <w:start w:val="1"/>
      <w:numFmt w:val="lowerLetter"/>
      <w:lvlText w:val="%8."/>
      <w:lvlJc w:val="left"/>
      <w:pPr>
        <w:ind w:left="3416" w:hanging="336"/>
      </w:pPr>
    </w:lvl>
    <w:lvl w:ilvl="5">
      <w:start w:val="1"/>
      <w:numFmt w:val="lowerRoman"/>
      <w:lvlText w:val="%6."/>
      <w:lvlJc w:val="left"/>
      <w:pPr>
        <w:ind w:left="2536" w:hanging="336"/>
      </w:pPr>
    </w:lvl>
  </w:abstractNum>
  <w:abstractNum w:abstractNumId="29">
    <w:lvl w:ilvl="8">
      <w:start w:val="1"/>
      <w:numFmt w:val="bullet"/>
      <w:lvlText w:val=""/>
      <w:pPr>
        <w:ind w:left="4216" w:hanging="336"/>
      </w:pPr>
      <w:rPr>
        <w:rFonts w:hint="default" w:ascii="wingdings" w:hAnsi="wingdings" w:eastAsia="wingdings" w:cs="wingdings"/>
      </w:rPr>
    </w:lvl>
    <w:lvl w:ilvl="2">
      <w:start w:val="1"/>
      <w:numFmt w:val="bullet"/>
      <w:lvlText w:val=""/>
      <w:lvlJc w:val="left"/>
      <w:pPr>
        <w:ind w:left="1576" w:hanging="336"/>
      </w:pPr>
      <w:rPr>
        <w:rFonts w:hint="default" w:ascii="wingdings" w:hAnsi="wingdings" w:eastAsia="wingdings" w:cs="wingdings"/>
      </w:rPr>
    </w:lvl>
    <w:lvl w:ilvl="1">
      <w:start w:val="1"/>
      <w:numFmt w:val="bullet"/>
      <w:lvlText w:val="¡"/>
      <w:lvlJc w:val="left"/>
      <w:pPr>
        <w:ind w:left="1136" w:hanging="336"/>
      </w:pPr>
      <w:rPr>
        <w:rFonts w:hint="default" w:ascii="wingdings" w:hAnsi="wingdings" w:eastAsia="wingdings" w:cs="wingdings"/>
      </w:rPr>
    </w:lvl>
    <w:lvl w:ilvl="3">
      <w:start w:val="1"/>
      <w:numFmt w:val="bullet"/>
      <w:lvlText w:val=""/>
      <w:pPr>
        <w:ind w:left="2016" w:hanging="336"/>
      </w:pPr>
      <w:rPr>
        <w:rFonts w:hint="default" w:ascii="wingdings" w:hAnsi="wingdings" w:eastAsia="wingdings" w:cs="wingdings"/>
      </w:rPr>
    </w:lvl>
    <w:lvl w:ilvl="4">
      <w:start w:val="1"/>
      <w:numFmt w:val="bullet"/>
      <w:lvlText w:val="¡"/>
      <w:pPr>
        <w:ind w:left="2456" w:hanging="336"/>
      </w:pPr>
      <w:rPr>
        <w:rFonts w:hint="default" w:ascii="wingdings" w:hAnsi="wingdings" w:eastAsia="wingdings" w:cs="wingdings"/>
      </w:rPr>
    </w:lvl>
    <w:lvl w:ilvl="0">
      <w:start w:val="1"/>
      <w:numFmt w:val="bullet"/>
      <w:lvlText w:val=""/>
      <w:lvlJc w:val="left"/>
      <w:pPr>
        <w:tabs/>
        <w:ind w:left="696" w:hanging="336"/>
      </w:pPr>
      <w:rPr>
        <w:rFonts w:hint="default" w:ascii="wingdings" w:hAnsi="wingdings" w:eastAsia="wingdings" w:cs="wingdings"/>
        <w:u/>
      </w:rPr>
    </w:lvl>
    <w:lvl w:ilvl="7">
      <w:start w:val="1"/>
      <w:numFmt w:val="bullet"/>
      <w:lvlText w:val="¡"/>
      <w:pPr>
        <w:ind w:left="3776" w:hanging="336"/>
      </w:pPr>
      <w:rPr>
        <w:rFonts w:hint="default" w:ascii="wingdings" w:hAnsi="wingdings" w:eastAsia="wingdings" w:cs="wingdings"/>
      </w:rPr>
    </w:lvl>
    <w:lvl w:ilvl="5">
      <w:start w:val="1"/>
      <w:numFmt w:val="bullet"/>
      <w:lvlText w:val=""/>
      <w:pPr>
        <w:ind w:left="2896" w:hanging="336"/>
      </w:pPr>
      <w:rPr>
        <w:rFonts w:hint="default" w:ascii="wingdings" w:hAnsi="wingdings" w:eastAsia="wingdings" w:cs="wingdings"/>
      </w:rPr>
    </w:lvl>
    <w:lvl w:ilvl="6">
      <w:start w:val="1"/>
      <w:numFmt w:val="bullet"/>
      <w:lvlText w:val=""/>
      <w:pPr>
        <w:ind w:left="3336" w:hanging="336"/>
      </w:pPr>
      <w:rPr>
        <w:rFonts w:hint="default" w:ascii="wingdings" w:hAnsi="wingdings" w:eastAsia="wingdings" w:cs="wingdings"/>
      </w:rPr>
    </w:lvl>
  </w:abstractNum>
  <w:abstractNum w:abstractNumId="30">
    <w:lvl w:ilvl="7">
      <w:start w:val="1"/>
      <w:numFmt w:val="bullet"/>
      <w:lvlText w:val="¡"/>
      <w:pPr>
        <w:ind w:leftChars="1400" w:hanging="336"/>
      </w:pPr>
      <w:rPr>
        <w:rFonts w:hint="default" w:ascii="wingdings" w:hAnsi="wingdings" w:cs="wingdings"/>
      </w:rPr>
    </w:lvl>
    <w:lvl w:ilvl="3">
      <w:start w:val="1"/>
      <w:numFmt w:val="bullet"/>
      <w:lvlText w:val=""/>
      <w:pPr>
        <w:ind w:leftChars="600" w:hanging="0"/>
      </w:pPr>
      <w:rPr>
        <w:rFonts w:hint="default" w:ascii="wingdings" w:hAnsi="wingdings" w:cs="wingdings"/>
      </w:rPr>
    </w:lvl>
    <w:lvl w:ilvl="6">
      <w:start w:val="1"/>
      <w:numFmt w:val="bullet"/>
      <w:lvlText w:val=""/>
      <w:pPr>
        <w:ind w:leftChars="1200" w:hanging="0"/>
      </w:pPr>
      <w:rPr>
        <w:rFonts w:hint="default" w:ascii="wingdings" w:hAnsi="wingdings" w:cs="wingdings"/>
      </w:rPr>
    </w:lvl>
    <w:lvl w:ilvl="1">
      <w:start w:val="1"/>
      <w:numFmt w:val="bullet"/>
      <w:lvlText w:val="¡"/>
      <w:pPr>
        <w:tabs/>
        <w:ind w:leftChars="200" w:hanging="336"/>
      </w:pPr>
      <w:rPr>
        <w:rFonts w:hint="default" w:ascii="wingdings" w:hAnsi="wingdings" w:cs="wingdings"/>
        <w:u/>
      </w:rPr>
    </w:lvl>
    <w:lvl w:ilvl="8">
      <w:start w:val="1"/>
      <w:numFmt w:val="bullet"/>
      <w:lvlText w:val=""/>
      <w:pPr>
        <w:ind w:leftChars="1600" w:hanging="336"/>
      </w:pPr>
      <w:rPr>
        <w:rFonts w:hint="default" w:ascii="wingdings" w:hAnsi="wingdings" w:cs="wingdings"/>
      </w:rPr>
    </w:lvl>
    <w:lvl w:ilvl="5">
      <w:start w:val="1"/>
      <w:numFmt w:val="bullet"/>
      <w:lvlText w:val=""/>
      <w:pPr>
        <w:ind w:leftChars="1000" w:hanging="336"/>
      </w:pPr>
      <w:rPr>
        <w:rFonts w:hint="default" w:ascii="wingdings" w:hAnsi="wingdings" w:cs="wingdings"/>
      </w:rPr>
    </w:lvl>
    <w:lvl w:ilvl="2">
      <w:start w:val="1"/>
      <w:numFmt w:val="bullet"/>
      <w:lvlText w:val=""/>
      <w:pPr>
        <w:ind w:leftChars="400" w:hanging="336"/>
      </w:pPr>
      <w:rPr>
        <w:rFonts w:hint="default" w:ascii="wingdings" w:hAnsi="wingdings" w:cs="wingdings"/>
      </w:rPr>
    </w:lvl>
    <w:lvl w:ilvl="0">
      <w:start w:val="1"/>
      <w:numFmt w:val="bullet"/>
      <w:lvlText w:val=""/>
      <w:pPr>
        <w:tabs/>
        <w:ind/>
      </w:pPr>
      <w:rPr>
        <w:rFonts w:hint="default" w:ascii="wingdings" w:hAnsi="wingdings" w:cs="wingdings"/>
        <w:u/>
      </w:rPr>
    </w:lvl>
    <w:lvl w:ilvl="4">
      <w:start w:val="1"/>
      <w:numFmt w:val="bullet"/>
      <w:lvlText w:val="¡"/>
      <w:pPr>
        <w:ind w:leftChars="800" w:hanging="336"/>
      </w:pPr>
      <w:rPr>
        <w:rFonts w:hint="default" w:ascii="wingdings" w:hAnsi="wingdings" w:cs="wingdings"/>
      </w:rPr>
    </w:lvl>
  </w:abstractNum>
  <w:abstractNum w:abstractNumId="31">
    <w:lvl w:ilvl="2">
      <w:start w:val="1"/>
      <w:numFmt w:val="lowerRoman"/>
      <w:lvlText w:val="%3."/>
      <w:lvlJc w:val="left"/>
      <w:pPr>
        <w:ind w:left="1216" w:hanging="336"/>
      </w:pPr>
    </w:lvl>
    <w:lvl w:ilvl="8">
      <w:start w:val="1"/>
      <w:numFmt w:val="lowerRoman"/>
      <w:lvlText w:val="%9."/>
      <w:lvlJc w:val="left"/>
      <w:pPr>
        <w:ind w:left="3856" w:hanging="336"/>
      </w:pPr>
    </w:lvl>
    <w:lvl w:ilvl="7">
      <w:start w:val="1"/>
      <w:numFmt w:val="lowerLetter"/>
      <w:lvlText w:val="%8."/>
      <w:lvlJc w:val="left"/>
      <w:pPr>
        <w:ind w:left="3416" w:hanging="336"/>
      </w:pPr>
    </w:lvl>
    <w:lvl w:ilvl="5">
      <w:start w:val="1"/>
      <w:numFmt w:val="lowerRoman"/>
      <w:lvlText w:val="%6."/>
      <w:lvlJc w:val="left"/>
      <w:pPr>
        <w:ind w:left="2536" w:hanging="336"/>
      </w:pPr>
    </w:lvl>
    <w:lvl w:ilvl="1">
      <w:start w:val="1"/>
      <w:numFmt w:val="lowerLetter"/>
      <w:lvlText w:val="%2."/>
      <w:lvlJc w:val="left"/>
      <w:pPr>
        <w:ind w:left="776" w:hanging="336"/>
      </w:pPr>
    </w:lvl>
    <w:lvl w:ilvl="3">
      <w:start w:val="1"/>
      <w:numFmt w:val="decimal"/>
      <w:lvlText w:val="%4."/>
      <w:lvlJc w:val="left"/>
      <w:pPr>
        <w:ind w:left="1656" w:hanging="336"/>
      </w:pPr>
    </w:lvl>
    <w:lvl w:ilvl="6">
      <w:start w:val="1"/>
      <w:numFmt w:val="decimal"/>
      <w:lvlText w:val="%7."/>
      <w:lvlJc w:val="left"/>
      <w:pPr>
        <w:ind w:left="2976" w:hanging="336"/>
      </w:pPr>
    </w:lvl>
    <w:lvl w:ilvl="4">
      <w:start w:val="1"/>
      <w:numFmt w:val="lowerLetter"/>
      <w:lvlText w:val="%5."/>
      <w:lvlJc w:val="left"/>
      <w:pPr>
        <w:ind w:left="2096" w:hanging="336"/>
      </w:pPr>
    </w:lvl>
    <w:lvl w:ilvl="0">
      <w:start w:val="1"/>
      <w:numFmt w:val="decimal"/>
      <w:lvlText w:val="%1."/>
      <w:lvlJc w:val="left"/>
      <w:pPr>
        <w:tabs/>
        <w:ind w:left="336" w:hanging="336"/>
      </w:pPr>
      <w:rPr/>
    </w:lvl>
  </w:abstractNum>
  <w:abstractNum w:abstractNumId="32">
    <w:lvl w:ilvl="2">
      <w:start w:val="1"/>
      <w:numFmt w:val="lowerRoman"/>
      <w:lvlText w:val="%3."/>
      <w:lvlJc w:val="left"/>
      <w:pPr>
        <w:ind w:left="1216" w:hanging="336"/>
      </w:pPr>
    </w:lvl>
    <w:lvl w:ilvl="7">
      <w:start w:val="1"/>
      <w:numFmt w:val="lowerLetter"/>
      <w:lvlText w:val="%8."/>
      <w:lvlJc w:val="left"/>
      <w:pPr>
        <w:ind w:left="3416" w:hanging="336"/>
      </w:pPr>
    </w:lvl>
    <w:lvl w:ilvl="5">
      <w:start w:val="1"/>
      <w:numFmt w:val="lowerRoman"/>
      <w:lvlText w:val="%6."/>
      <w:lvlJc w:val="left"/>
      <w:pPr>
        <w:ind w:left="2536" w:hanging="336"/>
      </w:pPr>
    </w:lvl>
    <w:lvl w:ilvl="4">
      <w:start w:val="1"/>
      <w:numFmt w:val="lowerLetter"/>
      <w:lvlText w:val="%5."/>
      <w:lvlJc w:val="left"/>
      <w:pPr>
        <w:ind w:left="2096" w:hanging="336"/>
      </w:pPr>
    </w:lvl>
    <w:lvl w:ilvl="8">
      <w:start w:val="1"/>
      <w:numFmt w:val="lowerRoman"/>
      <w:lvlText w:val="%9."/>
      <w:lvlJc w:val="left"/>
      <w:pPr>
        <w:ind w:left="3856" w:hanging="336"/>
      </w:pPr>
    </w:lvl>
    <w:lvl w:ilvl="1">
      <w:start w:val="1"/>
      <w:numFmt w:val="lowerLetter"/>
      <w:lvlText w:val="%2."/>
      <w:lvlJc w:val="left"/>
      <w:pPr>
        <w:ind w:left="776" w:hanging="336"/>
      </w:pPr>
    </w:lvl>
    <w:lvl w:ilvl="3">
      <w:start w:val="1"/>
      <w:numFmt w:val="decimal"/>
      <w:lvlText w:val="%4."/>
      <w:lvlJc w:val="left"/>
      <w:pPr>
        <w:ind w:left="1656" w:hanging="336"/>
      </w:pPr>
    </w:lvl>
    <w:lvl w:ilvl="0">
      <w:start w:val="1"/>
      <w:numFmt w:val="decimal"/>
      <w:lvlText w:val="%1."/>
      <w:lvlJc w:val="left"/>
      <w:pPr>
        <w:tabs/>
        <w:ind w:left="336" w:hanging="336"/>
      </w:pPr>
      <w:rPr/>
    </w:lvl>
    <w:lvl w:ilvl="6">
      <w:start w:val="1"/>
      <w:numFmt w:val="decimal"/>
      <w:lvlText w:val="%7."/>
      <w:lvlJc w:val="left"/>
      <w:pPr>
        <w:ind w:left="2976" w:hanging="336"/>
      </w:pPr>
    </w:lvl>
  </w:abstractNum>
  <w:abstractNum w:abstractNumId="33">
    <w:lvl w:ilvl="5">
      <w:start w:val="1"/>
      <w:numFmt w:val="lowerRoman"/>
      <w:lvlText w:val="%6."/>
      <w:lvlJc w:val="left"/>
      <w:pPr>
        <w:ind w:left="2536" w:hanging="336"/>
      </w:pPr>
    </w:lvl>
    <w:lvl w:ilvl="0">
      <w:start w:val="1"/>
      <w:numFmt w:val="decimal"/>
      <w:lvlText w:val="%1."/>
      <w:lvlJc w:val="left"/>
      <w:pPr>
        <w:tabs/>
        <w:ind w:left="336" w:hanging="336"/>
      </w:pPr>
      <w:rPr/>
    </w:lvl>
    <w:lvl w:ilvl="4">
      <w:start w:val="1"/>
      <w:numFmt w:val="lowerLetter"/>
      <w:lvlText w:val="%5."/>
      <w:lvlJc w:val="left"/>
      <w:pPr>
        <w:ind w:left="2096" w:hanging="336"/>
      </w:pPr>
    </w:lvl>
    <w:lvl w:ilvl="8">
      <w:start w:val="1"/>
      <w:numFmt w:val="lowerRoman"/>
      <w:lvlText w:val="%9."/>
      <w:lvlJc w:val="left"/>
      <w:pPr>
        <w:ind w:left="3856" w:hanging="336"/>
      </w:pPr>
    </w:lvl>
    <w:lvl w:ilvl="7">
      <w:start w:val="1"/>
      <w:numFmt w:val="lowerLetter"/>
      <w:lvlText w:val="%8."/>
      <w:lvlJc w:val="left"/>
      <w:pPr>
        <w:ind w:left="3416" w:hanging="336"/>
      </w:pPr>
    </w:lvl>
    <w:lvl w:ilvl="6">
      <w:start w:val="1"/>
      <w:numFmt w:val="decimal"/>
      <w:lvlText w:val="%7."/>
      <w:lvlJc w:val="left"/>
      <w:pPr>
        <w:ind w:left="2976" w:hanging="336"/>
      </w:pPr>
    </w:lvl>
    <w:lvl w:ilvl="3">
      <w:start w:val="1"/>
      <w:numFmt w:val="decimal"/>
      <w:lvlText w:val="%4."/>
      <w:lvlJc w:val="left"/>
      <w:pPr>
        <w:ind w:left="1656" w:hanging="336"/>
      </w:pPr>
    </w:lvl>
    <w:lvl w:ilvl="2">
      <w:start w:val="1"/>
      <w:numFmt w:val="lowerRoman"/>
      <w:lvlText w:val="%3."/>
      <w:lvlJc w:val="left"/>
      <w:pPr>
        <w:ind w:left="1216" w:hanging="336"/>
      </w:pPr>
    </w:lvl>
    <w:lvl w:ilvl="1">
      <w:start w:val="1"/>
      <w:numFmt w:val="lowerLetter"/>
      <w:lvlText w:val="%2."/>
      <w:lvlJc w:val="left"/>
      <w:pPr>
        <w:ind w:left="776" w:hanging="336"/>
      </w:pPr>
    </w:lvl>
  </w:abstractNum>
  <w:abstractNum w:abstractNumId="34">
    <w:lvl w:ilvl="6">
      <w:start w:val="1"/>
      <w:numFmt w:val="decimal"/>
      <w:lvlText w:val="%7."/>
      <w:lvlJc w:val="left"/>
      <w:pPr>
        <w:ind w:left="2976" w:hanging="336"/>
      </w:pPr>
    </w:lvl>
    <w:lvl w:ilvl="3">
      <w:start w:val="1"/>
      <w:numFmt w:val="decimal"/>
      <w:lvlText w:val="%4."/>
      <w:lvlJc w:val="left"/>
      <w:pPr>
        <w:ind w:left="1656" w:hanging="336"/>
      </w:pPr>
    </w:lvl>
    <w:lvl w:ilvl="8">
      <w:start w:val="1"/>
      <w:numFmt w:val="lowerRoman"/>
      <w:lvlText w:val="%9."/>
      <w:lvlJc w:val="left"/>
      <w:pPr>
        <w:ind w:left="3856" w:hanging="336"/>
      </w:pPr>
    </w:lvl>
    <w:lvl w:ilvl="4">
      <w:start w:val="1"/>
      <w:numFmt w:val="lowerLetter"/>
      <w:lvlText w:val="%5."/>
      <w:lvlJc w:val="left"/>
      <w:pPr>
        <w:ind w:left="2096" w:hanging="336"/>
      </w:pPr>
    </w:lvl>
    <w:lvl w:ilvl="0">
      <w:start w:val="1"/>
      <w:numFmt w:val="decimal"/>
      <w:lvlText w:val="%1."/>
      <w:lvlJc w:val="left"/>
      <w:pPr>
        <w:tabs/>
        <w:ind w:left="336" w:hanging="336"/>
      </w:pPr>
      <w:rPr/>
    </w:lvl>
    <w:lvl w:ilvl="5">
      <w:start w:val="1"/>
      <w:numFmt w:val="lowerRoman"/>
      <w:lvlText w:val="%6."/>
      <w:lvlJc w:val="left"/>
      <w:pPr>
        <w:ind w:left="2536" w:hanging="336"/>
      </w:pPr>
    </w:lvl>
    <w:lvl w:ilvl="2">
      <w:start w:val="1"/>
      <w:numFmt w:val="lowerRoman"/>
      <w:lvlText w:val="%3."/>
      <w:lvlJc w:val="left"/>
      <w:pPr>
        <w:ind w:left="1216" w:hanging="336"/>
      </w:pPr>
    </w:lvl>
    <w:lvl w:ilvl="1">
      <w:start w:val="1"/>
      <w:numFmt w:val="lowerLetter"/>
      <w:lvlText w:val="%2."/>
      <w:lvlJc w:val="left"/>
      <w:pPr>
        <w:ind w:left="776" w:hanging="336"/>
      </w:pPr>
    </w:lvl>
    <w:lvl w:ilvl="7">
      <w:start w:val="1"/>
      <w:numFmt w:val="lowerLetter"/>
      <w:lvlText w:val="%8."/>
      <w:lvlJc w:val="left"/>
      <w:pPr>
        <w:ind w:left="3416" w:hanging="336"/>
      </w:pPr>
    </w:lvl>
  </w:abstractNum>
  <w:abstractNum w:abstractNumId="35">
    <w:lvl w:ilvl="0">
      <w:start w:val="1"/>
      <w:numFmt w:val="bullet"/>
      <w:lvlText w:val=""/>
      <w:lvlJc w:val="left"/>
      <w:pPr>
        <w:tabs/>
        <w:ind w:left="336" w:hanging="336"/>
      </w:pPr>
      <w:rPr>
        <w:rFonts w:hint="default" w:ascii="wingdings" w:hAnsi="wingdings" w:cs="wingdings"/>
        <w:u/>
      </w:rPr>
    </w:lvl>
    <w:lvl w:ilvl="8">
      <w:start w:val="1"/>
      <w:numFmt w:val="bullet"/>
      <w:lvlText w:val=""/>
      <w:pPr>
        <w:ind w:left="385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5">
      <w:start w:val="1"/>
      <w:numFmt w:val="bullet"/>
      <w:lvlText w:val=""/>
      <w:pPr>
        <w:ind w:left="2536" w:hanging="336"/>
      </w:pPr>
      <w:rPr>
        <w:rFonts w:hint="default" w:ascii="wingdings" w:hAnsi="wingdings" w:cs="wingdings"/>
      </w:rPr>
    </w:lvl>
  </w:abstractNum>
  <w:abstractNum w:abstractNumId="36">
    <w:lvl w:ilvl="0">
      <w:start w:val="2"/>
      <w:numFmt w:val="decimal"/>
      <w:lvlText w:val="%1."/>
      <w:lvlJc w:val="left"/>
      <w:pPr>
        <w:tabs/>
        <w:ind w:left="336" w:hanging="336"/>
      </w:pPr>
      <w:rPr/>
    </w:lvl>
    <w:lvl w:ilvl="4">
      <w:start w:val="1"/>
      <w:numFmt w:val="lowerLetter"/>
      <w:lvlText w:val="%5."/>
      <w:lvlJc w:val="left"/>
      <w:pPr>
        <w:ind w:left="2096" w:hanging="336"/>
      </w:pPr>
    </w:lvl>
    <w:lvl w:ilvl="6">
      <w:start w:val="1"/>
      <w:numFmt w:val="decimal"/>
      <w:lvlText w:val="%7."/>
      <w:lvlJc w:val="left"/>
      <w:pPr>
        <w:ind w:left="2976" w:hanging="336"/>
      </w:pPr>
    </w:lvl>
    <w:lvl w:ilvl="7">
      <w:start w:val="1"/>
      <w:numFmt w:val="lowerLetter"/>
      <w:lvlText w:val="%8."/>
      <w:lvlJc w:val="left"/>
      <w:pPr>
        <w:ind w:left="3416" w:hanging="336"/>
      </w:pPr>
    </w:lvl>
    <w:lvl w:ilvl="8">
      <w:start w:val="1"/>
      <w:numFmt w:val="lowerRoman"/>
      <w:lvlText w:val="%9."/>
      <w:lvlJc w:val="left"/>
      <w:pPr>
        <w:ind w:left="3856" w:hanging="336"/>
      </w:pPr>
    </w:lvl>
    <w:lvl w:ilvl="2">
      <w:start w:val="1"/>
      <w:numFmt w:val="lowerRoman"/>
      <w:lvlText w:val="%3."/>
      <w:lvlJc w:val="left"/>
      <w:pPr>
        <w:ind w:left="1216" w:hanging="336"/>
      </w:pPr>
    </w:lvl>
    <w:lvl w:ilvl="3">
      <w:start w:val="1"/>
      <w:numFmt w:val="decimal"/>
      <w:lvlText w:val="%4."/>
      <w:lvlJc w:val="left"/>
      <w:pPr>
        <w:ind w:left="1656" w:hanging="336"/>
      </w:pPr>
    </w:lvl>
    <w:lvl w:ilvl="1">
      <w:start w:val="1"/>
      <w:numFmt w:val="lowerLetter"/>
      <w:lvlText w:val="%2."/>
      <w:lvlJc w:val="left"/>
      <w:pPr>
        <w:ind w:left="776" w:hanging="336"/>
      </w:pPr>
    </w:lvl>
    <w:lvl w:ilvl="5">
      <w:start w:val="1"/>
      <w:numFmt w:val="lowerRoman"/>
      <w:lvlText w:val="%6."/>
      <w:lvlJc w:val="left"/>
      <w:pPr>
        <w:ind w:left="2536" w:hanging="336"/>
      </w:pPr>
    </w:lvl>
  </w:abstractNum>
  <w:abstractNum w:abstractNumId="37">
    <w:lvl w:ilvl="1">
      <w:start w:val="1"/>
      <w:numFmt w:val="lowerLetter"/>
      <w:lvlText w:val="%2."/>
      <w:lvlJc w:val="left"/>
      <w:pPr>
        <w:ind w:left="776" w:hanging="336"/>
      </w:pPr>
    </w:lvl>
    <w:lvl w:ilvl="5">
      <w:start w:val="1"/>
      <w:numFmt w:val="lowerRoman"/>
      <w:lvlText w:val="%6."/>
      <w:lvlJc w:val="left"/>
      <w:pPr>
        <w:ind w:left="2536" w:hanging="336"/>
      </w:pPr>
    </w:lvl>
    <w:lvl w:ilvl="6">
      <w:start w:val="1"/>
      <w:numFmt w:val="decimal"/>
      <w:lvlText w:val="%7."/>
      <w:lvlJc w:val="left"/>
      <w:pPr>
        <w:ind w:left="2976" w:hanging="336"/>
      </w:pPr>
    </w:lvl>
    <w:lvl w:ilvl="4">
      <w:start w:val="1"/>
      <w:numFmt w:val="lowerLetter"/>
      <w:lvlText w:val="%5."/>
      <w:lvlJc w:val="left"/>
      <w:pPr>
        <w:ind w:left="2096" w:hanging="336"/>
      </w:pPr>
    </w:lvl>
    <w:lvl w:ilvl="8">
      <w:start w:val="1"/>
      <w:numFmt w:val="lowerRoman"/>
      <w:lvlText w:val="%9."/>
      <w:lvlJc w:val="left"/>
      <w:pPr>
        <w:ind w:left="3856" w:hanging="336"/>
      </w:pPr>
    </w:lvl>
    <w:lvl w:ilvl="0">
      <w:start w:val="1"/>
      <w:numFmt w:val="decimal"/>
      <w:lvlText w:val="%1."/>
      <w:lvlJc w:val="left"/>
      <w:pPr>
        <w:tabs/>
        <w:ind w:left="336" w:hanging="336"/>
      </w:pPr>
      <w:rPr/>
    </w:lvl>
    <w:lvl w:ilvl="2">
      <w:start w:val="1"/>
      <w:numFmt w:val="lowerRoman"/>
      <w:lvlText w:val="%3."/>
      <w:lvlJc w:val="left"/>
      <w:pPr>
        <w:ind w:left="1216" w:hanging="336"/>
      </w:pPr>
    </w:lvl>
    <w:lvl w:ilvl="7">
      <w:start w:val="1"/>
      <w:numFmt w:val="lowerLetter"/>
      <w:lvlText w:val="%8."/>
      <w:lvlJc w:val="left"/>
      <w:pPr>
        <w:ind w:left="3416" w:hanging="336"/>
      </w:pPr>
    </w:lvl>
    <w:lvl w:ilvl="3">
      <w:start w:val="1"/>
      <w:numFmt w:val="decimal"/>
      <w:lvlText w:val="%4."/>
      <w:lvlJc w:val="left"/>
      <w:pPr>
        <w:ind w:left="1656" w:hanging="336"/>
      </w:pPr>
    </w:lvl>
  </w:abstractNum>
  <w:abstractNum w:abstractNumId="38">
    <w:lvl w:ilvl="1">
      <w:start w:val="1"/>
      <w:numFmt w:val="bullet"/>
      <w:lvlText w:val="¡"/>
      <w:lvlJc w:val="left"/>
      <w:pPr>
        <w:ind w:left="776" w:hanging="336"/>
      </w:pPr>
      <w:rPr>
        <w:rFonts w:hint="default" w:ascii="wingdings" w:hAnsi="wingdings" w:eastAsia="wingdings" w:cs="wingdings"/>
      </w:rPr>
    </w:lvl>
    <w:lvl w:ilvl="6">
      <w:start w:val="1"/>
      <w:numFmt w:val="bullet"/>
      <w:lvlText w:val=""/>
      <w:pPr>
        <w:ind w:left="2976" w:hanging="336"/>
      </w:pPr>
      <w:rPr>
        <w:rFonts w:hint="default" w:ascii="wingdings" w:hAnsi="wingdings" w:eastAsia="wingdings" w:cs="wingdings"/>
      </w:rPr>
    </w:lvl>
    <w:lvl w:ilvl="3">
      <w:start w:val="1"/>
      <w:numFmt w:val="bullet"/>
      <w:lvlText w:val=""/>
      <w:pPr>
        <w:ind w:left="1656" w:hanging="336"/>
      </w:pPr>
      <w:rPr>
        <w:rFonts w:hint="default" w:ascii="wingdings" w:hAnsi="wingdings" w:eastAsia="wingdings" w:cs="wingdings"/>
      </w:rPr>
    </w:lvl>
    <w:lvl w:ilvl="7">
      <w:start w:val="1"/>
      <w:numFmt w:val="bullet"/>
      <w:lvlText w:val="¡"/>
      <w:pPr>
        <w:ind w:left="3416" w:hanging="336"/>
      </w:pPr>
      <w:rPr>
        <w:rFonts w:hint="default" w:ascii="wingdings" w:hAnsi="wingdings" w:eastAsia="wingdings" w:cs="wingdings"/>
      </w:rPr>
    </w:lvl>
    <w:lvl w:ilvl="4">
      <w:start w:val="1"/>
      <w:numFmt w:val="bullet"/>
      <w:lvlText w:val="¡"/>
      <w:pPr>
        <w:ind w:left="2096" w:hanging="336"/>
      </w:pPr>
      <w:rPr>
        <w:rFonts w:hint="default" w:ascii="wingdings" w:hAnsi="wingdings" w:eastAsia="wingdings" w:cs="wingdings"/>
      </w:rPr>
    </w:lvl>
    <w:lvl w:ilvl="2">
      <w:start w:val="1"/>
      <w:numFmt w:val="bullet"/>
      <w:lvlText w:val=""/>
      <w:lvlJc w:val="left"/>
      <w:pPr>
        <w:ind w:left="1216" w:hanging="336"/>
      </w:pPr>
      <w:rPr>
        <w:rFonts w:hint="default" w:ascii="wingdings" w:hAnsi="wingdings" w:eastAsia="wingdings" w:cs="wingdings"/>
      </w:rPr>
    </w:lvl>
    <w:lvl w:ilvl="5">
      <w:start w:val="1"/>
      <w:numFmt w:val="bullet"/>
      <w:lvlText w:val=""/>
      <w:pPr>
        <w:ind w:left="2536" w:hanging="336"/>
      </w:pPr>
      <w:rPr>
        <w:rFonts w:hint="default" w:ascii="wingdings" w:hAnsi="wingdings" w:eastAsia="wingdings" w:cs="wingdings"/>
      </w:rPr>
    </w:lvl>
    <w:lvl w:ilvl="0">
      <w:start w:val="1"/>
      <w:numFmt w:val="bullet"/>
      <w:lvlText w:val=""/>
      <w:lvlJc w:val="left"/>
      <w:pPr>
        <w:tabs/>
        <w:ind w:left="336" w:hanging="336"/>
      </w:pPr>
      <w:rPr>
        <w:rFonts w:hint="default" w:ascii="wingdings" w:hAnsi="wingdings" w:eastAsia="wingdings" w:cs="wingdings"/>
        <w:u/>
      </w:rPr>
    </w:lvl>
    <w:lvl w:ilvl="8">
      <w:start w:val="1"/>
      <w:numFmt w:val="bullet"/>
      <w:lvlText w:val=""/>
      <w:pPr>
        <w:ind w:left="3856" w:hanging="336"/>
      </w:pPr>
      <w:rPr>
        <w:rFonts w:hint="default" w:ascii="wingdings" w:hAnsi="wingdings" w:eastAsia="wingdings" w:cs="wingdings"/>
      </w:rPr>
    </w:lvl>
  </w:abstractNum>
  <w:abstractNum w:abstractNumId="39">
    <w:lvl w:ilvl="0">
      <w:start w:val="1"/>
      <w:numFmt w:val="bullet"/>
      <w:lvlText w:val=""/>
      <w:lvlJc w:val="left"/>
      <w:pPr>
        <w:tabs/>
        <w:ind w:left="336" w:hanging="336"/>
      </w:pPr>
      <w:rPr>
        <w:rFonts w:hint="default" w:ascii="wingdings" w:hAnsi="wingdings" w:cs="wingdings"/>
        <w:u/>
      </w:rPr>
    </w:lvl>
    <w:lvl w:ilvl="5">
      <w:start w:val="1"/>
      <w:numFmt w:val="bullet"/>
      <w:lvlText w:val=""/>
      <w:pPr>
        <w:ind w:left="253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abstractNum>
  <w:abstractNum w:abstractNumId="40">
    <w:lvl w:ilvl="6" w:tentative="false">
      <w:start w:val="1"/>
      <w:numFmt w:val="decimal"/>
      <w:lvlText w:val="%1.%2.%3.%4.%5.%6.%7."/>
      <w:lvlJc w:val="left"/>
      <w:pPr>
        <w:ind w:left="3984" w:hanging="1344"/>
      </w:pPr>
      <w:rPr>
        <w:rFonts/>
      </w:rPr>
    </w:lvl>
    <w:lvl w:ilvl="7" w:tentative="false">
      <w:start w:val="1"/>
      <w:numFmt w:val="decimal"/>
      <w:lvlText w:val="%1.%2.%3.%4.%5.%6.%7.%8."/>
      <w:lvlJc w:val="left"/>
      <w:pPr>
        <w:ind w:left="4592" w:hanging="1512"/>
      </w:pPr>
      <w:rPr>
        <w:rFonts/>
      </w:rPr>
    </w:lvl>
    <w:lvl w:ilvl="5" w:tentative="false">
      <w:start w:val="1"/>
      <w:numFmt w:val="decimal"/>
      <w:lvlText w:val="%1.%2.%3.%4.%5.%6."/>
      <w:lvlJc w:val="left"/>
      <w:pPr>
        <w:ind w:left="3376" w:hanging="1176"/>
      </w:pPr>
      <w:rPr>
        <w:rFonts/>
      </w:rPr>
    </w:lvl>
    <w:lvl w:ilvl="3" w:tentative="false">
      <w:start w:val="1"/>
      <w:numFmt w:val="decimal"/>
      <w:lvlText w:val="%1.%2.%3.%4."/>
      <w:lvlJc w:val="left"/>
      <w:pPr>
        <w:ind w:left="2160" w:hanging="840"/>
      </w:pPr>
      <w:rPr>
        <w:rFonts/>
      </w:rPr>
    </w:lvl>
    <w:lvl w:ilvl="8" w:tentative="false">
      <w:start w:val="1"/>
      <w:numFmt w:val="decimal"/>
      <w:lvlText w:val="%1.%2.%3.%4.%5.%6.%7.%8.%9."/>
      <w:lvlJc w:val="left"/>
      <w:pPr>
        <w:ind w:left="5200" w:hanging="1680"/>
      </w:pPr>
      <w:rPr>
        <w:rFonts/>
      </w:rPr>
    </w:lvl>
    <w:lvl w:ilvl="4" w:tentative="false">
      <w:start w:val="1"/>
      <w:numFmt w:val="decimal"/>
      <w:lvlText w:val="%1.%2.%3.%4.%5."/>
      <w:lvlJc w:val="left"/>
      <w:pPr>
        <w:ind w:left="2768" w:hanging="1008"/>
      </w:pPr>
      <w:rPr>
        <w:rFonts/>
      </w:rPr>
    </w:lvl>
    <w:lvl w:ilvl="1" w:tentative="false">
      <w:start w:val="1"/>
      <w:numFmt w:val="decimal"/>
      <w:lvlText w:val="%1.%2."/>
      <w:lvlJc w:val="left"/>
      <w:pPr>
        <w:tabs/>
        <w:ind w:left="334" w:leftChars="0" w:hanging="334" w:firstLineChars="0"/>
      </w:pPr>
      <w:rPr>
        <w:rFonts/>
      </w:rPr>
    </w:lvl>
    <w:lvl w:ilvl="2" w:tentative="false">
      <w:start w:val="1"/>
      <w:numFmt w:val="decimal"/>
      <w:lvlText w:val="%1.%2.%3."/>
      <w:lvlJc w:val="left"/>
      <w:pPr>
        <w:ind w:left="0" w:leftChars="0" w:firstLine="0" w:firstLineChars="0"/>
      </w:pPr>
      <w:rPr>
        <w:rFonts/>
      </w:rPr>
    </w:lvl>
    <w:lvl w:ilvl="0" w:tentative="false">
      <w:start w:val="1"/>
      <w:numFmt w:val="decimal"/>
      <w:lvlText w:val="%1."/>
      <w:lvlJc w:val="left"/>
      <w:pPr>
        <w:tabs/>
        <w:ind w:left="336" w:hanging="336"/>
      </w:pPr>
      <w:rPr>
        <w:rFonts/>
      </w:rPr>
    </w:lvl>
  </w:abstractNum>
  <w:abstractNum w:abstractNumId="41">
    <w:lvl w:ilvl="5">
      <w:start w:val="1"/>
      <w:numFmt w:val="lowerRoman"/>
      <w:lvlText w:val="%6)"/>
      <w:lvlJc w:val="left"/>
      <w:pPr>
        <w:ind w:left="2536" w:hanging="336"/>
      </w:pPr>
    </w:lvl>
    <w:lvl w:ilvl="7">
      <w:start w:val="1"/>
      <w:numFmt w:val="lowerLetter"/>
      <w:lvlText w:val="%8)"/>
      <w:lvlJc w:val="left"/>
      <w:pPr>
        <w:ind w:left="3416" w:hanging="336"/>
      </w:pPr>
    </w:lvl>
    <w:lvl w:ilvl="6">
      <w:start w:val="1"/>
      <w:numFmt w:val="decimal"/>
      <w:lvlText w:val="%7、"/>
      <w:lvlJc w:val="left"/>
      <w:pPr>
        <w:ind w:left="2976" w:hanging="336"/>
      </w:pPr>
    </w:lvl>
    <w:lvl w:ilvl="2">
      <w:start w:val="1"/>
      <w:numFmt w:val="lowerRoman"/>
      <w:lvlText w:val="%3)"/>
      <w:lvlJc w:val="left"/>
      <w:pPr>
        <w:ind w:left="1216" w:hanging="336"/>
      </w:pPr>
    </w:lvl>
    <w:lvl w:ilvl="0">
      <w:start w:val="3"/>
      <w:numFmt w:val="decimal"/>
      <w:lvlText w:val="%1、"/>
      <w:lvlJc w:val="left"/>
      <w:pPr>
        <w:tabs/>
        <w:ind w:left="336" w:hanging="336"/>
      </w:pPr>
      <w:rPr/>
    </w:lvl>
    <w:lvl w:ilvl="4">
      <w:start w:val="1"/>
      <w:numFmt w:val="lowerLetter"/>
      <w:lvlText w:val="%5)"/>
      <w:lvlJc w:val="left"/>
      <w:pPr>
        <w:ind w:left="2096" w:hanging="336"/>
      </w:pPr>
    </w:lvl>
    <w:lvl w:ilvl="3">
      <w:start w:val="1"/>
      <w:numFmt w:val="decimal"/>
      <w:lvlText w:val="%4、"/>
      <w:lvlJc w:val="left"/>
      <w:pPr>
        <w:ind w:left="1656" w:hanging="336"/>
      </w:pPr>
    </w:lvl>
    <w:lvl w:ilvl="8">
      <w:start w:val="1"/>
      <w:numFmt w:val="lowerRoman"/>
      <w:lvlText w:val="%9)"/>
      <w:lvlJc w:val="left"/>
      <w:pPr>
        <w:ind w:left="3856" w:hanging="336"/>
      </w:pPr>
    </w:lvl>
    <w:lvl w:ilvl="1">
      <w:start w:val="1"/>
      <w:numFmt w:val="lowerLetter"/>
      <w:lvlText w:val="%2)"/>
      <w:lvlJc w:val="left"/>
      <w:pPr>
        <w:ind w:left="776" w:hanging="336"/>
      </w:pPr>
    </w:lvl>
  </w:abstractNum>
  <w:abstractNum w:abstractNumId="42">
    <w:lvl w:ilvl="7">
      <w:start w:val="1"/>
      <w:numFmt w:val="lowerLetter"/>
      <w:lvlText w:val="%8."/>
      <w:lvlJc w:val="left"/>
      <w:pPr>
        <w:ind w:left="3416" w:hanging="336"/>
      </w:pPr>
    </w:lvl>
    <w:lvl w:ilvl="3">
      <w:start w:val="1"/>
      <w:numFmt w:val="decimal"/>
      <w:lvlText w:val="%4."/>
      <w:lvlJc w:val="left"/>
      <w:pPr>
        <w:ind w:left="1656" w:hanging="336"/>
      </w:pPr>
    </w:lvl>
    <w:lvl w:ilvl="5">
      <w:start w:val="1"/>
      <w:numFmt w:val="lowerRoman"/>
      <w:lvlText w:val="%6."/>
      <w:lvlJc w:val="left"/>
      <w:pPr>
        <w:ind w:left="2536" w:hanging="336"/>
      </w:pPr>
    </w:lvl>
    <w:lvl w:ilvl="8">
      <w:start w:val="1"/>
      <w:numFmt w:val="lowerRoman"/>
      <w:lvlText w:val="%9."/>
      <w:lvlJc w:val="left"/>
      <w:pPr>
        <w:ind w:left="3856" w:hanging="336"/>
      </w:pPr>
    </w:lvl>
    <w:lvl w:ilvl="6">
      <w:start w:val="1"/>
      <w:numFmt w:val="decimal"/>
      <w:lvlText w:val="%7."/>
      <w:lvlJc w:val="left"/>
      <w:pPr>
        <w:ind w:left="2976" w:hanging="336"/>
      </w:pPr>
    </w:lvl>
    <w:lvl w:ilvl="2">
      <w:start w:val="1"/>
      <w:numFmt w:val="lowerRoman"/>
      <w:lvlText w:val="%3."/>
      <w:lvlJc w:val="left"/>
      <w:pPr>
        <w:ind w:left="1216" w:hanging="336"/>
      </w:pPr>
    </w:lvl>
    <w:lvl w:ilvl="1">
      <w:start w:val="1"/>
      <w:numFmt w:val="lowerLetter"/>
      <w:lvlText w:val="%2."/>
      <w:lvlJc w:val="left"/>
      <w:pPr>
        <w:ind w:left="776" w:hanging="336"/>
      </w:pPr>
    </w:lvl>
    <w:lvl w:ilvl="4">
      <w:start w:val="1"/>
      <w:numFmt w:val="lowerLetter"/>
      <w:lvlText w:val="%5."/>
      <w:lvlJc w:val="left"/>
      <w:pPr>
        <w:ind w:left="2096" w:hanging="336"/>
      </w:pPr>
    </w:lvl>
    <w:lvl w:ilvl="0">
      <w:start w:val="1"/>
      <w:numFmt w:val="decimal"/>
      <w:lvlText w:val="%1."/>
      <w:lvlJc w:val="left"/>
      <w:pPr>
        <w:tabs/>
        <w:ind w:left="336" w:hanging="336"/>
      </w:pPr>
      <w:rPr/>
    </w:lvl>
  </w:abstractNum>
  <w:abstractNum w:abstractNumId="43">
    <w:lvl w:ilvl="3">
      <w:start w:val="1"/>
      <w:numFmt w:val="decimal"/>
      <w:lvlText w:val="%4."/>
      <w:lvlJc w:val="left"/>
      <w:pPr>
        <w:ind w:left="1656" w:hanging="336"/>
      </w:pPr>
    </w:lvl>
    <w:lvl w:ilvl="4">
      <w:start w:val="1"/>
      <w:numFmt w:val="lowerLetter"/>
      <w:lvlText w:val="%5."/>
      <w:lvlJc w:val="left"/>
      <w:pPr>
        <w:ind w:left="2096" w:hanging="336"/>
      </w:pPr>
    </w:lvl>
    <w:lvl w:ilvl="2">
      <w:start w:val="1"/>
      <w:numFmt w:val="lowerRoman"/>
      <w:lvlText w:val="%3."/>
      <w:lvlJc w:val="left"/>
      <w:pPr>
        <w:ind w:left="1216" w:hanging="336"/>
      </w:pPr>
    </w:lvl>
    <w:lvl w:ilvl="7">
      <w:start w:val="1"/>
      <w:numFmt w:val="lowerLetter"/>
      <w:lvlText w:val="%8."/>
      <w:lvlJc w:val="left"/>
      <w:pPr>
        <w:ind w:left="3416" w:hanging="336"/>
      </w:pPr>
    </w:lvl>
    <w:lvl w:ilvl="6">
      <w:start w:val="1"/>
      <w:numFmt w:val="decimal"/>
      <w:lvlText w:val="%7."/>
      <w:lvlJc w:val="left"/>
      <w:pPr>
        <w:ind w:left="2976" w:hanging="336"/>
      </w:pPr>
    </w:lvl>
    <w:lvl w:ilvl="0">
      <w:start w:val="1"/>
      <w:numFmt w:val="decimal"/>
      <w:lvlText w:val="%1."/>
      <w:lvlJc w:val="left"/>
      <w:pPr>
        <w:tabs/>
        <w:ind w:left="336" w:hanging="336"/>
      </w:pPr>
      <w:rPr/>
    </w:lvl>
    <w:lvl w:ilvl="1">
      <w:start w:val="1"/>
      <w:numFmt w:val="lowerLetter"/>
      <w:lvlText w:val="%2."/>
      <w:lvlJc w:val="left"/>
      <w:pPr>
        <w:ind w:left="776" w:hanging="336"/>
      </w:pPr>
    </w:lvl>
    <w:lvl w:ilvl="8">
      <w:start w:val="1"/>
      <w:numFmt w:val="lowerRoman"/>
      <w:lvlText w:val="%9."/>
      <w:lvlJc w:val="left"/>
      <w:pPr>
        <w:ind w:left="3856" w:hanging="336"/>
      </w:pPr>
    </w:lvl>
    <w:lvl w:ilvl="5">
      <w:start w:val="1"/>
      <w:numFmt w:val="lowerRoman"/>
      <w:lvlText w:val="%6."/>
      <w:lvlJc w:val="left"/>
      <w:pPr>
        <w:ind w:left="2536" w:hanging="336"/>
      </w:pPr>
    </w:lvl>
  </w:abstractNum>
  <w:abstractNum w:abstractNumId="44">
    <w:lvl w:ilvl="1">
      <w:start w:val="1"/>
      <w:numFmt w:val="bullet"/>
      <w:lvlText w:val="¡"/>
      <w:lvlJc w:val="left"/>
      <w:pPr>
        <w:ind w:left="77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7">
      <w:start w:val="1"/>
      <w:numFmt w:val="bullet"/>
      <w:lvlText w:val="¡"/>
      <w:pPr>
        <w:ind w:left="341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5">
      <w:start w:val="1"/>
      <w:numFmt w:val="bullet"/>
      <w:lvlText w:val=""/>
      <w:pPr>
        <w:ind w:left="2536" w:hanging="336"/>
      </w:pPr>
      <w:rPr>
        <w:rFonts w:hint="default" w:ascii="wingdings" w:hAnsi="wingdings" w:cs="wingdings"/>
      </w:rPr>
    </w:lvl>
  </w:abstractNum>
  <w:abstractNum w:abstractNumId="45">
    <w:lvl w:ilvl="4">
      <w:start w:val="1"/>
      <w:numFmt w:val="bullet"/>
      <w:lvlText w:val="¡"/>
      <w:pPr>
        <w:ind w:left="209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abstractNum>
  <w:abstractNum w:abstractNumId="46">
    <w:lvl w:ilvl="7">
      <w:start w:val="1"/>
      <w:numFmt w:val="bullet"/>
      <w:lvlText w:val="¡"/>
      <w:pPr>
        <w:ind w:left="341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abstractNum>
  <w:abstractNum w:abstractNumId="47">
    <w:lvl w:ilvl="3">
      <w:start w:val="1"/>
      <w:numFmt w:val="decimal"/>
      <w:lvlText w:val="%4."/>
      <w:lvlJc w:val="left"/>
      <w:pPr>
        <w:ind w:left="336" w:hanging="336"/>
      </w:pPr>
      <w:rPr/>
    </w:lvl>
    <w:lvl w:ilvl="0">
      <w:start w:val="1"/>
      <w:numFmt w:val="decimal"/>
      <w:lvlText w:val="%1."/>
      <w:lvlJc w:val="left"/>
      <w:pPr>
        <w:tabs/>
        <w:ind w:left="336" w:hanging="336"/>
      </w:pPr>
      <w:rPr/>
    </w:lvl>
    <w:lvl w:ilvl="5">
      <w:start w:val="1"/>
      <w:numFmt w:val="lowerRoman"/>
      <w:lvlText w:val="%6."/>
      <w:lvlJc w:val="left"/>
      <w:pPr>
        <w:ind w:left="336" w:hanging="336"/>
      </w:pPr>
      <w:rPr/>
    </w:lvl>
    <w:lvl w:ilvl="1">
      <w:start w:val="1"/>
      <w:numFmt w:val="lowerLetter"/>
      <w:lvlText w:val="%2."/>
      <w:lvlJc w:val="left"/>
      <w:pPr>
        <w:ind w:left="336" w:hanging="336"/>
      </w:pPr>
      <w:rPr/>
    </w:lvl>
    <w:lvl w:ilvl="7">
      <w:start w:val="1"/>
      <w:numFmt w:val="lowerLetter"/>
      <w:lvlText w:val="%8."/>
      <w:lvlJc w:val="left"/>
      <w:pPr>
        <w:ind w:left="336" w:hanging="336"/>
      </w:pPr>
      <w:rPr/>
    </w:lvl>
    <w:lvl w:ilvl="2">
      <w:start w:val="1"/>
      <w:numFmt w:val="lowerRoman"/>
      <w:lvlText w:val="%3."/>
      <w:lvlJc w:val="left"/>
      <w:pPr>
        <w:ind w:left="336" w:hanging="336"/>
      </w:pPr>
      <w:rPr/>
    </w:lvl>
    <w:lvl w:ilvl="4">
      <w:start w:val="1"/>
      <w:numFmt w:val="lowerLetter"/>
      <w:lvlText w:val="%5."/>
      <w:lvlJc w:val="left"/>
      <w:pPr>
        <w:ind w:left="336" w:hanging="336"/>
      </w:pPr>
      <w:rPr/>
    </w:lvl>
    <w:lvl w:ilvl="6">
      <w:start w:val="1"/>
      <w:numFmt w:val="decimal"/>
      <w:lvlText w:val="%7."/>
      <w:lvlJc w:val="left"/>
      <w:pPr>
        <w:ind w:left="336" w:hanging="336"/>
      </w:pPr>
      <w:rPr/>
    </w:lvl>
    <w:lvl w:ilvl="8">
      <w:start w:val="1"/>
      <w:numFmt w:val="lowerRoman"/>
      <w:lvlText w:val="%9."/>
      <w:lvlJc w:val="left"/>
      <w:pPr>
        <w:ind w:left="336" w:hanging="336"/>
      </w:pPr>
      <w:rPr/>
    </w:lvl>
  </w:abstractNum>
  <w:abstractNum w:abstractNumId="48">
    <w:lvl w:ilvl="0">
      <w:start w:val="1"/>
      <w:numFmt w:val="bullet"/>
      <w:lvlText w:val=""/>
      <w:lvlJc w:val="left"/>
      <w:pPr>
        <w:tabs/>
        <w:ind w:left="696" w:hanging="336"/>
      </w:pPr>
      <w:rPr>
        <w:rFonts w:hint="default" w:ascii="wingdings" w:hAnsi="wingdings" w:eastAsia="wingdings" w:cs="wingdings"/>
        <w:u/>
      </w:rPr>
    </w:lvl>
    <w:lvl w:ilvl="4">
      <w:start w:val="1"/>
      <w:numFmt w:val="bullet"/>
      <w:lvlText w:val="¡"/>
      <w:pPr>
        <w:ind w:left="2456" w:hanging="336"/>
      </w:pPr>
      <w:rPr>
        <w:rFonts w:hint="default" w:ascii="wingdings" w:hAnsi="wingdings" w:eastAsia="wingdings" w:cs="wingdings"/>
      </w:rPr>
    </w:lvl>
    <w:lvl w:ilvl="1">
      <w:start w:val="1"/>
      <w:numFmt w:val="bullet"/>
      <w:lvlText w:val="¡"/>
      <w:lvlJc w:val="left"/>
      <w:pPr>
        <w:ind w:left="1136" w:hanging="336"/>
      </w:pPr>
      <w:rPr>
        <w:rFonts w:hint="default" w:ascii="wingdings" w:hAnsi="wingdings" w:eastAsia="wingdings" w:cs="wingdings"/>
      </w:rPr>
    </w:lvl>
    <w:lvl w:ilvl="6">
      <w:start w:val="1"/>
      <w:numFmt w:val="bullet"/>
      <w:lvlText w:val=""/>
      <w:pPr>
        <w:ind w:left="3336" w:hanging="336"/>
      </w:pPr>
      <w:rPr>
        <w:rFonts w:hint="default" w:ascii="wingdings" w:hAnsi="wingdings" w:eastAsia="wingdings" w:cs="wingdings"/>
      </w:rPr>
    </w:lvl>
    <w:lvl w:ilvl="7">
      <w:start w:val="1"/>
      <w:numFmt w:val="bullet"/>
      <w:lvlText w:val="¡"/>
      <w:pPr>
        <w:ind w:left="3776" w:hanging="336"/>
      </w:pPr>
      <w:rPr>
        <w:rFonts w:hint="default" w:ascii="wingdings" w:hAnsi="wingdings" w:eastAsia="wingdings" w:cs="wingdings"/>
      </w:rPr>
    </w:lvl>
    <w:lvl w:ilvl="3">
      <w:start w:val="1"/>
      <w:numFmt w:val="bullet"/>
      <w:lvlText w:val=""/>
      <w:pPr>
        <w:ind w:left="2016" w:hanging="336"/>
      </w:pPr>
      <w:rPr>
        <w:rFonts w:hint="default" w:ascii="wingdings" w:hAnsi="wingdings" w:eastAsia="wingdings" w:cs="wingdings"/>
      </w:rPr>
    </w:lvl>
    <w:lvl w:ilvl="5">
      <w:start w:val="1"/>
      <w:numFmt w:val="bullet"/>
      <w:lvlText w:val=""/>
      <w:pPr>
        <w:ind w:left="2896" w:hanging="336"/>
      </w:pPr>
      <w:rPr>
        <w:rFonts w:hint="default" w:ascii="wingdings" w:hAnsi="wingdings" w:eastAsia="wingdings" w:cs="wingdings"/>
      </w:rPr>
    </w:lvl>
    <w:lvl w:ilvl="2">
      <w:start w:val="1"/>
      <w:numFmt w:val="bullet"/>
      <w:lvlText w:val=""/>
      <w:lvlJc w:val="left"/>
      <w:pPr>
        <w:ind w:left="1576" w:hanging="336"/>
      </w:pPr>
      <w:rPr>
        <w:rFonts w:hint="default" w:ascii="wingdings" w:hAnsi="wingdings" w:eastAsia="wingdings" w:cs="wingdings"/>
      </w:rPr>
    </w:lvl>
    <w:lvl w:ilvl="8">
      <w:start w:val="1"/>
      <w:numFmt w:val="bullet"/>
      <w:lvlText w:val=""/>
      <w:pPr>
        <w:ind w:left="4216" w:hanging="336"/>
      </w:pPr>
      <w:rPr>
        <w:rFonts w:hint="default" w:ascii="wingdings" w:hAnsi="wingdings" w:eastAsia="wingdings" w:cs="wingdings"/>
      </w:rPr>
    </w:lvl>
  </w:abstractNum>
  <w:abstractNum w:abstractNumId="49">
    <w:lvl w:ilvl="2">
      <w:start w:val="1"/>
      <w:numFmt w:val="bullet"/>
      <w:lvlText w:val=""/>
      <w:lvlJc w:val="left"/>
      <w:pPr>
        <w:ind w:left="121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8">
      <w:start w:val="1"/>
      <w:numFmt w:val="bullet"/>
      <w:lvlText w:val=""/>
      <w:pPr>
        <w:ind w:left="38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3">
      <w:start w:val="1"/>
      <w:numFmt w:val="bullet"/>
      <w:lvlText w:val=""/>
      <w:pPr>
        <w:ind w:left="165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5">
      <w:start w:val="1"/>
      <w:numFmt w:val="bullet"/>
      <w:lvlText w:val=""/>
      <w:pPr>
        <w:ind w:left="2536" w:hanging="336"/>
      </w:pPr>
      <w:rPr>
        <w:rFonts w:hint="default" w:ascii="wingdings" w:hAnsi="wingdings" w:cs="wingdings"/>
      </w:rPr>
    </w:lvl>
  </w:abstractNum>
  <w:abstractNum w:abstractNumId="50">
    <w:lvl w:ilvl="2">
      <w:start w:val="1"/>
      <w:numFmt w:val="bullet"/>
      <w:lvlText w:val=""/>
      <w:lvlJc w:val="left"/>
      <w:pPr>
        <w:ind w:left="1216" w:hanging="336"/>
      </w:pPr>
      <w:rPr>
        <w:rFonts w:hint="default" w:ascii="wingdings" w:hAnsi="wingdings" w:eastAsia="wingdings" w:cs="wingdings"/>
      </w:rPr>
    </w:lvl>
    <w:lvl w:ilvl="5">
      <w:start w:val="1"/>
      <w:numFmt w:val="bullet"/>
      <w:lvlText w:val=""/>
      <w:pPr>
        <w:ind w:left="2536" w:hanging="336"/>
      </w:pPr>
      <w:rPr>
        <w:rFonts w:hint="default" w:ascii="wingdings" w:hAnsi="wingdings" w:eastAsia="wingdings" w:cs="wingdings"/>
      </w:rPr>
    </w:lvl>
    <w:lvl w:ilvl="6">
      <w:start w:val="1"/>
      <w:numFmt w:val="bullet"/>
      <w:lvlText w:val=""/>
      <w:pPr>
        <w:ind w:left="2976" w:hanging="336"/>
      </w:pPr>
      <w:rPr>
        <w:rFonts w:hint="default" w:ascii="wingdings" w:hAnsi="wingdings" w:eastAsia="wingdings" w:cs="wingdings"/>
      </w:rPr>
    </w:lvl>
    <w:lvl w:ilvl="8">
      <w:start w:val="1"/>
      <w:numFmt w:val="bullet"/>
      <w:lvlText w:val=""/>
      <w:pPr>
        <w:ind w:left="3856" w:hanging="336"/>
      </w:pPr>
      <w:rPr>
        <w:rFonts w:hint="default" w:ascii="wingdings" w:hAnsi="wingdings" w:eastAsia="wingdings" w:cs="wingdings"/>
      </w:rPr>
    </w:lvl>
    <w:lvl w:ilvl="1">
      <w:start w:val="1"/>
      <w:numFmt w:val="bullet"/>
      <w:lvlText w:val="¡"/>
      <w:lvlJc w:val="left"/>
      <w:pPr>
        <w:ind w:left="776" w:hanging="336"/>
      </w:pPr>
      <w:rPr>
        <w:rFonts w:hint="default" w:ascii="wingdings" w:hAnsi="wingdings" w:eastAsia="wingdings" w:cs="wingdings"/>
      </w:rPr>
    </w:lvl>
    <w:lvl w:ilvl="4">
      <w:start w:val="1"/>
      <w:numFmt w:val="bullet"/>
      <w:lvlText w:val="¡"/>
      <w:pPr>
        <w:ind w:left="2096" w:hanging="336"/>
      </w:pPr>
      <w:rPr>
        <w:rFonts w:hint="default" w:ascii="wingdings" w:hAnsi="wingdings" w:eastAsia="wingdings" w:cs="wingdings"/>
      </w:rPr>
    </w:lvl>
    <w:lvl w:ilvl="7">
      <w:start w:val="1"/>
      <w:numFmt w:val="bullet"/>
      <w:lvlText w:val="¡"/>
      <w:pPr>
        <w:ind w:left="3416" w:hanging="336"/>
      </w:pPr>
      <w:rPr>
        <w:rFonts w:hint="default" w:ascii="wingdings" w:hAnsi="wingdings" w:eastAsia="wingdings" w:cs="wingdings"/>
      </w:rPr>
    </w:lvl>
    <w:lvl w:ilvl="0">
      <w:start w:val="1"/>
      <w:numFmt w:val="bullet"/>
      <w:lvlText w:val=""/>
      <w:lvlJc w:val="left"/>
      <w:pPr>
        <w:tabs/>
        <w:ind w:left="336" w:hanging="336"/>
      </w:pPr>
      <w:rPr>
        <w:rFonts w:hint="default" w:ascii="wingdings" w:hAnsi="wingdings" w:eastAsia="wingdings" w:cs="wingdings"/>
        <w:u/>
      </w:rPr>
    </w:lvl>
    <w:lvl w:ilvl="3">
      <w:start w:val="1"/>
      <w:numFmt w:val="bullet"/>
      <w:lvlText w:val=""/>
      <w:pPr>
        <w:ind w:left="1656" w:hanging="336"/>
      </w:pPr>
      <w:rPr>
        <w:rFonts w:hint="default" w:ascii="wingdings" w:hAnsi="wingdings" w:eastAsia="wingdings" w:cs="wingdings"/>
      </w:rPr>
    </w:lvl>
  </w:abstractNum>
  <w:abstractNum w:abstractNumId="51">
    <w:lvl w:ilvl="3">
      <w:start w:val="1"/>
      <w:numFmt w:val="decimal"/>
      <w:lvlText w:val="%4."/>
      <w:lvlJc w:val="left"/>
      <w:pPr>
        <w:ind w:left="1656" w:hanging="336"/>
      </w:pPr>
    </w:lvl>
    <w:lvl w:ilvl="7">
      <w:start w:val="1"/>
      <w:numFmt w:val="lowerLetter"/>
      <w:lvlText w:val="%8."/>
      <w:lvlJc w:val="left"/>
      <w:pPr>
        <w:ind w:left="3416" w:hanging="336"/>
      </w:pPr>
    </w:lvl>
    <w:lvl w:ilvl="2">
      <w:start w:val="1"/>
      <w:numFmt w:val="lowerRoman"/>
      <w:lvlText w:val="%3."/>
      <w:lvlJc w:val="left"/>
      <w:pPr>
        <w:ind w:left="1216" w:hanging="336"/>
      </w:pPr>
    </w:lvl>
    <w:lvl w:ilvl="8">
      <w:start w:val="1"/>
      <w:numFmt w:val="lowerRoman"/>
      <w:lvlText w:val="%9."/>
      <w:lvlJc w:val="left"/>
      <w:pPr>
        <w:ind w:left="3856" w:hanging="336"/>
      </w:pPr>
    </w:lvl>
    <w:lvl w:ilvl="6">
      <w:start w:val="1"/>
      <w:numFmt w:val="decimal"/>
      <w:lvlText w:val="%7."/>
      <w:lvlJc w:val="left"/>
      <w:pPr>
        <w:ind w:left="2976" w:hanging="336"/>
      </w:pPr>
    </w:lvl>
    <w:lvl w:ilvl="1">
      <w:start w:val="1"/>
      <w:numFmt w:val="lowerLetter"/>
      <w:lvlText w:val="%2."/>
      <w:lvlJc w:val="left"/>
      <w:pPr>
        <w:ind w:left="776" w:hanging="336"/>
      </w:pPr>
    </w:lvl>
    <w:lvl w:ilvl="5">
      <w:start w:val="1"/>
      <w:numFmt w:val="lowerRoman"/>
      <w:lvlText w:val="%6."/>
      <w:lvlJc w:val="left"/>
      <w:pPr>
        <w:ind w:left="2536" w:hanging="336"/>
      </w:pPr>
    </w:lvl>
    <w:lvl w:ilvl="4">
      <w:start w:val="1"/>
      <w:numFmt w:val="lowerLetter"/>
      <w:lvlText w:val="%5."/>
      <w:lvlJc w:val="left"/>
      <w:pPr>
        <w:ind w:left="2096" w:hanging="336"/>
      </w:pPr>
    </w:lvl>
    <w:lvl w:ilvl="0">
      <w:start w:val="1"/>
      <w:numFmt w:val="decimal"/>
      <w:lvlText w:val="%1."/>
      <w:lvlJc w:val="left"/>
      <w:pPr>
        <w:tabs/>
        <w:ind w:left="336" w:hanging="336"/>
      </w:pPr>
      <w:rPr/>
    </w:lvl>
  </w:abstractNum>
  <w:abstractNum w:abstractNumId="52">
    <w:lvl w:ilvl="5">
      <w:start w:val="1"/>
      <w:numFmt w:val="lowerRoman"/>
      <w:lvlText w:val="%6."/>
      <w:lvlJc w:val="left"/>
      <w:pPr>
        <w:ind w:left="2536" w:hanging="336"/>
      </w:pPr>
    </w:lvl>
    <w:lvl w:ilvl="3">
      <w:start w:val="1"/>
      <w:numFmt w:val="decimal"/>
      <w:lvlText w:val="%4."/>
      <w:lvlJc w:val="left"/>
      <w:pPr>
        <w:ind w:left="1656" w:hanging="336"/>
      </w:pPr>
    </w:lvl>
    <w:lvl w:ilvl="8">
      <w:start w:val="1"/>
      <w:numFmt w:val="lowerRoman"/>
      <w:lvlText w:val="%9."/>
      <w:lvlJc w:val="left"/>
      <w:pPr>
        <w:ind w:left="3856" w:hanging="336"/>
      </w:pPr>
    </w:lvl>
    <w:lvl w:ilvl="7">
      <w:start w:val="1"/>
      <w:numFmt w:val="lowerLetter"/>
      <w:lvlText w:val="%8."/>
      <w:lvlJc w:val="left"/>
      <w:pPr>
        <w:ind w:left="3416" w:hanging="336"/>
      </w:pPr>
    </w:lvl>
    <w:lvl w:ilvl="6">
      <w:start w:val="1"/>
      <w:numFmt w:val="decimal"/>
      <w:lvlText w:val="%7."/>
      <w:lvlJc w:val="left"/>
      <w:pPr>
        <w:ind w:left="2976" w:hanging="336"/>
      </w:pPr>
    </w:lvl>
    <w:lvl w:ilvl="2">
      <w:start w:val="1"/>
      <w:numFmt w:val="lowerRoman"/>
      <w:lvlText w:val="%3."/>
      <w:lvlJc w:val="left"/>
      <w:pPr>
        <w:ind w:left="1216" w:hanging="336"/>
      </w:pPr>
    </w:lvl>
    <w:lvl w:ilvl="0">
      <w:start w:val="1"/>
      <w:numFmt w:val="decimal"/>
      <w:lvlText w:val="%1."/>
      <w:lvlJc w:val="left"/>
      <w:pPr>
        <w:tabs/>
        <w:ind w:left="336" w:hanging="336"/>
      </w:pPr>
      <w:rPr/>
    </w:lvl>
    <w:lvl w:ilvl="1">
      <w:start w:val="1"/>
      <w:numFmt w:val="lowerLetter"/>
      <w:lvlText w:val="%2."/>
      <w:lvlJc w:val="left"/>
      <w:pPr>
        <w:ind w:left="776" w:hanging="336"/>
      </w:pPr>
    </w:lvl>
    <w:lvl w:ilvl="4">
      <w:start w:val="1"/>
      <w:numFmt w:val="lowerLetter"/>
      <w:lvlText w:val="%5."/>
      <w:lvlJc w:val="left"/>
      <w:pPr>
        <w:ind w:left="2096" w:hanging="336"/>
      </w:pPr>
    </w:lvl>
  </w:abstractNum>
  <w:abstractNum w:abstractNumId="53">
    <w:lvl w:ilvl="8">
      <w:start w:val="1"/>
      <w:numFmt w:val="bullet"/>
      <w:lvlText w:val=""/>
      <w:pPr>
        <w:ind w:left="38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3">
      <w:start w:val="1"/>
      <w:numFmt w:val="bullet"/>
      <w:lvlText w:val=""/>
      <w:pPr>
        <w:ind w:left="165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abstractNum>
  <w:abstractNum w:abstractNumId="54">
    <w:lvl w:ilvl="6">
      <w:start w:val="1"/>
      <w:numFmt w:val="bullet"/>
      <w:lvlText w:val=""/>
      <w:pPr>
        <w:ind w:left="3336" w:hanging="336"/>
      </w:pPr>
      <w:rPr>
        <w:rFonts w:hint="default" w:ascii="wingdings" w:hAnsi="wingdings" w:cs="wingdings"/>
      </w:rPr>
    </w:lvl>
    <w:lvl w:ilvl="8">
      <w:start w:val="1"/>
      <w:numFmt w:val="bullet"/>
      <w:lvlText w:val=""/>
      <w:pPr>
        <w:ind w:left="4216" w:hanging="336"/>
      </w:pPr>
      <w:rPr>
        <w:rFonts w:hint="default" w:ascii="wingdings" w:hAnsi="wingdings" w:cs="wingdings"/>
      </w:rPr>
    </w:lvl>
    <w:lvl w:ilvl="4">
      <w:start w:val="1"/>
      <w:numFmt w:val="bullet"/>
      <w:lvlText w:val="¡"/>
      <w:pPr>
        <w:ind w:left="2456" w:hanging="336"/>
      </w:pPr>
      <w:rPr>
        <w:rFonts w:hint="default" w:ascii="wingdings" w:hAnsi="wingdings" w:cs="wingdings"/>
      </w:rPr>
    </w:lvl>
    <w:lvl w:ilvl="0">
      <w:start w:val="1"/>
      <w:numFmt w:val="bullet"/>
      <w:lvlText w:val=""/>
      <w:lvlJc w:val="left"/>
      <w:pPr>
        <w:tabs/>
        <w:ind w:left="696" w:hanging="336"/>
      </w:pPr>
      <w:rPr>
        <w:rFonts w:hint="default" w:ascii="wingdings" w:hAnsi="wingdings" w:cs="wingdings"/>
        <w:u/>
      </w:rPr>
    </w:lvl>
    <w:lvl w:ilvl="3">
      <w:start w:val="1"/>
      <w:numFmt w:val="bullet"/>
      <w:lvlText w:val=""/>
      <w:pPr>
        <w:ind w:left="2016" w:hanging="336"/>
      </w:pPr>
      <w:rPr>
        <w:rFonts w:hint="default" w:ascii="wingdings" w:hAnsi="wingdings" w:cs="wingdings"/>
      </w:rPr>
    </w:lvl>
    <w:lvl w:ilvl="1">
      <w:start w:val="1"/>
      <w:numFmt w:val="bullet"/>
      <w:lvlText w:val="¡"/>
      <w:lvlJc w:val="left"/>
      <w:pPr>
        <w:ind w:left="1136" w:hanging="336"/>
      </w:pPr>
      <w:rPr>
        <w:rFonts w:hint="default" w:ascii="wingdings" w:hAnsi="wingdings" w:cs="wingdings"/>
      </w:rPr>
    </w:lvl>
    <w:lvl w:ilvl="5">
      <w:start w:val="1"/>
      <w:numFmt w:val="bullet"/>
      <w:lvlText w:val=""/>
      <w:pPr>
        <w:ind w:left="2896" w:hanging="336"/>
      </w:pPr>
      <w:rPr>
        <w:rFonts w:hint="default" w:ascii="wingdings" w:hAnsi="wingdings" w:cs="wingdings"/>
      </w:rPr>
    </w:lvl>
    <w:lvl w:ilvl="7">
      <w:start w:val="1"/>
      <w:numFmt w:val="bullet"/>
      <w:lvlText w:val="¡"/>
      <w:pPr>
        <w:ind w:left="3776" w:hanging="336"/>
      </w:pPr>
      <w:rPr>
        <w:rFonts w:hint="default" w:ascii="wingdings" w:hAnsi="wingdings" w:cs="wingdings"/>
      </w:rPr>
    </w:lvl>
    <w:lvl w:ilvl="2">
      <w:start w:val="1"/>
      <w:numFmt w:val="bullet"/>
      <w:lvlText w:val=""/>
      <w:lvlJc w:val="left"/>
      <w:pPr>
        <w:ind w:left="1576" w:hanging="336"/>
      </w:pPr>
      <w:rPr>
        <w:rFonts w:hint="default" w:ascii="wingdings" w:hAnsi="wingdings" w:cs="wingdings"/>
      </w:rPr>
    </w:lvl>
  </w:abstractNum>
  <w:abstractNum w:abstractNumId="55">
    <w:lvl w:ilvl="8">
      <w:start w:val="1"/>
      <w:numFmt w:val="bullet"/>
      <w:lvlText w:val=""/>
      <w:pPr>
        <w:ind w:leftChars="1600" w:hanging="336"/>
      </w:pPr>
      <w:rPr>
        <w:rFonts w:hint="default" w:ascii="wingdings" w:hAnsi="wingdings" w:cs="wingdings"/>
      </w:rPr>
    </w:lvl>
    <w:lvl w:ilvl="4">
      <w:start w:val="1"/>
      <w:numFmt w:val="bullet"/>
      <w:lvlText w:val="¡"/>
      <w:pPr>
        <w:ind w:leftChars="800" w:hanging="336"/>
      </w:pPr>
      <w:rPr>
        <w:rFonts w:hint="default" w:ascii="wingdings" w:hAnsi="wingdings" w:cs="wingdings"/>
      </w:rPr>
    </w:lvl>
    <w:lvl w:ilvl="6">
      <w:start w:val="1"/>
      <w:numFmt w:val="bullet"/>
      <w:lvlText w:val=""/>
      <w:pPr>
        <w:ind w:leftChars="1200" w:hanging="0"/>
      </w:pPr>
      <w:rPr>
        <w:rFonts w:hint="default" w:ascii="wingdings" w:hAnsi="wingdings" w:cs="wingdings"/>
      </w:rPr>
    </w:lvl>
    <w:lvl w:ilvl="1">
      <w:start w:val="1"/>
      <w:numFmt w:val="bullet"/>
      <w:lvlText w:val="¡"/>
      <w:pPr>
        <w:ind w:leftChars="200" w:hanging="336"/>
      </w:pPr>
      <w:rPr>
        <w:rFonts w:hint="default" w:ascii="wingdings" w:hAnsi="wingdings" w:cs="wingdings"/>
      </w:rPr>
    </w:lvl>
    <w:lvl w:ilvl="3">
      <w:start w:val="1"/>
      <w:numFmt w:val="bullet"/>
      <w:lvlText w:val=""/>
      <w:pPr>
        <w:ind w:leftChars="600" w:hanging="0"/>
      </w:pPr>
      <w:rPr>
        <w:rFonts w:hint="default" w:ascii="wingdings" w:hAnsi="wingdings" w:cs="wingdings"/>
      </w:rPr>
    </w:lvl>
    <w:lvl w:ilvl="0">
      <w:start w:val="1"/>
      <w:numFmt w:val="bullet"/>
      <w:lvlText w:val=""/>
      <w:pPr>
        <w:tabs/>
        <w:ind/>
      </w:pPr>
      <w:rPr>
        <w:rFonts w:hint="default" w:ascii="wingdings" w:hAnsi="wingdings" w:cs="wingdings"/>
        <w:u/>
      </w:rPr>
    </w:lvl>
    <w:lvl w:ilvl="5">
      <w:start w:val="1"/>
      <w:numFmt w:val="bullet"/>
      <w:lvlText w:val=""/>
      <w:pPr>
        <w:ind w:leftChars="1000" w:hanging="336"/>
      </w:pPr>
      <w:rPr>
        <w:rFonts w:hint="default" w:ascii="wingdings" w:hAnsi="wingdings" w:cs="wingdings"/>
      </w:rPr>
    </w:lvl>
    <w:lvl w:ilvl="2">
      <w:start w:val="1"/>
      <w:numFmt w:val="bullet"/>
      <w:lvlText w:val=""/>
      <w:pPr>
        <w:ind w:leftChars="400" w:hanging="336"/>
      </w:pPr>
      <w:rPr>
        <w:rFonts w:hint="default" w:ascii="wingdings" w:hAnsi="wingdings" w:cs="wingdings"/>
      </w:rPr>
    </w:lvl>
    <w:lvl w:ilvl="7">
      <w:start w:val="1"/>
      <w:numFmt w:val="bullet"/>
      <w:lvlText w:val="¡"/>
      <w:pPr>
        <w:ind w:leftChars="1400" w:hanging="336"/>
      </w:pPr>
      <w:rPr>
        <w:rFonts w:hint="default" w:ascii="wingdings" w:hAnsi="wingdings" w:cs="wingdings"/>
      </w:rPr>
    </w:lvl>
  </w:abstractNum>
  <w:abstractNum w:abstractNumId="56">
    <w:lvl w:ilvl="8">
      <w:start w:val="1"/>
      <w:numFmt w:val="bullet"/>
      <w:lvlText w:val=""/>
      <w:pPr>
        <w:ind w:left="385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7">
      <w:start w:val="1"/>
      <w:numFmt w:val="bullet"/>
      <w:lvlText w:val="¡"/>
      <w:pPr>
        <w:ind w:left="3416" w:hanging="336"/>
      </w:pPr>
      <w:rPr>
        <w:rFonts w:hint="default" w:ascii="wingdings" w:hAnsi="wingdings" w:cs="wingdings"/>
      </w:rPr>
    </w:lvl>
    <w:lvl w:ilvl="1">
      <w:start w:val="1"/>
      <w:numFmt w:val="bullet"/>
      <w:lvlText w:val="¡"/>
      <w:lvlJc w:val="left"/>
      <w:pPr>
        <w:ind w:left="77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4">
      <w:start w:val="1"/>
      <w:numFmt w:val="bullet"/>
      <w:lvlText w:val="¡"/>
      <w:pPr>
        <w:ind w:left="2096" w:hanging="336"/>
      </w:pPr>
      <w:rPr>
        <w:rFonts w:hint="default" w:ascii="wingdings" w:hAnsi="wingdings" w:cs="wingdings"/>
      </w:rPr>
    </w:lvl>
  </w:abstractNum>
  <w:abstractNum w:abstractNumId="57">
    <w:lvl w:ilvl="2">
      <w:start w:val="1"/>
      <w:numFmt w:val="bullet"/>
      <w:lvlText w:val=""/>
      <w:lvlJc w:val="left"/>
      <w:pPr>
        <w:ind w:left="1216" w:hanging="336"/>
      </w:pPr>
      <w:rPr>
        <w:rFonts w:hint="default" w:ascii="wingdings" w:hAnsi="wingdings" w:eastAsia="wingdings" w:cs="wingdings"/>
      </w:rPr>
    </w:lvl>
    <w:lvl w:ilvl="6">
      <w:start w:val="1"/>
      <w:numFmt w:val="bullet"/>
      <w:lvlText w:val=""/>
      <w:pPr>
        <w:ind w:left="2976" w:hanging="336"/>
      </w:pPr>
      <w:rPr>
        <w:rFonts w:hint="default" w:ascii="wingdings" w:hAnsi="wingdings" w:eastAsia="wingdings" w:cs="wingdings"/>
      </w:rPr>
    </w:lvl>
    <w:lvl w:ilvl="8">
      <w:start w:val="1"/>
      <w:numFmt w:val="bullet"/>
      <w:lvlText w:val=""/>
      <w:pPr>
        <w:ind w:left="3856" w:hanging="336"/>
      </w:pPr>
      <w:rPr>
        <w:rFonts w:hint="default" w:ascii="wingdings" w:hAnsi="wingdings" w:eastAsia="wingdings" w:cs="wingdings"/>
      </w:rPr>
    </w:lvl>
    <w:lvl w:ilvl="3">
      <w:start w:val="1"/>
      <w:numFmt w:val="bullet"/>
      <w:lvlText w:val=""/>
      <w:pPr>
        <w:ind w:left="1656" w:hanging="336"/>
      </w:pPr>
      <w:rPr>
        <w:rFonts w:hint="default" w:ascii="wingdings" w:hAnsi="wingdings" w:eastAsia="wingdings" w:cs="wingdings"/>
      </w:rPr>
    </w:lvl>
    <w:lvl w:ilvl="7">
      <w:start w:val="1"/>
      <w:numFmt w:val="bullet"/>
      <w:lvlText w:val="¡"/>
      <w:pPr>
        <w:ind w:left="3416" w:hanging="336"/>
      </w:pPr>
      <w:rPr>
        <w:rFonts w:hint="default" w:ascii="wingdings" w:hAnsi="wingdings" w:eastAsia="wingdings" w:cs="wingdings"/>
      </w:rPr>
    </w:lvl>
    <w:lvl w:ilvl="5">
      <w:start w:val="1"/>
      <w:numFmt w:val="bullet"/>
      <w:lvlText w:val=""/>
      <w:pPr>
        <w:ind w:left="2536" w:hanging="336"/>
      </w:pPr>
      <w:rPr>
        <w:rFonts w:hint="default" w:ascii="wingdings" w:hAnsi="wingdings" w:eastAsia="wingdings" w:cs="wingdings"/>
      </w:rPr>
    </w:lvl>
    <w:lvl w:ilvl="0">
      <w:start w:val="1"/>
      <w:numFmt w:val="bullet"/>
      <w:lvlText w:val=""/>
      <w:lvlJc w:val="left"/>
      <w:pPr>
        <w:tabs/>
        <w:ind w:left="336" w:hanging="336"/>
      </w:pPr>
      <w:rPr>
        <w:rFonts w:hint="default" w:ascii="wingdings" w:hAnsi="wingdings" w:eastAsia="wingdings" w:cs="wingdings"/>
        <w:u/>
      </w:rPr>
    </w:lvl>
    <w:lvl w:ilvl="4">
      <w:start w:val="1"/>
      <w:numFmt w:val="bullet"/>
      <w:lvlText w:val="¡"/>
      <w:pPr>
        <w:ind w:left="2096" w:hanging="336"/>
      </w:pPr>
      <w:rPr>
        <w:rFonts w:hint="default" w:ascii="wingdings" w:hAnsi="wingdings" w:eastAsia="wingdings" w:cs="wingdings"/>
      </w:rPr>
    </w:lvl>
    <w:lvl w:ilvl="1">
      <w:start w:val="1"/>
      <w:numFmt w:val="bullet"/>
      <w:lvlText w:val="¡"/>
      <w:lvlJc w:val="left"/>
      <w:pPr>
        <w:ind w:left="776" w:hanging="336"/>
      </w:pPr>
      <w:rPr>
        <w:rFonts w:hint="default" w:ascii="wingdings" w:hAnsi="wingdings" w:eastAsia="wingdings" w:cs="wingdings"/>
      </w:rPr>
    </w:lvl>
  </w:abstractNum>
  <w:abstractNum w:abstractNumId="58">
    <w:lvl w:ilvl="3">
      <w:start w:val="1"/>
      <w:numFmt w:val="decimal"/>
      <w:lvlText w:val="%4."/>
      <w:lvlJc w:val="left"/>
      <w:pPr>
        <w:ind w:left="1656" w:hanging="336"/>
      </w:pPr>
    </w:lvl>
    <w:lvl w:ilvl="4">
      <w:start w:val="1"/>
      <w:numFmt w:val="lowerLetter"/>
      <w:lvlText w:val="%5."/>
      <w:lvlJc w:val="left"/>
      <w:pPr>
        <w:ind w:left="2096" w:hanging="336"/>
      </w:pPr>
    </w:lvl>
    <w:lvl w:ilvl="5">
      <w:start w:val="1"/>
      <w:numFmt w:val="lowerRoman"/>
      <w:lvlText w:val="%6."/>
      <w:lvlJc w:val="left"/>
      <w:pPr>
        <w:ind w:left="2536" w:hanging="336"/>
      </w:pPr>
    </w:lvl>
    <w:lvl w:ilvl="2">
      <w:start w:val="1"/>
      <w:numFmt w:val="lowerRoman"/>
      <w:lvlText w:val="%3."/>
      <w:lvlJc w:val="left"/>
      <w:pPr>
        <w:ind w:left="1216" w:hanging="336"/>
      </w:pPr>
    </w:lvl>
    <w:lvl w:ilvl="0">
      <w:start w:val="1"/>
      <w:numFmt w:val="decimal"/>
      <w:lvlText w:val="%1."/>
      <w:lvlJc w:val="left"/>
      <w:pPr>
        <w:tabs/>
        <w:ind w:left="336" w:hanging="336"/>
      </w:pPr>
      <w:rPr/>
    </w:lvl>
    <w:lvl w:ilvl="1">
      <w:start w:val="1"/>
      <w:numFmt w:val="lowerLetter"/>
      <w:lvlText w:val="%2."/>
      <w:lvlJc w:val="left"/>
      <w:pPr>
        <w:ind w:left="776" w:hanging="336"/>
      </w:pPr>
    </w:lvl>
    <w:lvl w:ilvl="6">
      <w:start w:val="1"/>
      <w:numFmt w:val="decimal"/>
      <w:lvlText w:val="%7."/>
      <w:lvlJc w:val="left"/>
      <w:pPr>
        <w:ind w:left="2976" w:hanging="336"/>
      </w:pPr>
    </w:lvl>
    <w:lvl w:ilvl="7">
      <w:start w:val="1"/>
      <w:numFmt w:val="lowerLetter"/>
      <w:lvlText w:val="%8."/>
      <w:lvlJc w:val="left"/>
      <w:pPr>
        <w:ind w:left="3416" w:hanging="336"/>
      </w:pPr>
    </w:lvl>
    <w:lvl w:ilvl="8">
      <w:start w:val="1"/>
      <w:numFmt w:val="lowerRoman"/>
      <w:lvlText w:val="%9."/>
      <w:lvlJc w:val="left"/>
      <w:pPr>
        <w:ind w:left="3856" w:hanging="336"/>
      </w:pPr>
    </w:lvl>
  </w:abstractNum>
  <w:abstractNum w:abstractNumId="59">
    <w:lvl w:ilvl="3">
      <w:start w:val="1"/>
      <w:numFmt w:val="decimal"/>
      <w:lvlText w:val="%4."/>
      <w:lvlJc w:val="left"/>
      <w:pPr>
        <w:ind w:left="1656" w:hanging="336"/>
      </w:pPr>
    </w:lvl>
    <w:lvl w:ilvl="0">
      <w:start w:val="4"/>
      <w:numFmt w:val="decimal"/>
      <w:lvlText w:val="%1."/>
      <w:lvlJc w:val="left"/>
      <w:pPr>
        <w:tabs/>
        <w:ind w:left="336" w:hanging="336"/>
      </w:pPr>
      <w:rPr/>
    </w:lvl>
    <w:lvl w:ilvl="6">
      <w:start w:val="1"/>
      <w:numFmt w:val="decimal"/>
      <w:lvlText w:val="%7."/>
      <w:lvlJc w:val="left"/>
      <w:pPr>
        <w:ind w:left="2976" w:hanging="336"/>
      </w:pPr>
    </w:lvl>
    <w:lvl w:ilvl="8">
      <w:start w:val="1"/>
      <w:numFmt w:val="lowerRoman"/>
      <w:lvlText w:val="%9."/>
      <w:lvlJc w:val="left"/>
      <w:pPr>
        <w:ind w:left="3856" w:hanging="336"/>
      </w:pPr>
    </w:lvl>
    <w:lvl w:ilvl="5">
      <w:start w:val="1"/>
      <w:numFmt w:val="lowerRoman"/>
      <w:lvlText w:val="%6."/>
      <w:lvlJc w:val="left"/>
      <w:pPr>
        <w:ind w:left="2536" w:hanging="336"/>
      </w:pPr>
    </w:lvl>
    <w:lvl w:ilvl="1">
      <w:start w:val="1"/>
      <w:numFmt w:val="lowerLetter"/>
      <w:lvlText w:val="%2."/>
      <w:lvlJc w:val="left"/>
      <w:pPr>
        <w:ind w:left="776" w:hanging="336"/>
      </w:pPr>
    </w:lvl>
    <w:lvl w:ilvl="7">
      <w:start w:val="1"/>
      <w:numFmt w:val="lowerLetter"/>
      <w:lvlText w:val="%8."/>
      <w:lvlJc w:val="left"/>
      <w:pPr>
        <w:ind w:left="3416" w:hanging="336"/>
      </w:pPr>
    </w:lvl>
    <w:lvl w:ilvl="2">
      <w:start w:val="1"/>
      <w:numFmt w:val="lowerRoman"/>
      <w:lvlText w:val="%3."/>
      <w:lvlJc w:val="left"/>
      <w:pPr>
        <w:ind w:left="1216" w:hanging="336"/>
      </w:pPr>
    </w:lvl>
    <w:lvl w:ilvl="4">
      <w:start w:val="1"/>
      <w:numFmt w:val="lowerLetter"/>
      <w:lvlText w:val="%5."/>
      <w:lvlJc w:val="left"/>
      <w:pPr>
        <w:ind w:left="2096" w:hanging="336"/>
      </w:pPr>
    </w:lvl>
  </w:abstractNum>
  <w:abstractNum w:abstractNumId="60">
    <w:lvl w:ilvl="7">
      <w:start w:val="1"/>
      <w:numFmt w:val="lowerLetter"/>
      <w:lvlText w:val="%8."/>
      <w:lvlJc w:val="left"/>
      <w:pPr>
        <w:ind w:left="3416" w:hanging="336"/>
      </w:pPr>
    </w:lvl>
    <w:lvl w:ilvl="1">
      <w:start w:val="1"/>
      <w:numFmt w:val="lowerLetter"/>
      <w:lvlText w:val="%2."/>
      <w:lvlJc w:val="left"/>
      <w:pPr>
        <w:ind w:left="776" w:hanging="336"/>
      </w:pPr>
    </w:lvl>
    <w:lvl w:ilvl="4">
      <w:start w:val="1"/>
      <w:numFmt w:val="lowerLetter"/>
      <w:lvlText w:val="%5."/>
      <w:lvlJc w:val="left"/>
      <w:pPr>
        <w:ind w:left="2096" w:hanging="336"/>
      </w:pPr>
    </w:lvl>
    <w:lvl w:ilvl="6">
      <w:start w:val="1"/>
      <w:numFmt w:val="decimal"/>
      <w:lvlText w:val="%7."/>
      <w:lvlJc w:val="left"/>
      <w:pPr>
        <w:ind w:left="2976" w:hanging="336"/>
      </w:pPr>
    </w:lvl>
    <w:lvl w:ilvl="5">
      <w:start w:val="1"/>
      <w:numFmt w:val="lowerRoman"/>
      <w:lvlText w:val="%6."/>
      <w:lvlJc w:val="left"/>
      <w:pPr>
        <w:ind w:left="2536" w:hanging="336"/>
      </w:pPr>
    </w:lvl>
    <w:lvl w:ilvl="0">
      <w:start w:val="1"/>
      <w:numFmt w:val="decimal"/>
      <w:lvlText w:val="%1."/>
      <w:lvlJc w:val="left"/>
      <w:pPr>
        <w:tabs/>
        <w:ind w:left="336" w:hanging="336"/>
      </w:pPr>
      <w:rPr/>
    </w:lvl>
    <w:lvl w:ilvl="2">
      <w:start w:val="1"/>
      <w:numFmt w:val="lowerRoman"/>
      <w:lvlText w:val="%3."/>
      <w:lvlJc w:val="left"/>
      <w:pPr>
        <w:ind w:left="1216" w:hanging="336"/>
      </w:pPr>
    </w:lvl>
    <w:lvl w:ilvl="8">
      <w:start w:val="1"/>
      <w:numFmt w:val="lowerRoman"/>
      <w:lvlText w:val="%9."/>
      <w:lvlJc w:val="left"/>
      <w:pPr>
        <w:ind w:left="3856" w:hanging="336"/>
      </w:pPr>
    </w:lvl>
    <w:lvl w:ilvl="3">
      <w:start w:val="1"/>
      <w:numFmt w:val="decimal"/>
      <w:lvlText w:val="%4."/>
      <w:lvlJc w:val="left"/>
      <w:pPr>
        <w:ind w:left="1656" w:hanging="336"/>
      </w:pPr>
    </w:lvl>
  </w:abstractNum>
  <w:abstractNum w:abstractNumId="61">
    <w:lvl w:ilvl="0">
      <w:start w:val="1"/>
      <w:numFmt w:val="decimal"/>
      <w:lvlText w:val="%1."/>
      <w:lvlJc w:val="left"/>
      <w:pPr>
        <w:tabs/>
        <w:ind w:left="336" w:hanging="336"/>
      </w:pPr>
      <w:rPr/>
    </w:lvl>
    <w:lvl w:ilvl="3">
      <w:start w:val="1"/>
      <w:numFmt w:val="decimal"/>
      <w:lvlText w:val="%4."/>
      <w:lvlJc w:val="left"/>
      <w:pPr>
        <w:ind w:left="1656" w:hanging="336"/>
      </w:pPr>
    </w:lvl>
    <w:lvl w:ilvl="2">
      <w:start w:val="1"/>
      <w:numFmt w:val="lowerRoman"/>
      <w:lvlText w:val="%3."/>
      <w:lvlJc w:val="left"/>
      <w:pPr>
        <w:ind w:left="1216" w:hanging="336"/>
      </w:pPr>
    </w:lvl>
    <w:lvl w:ilvl="7">
      <w:start w:val="1"/>
      <w:numFmt w:val="lowerLetter"/>
      <w:lvlText w:val="%8."/>
      <w:lvlJc w:val="left"/>
      <w:pPr>
        <w:ind w:left="3416" w:hanging="336"/>
      </w:pPr>
    </w:lvl>
    <w:lvl w:ilvl="5">
      <w:start w:val="1"/>
      <w:numFmt w:val="lowerRoman"/>
      <w:lvlText w:val="%6."/>
      <w:lvlJc w:val="left"/>
      <w:pPr>
        <w:ind w:left="2536" w:hanging="336"/>
      </w:pPr>
    </w:lvl>
    <w:lvl w:ilvl="1">
      <w:start w:val="1"/>
      <w:numFmt w:val="lowerLetter"/>
      <w:lvlText w:val="%2."/>
      <w:lvlJc w:val="left"/>
      <w:pPr>
        <w:ind w:left="776" w:hanging="336"/>
      </w:pPr>
    </w:lvl>
    <w:lvl w:ilvl="8">
      <w:start w:val="1"/>
      <w:numFmt w:val="lowerRoman"/>
      <w:lvlText w:val="%9."/>
      <w:lvlJc w:val="left"/>
      <w:pPr>
        <w:ind w:left="3856" w:hanging="336"/>
      </w:pPr>
    </w:lvl>
    <w:lvl w:ilvl="4">
      <w:start w:val="1"/>
      <w:numFmt w:val="lowerLetter"/>
      <w:lvlText w:val="%5."/>
      <w:lvlJc w:val="left"/>
      <w:pPr>
        <w:ind w:left="2096" w:hanging="336"/>
      </w:pPr>
    </w:lvl>
    <w:lvl w:ilvl="6">
      <w:start w:val="1"/>
      <w:numFmt w:val="decimal"/>
      <w:lvlText w:val="%7."/>
      <w:lvlJc w:val="left"/>
      <w:pPr>
        <w:ind w:left="2976" w:hanging="336"/>
      </w:pPr>
    </w:lvl>
  </w:abstractNum>
  <w:abstractNum w:abstractNumId="62">
    <w:lvl w:ilvl="0">
      <w:start w:val="1"/>
      <w:numFmt w:val="bullet"/>
      <w:lvlText w:val=""/>
      <w:lvlJc w:val="left"/>
      <w:pPr>
        <w:tabs/>
        <w:ind w:left="336" w:hanging="336"/>
      </w:pPr>
      <w:rPr>
        <w:rFonts w:hint="default" w:ascii="wingdings" w:hAnsi="wingdings" w:cs="wingdings"/>
        <w:u/>
      </w:rPr>
    </w:lvl>
    <w:lvl w:ilvl="1">
      <w:start w:val="1"/>
      <w:numFmt w:val="bullet"/>
      <w:lvlText w:val="¡"/>
      <w:lvlJc w:val="left"/>
      <w:pPr>
        <w:ind w:left="77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2">
      <w:start w:val="1"/>
      <w:numFmt w:val="bullet"/>
      <w:lvlText w:val=""/>
      <w:lvlJc w:val="left"/>
      <w:pPr>
        <w:ind w:left="121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8">
      <w:start w:val="1"/>
      <w:numFmt w:val="bullet"/>
      <w:lvlText w:val=""/>
      <w:pPr>
        <w:ind w:left="3856" w:hanging="336"/>
      </w:pPr>
      <w:rPr>
        <w:rFonts w:hint="default" w:ascii="wingdings" w:hAnsi="wingdings" w:cs="wingdings"/>
      </w:rPr>
    </w:lvl>
  </w:abstractNum>
  <w:abstractNum w:abstractNumId="63">
    <w:lvl w:ilvl="1">
      <w:start w:val="1"/>
      <w:numFmt w:val="bullet"/>
      <w:lvlText w:val="¡"/>
      <w:lvlJc w:val="left"/>
      <w:pPr>
        <w:ind w:left="776" w:hanging="336"/>
      </w:pPr>
      <w:rPr>
        <w:rFonts w:hint="default" w:ascii="wingdings" w:hAnsi="wingdings" w:cs="wingdings"/>
      </w:rPr>
    </w:lvl>
    <w:lvl w:ilvl="5">
      <w:start w:val="1"/>
      <w:numFmt w:val="bullet"/>
      <w:lvlText w:val=""/>
      <w:pPr>
        <w:ind w:left="2536" w:hanging="336"/>
      </w:pPr>
      <w:rPr>
        <w:rFonts w:hint="default" w:ascii="wingdings" w:hAnsi="wingdings" w:cs="wingdings"/>
      </w:rPr>
    </w:lvl>
    <w:lvl w:ilvl="6">
      <w:start w:val="1"/>
      <w:numFmt w:val="bullet"/>
      <w:lvlText w:val=""/>
      <w:pPr>
        <w:ind w:left="2976" w:hanging="336"/>
      </w:pPr>
      <w:rPr>
        <w:rFonts w:hint="default" w:ascii="wingdings" w:hAnsi="wingdings" w:cs="wingdings"/>
      </w:rPr>
    </w:lvl>
    <w:lvl w:ilvl="7">
      <w:start w:val="1"/>
      <w:numFmt w:val="bullet"/>
      <w:lvlText w:val="¡"/>
      <w:pPr>
        <w:ind w:left="3416" w:hanging="336"/>
      </w:pPr>
      <w:rPr>
        <w:rFonts w:hint="default" w:ascii="wingdings" w:hAnsi="wingdings" w:cs="wingdings"/>
      </w:rPr>
    </w:lvl>
    <w:lvl w:ilvl="4">
      <w:start w:val="1"/>
      <w:numFmt w:val="bullet"/>
      <w:lvlText w:val="¡"/>
      <w:pPr>
        <w:ind w:left="2096" w:hanging="336"/>
      </w:pPr>
      <w:rPr>
        <w:rFonts w:hint="default" w:ascii="wingdings" w:hAnsi="wingdings" w:cs="wingdings"/>
      </w:rPr>
    </w:lvl>
    <w:lvl w:ilvl="3">
      <w:start w:val="1"/>
      <w:numFmt w:val="bullet"/>
      <w:lvlText w:val=""/>
      <w:pPr>
        <w:ind w:left="1656" w:hanging="336"/>
      </w:pPr>
      <w:rPr>
        <w:rFonts w:hint="default" w:ascii="wingdings" w:hAnsi="wingdings" w:cs="wingdings"/>
      </w:rPr>
    </w:lvl>
    <w:lvl w:ilvl="0">
      <w:start w:val="1"/>
      <w:numFmt w:val="bullet"/>
      <w:lvlText w:val=""/>
      <w:lvlJc w:val="left"/>
      <w:pPr>
        <w:tabs/>
        <w:ind w:left="336" w:hanging="336"/>
      </w:pPr>
      <w:rPr>
        <w:rFonts w:hint="default" w:ascii="wingdings" w:hAnsi="wingdings" w:cs="wingdings"/>
        <w:u/>
      </w:rPr>
    </w:lvl>
    <w:lvl w:ilvl="2">
      <w:start w:val="1"/>
      <w:numFmt w:val="bullet"/>
      <w:lvlText w:val=""/>
      <w:lvlJc w:val="left"/>
      <w:pPr>
        <w:ind w:left="1216" w:hanging="336"/>
      </w:pPr>
      <w:rPr>
        <w:rFonts w:hint="default" w:ascii="wingdings" w:hAnsi="wingdings" w:cs="wingdings"/>
      </w:rPr>
    </w:lvl>
    <w:lvl w:ilvl="8">
      <w:start w:val="1"/>
      <w:numFmt w:val="bullet"/>
      <w:lvlText w:val=""/>
      <w:pPr>
        <w:ind w:left="3856" w:hanging="336"/>
      </w:pPr>
      <w:rPr>
        <w:rFonts w:hint="default" w:ascii="wingdings" w:hAnsi="wingdings" w:cs="wingdings"/>
      </w:rPr>
    </w:lvl>
  </w:abstractNum>
  <w:num w:numId="54">
    <w:abstractNumId w:val="8"/>
  </w:num>
  <w:num w:numId="42">
    <w:abstractNumId w:val="44"/>
  </w:num>
  <w:num w:numId="40">
    <w:abstractNumId w:val="6"/>
  </w:num>
  <w:num w:numId="44">
    <w:abstractNumId w:val="31"/>
  </w:num>
  <w:num w:numId="39">
    <w:abstractNumId w:val="7"/>
  </w:num>
  <w:num w:numId="19">
    <w:abstractNumId w:val="46"/>
  </w:num>
  <w:num w:numId="15">
    <w:abstractNumId w:val="3"/>
  </w:num>
  <w:num w:numId="18">
    <w:abstractNumId w:val="1"/>
  </w:num>
  <w:num w:numId="59">
    <w:abstractNumId w:val="36"/>
  </w:num>
  <w:num w:numId="29">
    <w:abstractNumId w:val="59"/>
  </w:num>
  <w:num w:numId="60">
    <w:abstractNumId w:val="52"/>
  </w:num>
  <w:num w:numId="34">
    <w:abstractNumId w:val="9"/>
  </w:num>
  <w:num w:numId="12">
    <w:abstractNumId w:val="34"/>
  </w:num>
  <w:num w:numId="62">
    <w:abstractNumId w:val="58"/>
  </w:num>
  <w:num w:numId="32">
    <w:abstractNumId w:val="45"/>
  </w:num>
  <w:num w:numId="46">
    <w:abstractNumId w:val="55"/>
  </w:num>
  <w:num w:numId="11">
    <w:abstractNumId w:val="28"/>
  </w:num>
  <w:num w:numId="48">
    <w:abstractNumId w:val="48"/>
  </w:num>
  <w:num w:numId="4">
    <w:abstractNumId w:val="24"/>
  </w:num>
  <w:num w:numId="26">
    <w:abstractNumId w:val="39"/>
  </w:num>
  <w:num w:numId="52">
    <w:abstractNumId w:val="18"/>
  </w:num>
  <w:num w:numId="28">
    <w:abstractNumId w:val="23"/>
  </w:num>
  <w:num w:numId="51">
    <w:abstractNumId w:val="17"/>
  </w:num>
  <w:num w:numId="20">
    <w:abstractNumId w:val="57"/>
  </w:num>
  <w:num w:numId="3">
    <w:abstractNumId w:val="47"/>
  </w:num>
  <w:num w:numId="24">
    <w:abstractNumId w:val="62"/>
  </w:num>
  <w:num w:numId="22">
    <w:abstractNumId w:val="25"/>
  </w:num>
  <w:num w:numId="5">
    <w:abstractNumId w:val="60"/>
  </w:num>
  <w:num w:numId="16">
    <w:abstractNumId w:val="54"/>
  </w:num>
  <w:num w:numId="56">
    <w:abstractNumId w:val="43"/>
  </w:num>
  <w:num w:numId="36">
    <w:abstractNumId w:val="35"/>
  </w:num>
  <w:num w:numId="8">
    <w:abstractNumId w:val="13"/>
  </w:num>
  <w:num w:numId="37">
    <w:abstractNumId w:val="27"/>
  </w:num>
  <w:num w:numId="27">
    <w:abstractNumId w:val="53"/>
  </w:num>
  <w:num w:numId="2">
    <w:abstractNumId w:val="10"/>
  </w:num>
  <w:num w:numId="55">
    <w:abstractNumId w:val="41"/>
  </w:num>
  <w:num w:numId="10">
    <w:abstractNumId w:val="61"/>
  </w:num>
  <w:num w:numId="43">
    <w:abstractNumId w:val="12"/>
  </w:num>
  <w:num w:numId="35">
    <w:abstractNumId w:val="49"/>
  </w:num>
  <w:num w:numId="38">
    <w:abstractNumId w:val="14"/>
  </w:num>
  <w:num w:numId="13">
    <w:abstractNumId w:val="51"/>
  </w:num>
  <w:num w:numId="61">
    <w:abstractNumId w:val="5"/>
  </w:num>
  <w:num w:numId="14">
    <w:abstractNumId w:val="50"/>
  </w:num>
  <w:num w:numId="47">
    <w:abstractNumId w:val="2"/>
  </w:num>
  <w:num w:numId="1">
    <w:abstractNumId w:val="40"/>
  </w:num>
  <w:num w:numId="6">
    <w:abstractNumId w:val="4"/>
  </w:num>
  <w:num w:numId="57">
    <w:abstractNumId w:val="21"/>
  </w:num>
  <w:num w:numId="33">
    <w:abstractNumId w:val="20"/>
  </w:num>
  <w:num w:numId="58">
    <w:abstractNumId w:val="33"/>
  </w:num>
  <w:num w:numId="53">
    <w:abstractNumId w:val="30"/>
  </w:num>
  <w:num w:numId="50">
    <w:abstractNumId w:val="22"/>
  </w:num>
  <w:num w:numId="9">
    <w:abstractNumId w:val="42"/>
  </w:num>
  <w:num w:numId="7">
    <w:abstractNumId w:val="37"/>
  </w:num>
  <w:num w:numId="21">
    <w:abstractNumId w:val="38"/>
  </w:num>
  <w:num w:numId="41">
    <w:abstractNumId w:val="26"/>
  </w:num>
  <w:num w:numId="63">
    <w:abstractNumId w:val="32"/>
  </w:num>
  <w:num w:numId="31">
    <w:abstractNumId w:val="19"/>
  </w:num>
  <w:num w:numId="49">
    <w:abstractNumId w:val="29"/>
  </w:num>
  <w:num w:numId="30">
    <w:abstractNumId w:val="16"/>
  </w:num>
  <w:num w:numId="45">
    <w:abstractNumId w:val="11"/>
  </w:num>
  <w:num w:numId="23">
    <w:abstractNumId w:val="15"/>
  </w:num>
  <w:num w:numId="17">
    <w:abstractNumId w:val="63"/>
  </w:num>
  <w:num w:numId="25">
    <w:abstractNumId w:val="56"/>
  </w:num>
</w:numbering>
</file>

<file path=word/settings.xml><?xml version="1.0" encoding="utf-8"?>
<w:settings xmlns:w="http://schemas.openxmlformats.org/wordprocessingml/2006/main">
  <w:zoom w:percent="135"/>
  <w:bordersDoNotSurroundHeader/>
  <w:bordersDoNotSurroundFooter/>
  <w:documentProtection w:enforcement="false"/>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doNotLeaveBackslashAlone/>
    <w:ulTrailSpace/>
    <w:doNotExpandShiftReturn/>
    <w:adjustLineHeightInTable/>
    <w:useFELayout/>
    <w:compatSetting w:name="differentiateMultirowTableHeaders" w:uri="http://schemas.microsoft.com/office/word" w:val="1"/>
    <w:compatSetting w:name="doNotFlipMirrorIndents" w:uri="http://schemas.microsoft.com/office/word" w:val="1"/>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
  <w:rsids>
    <w:rsidRoot w:val="00E023A0"/>
    <w:rsid w:val="00204263"/>
    <w:rsid w:val="00251CEC"/>
    <w:rsid w:val="0037609A"/>
    <w:rsid w:val="00396E40"/>
    <w:rsid w:val="00477045"/>
    <w:rsid w:val="00480E1E"/>
    <w:rsid w:val="00586514"/>
    <w:rsid w:val="00594B13"/>
    <w:rsid w:val="005D6447"/>
    <w:rsid w:val="006574C5"/>
    <w:rsid w:val="00680AC3"/>
    <w:rsid w:val="006E6CBA"/>
    <w:rsid w:val="007452DF"/>
    <w:rsid w:val="0088139B"/>
    <w:rsid w:val="008C0A09"/>
    <w:rsid w:val="009B4AFD"/>
    <w:rsid w:val="00C8631A"/>
    <w:rsid w:val="00CE1B26"/>
    <w:rsid w:val="00CF2D21"/>
    <w:rsid w:val="00D54E94"/>
    <w:rsid w:val="00D77751"/>
    <w:rsid w:val="00DC1753"/>
    <w:rsid w:val="00E023A0"/>
    <w:rsid w:val="00E031DA"/>
    <w:rsid w:val="00F61947"/>
    <w:rsid w:val="00FB23AB"/>
    <w:rsid w:val="7BE684E9"/>
    <w:rsid w:val="EB5E4F1B"/>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14="http://schemas.microsoft.com/office/word/2010/wordml" xmlns:w="http://schemas.openxmlformats.org/wordprocessingml/2006/main" xmlns:mc="http://schemas.openxmlformats.org/markup-compatibility/2006" mc:Ignorable="w14">
  <w:docDefaults>
    <w:rPrDefault>
      <w:rPr>
        <w:rFonts w:ascii="minorHAnsi" w:hAnsi="minorHAnsi" w:eastAsiaTheme="minorEastAsia" w:cstheme="minorBidi"/>
      </w:rPr>
    </w:rPrDefault>
    <w:pPrDefault/>
  </w:docDefaults>
  <w:latentStyles w:defLockedState="false" w:defUIPriority="99" w:defSemiHidden="true" w:defUnhideWhenUsed="true" w:defQFormat="false" w:count="260">
    <w:lsdException w:name="Table Columns 2" w:uiPriority="99"/>
    <w:lsdException w:name="HTML Cite" w:uiPriority="99"/>
    <w:lsdException w:name="Medium List 2" w:uiPriority="66" w:semiHidden="false" w:unhideWhenUsed="false"/>
    <w:lsdException w:name="Medium List 1" w:uiPriority="65" w:semiHidden="false" w:unhideWhenUsed="false"/>
    <w:lsdException w:name="List 5" w:uiPriority="99"/>
    <w:lsdException w:name="Table Web 2" w:uiPriority="99"/>
    <w:lsdException w:name="E-mail Signature" w:uiPriority="99"/>
    <w:lsdException w:name="Balloon Text" w:uiPriority="99"/>
    <w:lsdException w:name="HTML Definition" w:uiPriority="99"/>
    <w:lsdException w:name="Medium List 1 Accent 2" w:uiPriority="65" w:semiHidden="false" w:unhideWhenUsed="false"/>
    <w:lsdException w:name="Light Shading Accent 3" w:uiPriority="60" w:semiHidden="false" w:unhideWhenUsed="false"/>
    <w:lsdException w:name="Table Theme" w:uiPriority="99"/>
    <w:lsdException w:name="Body Text Indent" w:uiPriority="99"/>
    <w:lsdException w:name="Body Text Indent 2" w:uiPriority="99"/>
    <w:lsdException w:name="Light Shading Accent 4" w:uiPriority="60" w:semiHidden="false" w:unhideWhenUsed="false"/>
    <w:lsdException w:name="Medium Grid 3 Accent 4" w:uiPriority="69" w:semiHidden="false" w:unhideWhenUsed="false"/>
    <w:lsdException w:name="index heading" w:uiPriority="99"/>
    <w:lsdException w:name="Table 3D effects 2" w:uiPriority="99"/>
    <w:lsdException w:name="Normal Indent" w:uiPriority="99"/>
    <w:lsdException w:name="Table List 2" w:uiPriority="99"/>
    <w:lsdException w:name="Body Text Indent 3" w:uiPriority="99"/>
    <w:lsdException w:name="Medium Grid 3 Accent 6" w:uiPriority="69" w:semiHidden="false" w:unhideWhenUsed="false"/>
    <w:lsdException w:name="Light Shading" w:uiPriority="60" w:semiHidden="false" w:unhideWhenUsed="false"/>
    <w:lsdException w:name="Table Columns 4" w:uiPriority="99"/>
    <w:lsdException w:name="Table Classic 3" w:uiPriority="99"/>
    <w:lsdException w:name="Medium List 1 Accent 6" w:uiPriority="65" w:semiHidden="false" w:unhideWhenUsed="false"/>
    <w:lsdException w:name="Table Simple 3" w:uiPriority="99"/>
    <w:lsdException w:name="Date" w:uiPriority="99"/>
    <w:lsdException w:name="index 8" w:uiPriority="99"/>
    <w:lsdException w:name="Medium List 1 Accent 3" w:uiPriority="65" w:semiHidden="false" w:unhideWhenUsed="false"/>
    <w:lsdException w:name="Medium Grid 2 Accent 3" w:uiPriority="68" w:semiHidden="false" w:unhideWhenUsed="false"/>
    <w:lsdException w:name="Signature" w:uiPriority="99"/>
    <w:lsdException w:name="Colorful List Accent 4" w:uiPriority="72" w:semiHidden="false" w:unhideWhenUsed="false"/>
    <w:lsdException w:name="Table Classic 1" w:uiPriority="99"/>
    <w:lsdException w:name="Message Header" w:uiPriority="99"/>
    <w:lsdException w:name="Colorful Grid Accent 6" w:uiPriority="73" w:semiHidden="false" w:unhideWhenUsed="false"/>
    <w:lsdException w:name="HTML Typewriter" w:uiPriority="99"/>
    <w:lsdException w:name="Medium Shading 2 Accent 2" w:uiPriority="64" w:semiHidden="false" w:unhideWhenUsed="false"/>
    <w:lsdException w:name="Light Grid Accent 4" w:uiPriority="62" w:semiHidden="false" w:unhideWhenUsed="false"/>
    <w:lsdException w:name="Table Grid 8" w:uiPriority="99"/>
    <w:lsdException w:name="Light Grid Accent 2" w:uiPriority="62" w:semiHidden="false" w:unhideWhenUsed="false"/>
    <w:lsdException w:name="Body Text" w:uiPriority="99"/>
    <w:lsdException w:name="toc 5" w:uiPriority="39"/>
    <w:lsdException w:name="heading 5" w:uiPriority="9" w:semiHidden="false" w:qFormat="true"/>
    <w:lsdException w:name="Medium Grid 3 Accent 2" w:uiPriority="69" w:semiHidden="false" w:unhideWhenUsed="false"/>
    <w:lsdException w:name="toc 9" w:uiPriority="39"/>
    <w:lsdException w:name="Medium Shading 2 Accent 4" w:uiPriority="64" w:semiHidden="false" w:unhideWhenUsed="false"/>
    <w:lsdException w:name="List Number" w:uiPriority="99"/>
    <w:lsdException w:name="Light List Accent 6" w:uiPriority="61" w:semiHidden="false" w:unhideWhenUsed="false"/>
    <w:lsdException w:name="Medium Grid 3 Accent 5" w:uiPriority="69" w:semiHidden="false" w:unhideWhenUsed="false"/>
    <w:lsdException w:name="Medium Shading 2 Accent 6" w:uiPriority="64" w:semiHidden="false" w:unhideWhenUsed="false"/>
    <w:lsdException w:name="List Continue 5" w:uiPriority="99"/>
    <w:lsdException w:name="toc 2" w:uiPriority="39"/>
    <w:lsdException w:name="heading 8" w:uiPriority="9" w:semiHidden="false" w:qFormat="true"/>
    <w:lsdException w:name="List Continue" w:uiPriority="99"/>
    <w:lsdException w:name="Hyperlink" w:uiPriority="99"/>
    <w:lsdException w:name="heading 9" w:uiPriority="9" w:qFormat="true"/>
    <w:lsdException w:name="Table Professional" w:uiPriority="99"/>
    <w:lsdException w:name="List Paragraph" w:uiPriority="34" w:semiHidden="false" w:unhideWhenUsed="false" w:qFormat="true"/>
    <w:lsdException w:name="Note Heading" w:uiPriority="99"/>
    <w:lsdException w:name="Medium Shading 2 Accent 1" w:uiPriority="64" w:semiHidden="false" w:unhideWhenUsed="false"/>
    <w:lsdException w:name="Table Columns 5" w:uiPriority="99"/>
    <w:lsdException w:name="Colorful Grid Accent 3" w:uiPriority="73" w:semiHidden="false" w:unhideWhenUsed="false"/>
    <w:lsdException w:name="Colorful Grid Accent 5" w:uiPriority="73" w:semiHidden="false" w:unhideWhenUsed="false"/>
    <w:lsdException w:name="caption" w:uiPriority="35" w:qFormat="true"/>
    <w:lsdException w:name="Light List Accent 4" w:uiPriority="61" w:semiHidden="false" w:unhideWhenUsed="false"/>
    <w:lsdException w:name="Colorful Grid Accent 1" w:uiPriority="73" w:semiHidden="false" w:unhideWhenUsed="false"/>
    <w:lsdException w:name="toc 7" w:uiPriority="39"/>
    <w:lsdException w:name="Light List" w:uiPriority="61" w:semiHidden="false" w:unhideWhenUsed="false"/>
    <w:lsdException w:name="Body Text First Indent" w:uiPriority="99"/>
    <w:lsdException w:name="page number" w:uiPriority="99"/>
    <w:lsdException w:name="heading 1" w:uiPriority="9" w:semiHidden="false" w:unhideWhenUsed="false" w:qFormat="true"/>
    <w:lsdException w:name="Table Grid 1" w:uiPriority="99"/>
    <w:lsdException w:name="Medium Shading 1 Accent 1" w:uiPriority="63" w:semiHidden="false" w:unhideWhenUsed="false"/>
    <w:lsdException w:name="Dark List Accent 4" w:uiPriority="70" w:semiHidden="false" w:unhideWhenUsed="false"/>
    <w:lsdException w:name="Light Grid Accent 6" w:uiPriority="62" w:semiHidden="false" w:unhideWhenUsed="false"/>
    <w:lsdException w:name="List Continue 4" w:uiPriority="99"/>
    <w:lsdException w:name="Colorful Shading Accent 2" w:uiPriority="71" w:semiHidden="false" w:unhideWhenUsed="false"/>
    <w:lsdException w:name="envelope address" w:uiPriority="99"/>
    <w:lsdException w:name="Medium Grid 1 Accent 6" w:uiPriority="67" w:semiHidden="false" w:unhideWhenUsed="false"/>
    <w:lsdException w:name="Table Simple 1" w:uiPriority="99"/>
    <w:lsdException w:name="Table Grid 7" w:uiPriority="99"/>
    <w:lsdException w:name="toc 3" w:uiPriority="39"/>
    <w:lsdException w:name="Table Contemporary" w:uiPriority="99"/>
    <w:lsdException w:name="Light List Accent 3" w:uiPriority="61" w:semiHidden="false" w:unhideWhenUsed="false"/>
    <w:lsdException w:name="Table Columns 1" w:uiPriority="99"/>
    <w:lsdException w:name="Medium Grid 3 Accent 1" w:uiPriority="69" w:semiHidden="false" w:unhideWhenUsed="false"/>
    <w:lsdException w:name="heading 3" w:uiPriority="9" w:semiHidden="false" w:qFormat="true"/>
    <w:lsdException w:name="List Number 4" w:uiPriority="99"/>
    <w:lsdException w:name="Medium List 2 Accent 3" w:uiPriority="66" w:semiHidden="false" w:unhideWhenUsed="false"/>
    <w:lsdException w:name="HTML Sample" w:uiPriority="99"/>
    <w:lsdException w:name="Dark List Accent 3" w:uiPriority="70" w:semiHidden="false" w:unhideWhenUsed="false"/>
    <w:lsdException w:name="HTML Address" w:uiPriority="99"/>
    <w:lsdException w:name="Medium Grid 2 Accent 4" w:uiPriority="68" w:semiHidden="false" w:unhideWhenUsed="false"/>
    <w:lsdException w:name="HTML Acronym" w:uiPriority="99"/>
    <w:lsdException w:name="Block Text" w:uiPriority="99"/>
    <w:lsdException w:name="Medium Grid 2 Accent 6" w:uiPriority="68" w:semiHidden="false" w:unhideWhenUsed="false"/>
    <w:lsdException w:name="Colorful List Accent 5" w:uiPriority="72" w:semiHidden="false" w:unhideWhenUsed="false"/>
    <w:lsdException w:name="Salutation" w:uiPriority="99"/>
    <w:lsdException w:name="Dark List" w:uiPriority="70" w:semiHidden="false" w:unhideWhenUsed="false"/>
    <w:lsdException w:name="Light Grid" w:uiPriority="62" w:semiHidden="false" w:unhideWhenUsed="false"/>
    <w:lsdException w:name="Normal (Web)" w:uiPriority="99"/>
    <w:lsdException w:name="index 3" w:uiPriority="99"/>
    <w:lsdException w:name="Light Shading Accent 2" w:uiPriority="60" w:semiHidden="false" w:unhideWhenUsed="false"/>
    <w:lsdException w:name="Medium List 1 Accent 1" w:uiPriority="65" w:semiHidden="false" w:unhideWhenUsed="false"/>
    <w:lsdException w:name="Medium Shading 2 Accent 3" w:uiPriority="64" w:semiHidden="false" w:unhideWhenUsed="false"/>
    <w:lsdException w:name="heading 7" w:uiPriority="9" w:semiHidden="false" w:qFormat="true"/>
    <w:lsdException w:name="Medium List 2 Accent 2" w:uiPriority="66" w:semiHidden="false" w:unhideWhenUsed="false"/>
    <w:lsdException w:name="Plain Text" w:uiPriority="99"/>
    <w:lsdException w:name="Table Web 3" w:uiPriority="99"/>
    <w:lsdException w:name="Medium List 2 Accent 5" w:uiPriority="66" w:semiHidden="false" w:unhideWhenUsed="false"/>
    <w:lsdException w:name="Colorful Shading Accent 5" w:uiPriority="71" w:semiHidden="false" w:unhideWhenUsed="false"/>
    <w:lsdException w:name="Medium Grid 1 Accent 5" w:uiPriority="67" w:semiHidden="false" w:unhideWhenUsed="false"/>
    <w:lsdException w:name="Dark List Accent 2" w:uiPriority="70" w:semiHidden="false" w:unhideWhenUsed="false"/>
    <w:lsdException w:name="Table List 3" w:uiPriority="99"/>
    <w:lsdException w:name="Medium Grid 2 Accent 2" w:uiPriority="68" w:semiHidden="false" w:unhideWhenUsed="false"/>
    <w:lsdException w:name="toc 4" w:uiPriority="39"/>
    <w:lsdException w:name="Medium Grid 1" w:uiPriority="67" w:semiHidden="false" w:unhideWhenUsed="false"/>
    <w:lsdException w:name="Table Simple 2" w:uiPriority="99"/>
    <w:lsdException w:name="Dark List Accent 1" w:uiPriority="70" w:semiHidden="false" w:unhideWhenUsed="false"/>
    <w:lsdException w:name="Subtitle" w:uiPriority="11" w:semiHidden="false" w:unhideWhenUsed="false" w:qFormat="true"/>
    <w:lsdException w:name="List Continue 2" w:uiPriority="99"/>
    <w:lsdException w:name="Default Paragraph Font" w:uiPriority="1"/>
    <w:lsdException w:name="annotation reference" w:uiPriority="99"/>
    <w:lsdException w:name="line number" w:uiPriority="99"/>
    <w:lsdException w:name="Dark List Accent 5" w:uiPriority="70" w:semiHidden="false" w:unhideWhenUsed="false"/>
    <w:lsdException w:name="Emphasis" w:uiPriority="20" w:semiHidden="false" w:unhideWhenUsed="false" w:qFormat="true"/>
    <w:lsdException w:name="annotation text" w:uiPriority="99"/>
    <w:lsdException w:name="Table Classic 4" w:uiPriority="99"/>
    <w:lsdException w:name="Table Colorful 2" w:uiPriority="99"/>
    <w:lsdException w:name="Table Grid 4" w:uiPriority="99"/>
    <w:lsdException w:name="footnote reference" w:uiPriority="99"/>
    <w:lsdException w:name="Medium Grid 2 Accent 5" w:uiPriority="68" w:semiHidden="false" w:unhideWhenUsed="false"/>
    <w:lsdException w:name="Normal Table" w:uiPriority="99"/>
    <w:lsdException w:name="Light Shading Accent 6" w:uiPriority="60" w:semiHidden="false" w:unhideWhenUsed="false"/>
    <w:lsdException w:name="Table Subtle 2" w:uiPriority="99"/>
    <w:lsdException w:name="heading 4" w:uiPriority="9" w:semiHidden="false" w:qFormat="true"/>
    <w:lsdException w:name="Colorful Grid Accent 4" w:uiPriority="73" w:semiHidden="false" w:unhideWhenUsed="false"/>
    <w:lsdException w:name="List" w:uiPriority="99"/>
    <w:lsdException w:name="Colorful Shading" w:uiPriority="71" w:semiHidden="false" w:unhideWhenUsed="false"/>
    <w:lsdException w:name="Body Text 3" w:uiPriority="99"/>
    <w:lsdException w:name="Medium List 1 Accent 4" w:uiPriority="65" w:semiHidden="false" w:unhideWhenUsed="false"/>
    <w:lsdException w:name="Colorful List" w:uiPriority="72" w:semiHidden="false" w:unhideWhenUsed="false"/>
    <w:lsdException w:name="index 1" w:uiPriority="99"/>
    <w:lsdException w:name="List Number 2" w:uiPriority="99"/>
    <w:lsdException w:name="Table Columns 3" w:uiPriority="99"/>
    <w:lsdException w:name="Table Colorful 3" w:uiPriority="99"/>
    <w:lsdException w:name="Light List Accent 2" w:uiPriority="61" w:semiHidden="false" w:unhideWhenUsed="false"/>
    <w:lsdException w:name="Colorful Grid Accent 2" w:uiPriority="73" w:semiHidden="false" w:unhideWhenUsed="false"/>
    <w:lsdException w:name="Medium Shading 1 Accent 5" w:uiPriority="63" w:semiHidden="false" w:unhideWhenUsed="false"/>
    <w:lsdException w:name="HTML Preformatted" w:uiPriority="99"/>
    <w:lsdException w:name="Document Map" w:uiPriority="99"/>
    <w:lsdException w:name="Table List 1" w:uiPriority="99"/>
    <w:lsdException w:name="Colorful List Accent 6" w:uiPriority="72" w:semiHidden="false" w:unhideWhenUsed="false"/>
    <w:lsdException w:name="HTML Keyboard" w:uiPriority="99"/>
    <w:lsdException w:name="toa heading" w:uiPriority="99"/>
    <w:lsdException w:name="Table Subtle 1" w:uiPriority="99"/>
    <w:lsdException w:name="index 6" w:uiPriority="99"/>
    <w:lsdException w:name="footnote text" w:uiPriority="99"/>
    <w:lsdException w:name="HTML Code" w:uiPriority="99"/>
    <w:lsdException w:name="endnote reference" w:uiPriority="99"/>
    <w:lsdException w:name="Medium List 2 Accent 6" w:uiPriority="66" w:semiHidden="false" w:unhideWhenUsed="false"/>
    <w:lsdException w:name="Light Grid Accent 5" w:uiPriority="62" w:semiHidden="false" w:unhideWhenUsed="false"/>
    <w:lsdException w:name="Table Web 1" w:uiPriority="99"/>
    <w:lsdException w:name="Light Shading Accent 1" w:uiPriority="60" w:semiHidden="false" w:unhideWhenUsed="false"/>
    <w:lsdException w:name="Table Elegant" w:uiPriority="99"/>
    <w:lsdException w:name="Title" w:uiPriority="10" w:semiHidden="false" w:unhideWhenUsed="false" w:qFormat="true"/>
    <w:lsdException w:name="Colorful List Accent 2" w:uiPriority="72" w:semiHidden="false" w:unhideWhenUsed="false"/>
    <w:lsdException w:name="Medium Shading 1" w:uiPriority="63" w:semiHidden="false" w:unhideWhenUsed="false"/>
    <w:lsdException w:name="Body Text 2" w:uiPriority="99"/>
    <w:lsdException w:name="index 9" w:uiPriority="99"/>
    <w:lsdException w:name="index 5" w:uiPriority="99"/>
    <w:lsdException w:name="Medium Grid 1 Accent 1" w:uiPriority="67" w:semiHidden="false" w:unhideWhenUsed="false"/>
    <w:lsdException w:name="Medium List 2 Accent 1" w:uiPriority="66" w:semiHidden="false" w:unhideWhenUsed="false"/>
    <w:lsdException w:name="index 4" w:uiPriority="99"/>
    <w:lsdException w:name="Colorful Shading Accent 6" w:uiPriority="71" w:semiHidden="false" w:unhideWhenUsed="false"/>
    <w:lsdException w:name="Medium Grid 2" w:uiPriority="68" w:semiHidden="false" w:unhideWhenUsed="false"/>
    <w:lsdException w:name="Colorful List Accent 3" w:uiPriority="72" w:semiHidden="false" w:unhideWhenUsed="false"/>
    <w:lsdException w:name="Table Classic 2" w:uiPriority="99"/>
    <w:lsdException w:name="List Bullet 5" w:uiPriority="99"/>
    <w:lsdException w:name="envelope return" w:uiPriority="99"/>
    <w:lsdException w:name="Medium Shading 1 Accent 6" w:uiPriority="63" w:semiHidden="false" w:unhideWhenUsed="false"/>
    <w:lsdException w:name="Colorful Shading Accent 3" w:uiPriority="71" w:semiHidden="false" w:unhideWhenUsed="false"/>
    <w:lsdException w:name="List Continue 3" w:uiPriority="99"/>
    <w:lsdException w:name="header" w:uiPriority="99" w:semiHidden="false"/>
    <w:lsdException w:name="List 3" w:uiPriority="99"/>
    <w:lsdException w:name="List 2" w:uiPriority="99"/>
    <w:lsdException w:name="Table List 7" w:uiPriority="99"/>
    <w:lsdException w:name="Medium Grid 2 Accent 1" w:uiPriority="68" w:semiHidden="false" w:unhideWhenUsed="false"/>
    <w:lsdException w:name="Light List Accent 5" w:uiPriority="61" w:semiHidden="false" w:unhideWhenUsed="false"/>
    <w:lsdException w:name="Strong" w:uiPriority="22" w:semiHidden="false" w:unhideWhenUsed="false" w:qFormat="true"/>
    <w:lsdException w:name="table of figures" w:uiPriority="99"/>
    <w:lsdException w:name="Closing" w:uiPriority="99"/>
    <w:lsdException w:name="Light Shading Accent 5" w:uiPriority="60" w:semiHidden="false" w:unhideWhenUsed="false"/>
    <w:lsdException w:name="List Number 3" w:uiPriority="99"/>
    <w:lsdException w:name="Table 3D effects 3" w:uiPriority="99"/>
    <w:lsdException w:name="toc 1" w:uiPriority="39"/>
    <w:lsdException w:name="Light Grid Accent 1" w:uiPriority="62" w:semiHidden="false" w:unhideWhenUsed="false"/>
    <w:lsdException w:name="Table Grid" w:uiPriority="39" w:semiHidden="false" w:unhideWhenUsed="false"/>
    <w:lsdException w:name="Medium Shading 2 Accent 5" w:uiPriority="64" w:semiHidden="false" w:unhideWhenUsed="false"/>
    <w:lsdException w:name="Medium List 2 Accent 4" w:uiPriority="66" w:semiHidden="false" w:unhideWhenUsed="false"/>
    <w:lsdException w:name="Table List 4" w:uiPriority="99"/>
    <w:lsdException w:name="Table Grid 3" w:uiPriority="99"/>
    <w:lsdException w:name="Colorful Shading Accent 4" w:uiPriority="71" w:semiHidden="false" w:unhideWhenUsed="false"/>
    <w:lsdException w:name="Medium List 1 Accent 5" w:uiPriority="65" w:semiHidden="false" w:unhideWhenUsed="false"/>
    <w:lsdException w:name="HTML Variable" w:uiPriority="99"/>
    <w:lsdException w:name="annotation subject" w:uiPriority="99"/>
    <w:lsdException w:name="FollowedHyperlink" w:uiPriority="99"/>
    <w:lsdException w:name="Medium Grid 1 Accent 2" w:uiPriority="67" w:semiHidden="false" w:unhideWhenUsed="false"/>
    <w:lsdException w:name="List 4" w:uiPriority="99"/>
    <w:lsdException w:name="table of authorities" w:uiPriority="99"/>
    <w:lsdException w:name="Colorful Shading Accent 1" w:uiPriority="71" w:semiHidden="false" w:unhideWhenUsed="false"/>
    <w:lsdException w:name="Table List 6" w:uiPriority="99"/>
    <w:lsdException w:name="Light Grid Accent 3" w:uiPriority="62" w:semiHidden="false" w:unhideWhenUsed="false"/>
    <w:lsdException w:name="Medium Grid 1 Accent 4" w:uiPriority="67" w:semiHidden="false" w:unhideWhenUsed="false"/>
    <w:lsdException w:name="Light List Accent 1" w:uiPriority="61" w:semiHidden="false" w:unhideWhenUsed="false"/>
    <w:lsdException w:name="Medium Shading 1 Accent 2" w:uiPriority="63" w:semiHidden="false" w:unhideWhenUsed="false"/>
    <w:lsdException w:name="index 7" w:uiPriority="99"/>
    <w:lsdException w:name="macro" w:uiPriority="99"/>
    <w:lsdException w:name="Medium Grid 3" w:uiPriority="69" w:semiHidden="false" w:unhideWhenUsed="false"/>
    <w:lsdException w:name="Table Grid 5" w:uiPriority="99"/>
    <w:lsdException w:name="List Bullet 2" w:uiPriority="99"/>
    <w:lsdException w:name="Medium Grid 3 Accent 3" w:uiPriority="69" w:semiHidden="false" w:unhideWhenUsed="false"/>
    <w:lsdException w:name="Medium Grid 1 Accent 3" w:uiPriority="67" w:semiHidden="false" w:unhideWhenUsed="false"/>
    <w:lsdException w:name="Colorful List Accent 1" w:uiPriority="72" w:semiHidden="false" w:unhideWhenUsed="false"/>
    <w:lsdException w:name="heading 2" w:uiPriority="9" w:semiHidden="false" w:qFormat="true"/>
    <w:lsdException w:name="footer" w:uiPriority="99" w:semiHidden="false"/>
    <w:lsdException w:name="Table Grid 6" w:uiPriority="99"/>
    <w:lsdException w:name="Medium Shading 1 Accent 3" w:uiPriority="63" w:semiHidden="false" w:unhideWhenUsed="false"/>
    <w:lsdException w:name="Table List 8" w:uiPriority="99"/>
    <w:lsdException w:name="Body Text First Indent 2" w:uiPriority="99"/>
    <w:lsdException w:name="index 2" w:uiPriority="99"/>
    <w:lsdException w:name="Normal" w:uiPriority="0" w:semiHidden="false" w:unhideWhenUsed="false" w:qFormat="true"/>
    <w:lsdException w:name="heading 6" w:uiPriority="9" w:semiHidden="false" w:qFormat="true"/>
    <w:lsdException w:name="List Bullet" w:uiPriority="99"/>
    <w:lsdException w:name="Table Grid 2" w:uiPriority="99"/>
    <w:lsdException w:name="endnote text" w:uiPriority="99"/>
    <w:lsdException w:name="List Bullet 3" w:uiPriority="99"/>
    <w:lsdException w:name="Colorful Grid" w:uiPriority="73" w:semiHidden="false" w:unhideWhenUsed="false"/>
    <w:lsdException w:name="toc 8" w:uiPriority="39"/>
    <w:lsdException w:name="Dark List Accent 6" w:uiPriority="70" w:semiHidden="false" w:unhideWhenUsed="false"/>
    <w:lsdException w:name="toc 6" w:uiPriority="39"/>
    <w:lsdException w:name="Medium Shading 1 Accent 4" w:uiPriority="63" w:semiHidden="false" w:unhideWhenUsed="false"/>
    <w:lsdException w:name="Table Colorful 1" w:uiPriority="99"/>
    <w:lsdException w:name="Table 3D effects 1" w:uiPriority="99"/>
    <w:lsdException w:name="List Bullet 4" w:uiPriority="99"/>
    <w:lsdException w:name="Table List 5" w:uiPriority="99"/>
    <w:lsdException w:name="List Number 5" w:uiPriority="99"/>
    <w:lsdException w:name="Medium Shading 2" w:uiPriority="64" w:semiHidden="false" w:unhideWhenUsed="false"/>
  </w:latentStyles>
  <w:style w:type="table" w:styleId="00003e" w:default="true">
    <w:name w:val="Normal Table"/>
    <w:uiPriority w:val="99"/>
    <w:semiHidden/>
    <w:unhideWhenUsed/>
    <w:tblPr>
      <w:tblCellMar>
        <w:top w:w="0" w:type="dxa"/>
        <w:left w:w="108" w:type="dxa"/>
        <w:bottom w:w="0" w:type="dxa"/>
        <w:right w:w="108" w:type="dxa"/>
      </w:tblCellMar>
    </w:tblPr>
  </w:style>
  <w:style w:type="character" w:styleId="00003c" w:customStyle="true">
    <w:name w:val="标题 8 字符"/>
    <w:basedOn w:val="00003d"/>
    <w:link w:val="00003b"/>
    <w:uiPriority w:val="9"/>
    <w:rPr>
      <w:rFonts w:asciiTheme="majorHAnsi" w:hAnsiTheme="majorHAnsi" w:eastAsiaTheme="majorEastAsia" w:cstheme="majorBidi"/>
      <w:sz w:val="24"/>
      <w:szCs w:val="24"/>
    </w:rPr>
  </w:style>
  <w:style w:type="paragraph" w:styleId="eo4n4k">
    <w:name w:val="melo-codeblock-Base-theme-para"/>
    <w:basedOn w:val="000031"/>
    <w:next w:val=""/>
    <w:pPr>
      <w:spacing w:before="0" w:after="0" w:line="360" w:lineRule="auto"/>
    </w:pPr>
    <w:rPr>
      <w:rFonts w:ascii="Monaco" w:hAnsi="Monaco" w:eastAsia="Monaco" w:cs="Monaco"/>
      <w:color w:val="000000"/>
      <w:sz w:val="21"/>
    </w:rPr>
  </w:style>
  <w:style w:type="character" w:styleId="000046">
    <w:name w:val="Emphasis"/>
    <w:basedOn w:val=""/>
    <w:uiPriority w:val="20"/>
    <w:qFormat/>
    <w:pPr/>
    <w:rPr>
      <w:i/>
      <w:iCs/>
    </w:rPr>
  </w:style>
  <w:style w:type="character" w:styleId="000045">
    <w:name w:val="Strong"/>
    <w:basedOn w:val=""/>
    <w:uiPriority w:val="22"/>
    <w:qFormat/>
    <w:pPr/>
    <w:rPr>
      <w:b/>
      <w:bCs/>
    </w:rPr>
  </w:style>
  <w:style w:type="character" w:styleId="000034" w:customStyle="true">
    <w:name w:val="标题 2 字符"/>
    <w:basedOn w:val=""/>
    <w:link w:val="000033"/>
    <w:uiPriority w:val="9"/>
    <w:pPr/>
    <w:rPr>
      <w:b/>
      <w:bCs/>
      <w:color w:val="1A1A1A"/>
      <w:sz w:val="32"/>
      <w:szCs w:val="32"/>
    </w:rPr>
  </w:style>
  <w:style w:type="paragraph" w:styleId="000048" w:customStyle="true">
    <w:name w:val="ds-markdown-paragraph"/>
    <w:basedOn w:val=""/>
    <w:uiPriority w:val="0"/>
    <w:pPr>
      <w:widowControl/>
      <w:tabs/>
      <w:snapToGrid/>
      <w:spacing w:before="100" w:beforeAutospacing="true" w:after="100" w:afterAutospacing="true" w:line="240" w:lineRule="auto"/>
    </w:pPr>
    <w:rPr>
      <w:rFonts w:ascii="宋体" w:hAnsi="宋体" w:eastAsia="宋体" w:cs="宋体" w:cstheme="minorBidi"/>
      <w:color w:val="auto"/>
      <w:kern w:val="0"/>
      <w:sz w:val="24"/>
      <w:szCs w:val="24"/>
      <w:lang w:val="en-US" w:eastAsia="zh-CN" w:bidi="ar-SA"/>
    </w:rPr>
  </w:style>
  <w:style w:type="paragraph" w:styleId="000038">
    <w:name w:val="heading 6"/>
    <w:basedOn w:val="000031"/>
    <w:next w:val="000031"/>
    <w:uiPriority w:val="9"/>
    <w:unhideWhenUsed/>
    <w:qFormat/>
    <w:pPr>
      <w:keepNext/>
      <w:keepLines/>
      <w:spacing w:before="0" w:after="0" w:line="408" w:lineRule="auto"/>
      <w:outlineLvl w:val="5"/>
    </w:pPr>
    <w:rPr>
      <w:b/>
      <w:bCs/>
      <w:color w:val="1A1A1A"/>
    </w:rPr>
  </w:style>
  <w:style w:type="paragraph" w:styleId="000041">
    <w:name w:val="header"/>
    <w:basedOn w:val="000031"/>
    <w:link w:val="000042"/>
    <w:uiPriority w:val="99"/>
    <w:unhideWhenUsed/>
    <w:pPr>
      <w:tabs>
        <w:tab w:val="center" w:pos="4153"/>
        <w:tab w:val="right" w:pos="8306"/>
      </w:tabs>
      <w:spacing w:line="240" w:lineRule="auto"/>
      <w:jc w:val="center"/>
    </w:pPr>
    <w:rPr>
      <w:sz w:val="18"/>
      <w:szCs w:val="18"/>
    </w:rPr>
  </w:style>
  <w:style w:type="character" w:styleId="hsd8qb">
    <w:name w:val="melo-codeblock-Base-theme-char"/>
    <w:basedOn w:val=""/>
    <w:next w:val=""/>
    <w:rPr>
      <w:rFonts w:ascii="Monaco" w:hAnsi="Monaco" w:eastAsia="Monaco" w:cs="Monaco"/>
      <w:color w:val="000000"/>
      <w:sz w:val="21"/>
    </w:rPr>
  </w:style>
  <w:style w:type="paragraph" w:styleId="000037">
    <w:name w:val="heading 5"/>
    <w:basedOn w:val="000031"/>
    <w:next w:val="000031"/>
    <w:uiPriority w:val="9"/>
    <w:unhideWhenUsed/>
    <w:qFormat/>
    <w:pPr>
      <w:keepNext/>
      <w:keepLines/>
      <w:spacing w:before="0" w:after="0" w:line="408" w:lineRule="auto"/>
      <w:outlineLvl w:val="4"/>
    </w:pPr>
    <w:rPr>
      <w:b/>
      <w:bCs/>
      <w:color w:val="1A1A1A"/>
    </w:rPr>
  </w:style>
  <w:style w:type="character" w:styleId="000047">
    <w:name w:val="HTML Code"/>
    <w:basedOn w:val=""/>
    <w:uiPriority w:val="99"/>
    <w:semiHidden/>
    <w:unhideWhenUsed/>
    <w:pPr/>
    <w:rPr>
      <w:rFonts w:ascii="宋体" w:hAnsi="宋体" w:eastAsia="宋体" w:cs="宋体"/>
      <w:sz w:val="24"/>
      <w:szCs w:val="24"/>
    </w:rPr>
  </w:style>
  <w:style w:type="paragraph" w:styleId="000031" w:default="true">
    <w:name w:val="Normal"/>
    <w:uiPriority w:val="0"/>
    <w:qFormat/>
    <w:pPr>
      <w:widowControl w:val="false"/>
      <w:snapToGrid w:val="false"/>
      <w:spacing w:before="60" w:after="60" w:line="312" w:lineRule="auto"/>
    </w:pPr>
    <w:rPr>
      <w:rFonts w:ascii="minorHAnsi" w:hAnsi="minorHAnsi" w:eastAsia="宋体" w:cstheme="minorBidi"/>
      <w:color w:val="333333"/>
      <w:kern w:val="2"/>
      <w:sz w:val="22"/>
      <w:szCs w:val="22"/>
      <w:lang w:val="en-US" w:eastAsia="zh-CN" w:bidi="ar-SA"/>
    </w:rPr>
  </w:style>
  <w:style w:type="paragraph" w:styleId="000039">
    <w:name w:val="heading 7"/>
    <w:basedOn w:val="000031"/>
    <w:next w:val="000031"/>
    <w:link w:val="00003a"/>
    <w:uiPriority w:val="9"/>
    <w:unhideWhenUsed/>
    <w:qFormat/>
    <w:pPr>
      <w:keepNext/>
      <w:keepLines/>
      <w:spacing w:before="240" w:after="64" w:line="320" w:lineRule="auto"/>
      <w:outlineLvl w:val="6"/>
    </w:pPr>
    <w:rPr>
      <w:b/>
      <w:bCs/>
      <w:sz w:val="24"/>
      <w:szCs w:val="24"/>
    </w:rPr>
  </w:style>
  <w:style w:type="paragraph" w:styleId="00003b">
    <w:name w:val="heading 8"/>
    <w:basedOn w:val="000031"/>
    <w:next w:val="000031"/>
    <w:link w:val="00003c"/>
    <w:uiPriority w:val="9"/>
    <w:unhideWhenUsed/>
    <w:qFormat/>
    <w:pPr>
      <w:keepNext/>
      <w:keepLines/>
      <w:spacing w:before="240" w:after="64" w:line="320" w:lineRule="auto"/>
      <w:outlineLvl w:val="7"/>
    </w:pPr>
    <w:rPr>
      <w:rFonts w:asciiTheme="majorHAnsi" w:hAnsiTheme="majorHAnsi" w:eastAsiaTheme="majorEastAsia" w:cstheme="majorBidi"/>
      <w:sz w:val="24"/>
      <w:szCs w:val="24"/>
    </w:rPr>
  </w:style>
  <w:style w:type="paragraph" w:styleId="000035">
    <w:name w:val="heading 3"/>
    <w:basedOn w:val="000031"/>
    <w:next w:val="000031"/>
    <w:uiPriority w:val="9"/>
    <w:unhideWhenUsed/>
    <w:qFormat/>
    <w:pPr>
      <w:keepNext/>
      <w:keepLines/>
      <w:spacing w:before="0" w:after="0" w:line="408" w:lineRule="auto"/>
      <w:outlineLvl w:val="2"/>
    </w:pPr>
    <w:rPr>
      <w:b/>
      <w:bCs/>
      <w:color w:val="1A1A1A"/>
      <w:sz w:val="28"/>
      <w:szCs w:val="28"/>
    </w:rPr>
  </w:style>
  <w:style w:type="paragraph" w:styleId="000036">
    <w:name w:val="heading 4"/>
    <w:basedOn w:val="000031"/>
    <w:next w:val="000031"/>
    <w:uiPriority w:val="9"/>
    <w:unhideWhenUsed/>
    <w:qFormat/>
    <w:pPr>
      <w:keepNext/>
      <w:keepLines/>
      <w:spacing w:before="0" w:after="0" w:line="408" w:lineRule="auto"/>
      <w:outlineLvl w:val="3"/>
    </w:pPr>
    <w:rPr>
      <w:b/>
      <w:bCs/>
      <w:color w:val="1A1A1A"/>
      <w:sz w:val="24"/>
      <w:szCs w:val="24"/>
    </w:rPr>
  </w:style>
  <w:style w:type="character" w:styleId="000042" w:customStyle="true">
    <w:name w:val="页眉 字符"/>
    <w:basedOn w:val="00003d"/>
    <w:link w:val="000041"/>
    <w:uiPriority w:val="99"/>
    <w:rPr>
      <w:rFonts w:eastAsia="宋体"/>
      <w:sz w:val="18"/>
      <w:szCs w:val="18"/>
    </w:rPr>
  </w:style>
  <w:style w:type="paragraph" w:styleId="000032">
    <w:name w:val="heading 1"/>
    <w:basedOn w:val="000031"/>
    <w:next w:val="000031"/>
    <w:uiPriority w:val="9"/>
    <w:qFormat/>
    <w:pPr>
      <w:keepNext/>
      <w:keepLines/>
      <w:spacing w:before="0" w:after="0" w:line="408" w:lineRule="auto"/>
      <w:outlineLvl w:val="0"/>
    </w:pPr>
    <w:rPr>
      <w:b/>
      <w:bCs/>
      <w:color w:val="1A1A1A"/>
      <w:sz w:val="36"/>
      <w:szCs w:val="36"/>
    </w:rPr>
  </w:style>
  <w:style w:type="paragraph" w:styleId="000043">
    <w:name w:val="Title"/>
    <w:basedOn w:val="000031"/>
    <w:next w:val="000031"/>
    <w:uiPriority w:val="10"/>
    <w:qFormat/>
    <w:pPr>
      <w:keepNext/>
      <w:keepLines/>
      <w:spacing w:before="0" w:after="0" w:line="408" w:lineRule="auto"/>
      <w:jc w:val="center"/>
      <w:outlineLvl w:val="0"/>
    </w:pPr>
    <w:rPr>
      <w:b/>
      <w:bCs/>
      <w:color w:val="1A1A1A"/>
      <w:sz w:val="48"/>
      <w:szCs w:val="48"/>
    </w:rPr>
  </w:style>
  <w:style w:type="table" w:styleId="000044">
    <w:name w:val="Table Grid"/>
    <w:basedOn w:val="00003e"/>
    <w:uiPriority w:val="39"/>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paragraph" w:styleId="000049">
    <w:name w:val="List Paragraph"/>
    <w:basedOn w:val=""/>
    <w:uiPriority w:val="34"/>
    <w:qFormat/>
    <w:pPr>
      <w:widowControl/>
      <w:snapToGrid/>
      <w:spacing w:before="0" w:after="0" w:line="240" w:lineRule="auto"/>
      <w:ind w:left="720"/>
      <w:contextualSpacing/>
    </w:pPr>
    <w:rPr>
      <w:rFonts w:ascii="Times New Roman" w:hAnsi="Times New Roman" w:eastAsia="宋体" w:cs="Times New Roman" w:cstheme="minorBidi"/>
      <w:color w:val="auto"/>
      <w:kern w:val="2"/>
      <w:sz w:val="20"/>
      <w:szCs w:val="20"/>
      <w:lang w:val="en-US" w:eastAsia="zh-CN" w:bidi="ar-SA"/>
      <w14:ligatures w14:val="standardContextual"/>
    </w:rPr>
  </w:style>
  <w:style w:type="character" w:styleId="000040" w:customStyle="true">
    <w:name w:val="页脚 字符"/>
    <w:basedOn w:val="00003d"/>
    <w:link w:val="00003f"/>
    <w:uiPriority w:val="99"/>
    <w:rPr>
      <w:rFonts w:eastAsia="宋体"/>
      <w:sz w:val="18"/>
      <w:szCs w:val="18"/>
    </w:rPr>
  </w:style>
  <w:style w:type="character" w:styleId="00003a" w:customStyle="true">
    <w:name w:val="标题 7 字符"/>
    <w:basedOn w:val="00003d"/>
    <w:link w:val="000039"/>
    <w:uiPriority w:val="9"/>
    <w:rPr>
      <w:b/>
      <w:bCs/>
      <w:sz w:val="24"/>
      <w:szCs w:val="24"/>
    </w:rPr>
  </w:style>
  <w:style w:type="paragraph" w:styleId="00003f">
    <w:name w:val="footer"/>
    <w:basedOn w:val="000031"/>
    <w:link w:val="000040"/>
    <w:uiPriority w:val="99"/>
    <w:unhideWhenUsed/>
    <w:pPr>
      <w:tabs>
        <w:tab w:val="center" w:pos="4153"/>
        <w:tab w:val="right" w:pos="8306"/>
      </w:tabs>
      <w:spacing w:line="240" w:lineRule="auto"/>
    </w:pPr>
    <w:rPr>
      <w:sz w:val="18"/>
      <w:szCs w:val="18"/>
    </w:rPr>
  </w:style>
  <w:style w:type="table" w:styleId="00004a" w:customStyle="true">
    <w:name w:val="网格型1"/>
    <w:basedOn w:val=""/>
    <w:uiPriority w:val="39"/>
    <w:pPr>
      <w:snapToGrid/>
      <w:spacing w:before="0" w:after="0" w:line="240" w:lineRule="auto"/>
    </w:pPr>
    <w:rPr>
      <w:rFonts w:ascii="Times New Roman" w:hAnsi="Times New Roman" w:eastAsia="宋体" w:cs="Times New Roman"/>
      <w:color w:val="auto"/>
      <w:sz w:val="20"/>
      <w:szCs w:val="20"/>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tcPr/>
  </w:style>
  <w:style w:type="character" w:styleId="00003d" w:default="true">
    <w:name w:val="Default Paragraph Font"/>
    <w:uiPriority w:val="1"/>
    <w:semiHidden/>
    <w:unhideWhenUsed/>
  </w:style>
  <w:style w:type="paragraph" w:styleId="000033">
    <w:name w:val="heading 2"/>
    <w:basedOn w:val="000031"/>
    <w:next w:val="000031"/>
    <w:link w:val="000034"/>
    <w:uiPriority w:val="9"/>
    <w:unhideWhenUsed/>
    <w:qFormat/>
    <w:pPr>
      <w:keepNext/>
      <w:keepLines/>
      <w:spacing w:before="0" w:after="0" w:line="408" w:lineRule="auto"/>
      <w:outlineLvl w:val="1"/>
    </w:pPr>
    <w:rPr>
      <w:b/>
      <w:bCs/>
      <w:color w:val="1A1A1A"/>
      <w:sz w:val="32"/>
      <w:szCs w:val="32"/>
    </w:rPr>
  </w:style>
</w:styles>
</file>

<file path=word/_rels/document.xml.rels><?xml version="1.0" encoding="UTF-8" standalone="yes"?><Relationships xmlns="http://schemas.openxmlformats.org/package/2006/relationships"><Relationship Id="rId98" Type="http://schemas.openxmlformats.org/officeDocument/2006/relationships/image" Target="media/image92.png" /><Relationship Id="rId97" Type="http://schemas.openxmlformats.org/officeDocument/2006/relationships/image" Target="media/image91.png" /><Relationship Id="rId92" Type="http://schemas.openxmlformats.org/officeDocument/2006/relationships/image" Target="media/image86.png" /><Relationship Id="rId99" Type="http://schemas.openxmlformats.org/officeDocument/2006/relationships/image" Target="media/image93.png" /><Relationship Id="rId88" Type="http://schemas.openxmlformats.org/officeDocument/2006/relationships/image" Target="media/image82.png" /><Relationship Id="rId84" Type="http://schemas.openxmlformats.org/officeDocument/2006/relationships/image" Target="media/image78.png" /><Relationship Id="rId82" Type="http://schemas.openxmlformats.org/officeDocument/2006/relationships/image" Target="media/image76.png" /><Relationship Id="rId81" Type="http://schemas.openxmlformats.org/officeDocument/2006/relationships/image" Target="media/image75.png" /><Relationship Id="rId8" Type="http://schemas.openxmlformats.org/officeDocument/2006/relationships/image" Target="media/image2.png" /><Relationship Id="rId76" Type="http://schemas.openxmlformats.org/officeDocument/2006/relationships/image" Target="media/image70.png" /><Relationship Id="rId75" Type="http://schemas.openxmlformats.org/officeDocument/2006/relationships/image" Target="media/image69.png" /><Relationship Id="rId73" Type="http://schemas.openxmlformats.org/officeDocument/2006/relationships/image" Target="media/image67.png" /><Relationship Id="rId72" Type="http://schemas.openxmlformats.org/officeDocument/2006/relationships/image" Target="media/image66.png" /><Relationship Id="rId71" Type="http://schemas.openxmlformats.org/officeDocument/2006/relationships/image" Target="media/image65.png" /><Relationship Id="rId68" Type="http://schemas.openxmlformats.org/officeDocument/2006/relationships/image" Target="media/image62.png" /><Relationship Id="rId63" Type="http://schemas.openxmlformats.org/officeDocument/2006/relationships/image" Target="media/image57.png" /><Relationship Id="rId61" Type="http://schemas.openxmlformats.org/officeDocument/2006/relationships/image" Target="media/image55.png" /><Relationship Id="rId6" Type="http://schemas.openxmlformats.org/officeDocument/2006/relationships/numbering" Target="numbering.xml" /><Relationship Id="rId58" Type="http://schemas.openxmlformats.org/officeDocument/2006/relationships/image" Target="media/image52.png" /><Relationship Id="rId56" Type="http://schemas.openxmlformats.org/officeDocument/2006/relationships/image" Target="media/image50.png" /><Relationship Id="rId53" Type="http://schemas.openxmlformats.org/officeDocument/2006/relationships/image" Target="media/image47.png" /><Relationship Id="rId51" Type="http://schemas.openxmlformats.org/officeDocument/2006/relationships/image" Target="media/image45.png" /><Relationship Id="rId7" Type="http://schemas.openxmlformats.org/officeDocument/2006/relationships/image" Target="media/image1.png" /><Relationship Id="rId50" Type="http://schemas.openxmlformats.org/officeDocument/2006/relationships/image" Target="media/image44.png" /><Relationship Id="rId5" Type="http://schemas.openxmlformats.org/officeDocument/2006/relationships/theme" Target="theme/theme1.xml" /><Relationship Id="rId49" Type="http://schemas.openxmlformats.org/officeDocument/2006/relationships/image" Target="media/image43.png" /><Relationship Id="rId48" Type="http://schemas.openxmlformats.org/officeDocument/2006/relationships/image" Target="media/image42.png" /><Relationship Id="rId47" Type="http://schemas.openxmlformats.org/officeDocument/2006/relationships/image" Target="media/image41.png" /><Relationship Id="rId46" Type="http://schemas.openxmlformats.org/officeDocument/2006/relationships/image" Target="media/image40.png" /><Relationship Id="rId45" Type="http://schemas.openxmlformats.org/officeDocument/2006/relationships/image" Target="media/image39.png" /><Relationship Id="rId43" Type="http://schemas.openxmlformats.org/officeDocument/2006/relationships/image" Target="media/image37.png" /><Relationship Id="rId40" Type="http://schemas.openxmlformats.org/officeDocument/2006/relationships/image" Target="media/image34.png" /><Relationship Id="rId4" Type="http://schemas.openxmlformats.org/officeDocument/2006/relationships/fontTable" Target="fontTable.xml" /><Relationship Id="rId91" Type="http://schemas.openxmlformats.org/officeDocument/2006/relationships/image" Target="media/image85.png" /><Relationship Id="rId39" Type="http://schemas.openxmlformats.org/officeDocument/2006/relationships/image" Target="media/image33.png" /><Relationship Id="rId80" Type="http://schemas.openxmlformats.org/officeDocument/2006/relationships/image" Target="media/image74.png" /><Relationship Id="rId36" Type="http://schemas.openxmlformats.org/officeDocument/2006/relationships/image" Target="media/image30.png" /><Relationship Id="rId33" Type="http://schemas.openxmlformats.org/officeDocument/2006/relationships/image" Target="media/image27.png" /><Relationship Id="rId70" Type="http://schemas.openxmlformats.org/officeDocument/2006/relationships/image" Target="media/image64.png" /><Relationship Id="rId31" Type="http://schemas.openxmlformats.org/officeDocument/2006/relationships/image" Target="media/image25.png" /><Relationship Id="rId3" Type="http://schemas.openxmlformats.org/officeDocument/2006/relationships/endnotes" Target="endnotes.xml" /><Relationship Id="rId29" Type="http://schemas.openxmlformats.org/officeDocument/2006/relationships/image" Target="media/image23.png" /><Relationship Id="rId24" Type="http://schemas.openxmlformats.org/officeDocument/2006/relationships/image" Target="media/image18.png" /><Relationship Id="rId38" Type="http://schemas.openxmlformats.org/officeDocument/2006/relationships/image" Target="media/image32.png" /><Relationship Id="rId23" Type="http://schemas.openxmlformats.org/officeDocument/2006/relationships/image" Target="media/image17.png" /><Relationship Id="rId20" Type="http://schemas.openxmlformats.org/officeDocument/2006/relationships/image" Target="media/image14.png" /><Relationship Id="rId2" Type="http://schemas.openxmlformats.org/officeDocument/2006/relationships/footnotes" Target="footnotes.xml" /><Relationship Id="rId129" Type="http://schemas.openxmlformats.org/officeDocument/2006/relationships/image" Target="media/image123.png" /><Relationship Id="rId42" Type="http://schemas.openxmlformats.org/officeDocument/2006/relationships/image" Target="media/image36.png" /><Relationship Id="rId128" Type="http://schemas.openxmlformats.org/officeDocument/2006/relationships/image" Target="media/image122.png" /><Relationship Id="rId87" Type="http://schemas.openxmlformats.org/officeDocument/2006/relationships/image" Target="media/image81.png" /><Relationship Id="rId125" Type="http://schemas.openxmlformats.org/officeDocument/2006/relationships/image" Target="media/image119.png" /><Relationship Id="rId79" Type="http://schemas.openxmlformats.org/officeDocument/2006/relationships/image" Target="media/image73.png" /><Relationship Id="rId122" Type="http://schemas.openxmlformats.org/officeDocument/2006/relationships/image" Target="media/image116.png" /><Relationship Id="rId44" Type="http://schemas.openxmlformats.org/officeDocument/2006/relationships/image" Target="media/image38.png" /><Relationship Id="rId144" Type="http://schemas.openxmlformats.org/officeDocument/2006/relationships/image" Target="media/image138.png" /><Relationship Id="rId121" Type="http://schemas.openxmlformats.org/officeDocument/2006/relationships/image" Target="media/image115.png" /><Relationship Id="rId126" Type="http://schemas.openxmlformats.org/officeDocument/2006/relationships/image" Target="media/image120.png" /><Relationship Id="rId60" Type="http://schemas.openxmlformats.org/officeDocument/2006/relationships/image" Target="media/image54.png" /><Relationship Id="rId120" Type="http://schemas.openxmlformats.org/officeDocument/2006/relationships/image" Target="media/image114.png" /><Relationship Id="rId103" Type="http://schemas.openxmlformats.org/officeDocument/2006/relationships/image" Target="media/image97.png" /><Relationship Id="rId130" Type="http://schemas.openxmlformats.org/officeDocument/2006/relationships/image" Target="media/image124.png" /><Relationship Id="rId115" Type="http://schemas.openxmlformats.org/officeDocument/2006/relationships/image" Target="media/image109.png" /><Relationship Id="rId95" Type="http://schemas.openxmlformats.org/officeDocument/2006/relationships/image" Target="media/image89.png" /><Relationship Id="rId107" Type="http://schemas.openxmlformats.org/officeDocument/2006/relationships/image" Target="media/image101.png" /><Relationship Id="rId9" Type="http://schemas.openxmlformats.org/officeDocument/2006/relationships/image" Target="media/image3.png" /><Relationship Id="rId54" Type="http://schemas.openxmlformats.org/officeDocument/2006/relationships/image" Target="media/image48.png" /><Relationship Id="rId150" Type="http://schemas.openxmlformats.org/officeDocument/2006/relationships/image" Target="media/image144.png" /><Relationship Id="rId96" Type="http://schemas.openxmlformats.org/officeDocument/2006/relationships/image" Target="media/image90.png" /><Relationship Id="rId101" Type="http://schemas.openxmlformats.org/officeDocument/2006/relationships/image" Target="media/image95.png" /><Relationship Id="rId112" Type="http://schemas.openxmlformats.org/officeDocument/2006/relationships/image" Target="media/image106.png" /><Relationship Id="rId135" Type="http://schemas.openxmlformats.org/officeDocument/2006/relationships/image" Target="media/image129.png" /><Relationship Id="rId69" Type="http://schemas.openxmlformats.org/officeDocument/2006/relationships/image" Target="media/image63.png" /><Relationship Id="rId102" Type="http://schemas.openxmlformats.org/officeDocument/2006/relationships/image" Target="media/image96.png" /><Relationship Id="rId32" Type="http://schemas.openxmlformats.org/officeDocument/2006/relationships/image" Target="media/image26.png" /><Relationship Id="rId30" Type="http://schemas.openxmlformats.org/officeDocument/2006/relationships/image" Target="media/image24.png" /><Relationship Id="rId21" Type="http://schemas.openxmlformats.org/officeDocument/2006/relationships/image" Target="media/image15.png" /><Relationship Id="rId10" Type="http://schemas.openxmlformats.org/officeDocument/2006/relationships/image" Target="media/image4.png" /><Relationship Id="rId74" Type="http://schemas.openxmlformats.org/officeDocument/2006/relationships/image" Target="media/image68.png" /><Relationship Id="rId14" Type="http://schemas.openxmlformats.org/officeDocument/2006/relationships/image" Target="media/image8.png" /><Relationship Id="rId119" Type="http://schemas.openxmlformats.org/officeDocument/2006/relationships/image" Target="media/image113.png" /><Relationship Id="rId153" Type="http://schemas.openxmlformats.org/officeDocument/2006/relationships/image" Target="media/image147.png" /><Relationship Id="rId85" Type="http://schemas.openxmlformats.org/officeDocument/2006/relationships/image" Target="media/image79.png" /><Relationship Id="rId77" Type="http://schemas.openxmlformats.org/officeDocument/2006/relationships/image" Target="media/image71.png" /><Relationship Id="rId17" Type="http://schemas.openxmlformats.org/officeDocument/2006/relationships/image" Target="media/image11.png" /><Relationship Id="rId12" Type="http://schemas.openxmlformats.org/officeDocument/2006/relationships/image" Target="media/image6.png" /><Relationship Id="rId0" Type="http://schemas.openxmlformats.org/officeDocument/2006/relationships/styles" Target="styles.xml" /><Relationship Id="rId110" Type="http://schemas.openxmlformats.org/officeDocument/2006/relationships/image" Target="media/image104.png" /><Relationship Id="rId154" Type="http://schemas.openxmlformats.org/officeDocument/2006/relationships/image" Target="media/image148.png" /><Relationship Id="rId114" Type="http://schemas.openxmlformats.org/officeDocument/2006/relationships/image" Target="media/image108.png" /><Relationship Id="rId1" Type="http://schemas.openxmlformats.org/officeDocument/2006/relationships/settings" Target="settings.xml" /><Relationship Id="rId152" Type="http://schemas.openxmlformats.org/officeDocument/2006/relationships/image" Target="media/image146.png" /><Relationship Id="rId65" Type="http://schemas.openxmlformats.org/officeDocument/2006/relationships/image" Target="media/image59.png" /><Relationship Id="rId123" Type="http://schemas.openxmlformats.org/officeDocument/2006/relationships/image" Target="media/image117.png" /><Relationship Id="rId118" Type="http://schemas.openxmlformats.org/officeDocument/2006/relationships/image" Target="media/image112.png" /><Relationship Id="rId11" Type="http://schemas.openxmlformats.org/officeDocument/2006/relationships/image" Target="media/image5.png" /><Relationship Id="rId16" Type="http://schemas.openxmlformats.org/officeDocument/2006/relationships/image" Target="media/image10.png" /><Relationship Id="rId94" Type="http://schemas.openxmlformats.org/officeDocument/2006/relationships/image" Target="media/image88.png" /><Relationship Id="rId104" Type="http://schemas.openxmlformats.org/officeDocument/2006/relationships/image" Target="media/image98.png" /><Relationship Id="rId13" Type="http://schemas.openxmlformats.org/officeDocument/2006/relationships/image" Target="media/image7.png" /><Relationship Id="rId117" Type="http://schemas.openxmlformats.org/officeDocument/2006/relationships/image" Target="media/image111.png" /><Relationship Id="rId131" Type="http://schemas.openxmlformats.org/officeDocument/2006/relationships/image" Target="media/image125.png" /><Relationship Id="rId25" Type="http://schemas.openxmlformats.org/officeDocument/2006/relationships/image" Target="media/image19.png" /><Relationship Id="rId22" Type="http://schemas.openxmlformats.org/officeDocument/2006/relationships/image" Target="media/image16.png" /><Relationship Id="rId155" Type="http://schemas.openxmlformats.org/officeDocument/2006/relationships/image" Target="media/image149.png" /><Relationship Id="rId37" Type="http://schemas.openxmlformats.org/officeDocument/2006/relationships/image" Target="media/image31.png" /><Relationship Id="rId35" Type="http://schemas.openxmlformats.org/officeDocument/2006/relationships/image" Target="media/image29.png" /><Relationship Id="rId100" Type="http://schemas.openxmlformats.org/officeDocument/2006/relationships/image" Target="media/image94.png" /><Relationship Id="rId105" Type="http://schemas.openxmlformats.org/officeDocument/2006/relationships/image" Target="media/image99.png" /><Relationship Id="rId109" Type="http://schemas.openxmlformats.org/officeDocument/2006/relationships/image" Target="media/image103.png" /><Relationship Id="rId111" Type="http://schemas.openxmlformats.org/officeDocument/2006/relationships/image" Target="media/image105.png" /><Relationship Id="rId83" Type="http://schemas.openxmlformats.org/officeDocument/2006/relationships/image" Target="media/image77.png" /><Relationship Id="rId124" Type="http://schemas.openxmlformats.org/officeDocument/2006/relationships/image" Target="media/image118.png" /><Relationship Id="rId132" Type="http://schemas.openxmlformats.org/officeDocument/2006/relationships/image" Target="media/image126.png" /><Relationship Id="rId151" Type="http://schemas.openxmlformats.org/officeDocument/2006/relationships/image" Target="media/image145.png" /><Relationship Id="rId28" Type="http://schemas.openxmlformats.org/officeDocument/2006/relationships/image" Target="media/image22.png" /><Relationship Id="rId26" Type="http://schemas.openxmlformats.org/officeDocument/2006/relationships/image" Target="media/image20.png" /><Relationship Id="rId133" Type="http://schemas.openxmlformats.org/officeDocument/2006/relationships/image" Target="media/image127.png" /><Relationship Id="rId59" Type="http://schemas.openxmlformats.org/officeDocument/2006/relationships/image" Target="media/image53.png" /><Relationship Id="rId34" Type="http://schemas.openxmlformats.org/officeDocument/2006/relationships/image" Target="media/image28.png" /><Relationship Id="rId106" Type="http://schemas.openxmlformats.org/officeDocument/2006/relationships/image" Target="media/image100.png" /><Relationship Id="rId134" Type="http://schemas.openxmlformats.org/officeDocument/2006/relationships/image" Target="media/image128.png" /><Relationship Id="rId136" Type="http://schemas.openxmlformats.org/officeDocument/2006/relationships/image" Target="media/image130.png" /><Relationship Id="rId27" Type="http://schemas.openxmlformats.org/officeDocument/2006/relationships/image" Target="media/image21.png" /><Relationship Id="rId108" Type="http://schemas.openxmlformats.org/officeDocument/2006/relationships/image" Target="media/image102.png" /><Relationship Id="rId141" Type="http://schemas.openxmlformats.org/officeDocument/2006/relationships/image" Target="media/image135.png" /><Relationship Id="rId86" Type="http://schemas.openxmlformats.org/officeDocument/2006/relationships/image" Target="media/image80.png" /><Relationship Id="rId66" Type="http://schemas.openxmlformats.org/officeDocument/2006/relationships/image" Target="media/image60.png" /><Relationship Id="rId19" Type="http://schemas.openxmlformats.org/officeDocument/2006/relationships/image" Target="media/image13.png" /><Relationship Id="rId93" Type="http://schemas.openxmlformats.org/officeDocument/2006/relationships/image" Target="media/image87.png" /><Relationship Id="rId137" Type="http://schemas.openxmlformats.org/officeDocument/2006/relationships/image" Target="media/image131.png" /><Relationship Id="rId78" Type="http://schemas.openxmlformats.org/officeDocument/2006/relationships/image" Target="media/image72.png" /><Relationship Id="rId138" Type="http://schemas.openxmlformats.org/officeDocument/2006/relationships/image" Target="media/image132.png" /><Relationship Id="rId157" Type="http://schemas.openxmlformats.org/officeDocument/2006/relationships/image" Target="media/image151.png" /><Relationship Id="rId57" Type="http://schemas.openxmlformats.org/officeDocument/2006/relationships/image" Target="media/image51.png" /><Relationship Id="rId161" Type="http://schemas.openxmlformats.org/officeDocument/2006/relationships/image" Target="media/image155.png" /><Relationship Id="rId113" Type="http://schemas.openxmlformats.org/officeDocument/2006/relationships/image" Target="media/image107.png" /><Relationship Id="rId139" Type="http://schemas.openxmlformats.org/officeDocument/2006/relationships/image" Target="media/image133.png" /><Relationship Id="rId41" Type="http://schemas.openxmlformats.org/officeDocument/2006/relationships/image" Target="media/image35.png" /><Relationship Id="rId148" Type="http://schemas.openxmlformats.org/officeDocument/2006/relationships/image" Target="media/image142.png" /><Relationship Id="rId64" Type="http://schemas.openxmlformats.org/officeDocument/2006/relationships/image" Target="media/image58.png" /><Relationship Id="rId18" Type="http://schemas.openxmlformats.org/officeDocument/2006/relationships/image" Target="media/image12.png" /><Relationship Id="rId90" Type="http://schemas.openxmlformats.org/officeDocument/2006/relationships/image" Target="media/image84.png" /><Relationship Id="rId140" Type="http://schemas.openxmlformats.org/officeDocument/2006/relationships/image" Target="media/image134.png" /><Relationship Id="rId89" Type="http://schemas.openxmlformats.org/officeDocument/2006/relationships/image" Target="media/image83.png" /><Relationship Id="rId142" Type="http://schemas.openxmlformats.org/officeDocument/2006/relationships/image" Target="media/image136.png" /><Relationship Id="rId147" Type="http://schemas.openxmlformats.org/officeDocument/2006/relationships/image" Target="media/image141.png" /><Relationship Id="rId143" Type="http://schemas.openxmlformats.org/officeDocument/2006/relationships/image" Target="media/image137.png" /><Relationship Id="rId145" Type="http://schemas.openxmlformats.org/officeDocument/2006/relationships/image" Target="media/image139.png" /><Relationship Id="rId156" Type="http://schemas.openxmlformats.org/officeDocument/2006/relationships/image" Target="media/image150.png" /><Relationship Id="rId146" Type="http://schemas.openxmlformats.org/officeDocument/2006/relationships/image" Target="media/image140.png" /><Relationship Id="rId55" Type="http://schemas.openxmlformats.org/officeDocument/2006/relationships/image" Target="media/image49.png" /><Relationship Id="rId149" Type="http://schemas.openxmlformats.org/officeDocument/2006/relationships/image" Target="media/image143.png" /><Relationship Id="rId116" Type="http://schemas.openxmlformats.org/officeDocument/2006/relationships/image" Target="media/image110.png" /><Relationship Id="rId158" Type="http://schemas.openxmlformats.org/officeDocument/2006/relationships/image" Target="media/image152.png" /><Relationship Id="rId62" Type="http://schemas.openxmlformats.org/officeDocument/2006/relationships/image" Target="media/image56.png" /><Relationship Id="rId15" Type="http://schemas.openxmlformats.org/officeDocument/2006/relationships/image" Target="media/image9.png" /><Relationship Id="rId127" Type="http://schemas.openxmlformats.org/officeDocument/2006/relationships/image" Target="media/image121.png" /><Relationship Id="rId159" Type="http://schemas.openxmlformats.org/officeDocument/2006/relationships/image" Target="media/image153.png" /><Relationship Id="rId160" Type="http://schemas.openxmlformats.org/officeDocument/2006/relationships/image" Target="media/image154.png" /><Relationship Id="rId162" Type="http://schemas.openxmlformats.org/officeDocument/2006/relationships/image" Target="media/image156.png" /><Relationship Id="rId67" Type="http://schemas.openxmlformats.org/officeDocument/2006/relationships/image" Target="media/image61.png" /><Relationship Id="rId163" Type="http://schemas.openxmlformats.org/officeDocument/2006/relationships/image" Target="media/image157.png" /><Relationship Id="rId164" Type="http://schemas.openxmlformats.org/officeDocument/2006/relationships/image" Target="media/image158.png" /><Relationship Id="rId52" Type="http://schemas.openxmlformats.org/officeDocument/2006/relationships/image" Target="media/image46.png" /><Relationship Id="rId165" Type="http://schemas.openxmlformats.org/officeDocument/2006/relationships/image" Target="media/image159.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2025-10-30T09:37:41Z</dcterms:created>
  <dcterms:modified xsi:type="dcterms:W3CDTF">2025-10-30T09:37:41Z</dcterms:modified>
</cp:coreProperties>
</file>