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55F0"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0F7673B0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662845FA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68A2DA53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46DE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4E77A7C4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 w14:paraId="650C16F8"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BAE8"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3ACB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 w14:paraId="0147A62B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B5BE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点击“应用信息&gt;接口信息”中“查看接口”的按钮，跳转到商品购买页面查看商品对应的api接口的详细文档信息。</w:t>
      </w:r>
    </w:p>
    <w:p w14:paraId="792341EA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7DD2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在商品购买页面【API接口】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 w14:paraId="525F8457"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 w14:paraId="641213B1">
      <w:pPr>
        <w:pStyle w:val="11"/>
        <w:widowControl/>
        <w:numPr>
          <w:ilvl w:val="0"/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 w14:paraId="1DEB25D2"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 w14:paraId="1ACD50F1"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5F49B5DC"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 w14:paraId="30B1F1AE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以网页文档为准，推荐使用https方式</w:t>
      </w:r>
    </w:p>
    <w:p w14:paraId="0E87A9E0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 w14:paraId="1DF5F882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 w14:paraId="5EA3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 w14:paraId="13D4F06B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 w14:paraId="3B46F172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872" w:type="dxa"/>
            <w:shd w:val="clear" w:color="auto" w:fill="ED7D31"/>
            <w:vAlign w:val="center"/>
          </w:tcPr>
          <w:p w14:paraId="326B5832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627" w:type="dxa"/>
            <w:shd w:val="clear" w:color="auto" w:fill="ED7D31"/>
            <w:vAlign w:val="center"/>
          </w:tcPr>
          <w:p w14:paraId="60618F7D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 w14:paraId="635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96BEAB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1095" w:type="dxa"/>
            <w:vAlign w:val="center"/>
          </w:tcPr>
          <w:p w14:paraId="10AE0EAC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872" w:type="dxa"/>
            <w:vAlign w:val="center"/>
          </w:tcPr>
          <w:p w14:paraId="731D8A7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7" w:type="dxa"/>
            <w:vAlign w:val="center"/>
          </w:tcPr>
          <w:p w14:paraId="164E70AE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  <w:tr w14:paraId="5858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C7DF18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regTime</w:t>
            </w:r>
          </w:p>
        </w:tc>
        <w:tc>
          <w:tcPr>
            <w:tcW w:w="1095" w:type="dxa"/>
            <w:vAlign w:val="center"/>
          </w:tcPr>
          <w:p w14:paraId="4948E53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3872" w:type="dxa"/>
            <w:vAlign w:val="center"/>
          </w:tcPr>
          <w:p w14:paraId="46A104C0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注册时间</w:t>
            </w:r>
          </w:p>
        </w:tc>
        <w:tc>
          <w:tcPr>
            <w:tcW w:w="1627" w:type="dxa"/>
            <w:vAlign w:val="center"/>
          </w:tcPr>
          <w:p w14:paraId="146E9DB2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</w:tbl>
    <w:p w14:paraId="7AAC930F"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 w14:paraId="3CBA56E6"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5499"/>
      </w:tblGrid>
      <w:tr w14:paraId="0713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 w14:paraId="512695C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 w14:paraId="40C01FE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499" w:type="dxa"/>
            <w:shd w:val="clear" w:color="auto" w:fill="ED7D31"/>
            <w:vAlign w:val="center"/>
          </w:tcPr>
          <w:p w14:paraId="756AE665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 w14:paraId="272F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2045" w:type="dxa"/>
            <w:vMerge w:val="restart"/>
            <w:vAlign w:val="center"/>
          </w:tcPr>
          <w:p w14:paraId="47B0218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1095" w:type="dxa"/>
            <w:vMerge w:val="restart"/>
            <w:vAlign w:val="center"/>
          </w:tcPr>
          <w:p w14:paraId="2F2178B7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Object</w:t>
            </w:r>
          </w:p>
        </w:tc>
        <w:tc>
          <w:tcPr>
            <w:tcW w:w="5499" w:type="dxa"/>
            <w:vAlign w:val="center"/>
          </w:tcPr>
          <w:p w14:paraId="7C65A110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业务返回结果</w:t>
            </w:r>
          </w:p>
        </w:tc>
      </w:tr>
      <w:tr w14:paraId="0BD0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45" w:type="dxa"/>
            <w:vMerge w:val="continue"/>
            <w:vAlign w:val="center"/>
          </w:tcPr>
          <w:p w14:paraId="11E3968A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F640508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5499" w:type="dxa"/>
            <w:vAlign w:val="center"/>
          </w:tcPr>
          <w:p w14:paraId="4A48250E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 w14:paraId="3A02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8BE5E0A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resultMsg</w:t>
            </w:r>
          </w:p>
        </w:tc>
        <w:tc>
          <w:tcPr>
            <w:tcW w:w="1095" w:type="dxa"/>
            <w:vAlign w:val="center"/>
          </w:tcPr>
          <w:p w14:paraId="2D8426BE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1C072BDB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二次放号结果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描述</w:t>
            </w:r>
          </w:p>
        </w:tc>
      </w:tr>
      <w:tr w14:paraId="7ADA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56C7969F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result</w:t>
            </w:r>
          </w:p>
        </w:tc>
        <w:tc>
          <w:tcPr>
            <w:tcW w:w="1095" w:type="dxa"/>
            <w:vAlign w:val="center"/>
          </w:tcPr>
          <w:p w14:paraId="45599E20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53630A77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二次放号状态码</w:t>
            </w:r>
          </w:p>
          <w:p w14:paraId="14197BCE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二次放号</w:t>
            </w:r>
            <w:bookmarkStart w:id="0" w:name="_GoBack"/>
            <w:bookmarkEnd w:id="0"/>
          </w:p>
          <w:p w14:paraId="07F44D2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非二次放号</w:t>
            </w:r>
          </w:p>
          <w:p w14:paraId="2ABFEA9C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查询成功无数据</w:t>
            </w:r>
          </w:p>
        </w:tc>
      </w:tr>
    </w:tbl>
    <w:p w14:paraId="64E81A72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120378C6"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 w14:paraId="522B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 w14:paraId="191BA3A1"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 w14:paraId="055DB985"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078E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4A07D48A"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61CD8BF4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 w14:paraId="379D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3ACE91A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34488331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 w14:paraId="096A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234713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1FB7934F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 w14:paraId="42A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459ACAD8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6AE8AF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 w14:paraId="75A1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2407DC6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3F911A62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 w14:paraId="43D1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BADFA1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6557A89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 w14:paraId="12DC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25215A04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73666BF0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 w14:paraId="58D0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6C26FDF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2DF611A1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 w14:paraId="1570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C05973A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F469719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 w14:paraId="0BB1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0F11BEC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2964943E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 w14:paraId="564A71F7"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Regular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Bold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iti SC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6FBACE49"/>
    <w:rsid w:val="7E9D8323"/>
    <w:rsid w:val="BC640B6B"/>
    <w:rsid w:val="FDF5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1</TotalTime>
  <ScaleCrop>false</ScaleCrop>
  <LinksUpToDate>false</LinksUpToDate>
  <CharactersWithSpaces>1826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2021-07-07T10:56:00Z</dcterms:created>
  <dc:creator>shen.wei</dc:creator>
  <cp:lastModifiedBy>ppl</cp:lastModifiedBy>
  <dcterms:modified xsi:type="dcterms:W3CDTF">2024-11-28T15:41:45Z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0B9C08B8FF485CCA4D1734676CFBF6C6_42</vt:lpwstr>
  </property>
</Properties>
</file>