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CC74F">
      <w:pPr>
        <w:pStyle w:val="9"/>
        <w:jc w:val="center"/>
      </w:pPr>
      <w:r>
        <w:t>产品备案流程</w:t>
      </w:r>
    </w:p>
    <w:p w14:paraId="13E3DE9F">
      <w:pPr>
        <w:pStyle w:val="4"/>
      </w:pPr>
      <w:r>
        <w:t>第一步：选择对应的产品</w:t>
      </w:r>
    </w:p>
    <w:p w14:paraId="659C91F0">
      <w:pPr>
        <w:pStyle w:val="16"/>
        <w:numPr>
          <w:ilvl w:val="0"/>
          <w:numId w:val="1"/>
        </w:numPr>
      </w:pPr>
      <w:r>
        <w:rPr>
          <w:b/>
          <w:bCs/>
        </w:rPr>
        <w:t>明确需求匹配</w:t>
      </w:r>
      <w:r>
        <w:t>：用户需根据自身实际需求（如产品功能、适用场景、预算范围等），在官方提供的产品列表中筛选出符合要求的产品。可通过官网产品详情页、产品手册或在线客服咨询，了解各产品的核心参数、服务内容、售后保障等信息，确保所选产品与需求高度契合。</w:t>
      </w:r>
    </w:p>
    <w:p w14:paraId="1FB94D93">
      <w:pPr>
        <w:pStyle w:val="16"/>
        <w:numPr>
          <w:ilvl w:val="0"/>
          <w:numId w:val="1"/>
        </w:numPr>
      </w:pPr>
      <w:r>
        <w:rPr>
          <w:b/>
          <w:bCs/>
        </w:rPr>
        <w:t>确认产品状态</w:t>
      </w:r>
      <w:r>
        <w:t>：核实所选产品是否为在售状态、是否有库存限制、是否存在区域供应差异等，避免因产品状态问题影响后续流程。</w:t>
      </w:r>
    </w:p>
    <w:p w14:paraId="0C9CE323">
      <w:pPr>
        <w:pStyle w:val="4"/>
      </w:pPr>
      <w:r>
        <w:t>第二步：线下服务人员联系</w:t>
      </w:r>
    </w:p>
    <w:p w14:paraId="672A84AA">
      <w:pPr>
        <w:pStyle w:val="16"/>
        <w:numPr>
          <w:ilvl w:val="0"/>
          <w:numId w:val="2"/>
        </w:numPr>
      </w:pPr>
      <w:r>
        <w:rPr>
          <w:b/>
          <w:bCs/>
        </w:rPr>
        <w:t>发起联系申请</w:t>
      </w:r>
      <w:r>
        <w:t>：用户可通过官网预留的线下服务热线、区域服务点联系方式，或在线提交服务需求表单等方式，主动发起与线下服务人员的联系请求，说明自身已选择的产品及初步服务需求。</w:t>
      </w:r>
    </w:p>
    <w:p w14:paraId="21A6A4E8">
      <w:pPr>
        <w:pStyle w:val="16"/>
        <w:numPr>
          <w:ilvl w:val="0"/>
          <w:numId w:val="2"/>
        </w:numPr>
      </w:pPr>
      <w:r>
        <w:rPr>
          <w:b/>
          <w:bCs/>
        </w:rPr>
        <w:t>服务人员响应与对接</w:t>
      </w:r>
      <w:r>
        <w:t>：线下服务人员在收到联系请求后，会在约定时间内（通常为 1-3 个工作日）与用户取得联系，进一步确认产品信息、用户具体需求、服务时间及地点等细节，建立一对一服务对接关系。</w:t>
      </w:r>
    </w:p>
    <w:p w14:paraId="2C898B3D">
      <w:pPr>
        <w:pStyle w:val="16"/>
        <w:numPr>
          <w:ilvl w:val="0"/>
          <w:numId w:val="2"/>
        </w:numPr>
      </w:pPr>
      <w:r>
        <w:rPr>
          <w:b/>
          <w:bCs/>
        </w:rPr>
        <w:t>初步服务方案沟通</w:t>
      </w:r>
      <w:r>
        <w:t>：服务人员根据用户情况，初步介绍后续服务流程、所需配合事项及可能涉及的注意事项，解答用户疑问，确保双方对服务流程达成共识。</w:t>
      </w:r>
    </w:p>
    <w:p w14:paraId="19D849EF">
      <w:pPr>
        <w:pStyle w:val="4"/>
      </w:pPr>
      <w:r>
        <w:t>第三步：提供对应的产品的材料</w:t>
      </w:r>
    </w:p>
    <w:p w14:paraId="4B558BB9">
      <w:pPr>
        <w:pStyle w:val="16"/>
        <w:numPr>
          <w:ilvl w:val="0"/>
          <w:numId w:val="3"/>
        </w:numPr>
      </w:pPr>
      <w:r>
        <w:rPr>
          <w:b/>
          <w:bCs/>
        </w:rPr>
        <w:t>明确材料清单</w:t>
      </w:r>
      <w:r>
        <w:t>：线下服务人员会根据所选产品的类型及备案要求，向用户提供详细的材料清单，包括但不限于产品相关证明（如产品合格证、质检报告）、用户身份信息（个人用户需提供身份证复印件，企业用户需提供营业执照及法人信息）、使用场景说明（如产品安装地址、使用用途等）等。</w:t>
      </w:r>
    </w:p>
    <w:p w14:paraId="26AA5868">
      <w:pPr>
        <w:pStyle w:val="16"/>
        <w:numPr>
          <w:ilvl w:val="0"/>
          <w:numId w:val="3"/>
        </w:numPr>
      </w:pPr>
      <w:r>
        <w:rPr>
          <w:b/>
          <w:bCs/>
        </w:rPr>
        <w:t>材料准备与提交</w:t>
      </w:r>
      <w:r>
        <w:t>：用户按照材料清单准备相关材料，确保材料的真实性、完整性和有效性（如复印件需加盖公章、关键信息清晰可辨等），并在约定时间内通过线下递交、指定邮箱发送或服务人员上门收取等方式提交给服务人员。</w:t>
      </w:r>
    </w:p>
    <w:p w14:paraId="4CC160EA">
      <w:pPr>
        <w:pStyle w:val="16"/>
        <w:numPr>
          <w:ilvl w:val="0"/>
          <w:numId w:val="3"/>
        </w:numPr>
      </w:pPr>
      <w:r>
        <w:rPr>
          <w:b/>
          <w:bCs/>
        </w:rPr>
        <w:t>材料审核与补充</w:t>
      </w:r>
      <w:r>
        <w:t>：服务人员对收到的材料进行初步审核，如发现材料缺失、不符合要求等情况，会及时通知用户进行补充或修改，直至材料符合备案标准。</w:t>
      </w:r>
    </w:p>
    <w:p w14:paraId="2C1AE6F8">
      <w:pPr>
        <w:pStyle w:val="4"/>
      </w:pPr>
      <w:r>
        <w:t>第四步：提交官网备案</w:t>
      </w:r>
    </w:p>
    <w:p w14:paraId="38DCC65C">
      <w:pPr>
        <w:pStyle w:val="16"/>
        <w:numPr>
          <w:ilvl w:val="0"/>
          <w:numId w:val="4"/>
        </w:numPr>
      </w:pPr>
      <w:r>
        <w:rPr>
          <w:b/>
          <w:bCs/>
        </w:rPr>
        <w:t>材料整理与录入</w:t>
      </w:r>
      <w:r>
        <w:t>：线下服务人员在确认材料无误后，会将相关信息整理汇总，按照官网备案系统的要求进行线上信息录入，包括产品信息、用户信息、材料扫描件上传等，确保录入信息与提交材料一致。</w:t>
      </w:r>
    </w:p>
    <w:p w14:paraId="16F60EB7">
      <w:pPr>
        <w:pStyle w:val="16"/>
        <w:numPr>
          <w:ilvl w:val="0"/>
          <w:numId w:val="4"/>
        </w:numPr>
      </w:pPr>
      <w:r>
        <w:rPr>
          <w:b/>
          <w:bCs/>
        </w:rPr>
        <w:t>备案信息核对与提交</w:t>
      </w:r>
      <w:r>
        <w:t>：录入完成后，服务人员会再次核对备案信息的准确性，确认无误后提交至官网备案系统，系统会自动生成备案申请编号，用于后续查询备案进度。</w:t>
      </w:r>
    </w:p>
    <w:p w14:paraId="0A31EF80">
      <w:pPr>
        <w:pStyle w:val="16"/>
        <w:numPr>
          <w:ilvl w:val="0"/>
          <w:numId w:val="4"/>
        </w:numPr>
      </w:pPr>
      <w:r>
        <w:rPr>
          <w:b/>
          <w:bCs/>
        </w:rPr>
        <w:t>备案进度跟踪</w:t>
      </w:r>
      <w:r>
        <w:t>：提交后，用户可通过备案申请编号在官网备案查询入口查询备案进度，服务人员也会定期跟踪备案状态，并及时向用户同步进展情况。</w:t>
      </w:r>
    </w:p>
    <w:p w14:paraId="5C080A00">
      <w:pPr>
        <w:pStyle w:val="4"/>
      </w:pPr>
      <w:r>
        <w:t>第五步：备案结果同步</w:t>
      </w:r>
    </w:p>
    <w:p w14:paraId="680B36AB">
      <w:pPr>
        <w:pStyle w:val="16"/>
        <w:numPr>
          <w:ilvl w:val="0"/>
          <w:numId w:val="5"/>
        </w:numPr>
      </w:pPr>
      <w:r>
        <w:rPr>
          <w:b/>
          <w:bCs/>
        </w:rPr>
        <w:t>备案结果生成</w:t>
      </w:r>
      <w:r>
        <w:t>：官网备案系统会在规定审核周期内（通常为 5-10 个工作日）对备案申请进行审核，审核通过后会生成备案通过凭证；若审核未通过，会明确标注未通过原因及整改要求。</w:t>
      </w:r>
    </w:p>
    <w:p w14:paraId="74393909">
      <w:pPr>
        <w:pStyle w:val="16"/>
        <w:numPr>
          <w:ilvl w:val="0"/>
          <w:numId w:val="5"/>
        </w:numPr>
      </w:pPr>
      <w:r>
        <w:rPr>
          <w:b/>
          <w:bCs/>
        </w:rPr>
        <w:t>结果通知与同步</w:t>
      </w:r>
      <w:r>
        <w:t>：备案结果生成后，官网备案系统会通过短信、邮件等方式向用户及线下服务人员发送通知，同时服务人员会第一时间将备案结果（包括通过凭证或未通过原因）同步给用户，并解释结果依据。</w:t>
      </w:r>
    </w:p>
    <w:p w14:paraId="13C3240C">
      <w:pPr>
        <w:pStyle w:val="16"/>
        <w:numPr>
          <w:ilvl w:val="0"/>
          <w:numId w:val="5"/>
        </w:numPr>
      </w:pPr>
      <w:r>
        <w:rPr>
          <w:b/>
          <w:bCs/>
        </w:rPr>
        <w:t>后续处理</w:t>
      </w:r>
      <w:r>
        <w:t>：</w:t>
      </w:r>
    </w:p>
    <w:p w14:paraId="580919EB">
      <w:pPr>
        <w:pStyle w:val="16"/>
        <w:numPr>
          <w:ilvl w:val="1"/>
          <w:numId w:val="6"/>
        </w:numPr>
      </w:pPr>
      <w:r>
        <w:t>若备案通过，服务人员会指导用户下载或领取备案通过凭证，告知凭证的使用方式及有效期，同时衔接后续产品服务（如安装、调试等）。</w:t>
      </w:r>
    </w:p>
    <w:p w14:paraId="7B59B15E">
      <w:pPr>
        <w:pStyle w:val="16"/>
        <w:numPr>
          <w:ilvl w:val="1"/>
          <w:numId w:val="6"/>
        </w:numPr>
      </w:pPr>
      <w:r>
        <w:t>若备案未通过，服务人员会根据未通过原因，协助用户分析问题所在，指导用户补充修改相关材料后重新提交备案申请。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FB0FD9"/>
    <w:multiLevelType w:val="multilevel"/>
    <w:tmpl w:val="E9FB0FD9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>
    <w:nsid w:val="38EDB8B9"/>
    <w:multiLevelType w:val="multilevel"/>
    <w:tmpl w:val="38EDB8B9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FFFF3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Office_12.1.21861.21861_F1E327BC-269C-435d-A152-05C5408002CA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聂延松</cp:lastModifiedBy>
  <dcterms:modified xsi:type="dcterms:W3CDTF">2025-08-22T14:36:39Z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F933A1B1464DCBD0F70FA8688FC2464C_42</vt:lpwstr>
  </property>
</Properties>
</file>