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52"/>
          <w:szCs w:val="52"/>
        </w:rPr>
      </w:pPr>
    </w:p>
    <w:p>
      <w:pPr>
        <w:jc w:val="center"/>
        <w:rPr>
          <w:sz w:val="52"/>
          <w:szCs w:val="52"/>
        </w:rPr>
      </w:pPr>
    </w:p>
    <w:p>
      <w:pPr>
        <w:jc w:val="center"/>
        <w:outlineLvl w:val="0"/>
        <w:rPr>
          <w:rFonts w:hint="eastAsia"/>
          <w:b/>
          <w:bCs/>
          <w:sz w:val="84"/>
          <w:szCs w:val="84"/>
          <w:lang w:val="en-US" w:eastAsia="zh-CN"/>
        </w:rPr>
      </w:pPr>
      <w:bookmarkStart w:id="55" w:name="_GoBack"/>
      <w:bookmarkEnd w:id="55"/>
      <w:r>
        <w:rPr>
          <w:rFonts w:hint="eastAsia"/>
          <w:b/>
          <w:bCs/>
          <w:sz w:val="84"/>
          <w:szCs w:val="84"/>
          <w:lang w:val="en-US" w:eastAsia="zh-CN"/>
        </w:rPr>
        <w:t>智能收银系统</w:t>
      </w:r>
    </w:p>
    <w:p>
      <w:pPr>
        <w:jc w:val="center"/>
        <w:outlineLvl w:val="0"/>
        <w:rPr>
          <w:b/>
          <w:bCs/>
          <w:sz w:val="36"/>
          <w:szCs w:val="36"/>
        </w:rPr>
      </w:pPr>
      <w:bookmarkStart w:id="0" w:name="_Toc23974"/>
      <w:bookmarkStart w:id="1" w:name="_Toc27829"/>
      <w:r>
        <w:rPr>
          <w:rFonts w:hint="eastAsia"/>
          <w:b/>
          <w:bCs/>
          <w:sz w:val="36"/>
          <w:szCs w:val="36"/>
          <w:lang w:val="en-US" w:eastAsia="zh-CN"/>
        </w:rPr>
        <w:t>用户</w:t>
      </w:r>
      <w:r>
        <w:rPr>
          <w:rFonts w:hint="eastAsia"/>
          <w:b/>
          <w:bCs/>
          <w:sz w:val="36"/>
          <w:szCs w:val="36"/>
        </w:rPr>
        <w:t>操作手册</w:t>
      </w:r>
      <w:bookmarkEnd w:id="0"/>
      <w:bookmarkEnd w:id="1"/>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rPr>
          <w:b/>
          <w:bCs/>
          <w:sz w:val="36"/>
          <w:szCs w:val="36"/>
        </w:rPr>
      </w:pPr>
    </w:p>
    <w:p>
      <w:pPr>
        <w:jc w:val="center"/>
        <w:outlineLvl w:val="0"/>
        <w:rPr>
          <w:rFonts w:hint="default" w:eastAsia="宋体"/>
          <w:b/>
          <w:bCs/>
          <w:sz w:val="36"/>
          <w:szCs w:val="36"/>
          <w:lang w:val="en-US" w:eastAsia="zh-CN"/>
        </w:rPr>
      </w:pPr>
      <w:bookmarkStart w:id="2" w:name="_Toc14037"/>
      <w:bookmarkStart w:id="3" w:name="_Toc2440"/>
      <w:r>
        <w:rPr>
          <w:rFonts w:hint="eastAsia"/>
          <w:b/>
          <w:bCs/>
          <w:sz w:val="36"/>
          <w:szCs w:val="36"/>
          <w:lang w:val="en-US" w:eastAsia="zh-CN"/>
        </w:rPr>
        <w:t>山东和合信息科技有限公司</w:t>
      </w:r>
      <w:bookmarkEnd w:id="2"/>
      <w:bookmarkEnd w:id="3"/>
    </w:p>
    <w:p>
      <w:pPr>
        <w:jc w:val="center"/>
        <w:rPr>
          <w:rFonts w:hint="eastAsia"/>
          <w:b/>
          <w:bCs/>
          <w:sz w:val="36"/>
          <w:szCs w:val="36"/>
          <w:lang w:val="en-US" w:eastAsia="zh-CN"/>
        </w:rPr>
      </w:pPr>
      <w:r>
        <w:rPr>
          <w:b/>
          <w:bCs/>
          <w:sz w:val="36"/>
          <w:szCs w:val="36"/>
        </w:rPr>
        <w:t>202</w:t>
      </w:r>
      <w:r>
        <w:rPr>
          <w:rFonts w:hint="eastAsia"/>
          <w:b/>
          <w:bCs/>
          <w:sz w:val="36"/>
          <w:szCs w:val="36"/>
          <w:lang w:val="en-US" w:eastAsia="zh-CN"/>
        </w:rPr>
        <w:t>4</w:t>
      </w:r>
      <w:r>
        <w:rPr>
          <w:b/>
          <w:bCs/>
          <w:sz w:val="36"/>
          <w:szCs w:val="36"/>
        </w:rPr>
        <w:t>年</w:t>
      </w:r>
      <w:r>
        <w:rPr>
          <w:rFonts w:hint="eastAsia"/>
          <w:b/>
          <w:bCs/>
          <w:sz w:val="36"/>
          <w:szCs w:val="36"/>
          <w:lang w:val="en-US" w:eastAsia="zh-CN"/>
        </w:rPr>
        <w:t>7</w:t>
      </w:r>
      <w:r>
        <w:rPr>
          <w:b/>
          <w:bCs/>
          <w:sz w:val="36"/>
          <w:szCs w:val="36"/>
        </w:rPr>
        <w:t>月</w:t>
      </w:r>
      <w:r>
        <w:rPr>
          <w:rFonts w:hint="eastAsia"/>
          <w:b/>
          <w:bCs/>
          <w:sz w:val="36"/>
          <w:szCs w:val="36"/>
          <w:lang w:val="en-US" w:eastAsia="zh-CN"/>
        </w:rPr>
        <w:t>17</w:t>
      </w:r>
      <w:r>
        <w:rPr>
          <w:b/>
          <w:bCs/>
          <w:sz w:val="36"/>
          <w:szCs w:val="36"/>
        </w:rPr>
        <w:t>日星期</w:t>
      </w:r>
      <w:r>
        <w:rPr>
          <w:rFonts w:hint="eastAsia"/>
          <w:b/>
          <w:bCs/>
          <w:sz w:val="36"/>
          <w:szCs w:val="36"/>
          <w:lang w:val="en-US" w:eastAsia="zh-CN"/>
        </w:rPr>
        <w:t>三</w:t>
      </w:r>
    </w:p>
    <w:p>
      <w:pPr>
        <w:jc w:val="center"/>
        <w:rPr>
          <w:rFonts w:hint="eastAsia"/>
          <w:b/>
          <w:bCs/>
          <w:sz w:val="36"/>
          <w:szCs w:val="36"/>
          <w:lang w:val="en-US" w:eastAsia="zh-CN"/>
        </w:rPr>
      </w:pPr>
    </w:p>
    <w:p>
      <w:pPr>
        <w:jc w:val="center"/>
        <w:rPr>
          <w:b/>
          <w:bCs/>
          <w:sz w:val="36"/>
          <w:szCs w:val="36"/>
        </w:rPr>
      </w:pPr>
    </w:p>
    <w:sdt>
      <w:sdtPr>
        <w:rPr>
          <w:rFonts w:eastAsia="宋体" w:asciiTheme="minorHAnsi" w:hAnsiTheme="minorHAnsi" w:cstheme="minorBidi"/>
          <w:color w:val="auto"/>
          <w:kern w:val="2"/>
          <w:sz w:val="24"/>
          <w:szCs w:val="22"/>
          <w:lang w:val="zh-CN"/>
        </w:rPr>
        <w:id w:val="-1787264023"/>
        <w:docPartObj>
          <w:docPartGallery w:val="Table of Contents"/>
          <w:docPartUnique/>
        </w:docPartObj>
      </w:sdtPr>
      <w:sdtEndPr>
        <w:rPr>
          <w:rFonts w:ascii="宋体" w:hAnsi="宋体" w:eastAsia="宋体" w:cstheme="minorBidi"/>
          <w:b/>
          <w:bCs/>
          <w:color w:val="auto"/>
          <w:kern w:val="2"/>
          <w:sz w:val="24"/>
          <w:szCs w:val="24"/>
          <w:lang w:val="zh-CN"/>
        </w:rPr>
      </w:sdtEndPr>
      <w:sdtContent>
        <w:p>
          <w:pPr>
            <w:pStyle w:val="21"/>
            <w:jc w:val="center"/>
            <w:rPr>
              <w:b/>
              <w:bCs/>
              <w:color w:val="000000" w:themeColor="text1"/>
              <w14:textFill>
                <w14:solidFill>
                  <w14:schemeClr w14:val="tx1"/>
                </w14:solidFill>
              </w14:textFill>
            </w:rPr>
          </w:pPr>
          <w:r>
            <w:rPr>
              <w:b/>
              <w:bCs/>
              <w:color w:val="000000" w:themeColor="text1"/>
              <w:lang w:val="zh-CN"/>
              <w14:textFill>
                <w14:solidFill>
                  <w14:schemeClr w14:val="tx1"/>
                </w14:solidFill>
              </w14:textFill>
            </w:rPr>
            <w:t>目录</w:t>
          </w:r>
        </w:p>
        <w:p>
          <w:pPr>
            <w:pStyle w:val="9"/>
            <w:tabs>
              <w:tab w:val="right" w:leader="dot" w:pos="8306"/>
            </w:tabs>
          </w:pPr>
          <w:r>
            <w:rPr>
              <w:rFonts w:ascii="宋体" w:hAnsi="宋体" w:eastAsia="宋体"/>
              <w:sz w:val="24"/>
              <w:szCs w:val="24"/>
            </w:rPr>
            <w:fldChar w:fldCharType="begin"/>
          </w:r>
          <w:r>
            <w:rPr>
              <w:rFonts w:ascii="宋体" w:hAnsi="宋体" w:eastAsia="宋体"/>
              <w:sz w:val="24"/>
              <w:szCs w:val="24"/>
            </w:rPr>
            <w:instrText xml:space="preserve"> TOC \o "1-3" \h \z \u </w:instrText>
          </w:r>
          <w:r>
            <w:rPr>
              <w:rFonts w:ascii="宋体" w:hAnsi="宋体" w:eastAsia="宋体"/>
              <w:sz w:val="24"/>
              <w:szCs w:val="24"/>
            </w:rPr>
            <w:fldChar w:fldCharType="separate"/>
          </w:r>
          <w:r>
            <w:rPr>
              <w:rFonts w:ascii="宋体" w:hAnsi="宋体"/>
              <w:bCs/>
              <w:szCs w:val="24"/>
              <w:lang w:val="zh-CN"/>
            </w:rPr>
            <w:fldChar w:fldCharType="begin"/>
          </w:r>
          <w:r>
            <w:rPr>
              <w:rFonts w:ascii="宋体" w:hAnsi="宋体"/>
              <w:bCs/>
              <w:szCs w:val="24"/>
              <w:lang w:val="zh-CN"/>
            </w:rPr>
            <w:instrText xml:space="preserve"> HYPERLINK \l _Toc21664 </w:instrText>
          </w:r>
          <w:r>
            <w:rPr>
              <w:rFonts w:ascii="宋体" w:hAnsi="宋体"/>
              <w:bCs/>
              <w:szCs w:val="24"/>
              <w:lang w:val="zh-CN"/>
            </w:rPr>
            <w:fldChar w:fldCharType="separate"/>
          </w:r>
          <w:r>
            <w:rPr>
              <w:rFonts w:hint="default"/>
            </w:rPr>
            <w:t xml:space="preserve">第一章 </w:t>
          </w:r>
          <w:r>
            <w:rPr>
              <w:rFonts w:hint="eastAsia"/>
            </w:rPr>
            <w:t>概述</w:t>
          </w:r>
          <w:r>
            <w:tab/>
          </w:r>
          <w:r>
            <w:fldChar w:fldCharType="begin"/>
          </w:r>
          <w:r>
            <w:instrText xml:space="preserve"> PAGEREF _Toc21664 \h </w:instrText>
          </w:r>
          <w:r>
            <w:fldChar w:fldCharType="separate"/>
          </w:r>
          <w:r>
            <w:t>4</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_Toc939 </w:instrText>
          </w:r>
          <w:r>
            <w:rPr>
              <w:rFonts w:ascii="宋体" w:hAnsi="宋体"/>
              <w:bCs/>
              <w:szCs w:val="24"/>
              <w:lang w:val="zh-CN"/>
            </w:rPr>
            <w:fldChar w:fldCharType="separate"/>
          </w:r>
          <w:r>
            <w:rPr>
              <w:rFonts w:hint="default"/>
            </w:rPr>
            <w:t xml:space="preserve">1.1 </w:t>
          </w:r>
          <w:r>
            <w:rPr>
              <w:rFonts w:hint="eastAsia"/>
            </w:rPr>
            <w:t>功能概述</w:t>
          </w:r>
          <w:r>
            <w:tab/>
          </w:r>
          <w:r>
            <w:fldChar w:fldCharType="begin"/>
          </w:r>
          <w:r>
            <w:instrText xml:space="preserve"> PAGEREF _Toc939 \h </w:instrText>
          </w:r>
          <w:r>
            <w:fldChar w:fldCharType="separate"/>
          </w:r>
          <w:r>
            <w:t>4</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_Toc4085 </w:instrText>
          </w:r>
          <w:r>
            <w:rPr>
              <w:rFonts w:ascii="宋体" w:hAnsi="宋体"/>
              <w:bCs/>
              <w:szCs w:val="24"/>
              <w:lang w:val="zh-CN"/>
            </w:rPr>
            <w:fldChar w:fldCharType="separate"/>
          </w:r>
          <w:r>
            <w:rPr>
              <w:rFonts w:hint="default"/>
            </w:rPr>
            <w:t xml:space="preserve">1.2 </w:t>
          </w:r>
          <w:r>
            <w:rPr>
              <w:rFonts w:hint="eastAsia"/>
            </w:rPr>
            <w:t>功能说明</w:t>
          </w:r>
          <w:r>
            <w:tab/>
          </w:r>
          <w:r>
            <w:fldChar w:fldCharType="begin"/>
          </w:r>
          <w:r>
            <w:instrText xml:space="preserve"> PAGEREF _Toc4085 \h </w:instrText>
          </w:r>
          <w:r>
            <w:fldChar w:fldCharType="separate"/>
          </w:r>
          <w:r>
            <w:t>4</w:t>
          </w:r>
          <w:r>
            <w:fldChar w:fldCharType="end"/>
          </w:r>
          <w:r>
            <w:rPr>
              <w:rFonts w:ascii="宋体" w:hAnsi="宋体"/>
              <w:bCs/>
              <w:szCs w:val="24"/>
              <w:lang w:val="zh-CN"/>
            </w:rPr>
            <w:fldChar w:fldCharType="end"/>
          </w:r>
        </w:p>
        <w:p>
          <w:pPr>
            <w:pStyle w:val="9"/>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_Toc18123 </w:instrText>
          </w:r>
          <w:r>
            <w:rPr>
              <w:rFonts w:ascii="宋体" w:hAnsi="宋体"/>
              <w:bCs/>
              <w:szCs w:val="24"/>
              <w:lang w:val="zh-CN"/>
            </w:rPr>
            <w:fldChar w:fldCharType="separate"/>
          </w:r>
          <w:r>
            <w:rPr>
              <w:rFonts w:hint="default"/>
            </w:rPr>
            <w:t xml:space="preserve">第二章 </w:t>
          </w:r>
          <w:r>
            <w:rPr>
              <w:rFonts w:hint="eastAsia"/>
              <w:lang w:val="en-US" w:eastAsia="zh-CN"/>
            </w:rPr>
            <w:t>详细操作步骤</w:t>
          </w:r>
          <w:r>
            <w:tab/>
          </w:r>
          <w:r>
            <w:fldChar w:fldCharType="begin"/>
          </w:r>
          <w:r>
            <w:instrText xml:space="preserve"> PAGEREF _Toc18123 \h </w:instrText>
          </w:r>
          <w:r>
            <w:fldChar w:fldCharType="separate"/>
          </w:r>
          <w:r>
            <w:t>6</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_Toc22363 </w:instrText>
          </w:r>
          <w:r>
            <w:rPr>
              <w:rFonts w:ascii="宋体" w:hAnsi="宋体"/>
              <w:bCs/>
              <w:szCs w:val="24"/>
              <w:lang w:val="zh-CN"/>
            </w:rPr>
            <w:fldChar w:fldCharType="separate"/>
          </w:r>
          <w:r>
            <w:rPr>
              <w:rFonts w:hint="eastAsia"/>
            </w:rPr>
            <w:t>2</w:t>
          </w:r>
          <w:r>
            <w:t xml:space="preserve">.1 </w:t>
          </w:r>
          <w:r>
            <w:rPr>
              <w:rFonts w:hint="eastAsia"/>
            </w:rPr>
            <w:t>登录</w:t>
          </w:r>
          <w:r>
            <w:tab/>
          </w:r>
          <w:r>
            <w:fldChar w:fldCharType="begin"/>
          </w:r>
          <w:r>
            <w:instrText xml:space="preserve"> PAGEREF _Toc22363 \h </w:instrText>
          </w:r>
          <w:r>
            <w:fldChar w:fldCharType="separate"/>
          </w:r>
          <w:r>
            <w:t>6</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_Toc28131 </w:instrText>
          </w:r>
          <w:r>
            <w:rPr>
              <w:rFonts w:ascii="宋体" w:hAnsi="宋体"/>
              <w:bCs/>
              <w:szCs w:val="24"/>
              <w:lang w:val="zh-CN"/>
            </w:rPr>
            <w:fldChar w:fldCharType="separate"/>
          </w:r>
          <w:r>
            <w:rPr>
              <w:rFonts w:hint="eastAsia"/>
            </w:rPr>
            <w:t>2</w:t>
          </w:r>
          <w:r>
            <w:t xml:space="preserve">.2 </w:t>
          </w:r>
          <w:r>
            <w:rPr>
              <w:rFonts w:hint="eastAsia"/>
              <w:lang w:val="en-US" w:eastAsia="zh-CN"/>
            </w:rPr>
            <w:t>订单结算模块</w:t>
          </w:r>
          <w:r>
            <w:tab/>
          </w:r>
          <w:r>
            <w:fldChar w:fldCharType="begin"/>
          </w:r>
          <w:r>
            <w:instrText xml:space="preserve"> PAGEREF _Toc28131 \h </w:instrText>
          </w:r>
          <w:r>
            <w:fldChar w:fldCharType="separate"/>
          </w:r>
          <w:r>
            <w:t>7</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_Toc23382 </w:instrText>
          </w:r>
          <w:r>
            <w:rPr>
              <w:rFonts w:ascii="宋体" w:hAnsi="宋体"/>
              <w:bCs/>
              <w:szCs w:val="24"/>
              <w:lang w:val="zh-CN"/>
            </w:rPr>
            <w:fldChar w:fldCharType="separate"/>
          </w:r>
          <w:r>
            <w:rPr>
              <w:rFonts w:hint="eastAsia"/>
            </w:rPr>
            <w:t>2</w:t>
          </w:r>
          <w:r>
            <w:t xml:space="preserve">.2.1 </w:t>
          </w:r>
          <w:r>
            <w:rPr>
              <w:rFonts w:hint="eastAsia"/>
              <w:lang w:val="en-US" w:eastAsia="zh-CN"/>
            </w:rPr>
            <w:t>页面介绍</w:t>
          </w:r>
          <w:r>
            <w:tab/>
          </w:r>
          <w:r>
            <w:fldChar w:fldCharType="begin"/>
          </w:r>
          <w:r>
            <w:instrText xml:space="preserve"> PAGEREF _Toc23382 \h </w:instrText>
          </w:r>
          <w:r>
            <w:fldChar w:fldCharType="separate"/>
          </w:r>
          <w:r>
            <w:t>7</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_Toc8906 </w:instrText>
          </w:r>
          <w:r>
            <w:rPr>
              <w:rFonts w:ascii="宋体" w:hAnsi="宋体"/>
              <w:bCs/>
              <w:szCs w:val="24"/>
              <w:lang w:val="zh-CN"/>
            </w:rPr>
            <w:fldChar w:fldCharType="separate"/>
          </w:r>
          <w:r>
            <w:rPr>
              <w:rFonts w:hint="eastAsia"/>
            </w:rPr>
            <w:t>2</w:t>
          </w:r>
          <w:r>
            <w:t xml:space="preserve">.2.2 </w:t>
          </w:r>
          <w:r>
            <w:rPr>
              <w:rFonts w:hint="eastAsia"/>
              <w:lang w:val="en-US" w:eastAsia="zh-CN"/>
            </w:rPr>
            <w:t>扫码枪扫码</w:t>
          </w:r>
          <w:r>
            <w:tab/>
          </w:r>
          <w:r>
            <w:fldChar w:fldCharType="begin"/>
          </w:r>
          <w:r>
            <w:instrText xml:space="preserve"> PAGEREF _Toc8906 \h </w:instrText>
          </w:r>
          <w:r>
            <w:fldChar w:fldCharType="separate"/>
          </w:r>
          <w:r>
            <w:t>7</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_Toc29753 </w:instrText>
          </w:r>
          <w:r>
            <w:rPr>
              <w:rFonts w:ascii="宋体" w:hAnsi="宋体"/>
              <w:bCs/>
              <w:szCs w:val="24"/>
              <w:lang w:val="zh-CN"/>
            </w:rPr>
            <w:fldChar w:fldCharType="separate"/>
          </w:r>
          <w:r>
            <w:rPr>
              <w:rFonts w:hint="eastAsia"/>
            </w:rPr>
            <w:t>2</w:t>
          </w:r>
          <w:r>
            <w:t>.2.</w:t>
          </w:r>
          <w:r>
            <w:rPr>
              <w:rFonts w:hint="eastAsia"/>
              <w:lang w:val="en-US" w:eastAsia="zh-CN"/>
            </w:rPr>
            <w:t>3</w:t>
          </w:r>
          <w:r>
            <w:t xml:space="preserve"> </w:t>
          </w:r>
          <w:r>
            <w:rPr>
              <w:rFonts w:hint="eastAsia"/>
              <w:lang w:val="en-US" w:eastAsia="zh-CN"/>
            </w:rPr>
            <w:t>点按添加商品</w:t>
          </w:r>
          <w:r>
            <w:tab/>
          </w:r>
          <w:r>
            <w:fldChar w:fldCharType="begin"/>
          </w:r>
          <w:r>
            <w:instrText xml:space="preserve"> PAGEREF _Toc29753 \h </w:instrText>
          </w:r>
          <w:r>
            <w:fldChar w:fldCharType="separate"/>
          </w:r>
          <w:r>
            <w:t>8</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_Toc17145 </w:instrText>
          </w:r>
          <w:r>
            <w:rPr>
              <w:rFonts w:ascii="宋体" w:hAnsi="宋体"/>
              <w:bCs/>
              <w:szCs w:val="24"/>
              <w:lang w:val="zh-CN"/>
            </w:rPr>
            <w:fldChar w:fldCharType="separate"/>
          </w:r>
          <w:r>
            <w:rPr>
              <w:rFonts w:hint="eastAsia"/>
            </w:rPr>
            <w:t>2</w:t>
          </w:r>
          <w:r>
            <w:t>.2.</w:t>
          </w:r>
          <w:r>
            <w:rPr>
              <w:rFonts w:hint="eastAsia"/>
              <w:lang w:val="en-US" w:eastAsia="zh-CN"/>
            </w:rPr>
            <w:t>4</w:t>
          </w:r>
          <w:r>
            <w:t xml:space="preserve"> </w:t>
          </w:r>
          <w:r>
            <w:rPr>
              <w:rFonts w:hint="eastAsia"/>
              <w:lang w:val="en-US" w:eastAsia="zh-CN"/>
            </w:rPr>
            <w:t>直接收银</w:t>
          </w:r>
          <w:r>
            <w:tab/>
          </w:r>
          <w:r>
            <w:fldChar w:fldCharType="begin"/>
          </w:r>
          <w:r>
            <w:instrText xml:space="preserve"> PAGEREF _Toc17145 \h </w:instrText>
          </w:r>
          <w:r>
            <w:fldChar w:fldCharType="separate"/>
          </w:r>
          <w:r>
            <w:t>10</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_Toc7746 </w:instrText>
          </w:r>
          <w:r>
            <w:rPr>
              <w:rFonts w:ascii="宋体" w:hAnsi="宋体"/>
              <w:bCs/>
              <w:szCs w:val="24"/>
              <w:lang w:val="zh-CN"/>
            </w:rPr>
            <w:fldChar w:fldCharType="separate"/>
          </w:r>
          <w:r>
            <w:rPr>
              <w:rFonts w:hint="eastAsia"/>
            </w:rPr>
            <w:t>2</w:t>
          </w:r>
          <w:r>
            <w:t>.2.</w:t>
          </w:r>
          <w:r>
            <w:rPr>
              <w:rFonts w:hint="eastAsia"/>
              <w:lang w:val="en-US" w:eastAsia="zh-CN"/>
            </w:rPr>
            <w:t>5</w:t>
          </w:r>
          <w:r>
            <w:t xml:space="preserve"> </w:t>
          </w:r>
          <w:r>
            <w:rPr>
              <w:rFonts w:hint="eastAsia"/>
              <w:lang w:val="en-US" w:eastAsia="zh-CN"/>
            </w:rPr>
            <w:t>清空</w:t>
          </w:r>
          <w:r>
            <w:tab/>
          </w:r>
          <w:r>
            <w:fldChar w:fldCharType="begin"/>
          </w:r>
          <w:r>
            <w:instrText xml:space="preserve"> PAGEREF _Toc7746 \h </w:instrText>
          </w:r>
          <w:r>
            <w:fldChar w:fldCharType="separate"/>
          </w:r>
          <w:r>
            <w:t>11</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_Toc17335 </w:instrText>
          </w:r>
          <w:r>
            <w:rPr>
              <w:rFonts w:ascii="宋体" w:hAnsi="宋体"/>
              <w:bCs/>
              <w:szCs w:val="24"/>
              <w:lang w:val="zh-CN"/>
            </w:rPr>
            <w:fldChar w:fldCharType="separate"/>
          </w:r>
          <w:r>
            <w:rPr>
              <w:rFonts w:hint="eastAsia"/>
            </w:rPr>
            <w:t>2</w:t>
          </w:r>
          <w:r>
            <w:t>.2.</w:t>
          </w:r>
          <w:r>
            <w:rPr>
              <w:rFonts w:hint="eastAsia"/>
              <w:lang w:val="en-US" w:eastAsia="zh-CN"/>
            </w:rPr>
            <w:t>6</w:t>
          </w:r>
          <w:r>
            <w:t xml:space="preserve"> </w:t>
          </w:r>
          <w:r>
            <w:rPr>
              <w:rFonts w:hint="eastAsia"/>
              <w:lang w:val="en-US" w:eastAsia="zh-CN"/>
            </w:rPr>
            <w:t>挂单</w:t>
          </w:r>
          <w:r>
            <w:tab/>
          </w:r>
          <w:r>
            <w:fldChar w:fldCharType="begin"/>
          </w:r>
          <w:r>
            <w:instrText xml:space="preserve"> PAGEREF _Toc17335 \h </w:instrText>
          </w:r>
          <w:r>
            <w:fldChar w:fldCharType="separate"/>
          </w:r>
          <w:r>
            <w:t>12</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_Toc17306 </w:instrText>
          </w:r>
          <w:r>
            <w:rPr>
              <w:rFonts w:ascii="宋体" w:hAnsi="宋体"/>
              <w:bCs/>
              <w:szCs w:val="24"/>
              <w:lang w:val="zh-CN"/>
            </w:rPr>
            <w:fldChar w:fldCharType="separate"/>
          </w:r>
          <w:r>
            <w:rPr>
              <w:rFonts w:hint="eastAsia"/>
            </w:rPr>
            <w:t>2</w:t>
          </w:r>
          <w:r>
            <w:t>.2.</w:t>
          </w:r>
          <w:r>
            <w:rPr>
              <w:rFonts w:hint="eastAsia"/>
              <w:lang w:val="en-US" w:eastAsia="zh-CN"/>
            </w:rPr>
            <w:t>7</w:t>
          </w:r>
          <w:r>
            <w:t xml:space="preserve"> </w:t>
          </w:r>
          <w:r>
            <w:rPr>
              <w:rFonts w:hint="eastAsia"/>
              <w:lang w:val="en-US" w:eastAsia="zh-CN"/>
            </w:rPr>
            <w:t>取单</w:t>
          </w:r>
          <w:r>
            <w:tab/>
          </w:r>
          <w:r>
            <w:fldChar w:fldCharType="begin"/>
          </w:r>
          <w:r>
            <w:instrText xml:space="preserve"> PAGEREF _Toc17306 \h </w:instrText>
          </w:r>
          <w:r>
            <w:fldChar w:fldCharType="separate"/>
          </w:r>
          <w:r>
            <w:t>12</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_Toc28831 </w:instrText>
          </w:r>
          <w:r>
            <w:rPr>
              <w:rFonts w:ascii="宋体" w:hAnsi="宋体"/>
              <w:bCs/>
              <w:szCs w:val="24"/>
              <w:lang w:val="zh-CN"/>
            </w:rPr>
            <w:fldChar w:fldCharType="separate"/>
          </w:r>
          <w:r>
            <w:rPr>
              <w:rFonts w:hint="eastAsia"/>
            </w:rPr>
            <w:t>2</w:t>
          </w:r>
          <w:r>
            <w:t>.2.</w:t>
          </w:r>
          <w:r>
            <w:rPr>
              <w:rFonts w:hint="eastAsia"/>
              <w:lang w:val="en-US" w:eastAsia="zh-CN"/>
            </w:rPr>
            <w:t>8 线上支付</w:t>
          </w:r>
          <w:r>
            <w:tab/>
          </w:r>
          <w:r>
            <w:fldChar w:fldCharType="begin"/>
          </w:r>
          <w:r>
            <w:instrText xml:space="preserve"> PAGEREF _Toc28831 \h </w:instrText>
          </w:r>
          <w:r>
            <w:fldChar w:fldCharType="separate"/>
          </w:r>
          <w:r>
            <w:t>13</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_Toc11062 </w:instrText>
          </w:r>
          <w:r>
            <w:rPr>
              <w:rFonts w:ascii="宋体" w:hAnsi="宋体"/>
              <w:bCs/>
              <w:szCs w:val="24"/>
              <w:lang w:val="zh-CN"/>
            </w:rPr>
            <w:fldChar w:fldCharType="separate"/>
          </w:r>
          <w:r>
            <w:rPr>
              <w:rFonts w:hint="eastAsia"/>
            </w:rPr>
            <w:t>2</w:t>
          </w:r>
          <w:r>
            <w:t>.2.</w:t>
          </w:r>
          <w:r>
            <w:rPr>
              <w:rFonts w:hint="eastAsia"/>
              <w:lang w:val="en-US" w:eastAsia="zh-CN"/>
            </w:rPr>
            <w:t>9 现金支付，线下扫码支付</w:t>
          </w:r>
          <w:r>
            <w:tab/>
          </w:r>
          <w:r>
            <w:fldChar w:fldCharType="begin"/>
          </w:r>
          <w:r>
            <w:instrText xml:space="preserve"> PAGEREF _Toc11062 \h </w:instrText>
          </w:r>
          <w:r>
            <w:fldChar w:fldCharType="separate"/>
          </w:r>
          <w:r>
            <w:t>14</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_Toc8048 </w:instrText>
          </w:r>
          <w:r>
            <w:rPr>
              <w:rFonts w:ascii="宋体" w:hAnsi="宋体"/>
              <w:bCs/>
              <w:szCs w:val="24"/>
              <w:lang w:val="zh-CN"/>
            </w:rPr>
            <w:fldChar w:fldCharType="separate"/>
          </w:r>
          <w:r>
            <w:rPr>
              <w:rFonts w:hint="eastAsia"/>
            </w:rPr>
            <w:t>2</w:t>
          </w:r>
          <w:r>
            <w:t>.2.</w:t>
          </w:r>
          <w:r>
            <w:rPr>
              <w:rFonts w:hint="eastAsia"/>
              <w:lang w:val="en-US" w:eastAsia="zh-CN"/>
            </w:rPr>
            <w:t>10 会员支付</w:t>
          </w:r>
          <w:r>
            <w:tab/>
          </w:r>
          <w:r>
            <w:fldChar w:fldCharType="begin"/>
          </w:r>
          <w:r>
            <w:instrText xml:space="preserve"> PAGEREF _Toc8048 \h </w:instrText>
          </w:r>
          <w:r>
            <w:fldChar w:fldCharType="separate"/>
          </w:r>
          <w:r>
            <w:t>15</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_Toc23538 </w:instrText>
          </w:r>
          <w:r>
            <w:rPr>
              <w:rFonts w:ascii="宋体" w:hAnsi="宋体"/>
              <w:bCs/>
              <w:szCs w:val="24"/>
              <w:lang w:val="zh-CN"/>
            </w:rPr>
            <w:fldChar w:fldCharType="separate"/>
          </w:r>
          <w:r>
            <w:rPr>
              <w:rFonts w:hint="eastAsia"/>
            </w:rPr>
            <w:t>2</w:t>
          </w:r>
          <w:r>
            <w:t xml:space="preserve">.3 </w:t>
          </w:r>
          <w:r>
            <w:rPr>
              <w:rFonts w:hint="eastAsia"/>
              <w:lang w:val="en-US" w:eastAsia="zh-CN"/>
            </w:rPr>
            <w:t>会员管理</w:t>
          </w:r>
          <w:r>
            <w:tab/>
          </w:r>
          <w:r>
            <w:fldChar w:fldCharType="begin"/>
          </w:r>
          <w:r>
            <w:instrText xml:space="preserve"> PAGEREF _Toc23538 \h </w:instrText>
          </w:r>
          <w:r>
            <w:fldChar w:fldCharType="separate"/>
          </w:r>
          <w:r>
            <w:t>16</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_Toc2889 </w:instrText>
          </w:r>
          <w:r>
            <w:rPr>
              <w:rFonts w:ascii="宋体" w:hAnsi="宋体"/>
              <w:bCs/>
              <w:szCs w:val="24"/>
              <w:lang w:val="zh-CN"/>
            </w:rPr>
            <w:fldChar w:fldCharType="separate"/>
          </w:r>
          <w:r>
            <w:rPr>
              <w:rFonts w:hint="eastAsia"/>
            </w:rPr>
            <w:t>2</w:t>
          </w:r>
          <w:r>
            <w:t xml:space="preserve">.3.1 </w:t>
          </w:r>
          <w:r>
            <w:rPr>
              <w:rFonts w:hint="eastAsia"/>
              <w:lang w:val="en-US" w:eastAsia="zh-CN"/>
            </w:rPr>
            <w:t>新增会员</w:t>
          </w:r>
          <w:r>
            <w:tab/>
          </w:r>
          <w:r>
            <w:fldChar w:fldCharType="begin"/>
          </w:r>
          <w:r>
            <w:instrText xml:space="preserve"> PAGEREF _Toc2889 \h </w:instrText>
          </w:r>
          <w:r>
            <w:fldChar w:fldCharType="separate"/>
          </w:r>
          <w:r>
            <w:t>16</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_Toc32097 </w:instrText>
          </w:r>
          <w:r>
            <w:rPr>
              <w:rFonts w:ascii="宋体" w:hAnsi="宋体"/>
              <w:bCs/>
              <w:szCs w:val="24"/>
              <w:lang w:val="zh-CN"/>
            </w:rPr>
            <w:fldChar w:fldCharType="separate"/>
          </w:r>
          <w:r>
            <w:rPr>
              <w:rFonts w:hint="eastAsia"/>
            </w:rPr>
            <w:t>2</w:t>
          </w:r>
          <w:r>
            <w:t xml:space="preserve">.2.3 </w:t>
          </w:r>
          <w:r>
            <w:rPr>
              <w:rFonts w:hint="eastAsia"/>
              <w:lang w:val="en-US" w:eastAsia="zh-CN"/>
            </w:rPr>
            <w:t>会员订单记录</w:t>
          </w:r>
          <w:r>
            <w:tab/>
          </w:r>
          <w:r>
            <w:fldChar w:fldCharType="begin"/>
          </w:r>
          <w:r>
            <w:instrText xml:space="preserve"> PAGEREF _Toc32097 \h </w:instrText>
          </w:r>
          <w:r>
            <w:fldChar w:fldCharType="separate"/>
          </w:r>
          <w:r>
            <w:t>18</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_Toc23218 </w:instrText>
          </w:r>
          <w:r>
            <w:rPr>
              <w:rFonts w:ascii="宋体" w:hAnsi="宋体"/>
              <w:bCs/>
              <w:szCs w:val="24"/>
              <w:lang w:val="zh-CN"/>
            </w:rPr>
            <w:fldChar w:fldCharType="separate"/>
          </w:r>
          <w:r>
            <w:rPr>
              <w:rFonts w:hint="eastAsia"/>
            </w:rPr>
            <w:t>2</w:t>
          </w:r>
          <w:r>
            <w:t xml:space="preserve">.2.3 </w:t>
          </w:r>
          <w:r>
            <w:rPr>
              <w:rFonts w:hint="eastAsia"/>
              <w:lang w:val="en-US" w:eastAsia="zh-CN"/>
            </w:rPr>
            <w:t>会员充值记录</w:t>
          </w:r>
          <w:r>
            <w:tab/>
          </w:r>
          <w:r>
            <w:fldChar w:fldCharType="begin"/>
          </w:r>
          <w:r>
            <w:instrText xml:space="preserve"> PAGEREF _Toc23218 \h </w:instrText>
          </w:r>
          <w:r>
            <w:fldChar w:fldCharType="separate"/>
          </w:r>
          <w:r>
            <w:t>19</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_Toc19485 </w:instrText>
          </w:r>
          <w:r>
            <w:rPr>
              <w:rFonts w:ascii="宋体" w:hAnsi="宋体"/>
              <w:bCs/>
              <w:szCs w:val="24"/>
              <w:lang w:val="zh-CN"/>
            </w:rPr>
            <w:fldChar w:fldCharType="separate"/>
          </w:r>
          <w:r>
            <w:rPr>
              <w:rFonts w:hint="eastAsia"/>
            </w:rPr>
            <w:t>2</w:t>
          </w:r>
          <w:r>
            <w:t xml:space="preserve">.4 </w:t>
          </w:r>
          <w:r>
            <w:rPr>
              <w:rFonts w:hint="eastAsia"/>
              <w:lang w:val="en-US" w:eastAsia="zh-CN"/>
            </w:rPr>
            <w:t>数据统计</w:t>
          </w:r>
          <w:r>
            <w:tab/>
          </w:r>
          <w:r>
            <w:fldChar w:fldCharType="begin"/>
          </w:r>
          <w:r>
            <w:instrText xml:space="preserve"> PAGEREF _Toc19485 \h </w:instrText>
          </w:r>
          <w:r>
            <w:fldChar w:fldCharType="separate"/>
          </w:r>
          <w:r>
            <w:t>19</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_Toc12083 </w:instrText>
          </w:r>
          <w:r>
            <w:rPr>
              <w:rFonts w:ascii="宋体" w:hAnsi="宋体"/>
              <w:bCs/>
              <w:szCs w:val="24"/>
              <w:lang w:val="zh-CN"/>
            </w:rPr>
            <w:fldChar w:fldCharType="separate"/>
          </w:r>
          <w:r>
            <w:rPr>
              <w:rFonts w:hint="eastAsia"/>
            </w:rPr>
            <w:t>2</w:t>
          </w:r>
          <w:r>
            <w:t xml:space="preserve">.4.1 </w:t>
          </w:r>
          <w:r>
            <w:rPr>
              <w:rFonts w:hint="eastAsia"/>
              <w:lang w:val="en-US" w:eastAsia="zh-CN"/>
            </w:rPr>
            <w:t>数据展示</w:t>
          </w:r>
          <w:r>
            <w:tab/>
          </w:r>
          <w:r>
            <w:fldChar w:fldCharType="begin"/>
          </w:r>
          <w:r>
            <w:instrText xml:space="preserve"> PAGEREF _Toc12083 \h </w:instrText>
          </w:r>
          <w:r>
            <w:fldChar w:fldCharType="separate"/>
          </w:r>
          <w:r>
            <w:t>19</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_Toc9632 </w:instrText>
          </w:r>
          <w:r>
            <w:rPr>
              <w:rFonts w:ascii="宋体" w:hAnsi="宋体"/>
              <w:bCs/>
              <w:szCs w:val="24"/>
              <w:lang w:val="zh-CN"/>
            </w:rPr>
            <w:fldChar w:fldCharType="separate"/>
          </w:r>
          <w:r>
            <w:rPr>
              <w:rFonts w:hint="eastAsia"/>
            </w:rPr>
            <w:t>2</w:t>
          </w:r>
          <w:r>
            <w:t xml:space="preserve">.5 </w:t>
          </w:r>
          <w:r>
            <w:rPr>
              <w:rFonts w:hint="eastAsia"/>
              <w:lang w:val="en-US" w:eastAsia="zh-CN"/>
            </w:rPr>
            <w:t>货品上架</w:t>
          </w:r>
          <w:r>
            <w:tab/>
          </w:r>
          <w:r>
            <w:fldChar w:fldCharType="begin"/>
          </w:r>
          <w:r>
            <w:instrText xml:space="preserve"> PAGEREF _Toc9632 \h </w:instrText>
          </w:r>
          <w:r>
            <w:fldChar w:fldCharType="separate"/>
          </w:r>
          <w:r>
            <w:t>21</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_Toc21051 </w:instrText>
          </w:r>
          <w:r>
            <w:rPr>
              <w:rFonts w:ascii="宋体" w:hAnsi="宋体"/>
              <w:bCs/>
              <w:szCs w:val="24"/>
              <w:lang w:val="zh-CN"/>
            </w:rPr>
            <w:fldChar w:fldCharType="separate"/>
          </w:r>
          <w:r>
            <w:rPr>
              <w:rFonts w:hint="eastAsia"/>
            </w:rPr>
            <w:t>2</w:t>
          </w:r>
          <w:r>
            <w:t>.5.1</w:t>
          </w:r>
          <w:r>
            <w:rPr>
              <w:rFonts w:hint="eastAsia"/>
              <w:lang w:val="en-US" w:eastAsia="zh-CN"/>
            </w:rPr>
            <w:t>货品上架</w:t>
          </w:r>
          <w:r>
            <w:tab/>
          </w:r>
          <w:r>
            <w:fldChar w:fldCharType="begin"/>
          </w:r>
          <w:r>
            <w:instrText xml:space="preserve"> PAGEREF _Toc21051 \h </w:instrText>
          </w:r>
          <w:r>
            <w:fldChar w:fldCharType="separate"/>
          </w:r>
          <w:r>
            <w:t>21</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_Toc4083 </w:instrText>
          </w:r>
          <w:r>
            <w:rPr>
              <w:rFonts w:ascii="宋体" w:hAnsi="宋体"/>
              <w:bCs/>
              <w:szCs w:val="24"/>
              <w:lang w:val="zh-CN"/>
            </w:rPr>
            <w:fldChar w:fldCharType="separate"/>
          </w:r>
          <w:r>
            <w:rPr>
              <w:rFonts w:hint="eastAsia"/>
            </w:rPr>
            <w:t>2</w:t>
          </w:r>
          <w:r>
            <w:t xml:space="preserve">.6 </w:t>
          </w:r>
          <w:r>
            <w:rPr>
              <w:rFonts w:hint="eastAsia"/>
              <w:lang w:val="en-US" w:eastAsia="zh-CN"/>
            </w:rPr>
            <w:t>设置</w:t>
          </w:r>
          <w:r>
            <w:tab/>
          </w:r>
          <w:r>
            <w:fldChar w:fldCharType="begin"/>
          </w:r>
          <w:r>
            <w:instrText xml:space="preserve"> PAGEREF _Toc4083 \h </w:instrText>
          </w:r>
          <w:r>
            <w:fldChar w:fldCharType="separate"/>
          </w:r>
          <w:r>
            <w:t>23</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_Toc29349 </w:instrText>
          </w:r>
          <w:r>
            <w:rPr>
              <w:rFonts w:ascii="宋体" w:hAnsi="宋体"/>
              <w:bCs/>
              <w:szCs w:val="24"/>
              <w:lang w:val="zh-CN"/>
            </w:rPr>
            <w:fldChar w:fldCharType="separate"/>
          </w:r>
          <w:r>
            <w:t xml:space="preserve">2.6.1 </w:t>
          </w:r>
          <w:r>
            <w:rPr>
              <w:rFonts w:hint="eastAsia"/>
              <w:lang w:val="en-US" w:eastAsia="zh-CN"/>
            </w:rPr>
            <w:t>退出登录</w:t>
          </w:r>
          <w:r>
            <w:tab/>
          </w:r>
          <w:r>
            <w:fldChar w:fldCharType="begin"/>
          </w:r>
          <w:r>
            <w:instrText xml:space="preserve"> PAGEREF _Toc29349 \h </w:instrText>
          </w:r>
          <w:r>
            <w:fldChar w:fldCharType="separate"/>
          </w:r>
          <w:r>
            <w:t>23</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_Toc941 </w:instrText>
          </w:r>
          <w:r>
            <w:rPr>
              <w:rFonts w:ascii="宋体" w:hAnsi="宋体"/>
              <w:bCs/>
              <w:szCs w:val="24"/>
              <w:lang w:val="zh-CN"/>
            </w:rPr>
            <w:fldChar w:fldCharType="separate"/>
          </w:r>
          <w:r>
            <w:t>2.6.</w:t>
          </w:r>
          <w:r>
            <w:rPr>
              <w:rFonts w:hint="eastAsia"/>
              <w:lang w:val="en-US" w:eastAsia="zh-CN"/>
            </w:rPr>
            <w:t>2</w:t>
          </w:r>
          <w:r>
            <w:t xml:space="preserve"> </w:t>
          </w:r>
          <w:r>
            <w:rPr>
              <w:rFonts w:hint="eastAsia"/>
              <w:lang w:val="en-US" w:eastAsia="zh-CN"/>
            </w:rPr>
            <w:t>条码秤管理</w:t>
          </w:r>
          <w:r>
            <w:tab/>
          </w:r>
          <w:r>
            <w:fldChar w:fldCharType="begin"/>
          </w:r>
          <w:r>
            <w:instrText xml:space="preserve"> PAGEREF _Toc941 \h </w:instrText>
          </w:r>
          <w:r>
            <w:fldChar w:fldCharType="separate"/>
          </w:r>
          <w:r>
            <w:t>24</w:t>
          </w:r>
          <w:r>
            <w:fldChar w:fldCharType="end"/>
          </w:r>
          <w:r>
            <w:rPr>
              <w:rFonts w:ascii="宋体" w:hAnsi="宋体"/>
              <w:bCs/>
              <w:szCs w:val="24"/>
              <w:lang w:val="zh-CN"/>
            </w:rPr>
            <w:fldChar w:fldCharType="end"/>
          </w:r>
        </w:p>
        <w:p>
          <w:pPr>
            <w:pStyle w:val="9"/>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_Toc16171 </w:instrText>
          </w:r>
          <w:r>
            <w:rPr>
              <w:rFonts w:ascii="宋体" w:hAnsi="宋体"/>
              <w:bCs/>
              <w:szCs w:val="24"/>
              <w:lang w:val="zh-CN"/>
            </w:rPr>
            <w:fldChar w:fldCharType="separate"/>
          </w:r>
          <w:r>
            <w:rPr>
              <w:rFonts w:hint="default"/>
              <w:lang w:val="en-US" w:eastAsia="zh-CN"/>
            </w:rPr>
            <w:t xml:space="preserve">第三章 </w:t>
          </w:r>
          <w:r>
            <w:rPr>
              <w:rFonts w:hint="eastAsia"/>
              <w:lang w:val="en-US" w:eastAsia="zh-CN"/>
            </w:rPr>
            <w:t>条码秤操作</w:t>
          </w:r>
          <w:r>
            <w:tab/>
          </w:r>
          <w:r>
            <w:fldChar w:fldCharType="begin"/>
          </w:r>
          <w:r>
            <w:instrText xml:space="preserve"> PAGEREF _Toc16171 \h </w:instrText>
          </w:r>
          <w:r>
            <w:fldChar w:fldCharType="separate"/>
          </w:r>
          <w:r>
            <w:t>26</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_Toc13085 </w:instrText>
          </w:r>
          <w:r>
            <w:rPr>
              <w:rFonts w:ascii="宋体" w:hAnsi="宋体"/>
              <w:bCs/>
              <w:szCs w:val="24"/>
              <w:lang w:val="zh-CN"/>
            </w:rPr>
            <w:fldChar w:fldCharType="separate"/>
          </w:r>
          <w:r>
            <w:rPr>
              <w:rFonts w:hint="eastAsia"/>
              <w:lang w:val="en-US" w:eastAsia="zh-CN"/>
            </w:rPr>
            <w:t>3.1条码秤操作步骤</w:t>
          </w:r>
          <w:r>
            <w:tab/>
          </w:r>
          <w:r>
            <w:fldChar w:fldCharType="begin"/>
          </w:r>
          <w:r>
            <w:instrText xml:space="preserve"> PAGEREF _Toc13085 \h </w:instrText>
          </w:r>
          <w:r>
            <w:fldChar w:fldCharType="separate"/>
          </w:r>
          <w:r>
            <w:t>26</w:t>
          </w:r>
          <w:r>
            <w:fldChar w:fldCharType="end"/>
          </w:r>
          <w:r>
            <w:rPr>
              <w:rFonts w:ascii="宋体" w:hAnsi="宋体"/>
              <w:bCs/>
              <w:szCs w:val="24"/>
              <w:lang w:val="zh-CN"/>
            </w:rPr>
            <w:fldChar w:fldCharType="end"/>
          </w:r>
        </w:p>
        <w:p>
          <w:pPr>
            <w:pStyle w:val="9"/>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_Toc19830 </w:instrText>
          </w:r>
          <w:r>
            <w:rPr>
              <w:rFonts w:ascii="宋体" w:hAnsi="宋体"/>
              <w:bCs/>
              <w:szCs w:val="24"/>
              <w:lang w:val="zh-CN"/>
            </w:rPr>
            <w:fldChar w:fldCharType="separate"/>
          </w:r>
          <w:r>
            <w:rPr>
              <w:rFonts w:hint="eastAsia"/>
              <w:lang w:val="en-US" w:eastAsia="zh-CN"/>
            </w:rPr>
            <w:t>第四章 管理后台操作</w:t>
          </w:r>
          <w:r>
            <w:tab/>
          </w:r>
          <w:r>
            <w:fldChar w:fldCharType="begin"/>
          </w:r>
          <w:r>
            <w:instrText xml:space="preserve"> PAGEREF _Toc19830 \h </w:instrText>
          </w:r>
          <w:r>
            <w:fldChar w:fldCharType="separate"/>
          </w:r>
          <w:r>
            <w:t>27</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_Toc8084 </w:instrText>
          </w:r>
          <w:r>
            <w:rPr>
              <w:rFonts w:ascii="宋体" w:hAnsi="宋体"/>
              <w:bCs/>
              <w:szCs w:val="24"/>
              <w:lang w:val="zh-CN"/>
            </w:rPr>
            <w:fldChar w:fldCharType="separate"/>
          </w:r>
          <w:r>
            <w:rPr>
              <w:rFonts w:hint="eastAsia"/>
              <w:lang w:val="en-US" w:eastAsia="zh-CN"/>
            </w:rPr>
            <w:t>4.1登录</w:t>
          </w:r>
          <w:r>
            <w:tab/>
          </w:r>
          <w:r>
            <w:fldChar w:fldCharType="begin"/>
          </w:r>
          <w:r>
            <w:instrText xml:space="preserve"> PAGEREF _Toc8084 \h </w:instrText>
          </w:r>
          <w:r>
            <w:fldChar w:fldCharType="separate"/>
          </w:r>
          <w:r>
            <w:t>27</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_Toc31408 </w:instrText>
          </w:r>
          <w:r>
            <w:rPr>
              <w:rFonts w:ascii="宋体" w:hAnsi="宋体"/>
              <w:bCs/>
              <w:szCs w:val="24"/>
              <w:lang w:val="zh-CN"/>
            </w:rPr>
            <w:fldChar w:fldCharType="separate"/>
          </w:r>
          <w:r>
            <w:rPr>
              <w:rFonts w:hint="eastAsia"/>
              <w:lang w:val="en-US" w:eastAsia="zh-CN"/>
            </w:rPr>
            <w:t>4.2 主页</w:t>
          </w:r>
          <w:r>
            <w:tab/>
          </w:r>
          <w:r>
            <w:fldChar w:fldCharType="begin"/>
          </w:r>
          <w:r>
            <w:instrText xml:space="preserve"> PAGEREF _Toc31408 \h </w:instrText>
          </w:r>
          <w:r>
            <w:fldChar w:fldCharType="separate"/>
          </w:r>
          <w:r>
            <w:t>28</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_Toc5671 </w:instrText>
          </w:r>
          <w:r>
            <w:rPr>
              <w:rFonts w:ascii="宋体" w:hAnsi="宋体"/>
              <w:bCs/>
              <w:szCs w:val="24"/>
              <w:lang w:val="zh-CN"/>
            </w:rPr>
            <w:fldChar w:fldCharType="separate"/>
          </w:r>
          <w:r>
            <w:rPr>
              <w:rFonts w:hint="eastAsia"/>
              <w:lang w:val="en-US" w:eastAsia="zh-CN"/>
            </w:rPr>
            <w:t>4.3 运营管理</w:t>
          </w:r>
          <w:r>
            <w:tab/>
          </w:r>
          <w:r>
            <w:fldChar w:fldCharType="begin"/>
          </w:r>
          <w:r>
            <w:instrText xml:space="preserve"> PAGEREF _Toc5671 \h </w:instrText>
          </w:r>
          <w:r>
            <w:fldChar w:fldCharType="separate"/>
          </w:r>
          <w:r>
            <w:t>29</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_Toc6607 </w:instrText>
          </w:r>
          <w:r>
            <w:rPr>
              <w:rFonts w:ascii="宋体" w:hAnsi="宋体"/>
              <w:bCs/>
              <w:szCs w:val="24"/>
              <w:lang w:val="zh-CN"/>
            </w:rPr>
            <w:fldChar w:fldCharType="separate"/>
          </w:r>
          <w:r>
            <w:rPr>
              <w:rFonts w:hint="eastAsia"/>
              <w:lang w:val="en-US" w:eastAsia="zh-CN"/>
            </w:rPr>
            <w:t>4.3.1 店铺管理</w:t>
          </w:r>
          <w:r>
            <w:tab/>
          </w:r>
          <w:r>
            <w:fldChar w:fldCharType="begin"/>
          </w:r>
          <w:r>
            <w:instrText xml:space="preserve"> PAGEREF _Toc6607 \h </w:instrText>
          </w:r>
          <w:r>
            <w:fldChar w:fldCharType="separate"/>
          </w:r>
          <w:r>
            <w:t>29</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_Toc14182 </w:instrText>
          </w:r>
          <w:r>
            <w:rPr>
              <w:rFonts w:ascii="宋体" w:hAnsi="宋体"/>
              <w:bCs/>
              <w:szCs w:val="24"/>
              <w:lang w:val="zh-CN"/>
            </w:rPr>
            <w:fldChar w:fldCharType="separate"/>
          </w:r>
          <w:r>
            <w:rPr>
              <w:rFonts w:hint="eastAsia"/>
              <w:lang w:val="en-US" w:eastAsia="zh-CN"/>
            </w:rPr>
            <w:t>4.3.2 充值规格</w:t>
          </w:r>
          <w:r>
            <w:tab/>
          </w:r>
          <w:r>
            <w:fldChar w:fldCharType="begin"/>
          </w:r>
          <w:r>
            <w:instrText xml:space="preserve"> PAGEREF _Toc14182 \h </w:instrText>
          </w:r>
          <w:r>
            <w:fldChar w:fldCharType="separate"/>
          </w:r>
          <w:r>
            <w:t>29</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_Toc9442 </w:instrText>
          </w:r>
          <w:r>
            <w:rPr>
              <w:rFonts w:ascii="宋体" w:hAnsi="宋体"/>
              <w:bCs/>
              <w:szCs w:val="24"/>
              <w:lang w:val="zh-CN"/>
            </w:rPr>
            <w:fldChar w:fldCharType="separate"/>
          </w:r>
          <w:r>
            <w:rPr>
              <w:rFonts w:hint="eastAsia"/>
              <w:lang w:val="en-US" w:eastAsia="zh-CN"/>
            </w:rPr>
            <w:t>4.3.3 商品分类</w:t>
          </w:r>
          <w:r>
            <w:tab/>
          </w:r>
          <w:r>
            <w:fldChar w:fldCharType="begin"/>
          </w:r>
          <w:r>
            <w:instrText xml:space="preserve"> PAGEREF _Toc9442 \h </w:instrText>
          </w:r>
          <w:r>
            <w:fldChar w:fldCharType="separate"/>
          </w:r>
          <w:r>
            <w:t>32</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_Toc2517 </w:instrText>
          </w:r>
          <w:r>
            <w:rPr>
              <w:rFonts w:ascii="宋体" w:hAnsi="宋体"/>
              <w:bCs/>
              <w:szCs w:val="24"/>
              <w:lang w:val="zh-CN"/>
            </w:rPr>
            <w:fldChar w:fldCharType="separate"/>
          </w:r>
          <w:r>
            <w:rPr>
              <w:rFonts w:hint="eastAsia"/>
              <w:lang w:val="en-US" w:eastAsia="zh-CN"/>
            </w:rPr>
            <w:t>4.3.4商品管理</w:t>
          </w:r>
          <w:r>
            <w:tab/>
          </w:r>
          <w:r>
            <w:fldChar w:fldCharType="begin"/>
          </w:r>
          <w:r>
            <w:instrText xml:space="preserve"> PAGEREF _Toc2517 \h </w:instrText>
          </w:r>
          <w:r>
            <w:fldChar w:fldCharType="separate"/>
          </w:r>
          <w:r>
            <w:t>34</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_Toc4657 </w:instrText>
          </w:r>
          <w:r>
            <w:rPr>
              <w:rFonts w:ascii="宋体" w:hAnsi="宋体"/>
              <w:bCs/>
              <w:szCs w:val="24"/>
              <w:lang w:val="zh-CN"/>
            </w:rPr>
            <w:fldChar w:fldCharType="separate"/>
          </w:r>
          <w:r>
            <w:rPr>
              <w:rFonts w:hint="eastAsia"/>
              <w:lang w:val="en-US" w:eastAsia="zh-CN"/>
            </w:rPr>
            <w:t>4.3.5 库存管理</w:t>
          </w:r>
          <w:r>
            <w:tab/>
          </w:r>
          <w:r>
            <w:fldChar w:fldCharType="begin"/>
          </w:r>
          <w:r>
            <w:instrText xml:space="preserve"> PAGEREF _Toc4657 \h </w:instrText>
          </w:r>
          <w:r>
            <w:fldChar w:fldCharType="separate"/>
          </w:r>
          <w:r>
            <w:t>38</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_Toc21808 </w:instrText>
          </w:r>
          <w:r>
            <w:rPr>
              <w:rFonts w:ascii="宋体" w:hAnsi="宋体"/>
              <w:bCs/>
              <w:szCs w:val="24"/>
              <w:lang w:val="zh-CN"/>
            </w:rPr>
            <w:fldChar w:fldCharType="separate"/>
          </w:r>
          <w:r>
            <w:rPr>
              <w:rFonts w:hint="eastAsia"/>
              <w:lang w:val="en-US" w:eastAsia="zh-CN"/>
            </w:rPr>
            <w:t>4.3.6 秤管理</w:t>
          </w:r>
          <w:r>
            <w:tab/>
          </w:r>
          <w:r>
            <w:fldChar w:fldCharType="begin"/>
          </w:r>
          <w:r>
            <w:instrText xml:space="preserve"> PAGEREF _Toc21808 \h </w:instrText>
          </w:r>
          <w:r>
            <w:fldChar w:fldCharType="separate"/>
          </w:r>
          <w:r>
            <w:t>39</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_Toc13036 </w:instrText>
          </w:r>
          <w:r>
            <w:rPr>
              <w:rFonts w:ascii="宋体" w:hAnsi="宋体"/>
              <w:bCs/>
              <w:szCs w:val="24"/>
              <w:lang w:val="zh-CN"/>
            </w:rPr>
            <w:fldChar w:fldCharType="separate"/>
          </w:r>
          <w:r>
            <w:rPr>
              <w:rFonts w:hint="eastAsia"/>
              <w:lang w:val="en-US" w:eastAsia="zh-CN"/>
            </w:rPr>
            <w:t>4.4 会员管理</w:t>
          </w:r>
          <w:r>
            <w:tab/>
          </w:r>
          <w:r>
            <w:fldChar w:fldCharType="begin"/>
          </w:r>
          <w:r>
            <w:instrText xml:space="preserve"> PAGEREF _Toc13036 \h </w:instrText>
          </w:r>
          <w:r>
            <w:fldChar w:fldCharType="separate"/>
          </w:r>
          <w:r>
            <w:t>41</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_Toc13499 </w:instrText>
          </w:r>
          <w:r>
            <w:rPr>
              <w:rFonts w:ascii="宋体" w:hAnsi="宋体"/>
              <w:bCs/>
              <w:szCs w:val="24"/>
              <w:lang w:val="zh-CN"/>
            </w:rPr>
            <w:fldChar w:fldCharType="separate"/>
          </w:r>
          <w:r>
            <w:rPr>
              <w:rFonts w:hint="eastAsia"/>
              <w:lang w:val="en-US" w:eastAsia="zh-CN"/>
            </w:rPr>
            <w:t>4.4.1 会员管理</w:t>
          </w:r>
          <w:r>
            <w:tab/>
          </w:r>
          <w:r>
            <w:fldChar w:fldCharType="begin"/>
          </w:r>
          <w:r>
            <w:instrText xml:space="preserve"> PAGEREF _Toc13499 \h </w:instrText>
          </w:r>
          <w:r>
            <w:fldChar w:fldCharType="separate"/>
          </w:r>
          <w:r>
            <w:t>41</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_Toc28857 </w:instrText>
          </w:r>
          <w:r>
            <w:rPr>
              <w:rFonts w:ascii="宋体" w:hAnsi="宋体"/>
              <w:bCs/>
              <w:szCs w:val="24"/>
              <w:lang w:val="zh-CN"/>
            </w:rPr>
            <w:fldChar w:fldCharType="separate"/>
          </w:r>
          <w:r>
            <w:rPr>
              <w:rFonts w:hint="eastAsia"/>
              <w:lang w:val="en-US" w:eastAsia="zh-CN"/>
            </w:rPr>
            <w:t>4.4.2 会员充值记录</w:t>
          </w:r>
          <w:r>
            <w:tab/>
          </w:r>
          <w:r>
            <w:fldChar w:fldCharType="begin"/>
          </w:r>
          <w:r>
            <w:instrText xml:space="preserve"> PAGEREF _Toc28857 \h </w:instrText>
          </w:r>
          <w:r>
            <w:fldChar w:fldCharType="separate"/>
          </w:r>
          <w:r>
            <w:t>42</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_Toc302 </w:instrText>
          </w:r>
          <w:r>
            <w:rPr>
              <w:rFonts w:ascii="宋体" w:hAnsi="宋体"/>
              <w:bCs/>
              <w:szCs w:val="24"/>
              <w:lang w:val="zh-CN"/>
            </w:rPr>
            <w:fldChar w:fldCharType="separate"/>
          </w:r>
          <w:r>
            <w:rPr>
              <w:rFonts w:hint="eastAsia"/>
              <w:lang w:val="en-US" w:eastAsia="zh-CN"/>
            </w:rPr>
            <w:t>4.5 订单管理</w:t>
          </w:r>
          <w:r>
            <w:tab/>
          </w:r>
          <w:r>
            <w:fldChar w:fldCharType="begin"/>
          </w:r>
          <w:r>
            <w:instrText xml:space="preserve"> PAGEREF _Toc302 \h </w:instrText>
          </w:r>
          <w:r>
            <w:fldChar w:fldCharType="separate"/>
          </w:r>
          <w:r>
            <w:t>43</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_Toc10349 </w:instrText>
          </w:r>
          <w:r>
            <w:rPr>
              <w:rFonts w:ascii="宋体" w:hAnsi="宋体"/>
              <w:bCs/>
              <w:szCs w:val="24"/>
              <w:lang w:val="zh-CN"/>
            </w:rPr>
            <w:fldChar w:fldCharType="separate"/>
          </w:r>
          <w:r>
            <w:rPr>
              <w:rFonts w:hint="eastAsia"/>
              <w:lang w:val="en-US" w:eastAsia="zh-CN"/>
            </w:rPr>
            <w:t>4.5.1 订单管理</w:t>
          </w:r>
          <w:r>
            <w:tab/>
          </w:r>
          <w:r>
            <w:fldChar w:fldCharType="begin"/>
          </w:r>
          <w:r>
            <w:instrText xml:space="preserve"> PAGEREF _Toc10349 \h </w:instrText>
          </w:r>
          <w:r>
            <w:fldChar w:fldCharType="separate"/>
          </w:r>
          <w:r>
            <w:t>43</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_Toc30472 </w:instrText>
          </w:r>
          <w:r>
            <w:rPr>
              <w:rFonts w:ascii="宋体" w:hAnsi="宋体"/>
              <w:bCs/>
              <w:szCs w:val="24"/>
              <w:lang w:val="zh-CN"/>
            </w:rPr>
            <w:fldChar w:fldCharType="separate"/>
          </w:r>
          <w:r>
            <w:rPr>
              <w:rFonts w:hint="eastAsia"/>
              <w:lang w:val="en-US" w:eastAsia="zh-CN"/>
            </w:rPr>
            <w:t>4.5.2 分账管理</w:t>
          </w:r>
          <w:r>
            <w:tab/>
          </w:r>
          <w:r>
            <w:fldChar w:fldCharType="begin"/>
          </w:r>
          <w:r>
            <w:instrText xml:space="preserve"> PAGEREF _Toc30472 \h </w:instrText>
          </w:r>
          <w:r>
            <w:fldChar w:fldCharType="separate"/>
          </w:r>
          <w:r>
            <w:t>44</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_Toc5027 </w:instrText>
          </w:r>
          <w:r>
            <w:rPr>
              <w:rFonts w:ascii="宋体" w:hAnsi="宋体"/>
              <w:bCs/>
              <w:szCs w:val="24"/>
              <w:lang w:val="zh-CN"/>
            </w:rPr>
            <w:fldChar w:fldCharType="separate"/>
          </w:r>
          <w:r>
            <w:rPr>
              <w:rFonts w:hint="eastAsia"/>
              <w:lang w:val="en-US" w:eastAsia="zh-CN"/>
            </w:rPr>
            <w:t>4.6 权限管理</w:t>
          </w:r>
          <w:r>
            <w:tab/>
          </w:r>
          <w:r>
            <w:fldChar w:fldCharType="begin"/>
          </w:r>
          <w:r>
            <w:instrText xml:space="preserve"> PAGEREF _Toc5027 \h </w:instrText>
          </w:r>
          <w:r>
            <w:fldChar w:fldCharType="separate"/>
          </w:r>
          <w:r>
            <w:t>44</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_Toc25661 </w:instrText>
          </w:r>
          <w:r>
            <w:rPr>
              <w:rFonts w:ascii="宋体" w:hAnsi="宋体"/>
              <w:bCs/>
              <w:szCs w:val="24"/>
              <w:lang w:val="zh-CN"/>
            </w:rPr>
            <w:fldChar w:fldCharType="separate"/>
          </w:r>
          <w:r>
            <w:rPr>
              <w:rFonts w:hint="eastAsia"/>
              <w:lang w:val="en-US" w:eastAsia="zh-CN"/>
            </w:rPr>
            <w:t>4.6.1 用户管理</w:t>
          </w:r>
          <w:r>
            <w:tab/>
          </w:r>
          <w:r>
            <w:fldChar w:fldCharType="begin"/>
          </w:r>
          <w:r>
            <w:instrText xml:space="preserve"> PAGEREF _Toc25661 \h </w:instrText>
          </w:r>
          <w:r>
            <w:fldChar w:fldCharType="separate"/>
          </w:r>
          <w:r>
            <w:t>44</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_Toc30 </w:instrText>
          </w:r>
          <w:r>
            <w:rPr>
              <w:rFonts w:ascii="宋体" w:hAnsi="宋体"/>
              <w:bCs/>
              <w:szCs w:val="24"/>
              <w:lang w:val="zh-CN"/>
            </w:rPr>
            <w:fldChar w:fldCharType="separate"/>
          </w:r>
          <w:r>
            <w:rPr>
              <w:rFonts w:hint="eastAsia"/>
              <w:lang w:val="en-US" w:eastAsia="zh-CN"/>
            </w:rPr>
            <w:t>4.6.2 角色管理</w:t>
          </w:r>
          <w:r>
            <w:tab/>
          </w:r>
          <w:r>
            <w:fldChar w:fldCharType="begin"/>
          </w:r>
          <w:r>
            <w:instrText xml:space="preserve"> PAGEREF _Toc30 \h </w:instrText>
          </w:r>
          <w:r>
            <w:fldChar w:fldCharType="separate"/>
          </w:r>
          <w:r>
            <w:t>47</w:t>
          </w:r>
          <w:r>
            <w:fldChar w:fldCharType="end"/>
          </w:r>
          <w:r>
            <w:rPr>
              <w:rFonts w:ascii="宋体" w:hAnsi="宋体"/>
              <w:bCs/>
              <w:szCs w:val="24"/>
              <w:lang w:val="zh-CN"/>
            </w:rPr>
            <w:fldChar w:fldCharType="end"/>
          </w:r>
        </w:p>
        <w:p>
          <w:pPr>
            <w:pStyle w:val="10"/>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_Toc16547 </w:instrText>
          </w:r>
          <w:r>
            <w:rPr>
              <w:rFonts w:ascii="宋体" w:hAnsi="宋体"/>
              <w:bCs/>
              <w:szCs w:val="24"/>
              <w:lang w:val="zh-CN"/>
            </w:rPr>
            <w:fldChar w:fldCharType="separate"/>
          </w:r>
          <w:r>
            <w:rPr>
              <w:rFonts w:hint="eastAsia"/>
              <w:lang w:val="en-US" w:eastAsia="zh-CN"/>
            </w:rPr>
            <w:t>4.7 日志管理</w:t>
          </w:r>
          <w:r>
            <w:tab/>
          </w:r>
          <w:r>
            <w:fldChar w:fldCharType="begin"/>
          </w:r>
          <w:r>
            <w:instrText xml:space="preserve"> PAGEREF _Toc16547 \h </w:instrText>
          </w:r>
          <w:r>
            <w:fldChar w:fldCharType="separate"/>
          </w:r>
          <w:r>
            <w:t>49</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_Toc19214 </w:instrText>
          </w:r>
          <w:r>
            <w:rPr>
              <w:rFonts w:ascii="宋体" w:hAnsi="宋体"/>
              <w:bCs/>
              <w:szCs w:val="24"/>
              <w:lang w:val="zh-CN"/>
            </w:rPr>
            <w:fldChar w:fldCharType="separate"/>
          </w:r>
          <w:r>
            <w:rPr>
              <w:rFonts w:hint="eastAsia"/>
              <w:lang w:val="en-US" w:eastAsia="zh-CN"/>
            </w:rPr>
            <w:t>4.7.1 登录日志</w:t>
          </w:r>
          <w:r>
            <w:tab/>
          </w:r>
          <w:r>
            <w:fldChar w:fldCharType="begin"/>
          </w:r>
          <w:r>
            <w:instrText xml:space="preserve"> PAGEREF _Toc19214 \h </w:instrText>
          </w:r>
          <w:r>
            <w:fldChar w:fldCharType="separate"/>
          </w:r>
          <w:r>
            <w:t>49</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_Toc28303 </w:instrText>
          </w:r>
          <w:r>
            <w:rPr>
              <w:rFonts w:ascii="宋体" w:hAnsi="宋体"/>
              <w:bCs/>
              <w:szCs w:val="24"/>
              <w:lang w:val="zh-CN"/>
            </w:rPr>
            <w:fldChar w:fldCharType="separate"/>
          </w:r>
          <w:r>
            <w:rPr>
              <w:rFonts w:hint="eastAsia"/>
              <w:lang w:val="en-US" w:eastAsia="zh-CN"/>
            </w:rPr>
            <w:t>4.7.2 操作日志</w:t>
          </w:r>
          <w:r>
            <w:tab/>
          </w:r>
          <w:r>
            <w:fldChar w:fldCharType="begin"/>
          </w:r>
          <w:r>
            <w:instrText xml:space="preserve"> PAGEREF _Toc28303 \h </w:instrText>
          </w:r>
          <w:r>
            <w:fldChar w:fldCharType="separate"/>
          </w:r>
          <w:r>
            <w:t>50</w:t>
          </w:r>
          <w:r>
            <w:fldChar w:fldCharType="end"/>
          </w:r>
          <w:r>
            <w:rPr>
              <w:rFonts w:ascii="宋体" w:hAnsi="宋体"/>
              <w:bCs/>
              <w:szCs w:val="24"/>
              <w:lang w:val="zh-CN"/>
            </w:rPr>
            <w:fldChar w:fldCharType="end"/>
          </w:r>
        </w:p>
        <w:p>
          <w:pPr>
            <w:pStyle w:val="6"/>
            <w:tabs>
              <w:tab w:val="right" w:leader="dot" w:pos="8306"/>
            </w:tabs>
          </w:pPr>
          <w:r>
            <w:rPr>
              <w:rFonts w:ascii="宋体" w:hAnsi="宋体"/>
              <w:bCs/>
              <w:szCs w:val="24"/>
              <w:lang w:val="zh-CN"/>
            </w:rPr>
            <w:fldChar w:fldCharType="begin"/>
          </w:r>
          <w:r>
            <w:rPr>
              <w:rFonts w:ascii="宋体" w:hAnsi="宋体"/>
              <w:bCs/>
              <w:szCs w:val="24"/>
              <w:lang w:val="zh-CN"/>
            </w:rPr>
            <w:instrText xml:space="preserve"> HYPERLINK \l _Toc1972 </w:instrText>
          </w:r>
          <w:r>
            <w:rPr>
              <w:rFonts w:ascii="宋体" w:hAnsi="宋体"/>
              <w:bCs/>
              <w:szCs w:val="24"/>
              <w:lang w:val="zh-CN"/>
            </w:rPr>
            <w:fldChar w:fldCharType="separate"/>
          </w:r>
          <w:r>
            <w:rPr>
              <w:rFonts w:hint="eastAsia"/>
              <w:lang w:val="en-US" w:eastAsia="zh-CN"/>
            </w:rPr>
            <w:t>4.7.3 异常日志</w:t>
          </w:r>
          <w:r>
            <w:tab/>
          </w:r>
          <w:r>
            <w:fldChar w:fldCharType="begin"/>
          </w:r>
          <w:r>
            <w:instrText xml:space="preserve"> PAGEREF _Toc1972 \h </w:instrText>
          </w:r>
          <w:r>
            <w:fldChar w:fldCharType="separate"/>
          </w:r>
          <w:r>
            <w:t>51</w:t>
          </w:r>
          <w:r>
            <w:fldChar w:fldCharType="end"/>
          </w:r>
          <w:r>
            <w:rPr>
              <w:rFonts w:ascii="宋体" w:hAnsi="宋体"/>
              <w:bCs/>
              <w:szCs w:val="24"/>
              <w:lang w:val="zh-CN"/>
            </w:rPr>
            <w:fldChar w:fldCharType="end"/>
          </w:r>
        </w:p>
        <w:p>
          <w:pPr>
            <w:rPr>
              <w:rFonts w:ascii="宋体" w:hAnsi="宋体"/>
              <w:bCs/>
              <w:szCs w:val="24"/>
              <w:lang w:val="zh-CN"/>
            </w:rPr>
          </w:pPr>
          <w:r>
            <w:rPr>
              <w:rFonts w:ascii="宋体" w:hAnsi="宋体"/>
              <w:bCs/>
              <w:szCs w:val="24"/>
              <w:lang w:val="zh-CN"/>
            </w:rPr>
            <w:fldChar w:fldCharType="end"/>
          </w:r>
        </w:p>
        <w:p>
          <w:pPr>
            <w:rPr>
              <w:b/>
              <w:bCs/>
              <w:sz w:val="36"/>
              <w:szCs w:val="36"/>
            </w:rPr>
          </w:pPr>
          <w:r>
            <w:rPr>
              <w:rFonts w:ascii="宋体" w:hAnsi="宋体"/>
              <w:bCs/>
              <w:szCs w:val="24"/>
              <w:lang w:val="zh-CN"/>
            </w:rPr>
            <w:br w:type="page"/>
          </w:r>
        </w:p>
      </w:sdtContent>
    </w:sdt>
    <w:p>
      <w:pPr>
        <w:pStyle w:val="2"/>
        <w:numPr>
          <w:ilvl w:val="0"/>
          <w:numId w:val="1"/>
        </w:numPr>
        <w:spacing w:line="360" w:lineRule="auto"/>
      </w:pPr>
      <w:bookmarkStart w:id="4" w:name="_Toc21664"/>
      <w:r>
        <w:rPr>
          <w:rFonts w:hint="eastAsia"/>
        </w:rPr>
        <w:t>概述</w:t>
      </w:r>
      <w:bookmarkEnd w:id="4"/>
    </w:p>
    <w:p>
      <w:pPr>
        <w:pStyle w:val="3"/>
        <w:numPr>
          <w:ilvl w:val="1"/>
          <w:numId w:val="2"/>
        </w:numPr>
        <w:spacing w:line="360" w:lineRule="auto"/>
      </w:pPr>
      <w:bookmarkStart w:id="5" w:name="_Toc939"/>
      <w:r>
        <w:rPr>
          <w:rFonts w:hint="eastAsia"/>
        </w:rPr>
        <w:t>功能概述</w:t>
      </w:r>
      <w:bookmarkEnd w:id="5"/>
    </w:p>
    <w:p>
      <w:pPr>
        <w:ind w:firstLine="420"/>
        <w:rPr>
          <w:rFonts w:hint="eastAsia" w:eastAsia="宋体"/>
          <w:lang w:eastAsia="zh-CN"/>
        </w:rPr>
      </w:pPr>
      <w:r>
        <w:rPr>
          <w:rFonts w:hint="eastAsia"/>
        </w:rPr>
        <w:t>本系统</w:t>
      </w:r>
      <w:r>
        <w:rPr>
          <w:rFonts w:hint="eastAsia"/>
          <w:lang w:val="en-US" w:eastAsia="zh-CN"/>
        </w:rPr>
        <w:t>涵盖了超市结算的所有基本功能，包含安卓机、打印机、扫码枪、条码秤等设备</w:t>
      </w:r>
      <w:r>
        <w:rPr>
          <w:rFonts w:hint="eastAsia"/>
        </w:rPr>
        <w:t>。本文档编写的目的</w:t>
      </w:r>
      <w:r>
        <w:rPr>
          <w:rFonts w:hint="eastAsia"/>
          <w:lang w:val="en-US" w:eastAsia="zh-CN"/>
        </w:rPr>
        <w:t>旨在</w:t>
      </w:r>
      <w:r>
        <w:rPr>
          <w:rFonts w:hint="eastAsia"/>
        </w:rPr>
        <w:t>充分叙述</w:t>
      </w:r>
      <w:r>
        <w:rPr>
          <w:rFonts w:hint="eastAsia"/>
          <w:lang w:val="en-US" w:eastAsia="zh-CN"/>
        </w:rPr>
        <w:t>超市收银系统</w:t>
      </w:r>
      <w:r>
        <w:rPr>
          <w:rFonts w:hint="eastAsia"/>
        </w:rPr>
        <w:t>的功能合和具体的操作步骤。以便客户了解其使用范围及使用步骤</w:t>
      </w:r>
      <w:r>
        <w:rPr>
          <w:rFonts w:hint="eastAsia"/>
          <w:lang w:eastAsia="zh-CN"/>
        </w:rPr>
        <w:t>。</w:t>
      </w:r>
    </w:p>
    <w:p>
      <w:pPr>
        <w:pStyle w:val="3"/>
        <w:numPr>
          <w:ilvl w:val="1"/>
          <w:numId w:val="2"/>
        </w:numPr>
        <w:spacing w:line="360" w:lineRule="auto"/>
      </w:pPr>
      <w:bookmarkStart w:id="6" w:name="_Toc4085"/>
      <w:r>
        <w:rPr>
          <w:rFonts w:hint="eastAsia"/>
        </w:rPr>
        <w:t>功能说明</w:t>
      </w:r>
      <w:bookmarkEnd w:id="6"/>
    </w:p>
    <w:p>
      <w:pPr>
        <w:ind w:left="420"/>
        <w:jc w:val="center"/>
      </w:pPr>
      <w:r>
        <w:drawing>
          <wp:inline distT="0" distB="0" distL="114300" distR="114300">
            <wp:extent cx="5273675" cy="3119755"/>
            <wp:effectExtent l="0" t="0" r="3175" b="444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5"/>
                    <a:stretch>
                      <a:fillRect/>
                    </a:stretch>
                  </pic:blipFill>
                  <pic:spPr>
                    <a:xfrm>
                      <a:off x="0" y="0"/>
                      <a:ext cx="5273675" cy="3119755"/>
                    </a:xfrm>
                    <a:prstGeom prst="rect">
                      <a:avLst/>
                    </a:prstGeom>
                    <a:noFill/>
                    <a:ln>
                      <a:noFill/>
                    </a:ln>
                  </pic:spPr>
                </pic:pic>
              </a:graphicData>
            </a:graphic>
          </wp:inline>
        </w:drawing>
      </w:r>
    </w:p>
    <w:p>
      <w:pPr>
        <w:pStyle w:val="20"/>
        <w:spacing w:line="360" w:lineRule="auto"/>
      </w:pPr>
      <w:r>
        <w:rPr>
          <w:rFonts w:hint="eastAsia"/>
        </w:rPr>
        <w:t>图1</w:t>
      </w:r>
      <w:r>
        <w:t xml:space="preserve">.1 </w:t>
      </w:r>
      <w:r>
        <w:rPr>
          <w:rFonts w:hint="eastAsia"/>
          <w:lang w:val="en-US" w:eastAsia="zh-CN"/>
        </w:rPr>
        <w:t>智能收银系统</w:t>
      </w:r>
      <w:r>
        <w:rPr>
          <w:rFonts w:hint="eastAsia"/>
        </w:rPr>
        <w:t>功能概述图</w:t>
      </w:r>
    </w:p>
    <w:p>
      <w:pPr>
        <w:bidi w:val="0"/>
        <w:rPr>
          <w:rFonts w:hint="eastAsia"/>
          <w:lang w:val="en-US" w:eastAsia="zh-CN"/>
        </w:rPr>
      </w:pPr>
      <w:r>
        <w:tab/>
      </w:r>
      <w:r>
        <w:rPr>
          <w:rFonts w:hint="eastAsia"/>
          <w:lang w:val="en-US" w:eastAsia="zh-CN"/>
        </w:rPr>
        <w:t>智能收银系统包含的主要模块有：订单结算、会员管理、统计报表、货品上架、设置等。订单结算模块主要实现通过扫码枪扫描商品或者点按商品添加到结算列表中，然后进行结算。结算方式包括线上支付、会员支付、现金支付、线下扫码支付等。还包括直接收银、挂单取单等功能。</w:t>
      </w:r>
    </w:p>
    <w:p>
      <w:pPr>
        <w:bidi w:val="0"/>
        <w:ind w:firstLine="419" w:firstLineChars="0"/>
        <w:rPr>
          <w:rFonts w:hint="eastAsia"/>
          <w:lang w:val="en-US" w:eastAsia="zh-CN"/>
        </w:rPr>
      </w:pPr>
      <w:r>
        <w:rPr>
          <w:rFonts w:hint="eastAsia"/>
          <w:lang w:val="en-US" w:eastAsia="zh-CN"/>
        </w:rPr>
        <w:t>会员管理模块主要功能是对会员数据进行管理，可以实现查询、新增会员、会员充值、会员订单记录，会员充值记录等功能。</w:t>
      </w:r>
    </w:p>
    <w:p>
      <w:pPr>
        <w:bidi w:val="0"/>
        <w:ind w:firstLine="419" w:firstLineChars="0"/>
        <w:rPr>
          <w:rFonts w:hint="eastAsia"/>
          <w:lang w:val="en-US" w:eastAsia="zh-CN"/>
        </w:rPr>
      </w:pPr>
      <w:r>
        <w:rPr>
          <w:rFonts w:hint="eastAsia"/>
          <w:lang w:val="en-US" w:eastAsia="zh-CN"/>
        </w:rPr>
        <w:t>统计报表模块主要功能是通过饼图，柱状图等图表的形式直观的展现总销售额、会员充值金额、商品分类销售额、支付类型销售额、每日销售额等相关数据。并且可以根据时间段进行查询，查看某天或某段时间的数据统计。</w:t>
      </w:r>
    </w:p>
    <w:p>
      <w:pPr>
        <w:bidi w:val="0"/>
        <w:ind w:firstLine="419" w:firstLineChars="0"/>
        <w:rPr>
          <w:rFonts w:hint="eastAsia"/>
          <w:lang w:val="en-US" w:eastAsia="zh-CN"/>
        </w:rPr>
      </w:pPr>
      <w:r>
        <w:rPr>
          <w:rFonts w:hint="eastAsia"/>
          <w:lang w:val="en-US" w:eastAsia="zh-CN"/>
        </w:rPr>
        <w:t>货品上架模块主要功能是上架录入散称商品或包装商品，选择散称商品录入时，商品条码自动生成无法填入。选择包装商品录入时，商品条码可以扫码录入，录入之后会自动检索如果检索到商品会自动将商品名称填入到输入框中。</w:t>
      </w:r>
    </w:p>
    <w:p>
      <w:pPr>
        <w:bidi w:val="0"/>
        <w:ind w:firstLine="419" w:firstLineChars="0"/>
        <w:rPr>
          <w:rFonts w:hint="eastAsia"/>
          <w:lang w:val="en-US" w:eastAsia="zh-CN"/>
        </w:rPr>
      </w:pPr>
      <w:r>
        <w:rPr>
          <w:rFonts w:hint="eastAsia"/>
          <w:lang w:val="en-US" w:eastAsia="zh-CN"/>
        </w:rPr>
        <w:t>设置模块包括条码秤设置和退出登录功能。条码秤设置主要功能是对条码秤IP和端口号等数据进行管理，可以进行增删改查操作以及可以进行同步产品操作，将散称商品信息同步到条码称按键上，并且对条码秤系统参数和标签格式进行设置。</w:t>
      </w:r>
    </w:p>
    <w:p>
      <w:pPr>
        <w:rPr>
          <w:rFonts w:hint="default"/>
          <w:lang w:val="en-US" w:eastAsia="zh-CN"/>
        </w:rPr>
      </w:pPr>
      <w:r>
        <w:rPr>
          <w:rFonts w:hint="eastAsia"/>
          <w:lang w:val="en-US" w:eastAsia="zh-CN"/>
        </w:rPr>
        <w:br w:type="page"/>
      </w:r>
    </w:p>
    <w:p>
      <w:pPr>
        <w:pStyle w:val="2"/>
        <w:numPr>
          <w:ilvl w:val="0"/>
          <w:numId w:val="1"/>
        </w:numPr>
        <w:spacing w:line="360" w:lineRule="auto"/>
      </w:pPr>
      <w:bookmarkStart w:id="7" w:name="_Toc18123"/>
      <w:r>
        <w:rPr>
          <w:rFonts w:hint="eastAsia"/>
          <w:lang w:val="en-US" w:eastAsia="zh-CN"/>
        </w:rPr>
        <w:t>详细操作步骤</w:t>
      </w:r>
      <w:bookmarkEnd w:id="7"/>
    </w:p>
    <w:p>
      <w:pPr>
        <w:pStyle w:val="3"/>
        <w:spacing w:line="360" w:lineRule="auto"/>
      </w:pPr>
      <w:bookmarkStart w:id="8" w:name="_Toc22363"/>
      <w:r>
        <w:rPr>
          <w:rFonts w:hint="eastAsia"/>
        </w:rPr>
        <w:t>2</w:t>
      </w:r>
      <w:r>
        <w:t xml:space="preserve">.1 </w:t>
      </w:r>
      <w:r>
        <w:rPr>
          <w:rFonts w:hint="eastAsia"/>
        </w:rPr>
        <w:t>登录</w:t>
      </w:r>
      <w:bookmarkEnd w:id="8"/>
    </w:p>
    <w:p>
      <w:pPr>
        <w:rPr>
          <w:rFonts w:hint="eastAsia" w:eastAsia="宋体"/>
          <w:lang w:eastAsia="zh-CN"/>
        </w:rPr>
      </w:pPr>
      <w:r>
        <w:rPr>
          <w:rFonts w:hint="eastAsia" w:eastAsia="宋体"/>
          <w:lang w:eastAsia="zh-CN"/>
        </w:rPr>
        <w:drawing>
          <wp:inline distT="0" distB="0" distL="114300" distR="114300">
            <wp:extent cx="5266055" cy="2926080"/>
            <wp:effectExtent l="0" t="0" r="10795" b="7620"/>
            <wp:docPr id="89" name="图片 89" descr="9ba469d7d7c00ea95b46ce36176d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9ba469d7d7c00ea95b46ce36176dc6b"/>
                    <pic:cNvPicPr>
                      <a:picLocks noChangeAspect="1"/>
                    </pic:cNvPicPr>
                  </pic:nvPicPr>
                  <pic:blipFill>
                    <a:blip r:embed="rId6"/>
                    <a:stretch>
                      <a:fillRect/>
                    </a:stretch>
                  </pic:blipFill>
                  <pic:spPr>
                    <a:xfrm>
                      <a:off x="0" y="0"/>
                      <a:ext cx="5266055" cy="2926080"/>
                    </a:xfrm>
                    <a:prstGeom prst="rect">
                      <a:avLst/>
                    </a:prstGeom>
                  </pic:spPr>
                </pic:pic>
              </a:graphicData>
            </a:graphic>
          </wp:inline>
        </w:drawing>
      </w:r>
    </w:p>
    <w:p>
      <w:pPr>
        <w:pStyle w:val="20"/>
        <w:spacing w:line="360" w:lineRule="auto"/>
      </w:pPr>
      <w:r>
        <w:rPr>
          <w:rFonts w:hint="eastAsia"/>
        </w:rPr>
        <w:t>图2</w:t>
      </w:r>
      <w:r>
        <w:t xml:space="preserve">.1 </w:t>
      </w:r>
      <w:r>
        <w:rPr>
          <w:rFonts w:hint="eastAsia"/>
        </w:rPr>
        <w:t>登陆界面</w:t>
      </w:r>
    </w:p>
    <w:p>
      <w:pPr>
        <w:ind w:firstLine="420"/>
        <w:rPr>
          <w:rFonts w:hint="eastAsia"/>
        </w:rPr>
      </w:pPr>
      <w:r>
        <w:rPr>
          <w:rFonts w:hint="eastAsia"/>
          <w:lang w:val="en-US" w:eastAsia="zh-CN"/>
        </w:rPr>
        <w:t>用户点击APP后进入登录界面</w:t>
      </w:r>
      <w:r>
        <w:rPr>
          <w:rFonts w:hint="eastAsia"/>
        </w:rPr>
        <w:t>，在该界面进行登录操作，输入用户名，密码点击登录，</w:t>
      </w:r>
      <w:r>
        <w:rPr>
          <w:rFonts w:hint="eastAsia"/>
          <w:lang w:val="en-US" w:eastAsia="zh-CN"/>
        </w:rPr>
        <w:t>即可进入超市收银系统</w:t>
      </w:r>
      <w:r>
        <w:rPr>
          <w:rFonts w:hint="eastAsia"/>
        </w:rPr>
        <w:t>。</w:t>
      </w:r>
    </w:p>
    <w:p>
      <w:pPr>
        <w:ind w:firstLine="420"/>
        <w:rPr>
          <w:rFonts w:hint="default" w:eastAsia="宋体"/>
          <w:lang w:val="en-US" w:eastAsia="zh-CN"/>
        </w:rPr>
      </w:pPr>
      <w:r>
        <w:rPr>
          <w:rFonts w:hint="eastAsia"/>
          <w:lang w:val="en-US" w:eastAsia="zh-CN"/>
        </w:rPr>
        <w:t>使用前请确保已连接好扫码枪和小票打印机。</w:t>
      </w:r>
    </w:p>
    <w:p>
      <w:pPr>
        <w:pStyle w:val="3"/>
        <w:bidi w:val="0"/>
        <w:rPr>
          <w:rFonts w:hint="default" w:eastAsia="宋体"/>
          <w:lang w:val="en-US" w:eastAsia="zh-CN"/>
        </w:rPr>
      </w:pPr>
      <w:bookmarkStart w:id="9" w:name="_Toc28131"/>
      <w:r>
        <w:rPr>
          <w:rFonts w:hint="eastAsia"/>
        </w:rPr>
        <w:t>2</w:t>
      </w:r>
      <w:r>
        <w:t xml:space="preserve">.2 </w:t>
      </w:r>
      <w:r>
        <w:rPr>
          <w:rFonts w:hint="eastAsia"/>
          <w:lang w:val="en-US" w:eastAsia="zh-CN"/>
        </w:rPr>
        <w:t>订单结算模块</w:t>
      </w:r>
      <w:bookmarkEnd w:id="9"/>
    </w:p>
    <w:p>
      <w:pPr>
        <w:pStyle w:val="4"/>
        <w:bidi w:val="0"/>
        <w:rPr>
          <w:rFonts w:hint="default" w:eastAsia="宋体"/>
          <w:lang w:val="en-US" w:eastAsia="zh-CN"/>
        </w:rPr>
      </w:pPr>
      <w:bookmarkStart w:id="10" w:name="_Toc23382"/>
      <w:r>
        <w:rPr>
          <w:rFonts w:hint="eastAsia"/>
        </w:rPr>
        <w:t>2</w:t>
      </w:r>
      <w:r>
        <w:t xml:space="preserve">.2.1 </w:t>
      </w:r>
      <w:r>
        <w:rPr>
          <w:rFonts w:hint="eastAsia"/>
          <w:lang w:val="en-US" w:eastAsia="zh-CN"/>
        </w:rPr>
        <w:t>页面介绍</w:t>
      </w:r>
      <w:bookmarkEnd w:id="10"/>
    </w:p>
    <w:p>
      <w:pPr>
        <w:jc w:val="center"/>
        <w:rPr>
          <w:rFonts w:hint="eastAsia" w:eastAsia="宋体"/>
          <w:lang w:eastAsia="zh-CN"/>
        </w:rPr>
      </w:pPr>
      <w:r>
        <w:rPr>
          <w:rFonts w:hint="eastAsia" w:eastAsia="宋体"/>
          <w:lang w:eastAsia="zh-CN"/>
        </w:rPr>
        <w:drawing>
          <wp:inline distT="0" distB="0" distL="114300" distR="114300">
            <wp:extent cx="5262880" cy="2947035"/>
            <wp:effectExtent l="0" t="0" r="13970" b="5715"/>
            <wp:docPr id="90" name="图片 90" descr="706d6ec5a3a9eac35d5a2c06c092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706d6ec5a3a9eac35d5a2c06c092de9"/>
                    <pic:cNvPicPr>
                      <a:picLocks noChangeAspect="1"/>
                    </pic:cNvPicPr>
                  </pic:nvPicPr>
                  <pic:blipFill>
                    <a:blip r:embed="rId7"/>
                    <a:stretch>
                      <a:fillRect/>
                    </a:stretch>
                  </pic:blipFill>
                  <pic:spPr>
                    <a:xfrm>
                      <a:off x="0" y="0"/>
                      <a:ext cx="5262880" cy="2947035"/>
                    </a:xfrm>
                    <a:prstGeom prst="rect">
                      <a:avLst/>
                    </a:prstGeom>
                  </pic:spPr>
                </pic:pic>
              </a:graphicData>
            </a:graphic>
          </wp:inline>
        </w:drawing>
      </w:r>
    </w:p>
    <w:p>
      <w:pPr>
        <w:pStyle w:val="20"/>
        <w:spacing w:line="360" w:lineRule="auto"/>
        <w:rPr>
          <w:rFonts w:hint="default" w:eastAsia="宋体"/>
          <w:lang w:val="en-US" w:eastAsia="zh-CN"/>
        </w:rPr>
      </w:pPr>
      <w:r>
        <w:rPr>
          <w:rFonts w:hint="eastAsia"/>
        </w:rPr>
        <w:t>图2</w:t>
      </w:r>
      <w:r>
        <w:t xml:space="preserve">.2 </w:t>
      </w:r>
      <w:r>
        <w:rPr>
          <w:rFonts w:hint="eastAsia"/>
          <w:lang w:val="en-US" w:eastAsia="zh-CN"/>
        </w:rPr>
        <w:t>订单结算</w:t>
      </w:r>
    </w:p>
    <w:p>
      <w:pPr>
        <w:rPr>
          <w:rFonts w:hint="eastAsia"/>
          <w:lang w:val="en-US" w:eastAsia="zh-CN"/>
        </w:rPr>
      </w:pPr>
      <w:r>
        <w:tab/>
      </w:r>
      <w:r>
        <w:rPr>
          <w:rFonts w:hint="eastAsia"/>
          <w:lang w:val="en-US" w:eastAsia="zh-CN"/>
        </w:rPr>
        <w:t>登录成功后进入订单结算页面，在该页面左边是商品列表，右边是点按添加商品区域，左侧下方是结算统计数据以及操作按钮。</w:t>
      </w:r>
    </w:p>
    <w:p>
      <w:pPr>
        <w:pStyle w:val="4"/>
        <w:spacing w:line="360" w:lineRule="auto"/>
        <w:ind w:left="0" w:leftChars="0" w:right="240" w:firstLine="0" w:firstLineChars="0"/>
        <w:rPr>
          <w:rFonts w:hint="default" w:eastAsia="宋体"/>
          <w:lang w:val="en-US" w:eastAsia="zh-CN"/>
        </w:rPr>
      </w:pPr>
      <w:bookmarkStart w:id="11" w:name="_Toc8906"/>
      <w:r>
        <w:rPr>
          <w:rFonts w:hint="eastAsia"/>
        </w:rPr>
        <w:t>2</w:t>
      </w:r>
      <w:r>
        <w:t xml:space="preserve">.2.2 </w:t>
      </w:r>
      <w:r>
        <w:rPr>
          <w:rFonts w:hint="eastAsia"/>
          <w:lang w:val="en-US" w:eastAsia="zh-CN"/>
        </w:rPr>
        <w:t>扫码枪扫码</w:t>
      </w:r>
      <w:bookmarkEnd w:id="11"/>
    </w:p>
    <w:p>
      <w:pPr>
        <w:pStyle w:val="20"/>
        <w:spacing w:line="360" w:lineRule="auto"/>
        <w:rPr>
          <w:rFonts w:hint="eastAsia" w:eastAsia="宋体"/>
          <w:lang w:eastAsia="zh-CN"/>
        </w:rPr>
      </w:pPr>
      <w:r>
        <w:rPr>
          <w:rFonts w:hint="eastAsia" w:eastAsia="宋体"/>
          <w:lang w:eastAsia="zh-CN"/>
        </w:rPr>
        <w:drawing>
          <wp:inline distT="0" distB="0" distL="114300" distR="114300">
            <wp:extent cx="5262880" cy="2947035"/>
            <wp:effectExtent l="0" t="0" r="13970" b="5715"/>
            <wp:docPr id="91" name="图片 91" descr="706d6ec5a3a9eac35d5a2c06c092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706d6ec5a3a9eac35d5a2c06c092de9"/>
                    <pic:cNvPicPr>
                      <a:picLocks noChangeAspect="1"/>
                    </pic:cNvPicPr>
                  </pic:nvPicPr>
                  <pic:blipFill>
                    <a:blip r:embed="rId7"/>
                    <a:stretch>
                      <a:fillRect/>
                    </a:stretch>
                  </pic:blipFill>
                  <pic:spPr>
                    <a:xfrm>
                      <a:off x="0" y="0"/>
                      <a:ext cx="5262880" cy="2947035"/>
                    </a:xfrm>
                    <a:prstGeom prst="rect">
                      <a:avLst/>
                    </a:prstGeom>
                  </pic:spPr>
                </pic:pic>
              </a:graphicData>
            </a:graphic>
          </wp:inline>
        </w:drawing>
      </w:r>
    </w:p>
    <w:p>
      <w:pPr>
        <w:pStyle w:val="20"/>
        <w:spacing w:line="360" w:lineRule="auto"/>
        <w:rPr>
          <w:rFonts w:hint="default" w:eastAsia="宋体"/>
          <w:lang w:val="en-US" w:eastAsia="zh-CN"/>
        </w:rPr>
      </w:pPr>
      <w:r>
        <w:t>图</w:t>
      </w:r>
      <w:r>
        <w:rPr>
          <w:rFonts w:hint="eastAsia"/>
        </w:rPr>
        <w:t>2</w:t>
      </w:r>
      <w:r>
        <w:t xml:space="preserve">.3 </w:t>
      </w:r>
      <w:r>
        <w:rPr>
          <w:rFonts w:hint="eastAsia"/>
          <w:lang w:val="en-US" w:eastAsia="zh-CN"/>
        </w:rPr>
        <w:t>扫码枪扫描商品码</w:t>
      </w:r>
    </w:p>
    <w:p>
      <w:pPr>
        <w:rPr>
          <w:rFonts w:hint="default"/>
          <w:lang w:val="en-US" w:eastAsia="zh-CN"/>
        </w:rPr>
      </w:pPr>
      <w:r>
        <w:tab/>
      </w:r>
      <w:r>
        <w:rPr>
          <w:rFonts w:hint="eastAsia"/>
          <w:lang w:val="en-US" w:eastAsia="zh-CN"/>
        </w:rPr>
        <w:t>在订单结算页面，确保扫码枪连接好并处于工作状态，使用扫码枪扫描包装商品的商品码或者散称商品的标签码，商品会添加进入商品结算列表。展示出商品名称、商品单价、商品数量、商品小计并计算出当前商品结算列表件数，合计以及应收金额。多次扫描同一个商品，商品数量会随之增加。</w:t>
      </w:r>
    </w:p>
    <w:p>
      <w:pPr>
        <w:pStyle w:val="4"/>
        <w:spacing w:line="360" w:lineRule="auto"/>
        <w:ind w:left="0" w:leftChars="0" w:right="240" w:firstLine="0" w:firstLineChars="0"/>
        <w:rPr>
          <w:rFonts w:hint="eastAsia"/>
          <w:lang w:val="en-US" w:eastAsia="zh-CN"/>
        </w:rPr>
      </w:pPr>
      <w:bookmarkStart w:id="12" w:name="_Toc29753"/>
      <w:r>
        <w:rPr>
          <w:rFonts w:hint="eastAsia"/>
        </w:rPr>
        <w:t>2</w:t>
      </w:r>
      <w:r>
        <w:t>.2.</w:t>
      </w:r>
      <w:r>
        <w:rPr>
          <w:rFonts w:hint="eastAsia"/>
          <w:lang w:val="en-US" w:eastAsia="zh-CN"/>
        </w:rPr>
        <w:t>3</w:t>
      </w:r>
      <w:r>
        <w:t xml:space="preserve"> </w:t>
      </w:r>
      <w:r>
        <w:rPr>
          <w:rFonts w:hint="eastAsia"/>
          <w:lang w:val="en-US" w:eastAsia="zh-CN"/>
        </w:rPr>
        <w:t>点按添加商品</w:t>
      </w:r>
      <w:bookmarkEnd w:id="12"/>
    </w:p>
    <w:p>
      <w:pPr>
        <w:rPr>
          <w:rFonts w:hint="default"/>
          <w:lang w:val="en-US" w:eastAsia="zh-CN"/>
        </w:rPr>
      </w:pPr>
      <w:r>
        <w:drawing>
          <wp:inline distT="0" distB="0" distL="114300" distR="114300">
            <wp:extent cx="5272405" cy="2954020"/>
            <wp:effectExtent l="0" t="0" r="4445" b="17780"/>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8"/>
                    <a:stretch>
                      <a:fillRect/>
                    </a:stretch>
                  </pic:blipFill>
                  <pic:spPr>
                    <a:xfrm>
                      <a:off x="0" y="0"/>
                      <a:ext cx="5272405" cy="2954020"/>
                    </a:xfrm>
                    <a:prstGeom prst="rect">
                      <a:avLst/>
                    </a:prstGeom>
                    <a:noFill/>
                    <a:ln>
                      <a:noFill/>
                    </a:ln>
                  </pic:spPr>
                </pic:pic>
              </a:graphicData>
            </a:graphic>
          </wp:inline>
        </w:drawing>
      </w:r>
    </w:p>
    <w:p>
      <w:pPr>
        <w:jc w:val="center"/>
        <w:rPr>
          <w:rFonts w:hint="default" w:eastAsia="宋体"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4</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根据商品首字母搜索商品</w:t>
      </w:r>
    </w:p>
    <w:p>
      <w:pPr>
        <w:jc w:val="center"/>
        <w:rPr>
          <w:rFonts w:hint="default" w:eastAsia="宋体" w:asciiTheme="minorHAnsi" w:hAnsiTheme="minorHAnsi" w:cstheme="minorBidi"/>
          <w:kern w:val="2"/>
          <w:sz w:val="21"/>
          <w:szCs w:val="22"/>
          <w:lang w:val="en-US" w:eastAsia="zh-CN" w:bidi="ar-SA"/>
        </w:rPr>
      </w:pPr>
      <w:r>
        <w:drawing>
          <wp:inline distT="0" distB="0" distL="114300" distR="114300">
            <wp:extent cx="5267325" cy="2966085"/>
            <wp:effectExtent l="0" t="0" r="9525" b="571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pic:cNvPicPr>
                  </pic:nvPicPr>
                  <pic:blipFill>
                    <a:blip r:embed="rId9"/>
                    <a:stretch>
                      <a:fillRect/>
                    </a:stretch>
                  </pic:blipFill>
                  <pic:spPr>
                    <a:xfrm>
                      <a:off x="0" y="0"/>
                      <a:ext cx="5267325" cy="2966085"/>
                    </a:xfrm>
                    <a:prstGeom prst="rect">
                      <a:avLst/>
                    </a:prstGeom>
                    <a:noFill/>
                    <a:ln>
                      <a:noFill/>
                    </a:ln>
                  </pic:spPr>
                </pic:pic>
              </a:graphicData>
            </a:graphic>
          </wp:inline>
        </w:drawing>
      </w:r>
    </w:p>
    <w:p>
      <w:pPr>
        <w:jc w:val="center"/>
        <w:rPr>
          <w:rFonts w:hint="eastAsia"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5</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根据商品条码搜索商品</w:t>
      </w:r>
    </w:p>
    <w:p>
      <w:pPr>
        <w:bidi w:val="0"/>
        <w:ind w:firstLine="419" w:firstLineChars="0"/>
        <w:rPr>
          <w:rFonts w:hint="eastAsia"/>
          <w:lang w:val="en-US" w:eastAsia="zh-CN"/>
        </w:rPr>
      </w:pPr>
      <w:r>
        <w:rPr>
          <w:rFonts w:hint="eastAsia"/>
          <w:lang w:val="en-US" w:eastAsia="zh-CN"/>
        </w:rPr>
        <w:t>右侧区域可以通过点按商品按钮添加商品，可以通过上方输入框进行检索，可以使用商品名称、商品首字母、商品条码来进行查询。查询到商品后，点击商品按钮</w:t>
      </w:r>
      <w:r>
        <w:rPr>
          <w:rFonts w:hint="eastAsia"/>
          <w:color w:val="FF0000"/>
          <w:lang w:val="en-US" w:eastAsia="zh-CN"/>
        </w:rPr>
        <w:t>（注：请点击按钮的灰色区域，点击图片无效）</w:t>
      </w:r>
      <w:r>
        <w:rPr>
          <w:rFonts w:hint="eastAsia"/>
          <w:lang w:val="en-US" w:eastAsia="zh-CN"/>
        </w:rPr>
        <w:t>，如果点击的商品是包装商品，商品直接添加到商品结算列表，多次点击同一商品按钮，商品数量会随之增加。</w:t>
      </w:r>
    </w:p>
    <w:p>
      <w:pPr>
        <w:bidi w:val="0"/>
        <w:ind w:left="0" w:leftChars="0" w:firstLine="0" w:firstLineChars="0"/>
        <w:rPr>
          <w:rFonts w:hint="eastAsia"/>
          <w:lang w:val="en-US" w:eastAsia="zh-CN"/>
        </w:rPr>
      </w:pPr>
      <w:r>
        <w:drawing>
          <wp:inline distT="0" distB="0" distL="114300" distR="114300">
            <wp:extent cx="5269230" cy="2950845"/>
            <wp:effectExtent l="0" t="0" r="7620" b="1905"/>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10"/>
                    <a:stretch>
                      <a:fillRect/>
                    </a:stretch>
                  </pic:blipFill>
                  <pic:spPr>
                    <a:xfrm>
                      <a:off x="0" y="0"/>
                      <a:ext cx="5269230" cy="2950845"/>
                    </a:xfrm>
                    <a:prstGeom prst="rect">
                      <a:avLst/>
                    </a:prstGeom>
                    <a:noFill/>
                    <a:ln>
                      <a:noFill/>
                    </a:ln>
                  </pic:spPr>
                </pic:pic>
              </a:graphicData>
            </a:graphic>
          </wp:inline>
        </w:drawing>
      </w:r>
    </w:p>
    <w:p>
      <w:pPr>
        <w:jc w:val="center"/>
        <w:rPr>
          <w:rFonts w:hint="default"/>
          <w:lang w:val="en-US" w:eastAsia="zh-CN"/>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6</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点击包装商品添加到商品结算列表</w:t>
      </w:r>
    </w:p>
    <w:p>
      <w:pPr>
        <w:bidi w:val="0"/>
        <w:ind w:firstLine="419" w:firstLineChars="0"/>
        <w:rPr>
          <w:rFonts w:hint="eastAsia"/>
          <w:lang w:val="en-US" w:eastAsia="zh-CN"/>
        </w:rPr>
      </w:pPr>
      <w:r>
        <w:rPr>
          <w:rFonts w:hint="eastAsia"/>
          <w:lang w:val="en-US" w:eastAsia="zh-CN"/>
        </w:rPr>
        <w:t>如果点击的是散称商品，会弹出弹窗，在该弹窗中可以使用数字键来输入重量，系统会根据输入的重量自动计算出金额总计。点击确定，商品会添加到商品结算列表。</w:t>
      </w:r>
    </w:p>
    <w:p>
      <w:pPr>
        <w:bidi w:val="0"/>
        <w:ind w:left="0" w:leftChars="0" w:firstLine="0" w:firstLineChars="0"/>
        <w:jc w:val="center"/>
        <w:rPr>
          <w:rFonts w:hint="default"/>
          <w:lang w:val="en-US" w:eastAsia="zh-CN"/>
        </w:rPr>
      </w:pPr>
      <w:r>
        <w:drawing>
          <wp:inline distT="0" distB="0" distL="114300" distR="114300">
            <wp:extent cx="5267325" cy="2938780"/>
            <wp:effectExtent l="0" t="0" r="9525" b="13970"/>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11"/>
                    <a:stretch>
                      <a:fillRect/>
                    </a:stretch>
                  </pic:blipFill>
                  <pic:spPr>
                    <a:xfrm>
                      <a:off x="0" y="0"/>
                      <a:ext cx="5267325" cy="2938780"/>
                    </a:xfrm>
                    <a:prstGeom prst="rect">
                      <a:avLst/>
                    </a:prstGeom>
                    <a:noFill/>
                    <a:ln>
                      <a:noFill/>
                    </a:ln>
                  </pic:spPr>
                </pic:pic>
              </a:graphicData>
            </a:graphic>
          </wp:inline>
        </w:drawing>
      </w:r>
    </w:p>
    <w:p>
      <w:pPr>
        <w:jc w:val="center"/>
        <w:rPr>
          <w:rFonts w:hint="eastAsia"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7</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散称商品添加弹窗</w:t>
      </w:r>
    </w:p>
    <w:p>
      <w:pPr>
        <w:jc w:val="center"/>
        <w:rPr>
          <w:rFonts w:hint="eastAsia" w:asciiTheme="minorHAnsi" w:hAnsiTheme="minorHAnsi" w:cstheme="minorBidi"/>
          <w:kern w:val="2"/>
          <w:sz w:val="21"/>
          <w:szCs w:val="22"/>
          <w:lang w:val="en-US" w:eastAsia="zh-CN" w:bidi="ar-SA"/>
        </w:rPr>
      </w:pPr>
      <w:r>
        <w:drawing>
          <wp:inline distT="0" distB="0" distL="114300" distR="114300">
            <wp:extent cx="5271135" cy="2947035"/>
            <wp:effectExtent l="0" t="0" r="5715" b="5715"/>
            <wp:docPr id="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pic:cNvPicPr>
                      <a:picLocks noChangeAspect="1"/>
                    </pic:cNvPicPr>
                  </pic:nvPicPr>
                  <pic:blipFill>
                    <a:blip r:embed="rId12"/>
                    <a:stretch>
                      <a:fillRect/>
                    </a:stretch>
                  </pic:blipFill>
                  <pic:spPr>
                    <a:xfrm>
                      <a:off x="0" y="0"/>
                      <a:ext cx="5271135" cy="2947035"/>
                    </a:xfrm>
                    <a:prstGeom prst="rect">
                      <a:avLst/>
                    </a:prstGeom>
                    <a:noFill/>
                    <a:ln>
                      <a:noFill/>
                    </a:ln>
                  </pic:spPr>
                </pic:pic>
              </a:graphicData>
            </a:graphic>
          </wp:inline>
        </w:drawing>
      </w:r>
    </w:p>
    <w:p>
      <w:pPr>
        <w:jc w:val="center"/>
        <w:rPr>
          <w:rFonts w:hint="default"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8</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散称商品添加</w:t>
      </w:r>
    </w:p>
    <w:p>
      <w:pPr>
        <w:pStyle w:val="4"/>
        <w:bidi w:val="0"/>
        <w:rPr>
          <w:rFonts w:hint="eastAsia"/>
          <w:lang w:val="en-US" w:eastAsia="zh-CN"/>
        </w:rPr>
      </w:pPr>
      <w:bookmarkStart w:id="13" w:name="_Toc7746"/>
      <w:r>
        <w:rPr>
          <w:rFonts w:hint="eastAsia"/>
        </w:rPr>
        <w:t>2</w:t>
      </w:r>
      <w:r>
        <w:t>.2.</w:t>
      </w:r>
      <w:r>
        <w:rPr>
          <w:rFonts w:hint="eastAsia"/>
          <w:lang w:val="en-US" w:eastAsia="zh-CN"/>
        </w:rPr>
        <w:t>4</w:t>
      </w:r>
      <w:r>
        <w:t xml:space="preserve"> </w:t>
      </w:r>
      <w:r>
        <w:rPr>
          <w:rFonts w:hint="eastAsia"/>
          <w:lang w:val="en-US" w:eastAsia="zh-CN"/>
        </w:rPr>
        <w:t>清空</w:t>
      </w:r>
      <w:bookmarkEnd w:id="13"/>
    </w:p>
    <w:p>
      <w:pPr>
        <w:jc w:val="center"/>
      </w:pPr>
      <w:r>
        <w:drawing>
          <wp:inline distT="0" distB="0" distL="114300" distR="114300">
            <wp:extent cx="5265420" cy="2950845"/>
            <wp:effectExtent l="0" t="0" r="11430" b="1905"/>
            <wp:docPr id="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
                    <pic:cNvPicPr>
                      <a:picLocks noChangeAspect="1"/>
                    </pic:cNvPicPr>
                  </pic:nvPicPr>
                  <pic:blipFill>
                    <a:blip r:embed="rId13"/>
                    <a:stretch>
                      <a:fillRect/>
                    </a:stretch>
                  </pic:blipFill>
                  <pic:spPr>
                    <a:xfrm>
                      <a:off x="0" y="0"/>
                      <a:ext cx="5265420" cy="2950845"/>
                    </a:xfrm>
                    <a:prstGeom prst="rect">
                      <a:avLst/>
                    </a:prstGeom>
                    <a:noFill/>
                    <a:ln>
                      <a:noFill/>
                    </a:ln>
                  </pic:spPr>
                </pic:pic>
              </a:graphicData>
            </a:graphic>
          </wp:inline>
        </w:drawing>
      </w:r>
    </w:p>
    <w:p>
      <w:pPr>
        <w:jc w:val="center"/>
        <w:rPr>
          <w:rFonts w:hint="eastAsia"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11</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商品结算列表清空</w:t>
      </w:r>
    </w:p>
    <w:p>
      <w:pPr>
        <w:bidi w:val="0"/>
        <w:ind w:firstLine="420" w:firstLineChars="0"/>
        <w:rPr>
          <w:rFonts w:hint="eastAsia"/>
          <w:lang w:val="en-US" w:eastAsia="zh-CN"/>
        </w:rPr>
      </w:pPr>
      <w:r>
        <w:rPr>
          <w:rFonts w:hint="eastAsia"/>
          <w:lang w:val="en-US" w:eastAsia="zh-CN"/>
        </w:rPr>
        <w:t>点击商品结算列表右上角的清空，会对商品结算列表进行情况。</w:t>
      </w:r>
    </w:p>
    <w:p>
      <w:pPr>
        <w:rPr>
          <w:rFonts w:hint="default"/>
          <w:lang w:val="en-US" w:eastAsia="zh-CN"/>
        </w:rPr>
      </w:pPr>
    </w:p>
    <w:p>
      <w:pPr>
        <w:bidi w:val="0"/>
        <w:rPr>
          <w:rFonts w:hint="default"/>
          <w:lang w:val="en-US" w:eastAsia="zh-CN"/>
        </w:rPr>
      </w:pPr>
    </w:p>
    <w:p>
      <w:pPr>
        <w:jc w:val="center"/>
        <w:rPr>
          <w:rFonts w:hint="eastAsia"/>
          <w:lang w:val="en-US" w:eastAsia="zh-CN"/>
        </w:rPr>
      </w:pPr>
    </w:p>
    <w:p>
      <w:pPr>
        <w:pStyle w:val="4"/>
        <w:bidi w:val="0"/>
        <w:rPr>
          <w:rFonts w:hint="default"/>
          <w:lang w:val="en-US" w:eastAsia="zh-CN"/>
        </w:rPr>
      </w:pPr>
      <w:bookmarkStart w:id="14" w:name="_Toc17335"/>
      <w:r>
        <w:rPr>
          <w:rFonts w:hint="eastAsia"/>
        </w:rPr>
        <w:t>2</w:t>
      </w:r>
      <w:r>
        <w:t>.2.</w:t>
      </w:r>
      <w:r>
        <w:rPr>
          <w:rFonts w:hint="eastAsia"/>
          <w:lang w:val="en-US" w:eastAsia="zh-CN"/>
        </w:rPr>
        <w:t>5</w:t>
      </w:r>
      <w:r>
        <w:t xml:space="preserve"> </w:t>
      </w:r>
      <w:r>
        <w:rPr>
          <w:rFonts w:hint="eastAsia"/>
          <w:lang w:val="en-US" w:eastAsia="zh-CN"/>
        </w:rPr>
        <w:t>挂单</w:t>
      </w:r>
      <w:bookmarkEnd w:id="14"/>
    </w:p>
    <w:p>
      <w:pPr>
        <w:bidi w:val="0"/>
        <w:jc w:val="center"/>
        <w:rPr>
          <w:rFonts w:hint="default"/>
          <w:lang w:val="en-US" w:eastAsia="zh-CN"/>
        </w:rPr>
      </w:pPr>
      <w:r>
        <w:drawing>
          <wp:inline distT="0" distB="0" distL="114300" distR="114300">
            <wp:extent cx="5261610" cy="2947035"/>
            <wp:effectExtent l="0" t="0" r="15240" b="5715"/>
            <wp:docPr id="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
                    <pic:cNvPicPr>
                      <a:picLocks noChangeAspect="1"/>
                    </pic:cNvPicPr>
                  </pic:nvPicPr>
                  <pic:blipFill>
                    <a:blip r:embed="rId14"/>
                    <a:stretch>
                      <a:fillRect/>
                    </a:stretch>
                  </pic:blipFill>
                  <pic:spPr>
                    <a:xfrm>
                      <a:off x="0" y="0"/>
                      <a:ext cx="5261610" cy="2947035"/>
                    </a:xfrm>
                    <a:prstGeom prst="rect">
                      <a:avLst/>
                    </a:prstGeom>
                    <a:noFill/>
                    <a:ln>
                      <a:noFill/>
                    </a:ln>
                  </pic:spPr>
                </pic:pic>
              </a:graphicData>
            </a:graphic>
          </wp:inline>
        </w:drawing>
      </w:r>
    </w:p>
    <w:p>
      <w:pPr>
        <w:jc w:val="center"/>
        <w:rPr>
          <w:rFonts w:hint="eastAsia"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12</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挂单</w:t>
      </w:r>
    </w:p>
    <w:p>
      <w:pPr>
        <w:bidi w:val="0"/>
        <w:ind w:firstLine="420" w:firstLineChars="0"/>
        <w:rPr>
          <w:rFonts w:hint="default"/>
          <w:lang w:val="en-US" w:eastAsia="zh-CN"/>
        </w:rPr>
      </w:pPr>
      <w:r>
        <w:rPr>
          <w:rFonts w:hint="eastAsia"/>
          <w:lang w:val="en-US" w:eastAsia="zh-CN"/>
        </w:rPr>
        <w:t>挂单功能意为给当前客户结账时，该客户因为一些情况无法立刻结账，可以把该客户的订单挂单，先给下边的客户结账。</w:t>
      </w:r>
    </w:p>
    <w:p>
      <w:pPr>
        <w:bidi w:val="0"/>
        <w:ind w:firstLine="420" w:firstLineChars="0"/>
        <w:rPr>
          <w:rFonts w:hint="eastAsia"/>
          <w:lang w:val="en-US" w:eastAsia="zh-CN"/>
        </w:rPr>
      </w:pPr>
      <w:r>
        <w:rPr>
          <w:rFonts w:hint="eastAsia"/>
          <w:lang w:val="en-US" w:eastAsia="zh-CN"/>
        </w:rPr>
        <w:t>点击关单按钮，会把当前商品结算列表中的订单添加到挂单列表中，如果商品结算列表为空会提示“订单列表为空，无法挂单”。</w:t>
      </w:r>
    </w:p>
    <w:p>
      <w:pPr>
        <w:pStyle w:val="4"/>
        <w:bidi w:val="0"/>
        <w:rPr>
          <w:rFonts w:hint="default"/>
          <w:lang w:val="en-US" w:eastAsia="zh-CN"/>
        </w:rPr>
      </w:pPr>
      <w:bookmarkStart w:id="15" w:name="_Toc17306"/>
      <w:r>
        <w:rPr>
          <w:rFonts w:hint="eastAsia"/>
        </w:rPr>
        <w:t>2</w:t>
      </w:r>
      <w:r>
        <w:t>.2.</w:t>
      </w:r>
      <w:r>
        <w:rPr>
          <w:rFonts w:hint="eastAsia"/>
          <w:lang w:val="en-US" w:eastAsia="zh-CN"/>
        </w:rPr>
        <w:t>6</w:t>
      </w:r>
      <w:r>
        <w:t xml:space="preserve"> </w:t>
      </w:r>
      <w:r>
        <w:rPr>
          <w:rFonts w:hint="eastAsia"/>
          <w:lang w:val="en-US" w:eastAsia="zh-CN"/>
        </w:rPr>
        <w:t>取单</w:t>
      </w:r>
      <w:bookmarkEnd w:id="15"/>
    </w:p>
    <w:p>
      <w:pPr>
        <w:bidi w:val="0"/>
        <w:jc w:val="center"/>
        <w:rPr>
          <w:rFonts w:hint="default"/>
          <w:lang w:val="en-US" w:eastAsia="zh-CN"/>
        </w:rPr>
      </w:pPr>
      <w:r>
        <w:drawing>
          <wp:inline distT="0" distB="0" distL="114300" distR="114300">
            <wp:extent cx="5267325" cy="2962275"/>
            <wp:effectExtent l="0" t="0" r="9525" b="9525"/>
            <wp:docPr id="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pic:cNvPicPr>
                      <a:picLocks noChangeAspect="1"/>
                    </pic:cNvPicPr>
                  </pic:nvPicPr>
                  <pic:blipFill>
                    <a:blip r:embed="rId15"/>
                    <a:stretch>
                      <a:fillRect/>
                    </a:stretch>
                  </pic:blipFill>
                  <pic:spPr>
                    <a:xfrm>
                      <a:off x="0" y="0"/>
                      <a:ext cx="5267325" cy="2962275"/>
                    </a:xfrm>
                    <a:prstGeom prst="rect">
                      <a:avLst/>
                    </a:prstGeom>
                    <a:noFill/>
                    <a:ln>
                      <a:noFill/>
                    </a:ln>
                  </pic:spPr>
                </pic:pic>
              </a:graphicData>
            </a:graphic>
          </wp:inline>
        </w:drawing>
      </w:r>
    </w:p>
    <w:p>
      <w:pPr>
        <w:jc w:val="center"/>
        <w:rPr>
          <w:rFonts w:hint="eastAsia"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13</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取单</w:t>
      </w:r>
    </w:p>
    <w:p>
      <w:pPr>
        <w:ind w:firstLine="420" w:firstLineChars="0"/>
        <w:jc w:val="both"/>
        <w:rPr>
          <w:rFonts w:hint="eastAsia" w:asciiTheme="minorHAnsi" w:hAnsiTheme="minorHAnsi" w:cstheme="minorBidi"/>
          <w:kern w:val="2"/>
          <w:sz w:val="21"/>
          <w:szCs w:val="22"/>
          <w:lang w:val="en-US" w:eastAsia="zh-CN" w:bidi="ar-SA"/>
        </w:rPr>
      </w:pPr>
      <w:r>
        <w:rPr>
          <w:rFonts w:hint="eastAsia" w:asciiTheme="minorHAnsi" w:hAnsiTheme="minorHAnsi" w:cstheme="minorBidi"/>
          <w:kern w:val="2"/>
          <w:sz w:val="21"/>
          <w:szCs w:val="22"/>
          <w:lang w:val="en-US" w:eastAsia="zh-CN" w:bidi="ar-SA"/>
        </w:rPr>
        <w:t>点击“取单”按钮后，会在页面左侧弹出挂单窗口，在该窗口中展示挂单列表，里边包含近期挂单的订单。展示每条订单的前两个商品、挂单时间、商品总件数、应收金额。</w:t>
      </w:r>
    </w:p>
    <w:p>
      <w:pPr>
        <w:ind w:firstLine="420" w:firstLineChars="0"/>
        <w:jc w:val="both"/>
        <w:rPr>
          <w:rFonts w:hint="eastAsia" w:asciiTheme="minorHAnsi" w:hAnsiTheme="minorHAnsi" w:cstheme="minorBidi"/>
          <w:kern w:val="2"/>
          <w:sz w:val="21"/>
          <w:szCs w:val="22"/>
          <w:lang w:val="en-US" w:eastAsia="zh-CN" w:bidi="ar-SA"/>
        </w:rPr>
      </w:pPr>
      <w:r>
        <w:rPr>
          <w:rFonts w:hint="eastAsia" w:asciiTheme="minorHAnsi" w:hAnsiTheme="minorHAnsi" w:cstheme="minorBidi"/>
          <w:kern w:val="2"/>
          <w:sz w:val="21"/>
          <w:szCs w:val="22"/>
          <w:lang w:val="en-US" w:eastAsia="zh-CN" w:bidi="ar-SA"/>
        </w:rPr>
        <w:t>点击“删除”按钮，会将该条挂单数据删除。点击“取单”按钮，会关闭弹窗并将该条订单重新加载到商品结算列表中。点击“清空列表”按钮，会将整个挂单列表清空。</w:t>
      </w:r>
    </w:p>
    <w:p>
      <w:pPr>
        <w:pStyle w:val="4"/>
        <w:bidi w:val="0"/>
        <w:rPr>
          <w:rFonts w:hint="eastAsia"/>
          <w:lang w:val="en-US" w:eastAsia="zh-CN"/>
        </w:rPr>
      </w:pPr>
      <w:bookmarkStart w:id="16" w:name="_Toc28831"/>
      <w:r>
        <w:rPr>
          <w:rFonts w:hint="eastAsia"/>
        </w:rPr>
        <w:t>2</w:t>
      </w:r>
      <w:r>
        <w:t>.2.</w:t>
      </w:r>
      <w:r>
        <w:rPr>
          <w:rFonts w:hint="eastAsia"/>
          <w:lang w:val="en-US" w:eastAsia="zh-CN"/>
        </w:rPr>
        <w:t>7 线上支付</w:t>
      </w:r>
      <w:bookmarkEnd w:id="16"/>
    </w:p>
    <w:p>
      <w:pPr>
        <w:jc w:val="center"/>
      </w:pPr>
      <w:r>
        <w:drawing>
          <wp:inline distT="0" distB="0" distL="114300" distR="114300">
            <wp:extent cx="5262880" cy="2954655"/>
            <wp:effectExtent l="0" t="0" r="13970" b="17145"/>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16"/>
                    <a:stretch>
                      <a:fillRect/>
                    </a:stretch>
                  </pic:blipFill>
                  <pic:spPr>
                    <a:xfrm>
                      <a:off x="0" y="0"/>
                      <a:ext cx="5262880" cy="2954655"/>
                    </a:xfrm>
                    <a:prstGeom prst="rect">
                      <a:avLst/>
                    </a:prstGeom>
                    <a:noFill/>
                    <a:ln>
                      <a:noFill/>
                    </a:ln>
                  </pic:spPr>
                </pic:pic>
              </a:graphicData>
            </a:graphic>
          </wp:inline>
        </w:drawing>
      </w:r>
    </w:p>
    <w:p>
      <w:pPr>
        <w:jc w:val="center"/>
        <w:rPr>
          <w:rFonts w:hint="default"/>
          <w:lang w:val="en-US" w:eastAsia="zh-CN"/>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14</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优惠</w:t>
      </w:r>
    </w:p>
    <w:p>
      <w:pPr>
        <w:ind w:firstLine="420" w:firstLineChars="0"/>
        <w:jc w:val="both"/>
        <w:rPr>
          <w:rFonts w:hint="eastAsia" w:asciiTheme="minorHAnsi" w:hAnsiTheme="minorHAnsi" w:cstheme="minorBidi"/>
          <w:kern w:val="2"/>
          <w:sz w:val="21"/>
          <w:szCs w:val="22"/>
          <w:lang w:val="en-US" w:eastAsia="zh-CN" w:bidi="ar-SA"/>
        </w:rPr>
      </w:pPr>
      <w:r>
        <w:rPr>
          <w:rFonts w:hint="eastAsia" w:asciiTheme="minorHAnsi" w:hAnsiTheme="minorHAnsi" w:cstheme="minorBidi"/>
          <w:kern w:val="2"/>
          <w:sz w:val="21"/>
          <w:szCs w:val="22"/>
          <w:lang w:val="en-US" w:eastAsia="zh-CN" w:bidi="ar-SA"/>
        </w:rPr>
        <w:t>当录入完成商品后进行结算时，点击“优惠”右侧红色金额字体，可以进行输入，输入对该条订单优惠的金额。</w:t>
      </w:r>
    </w:p>
    <w:p>
      <w:pPr>
        <w:jc w:val="both"/>
        <w:rPr>
          <w:rFonts w:hint="default" w:asciiTheme="minorHAnsi" w:hAnsiTheme="minorHAnsi" w:cstheme="minorBidi"/>
          <w:kern w:val="2"/>
          <w:sz w:val="21"/>
          <w:szCs w:val="22"/>
          <w:lang w:val="en-US" w:eastAsia="zh-CN" w:bidi="ar-SA"/>
        </w:rPr>
      </w:pPr>
      <w:r>
        <w:drawing>
          <wp:inline distT="0" distB="0" distL="114300" distR="114300">
            <wp:extent cx="5273675" cy="2966720"/>
            <wp:effectExtent l="0" t="0" r="3175" b="508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17"/>
                    <a:stretch>
                      <a:fillRect/>
                    </a:stretch>
                  </pic:blipFill>
                  <pic:spPr>
                    <a:xfrm>
                      <a:off x="0" y="0"/>
                      <a:ext cx="5273675" cy="2966720"/>
                    </a:xfrm>
                    <a:prstGeom prst="rect">
                      <a:avLst/>
                    </a:prstGeom>
                    <a:noFill/>
                    <a:ln>
                      <a:noFill/>
                    </a:ln>
                  </pic:spPr>
                </pic:pic>
              </a:graphicData>
            </a:graphic>
          </wp:inline>
        </w:drawing>
      </w:r>
    </w:p>
    <w:p>
      <w:pPr>
        <w:jc w:val="center"/>
        <w:rPr>
          <w:rFonts w:hint="default"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15</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线上支付</w:t>
      </w:r>
    </w:p>
    <w:p>
      <w:pPr>
        <w:ind w:firstLine="420" w:firstLineChars="0"/>
        <w:jc w:val="both"/>
        <w:rPr>
          <w:rFonts w:hint="eastAsia" w:asciiTheme="minorHAnsi" w:hAnsiTheme="minorHAnsi" w:cstheme="minorBidi"/>
          <w:kern w:val="2"/>
          <w:sz w:val="21"/>
          <w:szCs w:val="22"/>
          <w:lang w:val="en-US" w:eastAsia="zh-CN" w:bidi="ar-SA"/>
        </w:rPr>
      </w:pPr>
      <w:r>
        <w:rPr>
          <w:rFonts w:hint="eastAsia" w:asciiTheme="minorHAnsi" w:hAnsiTheme="minorHAnsi" w:cstheme="minorBidi"/>
          <w:kern w:val="2"/>
          <w:sz w:val="21"/>
          <w:szCs w:val="22"/>
          <w:lang w:val="en-US" w:eastAsia="zh-CN" w:bidi="ar-SA"/>
        </w:rPr>
        <w:t>点击“线上支付”按钮，会进入线上收款页面，在该页面下提醒客户出示微信或支付宝付款码，然后用扫码枪扫描客户的付款码即可进行收款。确保打印机连接且处于正常工作状态下时，收款成功后自动打印小票。</w:t>
      </w:r>
    </w:p>
    <w:p>
      <w:pPr>
        <w:pStyle w:val="4"/>
        <w:bidi w:val="0"/>
        <w:rPr>
          <w:rFonts w:hint="eastAsia"/>
          <w:lang w:val="en-US" w:eastAsia="zh-CN"/>
        </w:rPr>
      </w:pPr>
      <w:bookmarkStart w:id="17" w:name="_Toc11062"/>
      <w:r>
        <w:rPr>
          <w:rFonts w:hint="eastAsia"/>
        </w:rPr>
        <w:t>2</w:t>
      </w:r>
      <w:r>
        <w:t>.2.</w:t>
      </w:r>
      <w:r>
        <w:rPr>
          <w:rFonts w:hint="eastAsia"/>
          <w:lang w:val="en-US" w:eastAsia="zh-CN"/>
        </w:rPr>
        <w:t>8 现金支付，线下扫码支付</w:t>
      </w:r>
      <w:bookmarkEnd w:id="17"/>
    </w:p>
    <w:p>
      <w:pPr>
        <w:ind w:firstLine="420" w:firstLineChars="0"/>
        <w:rPr>
          <w:rFonts w:hint="eastAsia" w:asciiTheme="minorHAnsi" w:hAnsiTheme="minorHAnsi" w:cstheme="minorBidi"/>
          <w:kern w:val="2"/>
          <w:sz w:val="21"/>
          <w:szCs w:val="22"/>
          <w:lang w:val="en-US" w:eastAsia="zh-CN" w:bidi="ar-SA"/>
        </w:rPr>
      </w:pPr>
      <w:r>
        <w:rPr>
          <w:rFonts w:hint="eastAsia" w:asciiTheme="minorHAnsi" w:hAnsiTheme="minorHAnsi" w:cstheme="minorBidi"/>
          <w:kern w:val="2"/>
          <w:sz w:val="21"/>
          <w:szCs w:val="22"/>
          <w:lang w:val="en-US" w:eastAsia="zh-CN" w:bidi="ar-SA"/>
        </w:rPr>
        <w:t>当录入完成商品后进行结算时，如果是通过现金支付或线下扫码支付在线下完成交易，需在线上对订单进行完结。点击“现金支付”按钮或者“线下扫码支付”按钮，会弹出弹窗，是否确认支付，点击确定即可进行支付操作完结订单并自动打印小票。</w:t>
      </w:r>
    </w:p>
    <w:p>
      <w:pPr>
        <w:jc w:val="center"/>
        <w:rPr>
          <w:rFonts w:hint="default" w:asciiTheme="minorHAnsi" w:hAnsiTheme="minorHAnsi" w:cstheme="minorBidi"/>
          <w:kern w:val="2"/>
          <w:sz w:val="21"/>
          <w:szCs w:val="22"/>
          <w:lang w:val="en-US" w:eastAsia="zh-CN" w:bidi="ar-SA"/>
        </w:rPr>
      </w:pPr>
      <w:r>
        <w:drawing>
          <wp:inline distT="0" distB="0" distL="114300" distR="114300">
            <wp:extent cx="5272405" cy="2954020"/>
            <wp:effectExtent l="0" t="0" r="4445" b="17780"/>
            <wp:docPr id="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pic:cNvPicPr>
                      <a:picLocks noChangeAspect="1"/>
                    </pic:cNvPicPr>
                  </pic:nvPicPr>
                  <pic:blipFill>
                    <a:blip r:embed="rId18"/>
                    <a:stretch>
                      <a:fillRect/>
                    </a:stretch>
                  </pic:blipFill>
                  <pic:spPr>
                    <a:xfrm>
                      <a:off x="0" y="0"/>
                      <a:ext cx="5272405" cy="2954020"/>
                    </a:xfrm>
                    <a:prstGeom prst="rect">
                      <a:avLst/>
                    </a:prstGeom>
                    <a:noFill/>
                    <a:ln>
                      <a:noFill/>
                    </a:ln>
                  </pic:spPr>
                </pic:pic>
              </a:graphicData>
            </a:graphic>
          </wp:inline>
        </w:drawing>
      </w:r>
    </w:p>
    <w:p>
      <w:pPr>
        <w:jc w:val="center"/>
        <w:rPr>
          <w:rFonts w:hint="eastAsia"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16</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现金支付</w:t>
      </w:r>
    </w:p>
    <w:p>
      <w:pPr>
        <w:jc w:val="center"/>
        <w:rPr>
          <w:rFonts w:hint="default" w:asciiTheme="minorHAnsi" w:hAnsiTheme="minorHAnsi" w:cstheme="minorBidi"/>
          <w:kern w:val="2"/>
          <w:sz w:val="21"/>
          <w:szCs w:val="22"/>
          <w:lang w:val="en-US" w:eastAsia="zh-CN" w:bidi="ar-SA"/>
        </w:rPr>
      </w:pPr>
      <w:r>
        <w:drawing>
          <wp:inline distT="0" distB="0" distL="114300" distR="114300">
            <wp:extent cx="5272405" cy="2961640"/>
            <wp:effectExtent l="0" t="0" r="4445" b="10160"/>
            <wp:docPr id="1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
                    <pic:cNvPicPr>
                      <a:picLocks noChangeAspect="1"/>
                    </pic:cNvPicPr>
                  </pic:nvPicPr>
                  <pic:blipFill>
                    <a:blip r:embed="rId19"/>
                    <a:stretch>
                      <a:fillRect/>
                    </a:stretch>
                  </pic:blipFill>
                  <pic:spPr>
                    <a:xfrm>
                      <a:off x="0" y="0"/>
                      <a:ext cx="5272405" cy="2961640"/>
                    </a:xfrm>
                    <a:prstGeom prst="rect">
                      <a:avLst/>
                    </a:prstGeom>
                    <a:noFill/>
                    <a:ln>
                      <a:noFill/>
                    </a:ln>
                  </pic:spPr>
                </pic:pic>
              </a:graphicData>
            </a:graphic>
          </wp:inline>
        </w:drawing>
      </w:r>
    </w:p>
    <w:p>
      <w:pPr>
        <w:jc w:val="center"/>
        <w:rPr>
          <w:rFonts w:hint="eastAsia"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17</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线下扫码支付</w:t>
      </w:r>
    </w:p>
    <w:p>
      <w:pPr>
        <w:pStyle w:val="4"/>
        <w:bidi w:val="0"/>
        <w:rPr>
          <w:rFonts w:hint="eastAsia"/>
          <w:lang w:val="en-US" w:eastAsia="zh-CN"/>
        </w:rPr>
      </w:pPr>
      <w:bookmarkStart w:id="18" w:name="_Toc8048"/>
      <w:r>
        <w:rPr>
          <w:rFonts w:hint="eastAsia"/>
        </w:rPr>
        <w:t>2</w:t>
      </w:r>
      <w:r>
        <w:t>.2.</w:t>
      </w:r>
      <w:r>
        <w:rPr>
          <w:rFonts w:hint="eastAsia"/>
          <w:lang w:val="en-US" w:eastAsia="zh-CN"/>
        </w:rPr>
        <w:t>9 会员支付</w:t>
      </w:r>
      <w:bookmarkEnd w:id="18"/>
    </w:p>
    <w:p>
      <w:pPr>
        <w:rPr>
          <w:rFonts w:hint="default"/>
          <w:lang w:val="en-US" w:eastAsia="zh-CN"/>
        </w:rPr>
      </w:pPr>
      <w:r>
        <w:drawing>
          <wp:inline distT="0" distB="0" distL="114300" distR="114300">
            <wp:extent cx="5273675" cy="2976880"/>
            <wp:effectExtent l="0" t="0" r="3175" b="13970"/>
            <wp:docPr id="1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
                    <pic:cNvPicPr>
                      <a:picLocks noChangeAspect="1"/>
                    </pic:cNvPicPr>
                  </pic:nvPicPr>
                  <pic:blipFill>
                    <a:blip r:embed="rId20"/>
                    <a:stretch>
                      <a:fillRect/>
                    </a:stretch>
                  </pic:blipFill>
                  <pic:spPr>
                    <a:xfrm>
                      <a:off x="0" y="0"/>
                      <a:ext cx="5273675" cy="2976880"/>
                    </a:xfrm>
                    <a:prstGeom prst="rect">
                      <a:avLst/>
                    </a:prstGeom>
                    <a:noFill/>
                    <a:ln>
                      <a:noFill/>
                    </a:ln>
                  </pic:spPr>
                </pic:pic>
              </a:graphicData>
            </a:graphic>
          </wp:inline>
        </w:drawing>
      </w:r>
    </w:p>
    <w:p>
      <w:pPr>
        <w:jc w:val="center"/>
        <w:rPr>
          <w:rFonts w:hint="eastAsia"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18</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会员支付，会员列表</w:t>
      </w:r>
    </w:p>
    <w:p>
      <w:pPr>
        <w:ind w:firstLine="420" w:firstLineChars="0"/>
        <w:jc w:val="both"/>
        <w:rPr>
          <w:rFonts w:hint="eastAsia" w:asciiTheme="minorHAnsi" w:hAnsiTheme="minorHAnsi" w:cstheme="minorBidi"/>
          <w:kern w:val="2"/>
          <w:sz w:val="21"/>
          <w:szCs w:val="22"/>
          <w:lang w:val="en-US" w:eastAsia="zh-CN" w:bidi="ar-SA"/>
        </w:rPr>
      </w:pPr>
      <w:r>
        <w:rPr>
          <w:rFonts w:hint="eastAsia" w:asciiTheme="minorHAnsi" w:hAnsiTheme="minorHAnsi" w:cstheme="minorBidi"/>
          <w:kern w:val="2"/>
          <w:sz w:val="21"/>
          <w:szCs w:val="22"/>
          <w:lang w:val="en-US" w:eastAsia="zh-CN" w:bidi="ar-SA"/>
        </w:rPr>
        <w:t>点击“会员支付”会弹出会员支付弹窗，在该弹窗中展示了会员列表，展示了会员姓名、会员手机号、会员余额、注册时间等信息。可以根据会员手机号或者姓名进行查询。</w:t>
      </w:r>
    </w:p>
    <w:p>
      <w:pPr>
        <w:ind w:firstLine="420" w:firstLineChars="0"/>
        <w:jc w:val="both"/>
        <w:rPr>
          <w:rFonts w:hint="default" w:asciiTheme="minorHAnsi" w:hAnsiTheme="minorHAnsi" w:cstheme="minorBidi"/>
          <w:kern w:val="2"/>
          <w:sz w:val="21"/>
          <w:szCs w:val="22"/>
          <w:lang w:val="en-US" w:eastAsia="zh-CN" w:bidi="ar-SA"/>
        </w:rPr>
      </w:pPr>
      <w:r>
        <w:rPr>
          <w:rFonts w:hint="eastAsia" w:asciiTheme="minorHAnsi" w:hAnsiTheme="minorHAnsi" w:cstheme="minorBidi"/>
          <w:kern w:val="2"/>
          <w:sz w:val="21"/>
          <w:szCs w:val="22"/>
          <w:lang w:val="en-US" w:eastAsia="zh-CN" w:bidi="ar-SA"/>
        </w:rPr>
        <w:t>点击某个会员，会弹出弹窗提示“确认使用手机号为*****的账户进行支付吗”。</w:t>
      </w:r>
    </w:p>
    <w:p>
      <w:pPr>
        <w:jc w:val="center"/>
        <w:rPr>
          <w:rFonts w:hint="default"/>
          <w:lang w:val="en-US" w:eastAsia="zh-CN"/>
        </w:rPr>
      </w:pPr>
      <w:r>
        <w:drawing>
          <wp:inline distT="0" distB="0" distL="114300" distR="114300">
            <wp:extent cx="5262880" cy="2950845"/>
            <wp:effectExtent l="0" t="0" r="13970" b="1905"/>
            <wp:docPr id="1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pic:cNvPicPr>
                      <a:picLocks noChangeAspect="1"/>
                    </pic:cNvPicPr>
                  </pic:nvPicPr>
                  <pic:blipFill>
                    <a:blip r:embed="rId21"/>
                    <a:stretch>
                      <a:fillRect/>
                    </a:stretch>
                  </pic:blipFill>
                  <pic:spPr>
                    <a:xfrm>
                      <a:off x="0" y="0"/>
                      <a:ext cx="5262880" cy="2950845"/>
                    </a:xfrm>
                    <a:prstGeom prst="rect">
                      <a:avLst/>
                    </a:prstGeom>
                    <a:noFill/>
                    <a:ln>
                      <a:noFill/>
                    </a:ln>
                  </pic:spPr>
                </pic:pic>
              </a:graphicData>
            </a:graphic>
          </wp:inline>
        </w:drawing>
      </w:r>
    </w:p>
    <w:p>
      <w:pPr>
        <w:jc w:val="center"/>
        <w:rPr>
          <w:rFonts w:hint="eastAsia"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t>图2.</w:t>
      </w:r>
      <w:r>
        <w:rPr>
          <w:rFonts w:hint="eastAsia" w:asciiTheme="minorHAnsi" w:hAnsiTheme="minorHAnsi" w:cstheme="minorBidi"/>
          <w:kern w:val="2"/>
          <w:sz w:val="21"/>
          <w:szCs w:val="22"/>
          <w:lang w:val="en-US" w:eastAsia="zh-CN" w:bidi="ar-SA"/>
        </w:rPr>
        <w:t>19</w:t>
      </w:r>
      <w:r>
        <w:rPr>
          <w:rFonts w:hint="eastAsia" w:eastAsia="宋体" w:asciiTheme="minorHAnsi" w:hAnsiTheme="minorHAnsi" w:cstheme="minorBidi"/>
          <w:kern w:val="2"/>
          <w:sz w:val="21"/>
          <w:szCs w:val="22"/>
          <w:lang w:val="en-US" w:eastAsia="zh-CN" w:bidi="ar-SA"/>
        </w:rPr>
        <w:t xml:space="preserve"> </w:t>
      </w:r>
      <w:r>
        <w:rPr>
          <w:rFonts w:hint="eastAsia" w:asciiTheme="minorHAnsi" w:hAnsiTheme="minorHAnsi" w:cstheme="minorBidi"/>
          <w:kern w:val="2"/>
          <w:sz w:val="21"/>
          <w:szCs w:val="22"/>
          <w:lang w:val="en-US" w:eastAsia="zh-CN" w:bidi="ar-SA"/>
        </w:rPr>
        <w:t>确认支付</w:t>
      </w:r>
    </w:p>
    <w:p>
      <w:pPr>
        <w:ind w:firstLine="420" w:firstLineChars="0"/>
        <w:jc w:val="both"/>
        <w:rPr>
          <w:rFonts w:hint="eastAsia" w:asciiTheme="minorHAnsi" w:hAnsiTheme="minorHAnsi" w:cstheme="minorBidi"/>
          <w:kern w:val="2"/>
          <w:sz w:val="21"/>
          <w:szCs w:val="22"/>
          <w:lang w:val="en-US" w:eastAsia="zh-CN" w:bidi="ar-SA"/>
        </w:rPr>
      </w:pPr>
      <w:r>
        <w:rPr>
          <w:rFonts w:hint="eastAsia" w:asciiTheme="minorHAnsi" w:hAnsiTheme="minorHAnsi" w:cstheme="minorBidi"/>
          <w:kern w:val="2"/>
          <w:sz w:val="21"/>
          <w:szCs w:val="22"/>
          <w:lang w:val="en-US" w:eastAsia="zh-CN" w:bidi="ar-SA"/>
        </w:rPr>
        <w:t>点击“确定”进行支付，支付成功后扣除该会员余额，并进行小票打印。0</w:t>
      </w:r>
    </w:p>
    <w:p>
      <w:pPr>
        <w:ind w:firstLine="420" w:firstLineChars="0"/>
        <w:jc w:val="both"/>
        <w:rPr>
          <w:rFonts w:hint="eastAsia" w:asciiTheme="minorHAnsi" w:hAnsiTheme="minorHAnsi" w:cstheme="minorBidi"/>
          <w:kern w:val="2"/>
          <w:sz w:val="21"/>
          <w:szCs w:val="22"/>
          <w:lang w:val="en-US" w:eastAsia="zh-CN" w:bidi="ar-SA"/>
        </w:rPr>
      </w:pPr>
    </w:p>
    <w:p>
      <w:pPr>
        <w:pStyle w:val="4"/>
        <w:bidi w:val="0"/>
        <w:rPr>
          <w:rFonts w:hint="eastAsia"/>
          <w:lang w:val="en-US" w:eastAsia="zh-CN"/>
        </w:rPr>
      </w:pPr>
      <w:r>
        <w:rPr>
          <w:rFonts w:hint="eastAsia"/>
        </w:rPr>
        <w:t>2</w:t>
      </w:r>
      <w:r>
        <w:t>.2.</w:t>
      </w:r>
      <w:r>
        <w:rPr>
          <w:rFonts w:hint="eastAsia"/>
          <w:lang w:val="en-US" w:eastAsia="zh-CN"/>
        </w:rPr>
        <w:t>10 购物卡支付</w:t>
      </w:r>
    </w:p>
    <w:p>
      <w:pPr>
        <w:jc w:val="both"/>
        <w:rPr>
          <w:rFonts w:hint="default" w:asciiTheme="minorHAnsi" w:hAnsiTheme="minorHAnsi" w:cstheme="minorBidi"/>
          <w:kern w:val="2"/>
          <w:sz w:val="21"/>
          <w:szCs w:val="22"/>
          <w:lang w:val="en-US" w:eastAsia="zh-CN" w:bidi="ar-SA"/>
        </w:rPr>
      </w:pPr>
      <w:r>
        <w:rPr>
          <w:rFonts w:hint="eastAsia" w:asciiTheme="minorHAnsi" w:hAnsiTheme="minorHAnsi" w:cstheme="minorBidi"/>
          <w:kern w:val="2"/>
          <w:sz w:val="21"/>
          <w:szCs w:val="22"/>
          <w:lang w:val="en-US" w:eastAsia="zh-CN" w:bidi="ar-SA"/>
        </w:rPr>
        <w:t>录入商品后点击会员支付，弹出弹窗，点击购物卡支付跳转到扫码页面，扫描客户购物卡，进行支付，如果客户购物卡余额不足，会进行提示，可以选择其他方式来支付剩余金额。</w:t>
      </w:r>
    </w:p>
    <w:p>
      <w:pPr>
        <w:ind w:firstLine="420" w:firstLineChars="0"/>
        <w:jc w:val="both"/>
        <w:rPr>
          <w:rFonts w:hint="default" w:asciiTheme="minorHAnsi" w:hAnsiTheme="minorHAnsi" w:cstheme="minorBidi"/>
          <w:kern w:val="2"/>
          <w:sz w:val="21"/>
          <w:szCs w:val="22"/>
          <w:lang w:val="en-US" w:eastAsia="zh-CN" w:bidi="ar-SA"/>
        </w:rPr>
      </w:pPr>
    </w:p>
    <w:p>
      <w:pPr>
        <w:jc w:val="both"/>
        <w:rPr>
          <w:rFonts w:hint="default" w:asciiTheme="minorHAnsi" w:hAnsiTheme="minorHAnsi" w:cstheme="minorBidi"/>
          <w:kern w:val="2"/>
          <w:sz w:val="21"/>
          <w:szCs w:val="22"/>
          <w:lang w:val="en-US" w:eastAsia="zh-CN" w:bidi="ar-SA"/>
        </w:rPr>
      </w:pPr>
    </w:p>
    <w:p>
      <w:pPr>
        <w:rPr>
          <w:rFonts w:hint="default"/>
          <w:lang w:val="en-US" w:eastAsia="zh-CN"/>
        </w:rPr>
      </w:pPr>
    </w:p>
    <w:p>
      <w:pPr>
        <w:pStyle w:val="3"/>
        <w:spacing w:line="360" w:lineRule="auto"/>
        <w:rPr>
          <w:rFonts w:hint="eastAsia" w:eastAsia="宋体"/>
          <w:lang w:val="en-US" w:eastAsia="zh-CN"/>
        </w:rPr>
      </w:pPr>
      <w:bookmarkStart w:id="19" w:name="_Toc23538"/>
      <w:r>
        <w:rPr>
          <w:rFonts w:hint="eastAsia"/>
        </w:rPr>
        <w:t>2</w:t>
      </w:r>
      <w:r>
        <w:t xml:space="preserve">.3 </w:t>
      </w:r>
      <w:r>
        <w:rPr>
          <w:rFonts w:hint="eastAsia"/>
          <w:lang w:val="en-US" w:eastAsia="zh-CN"/>
        </w:rPr>
        <w:t>会员管理</w:t>
      </w:r>
      <w:bookmarkEnd w:id="19"/>
    </w:p>
    <w:p>
      <w:pPr>
        <w:jc w:val="center"/>
        <w:rPr>
          <w:rFonts w:hint="eastAsia" w:eastAsia="宋体"/>
          <w:lang w:eastAsia="zh-CN"/>
        </w:rPr>
      </w:pPr>
      <w:r>
        <w:drawing>
          <wp:inline distT="0" distB="0" distL="114300" distR="114300">
            <wp:extent cx="5271135" cy="2950845"/>
            <wp:effectExtent l="0" t="0" r="5715" b="1905"/>
            <wp:docPr id="10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4"/>
                    <pic:cNvPicPr>
                      <a:picLocks noChangeAspect="1"/>
                    </pic:cNvPicPr>
                  </pic:nvPicPr>
                  <pic:blipFill>
                    <a:blip r:embed="rId22"/>
                    <a:stretch>
                      <a:fillRect/>
                    </a:stretch>
                  </pic:blipFill>
                  <pic:spPr>
                    <a:xfrm>
                      <a:off x="0" y="0"/>
                      <a:ext cx="5271135" cy="2950845"/>
                    </a:xfrm>
                    <a:prstGeom prst="rect">
                      <a:avLst/>
                    </a:prstGeom>
                    <a:noFill/>
                    <a:ln>
                      <a:noFill/>
                    </a:ln>
                  </pic:spPr>
                </pic:pic>
              </a:graphicData>
            </a:graphic>
          </wp:inline>
        </w:drawing>
      </w:r>
    </w:p>
    <w:p>
      <w:pPr>
        <w:pStyle w:val="20"/>
        <w:spacing w:line="360" w:lineRule="auto"/>
        <w:rPr>
          <w:rFonts w:hint="eastAsia"/>
          <w:lang w:val="en-US" w:eastAsia="zh-CN"/>
        </w:rPr>
      </w:pPr>
      <w:r>
        <w:rPr>
          <w:rFonts w:hint="eastAsia"/>
        </w:rPr>
        <w:t>图2</w:t>
      </w:r>
      <w:r>
        <w:t>.</w:t>
      </w:r>
      <w:r>
        <w:rPr>
          <w:rFonts w:hint="eastAsia"/>
          <w:lang w:val="en-US" w:eastAsia="zh-CN"/>
        </w:rPr>
        <w:t>20</w:t>
      </w:r>
      <w:r>
        <w:t xml:space="preserve"> </w:t>
      </w:r>
      <w:r>
        <w:rPr>
          <w:rFonts w:hint="eastAsia"/>
          <w:lang w:val="en-US" w:eastAsia="zh-CN"/>
        </w:rPr>
        <w:t>会员管理页面</w:t>
      </w:r>
    </w:p>
    <w:p>
      <w:pPr>
        <w:bidi w:val="0"/>
        <w:ind w:firstLine="420" w:firstLineChars="0"/>
        <w:rPr>
          <w:rFonts w:hint="default"/>
          <w:lang w:val="en-US" w:eastAsia="zh-CN"/>
        </w:rPr>
      </w:pPr>
      <w:r>
        <w:rPr>
          <w:rFonts w:hint="eastAsia"/>
          <w:lang w:val="en-US" w:eastAsia="zh-CN"/>
        </w:rPr>
        <w:t>点击下方导航栏“会员管理”进入会员管理界面，该页面的主要功能是对超市的会员信息进行管理。</w:t>
      </w:r>
    </w:p>
    <w:p>
      <w:pPr>
        <w:pStyle w:val="4"/>
        <w:spacing w:line="360" w:lineRule="auto"/>
        <w:ind w:left="240" w:right="240"/>
        <w:rPr>
          <w:rFonts w:hint="default" w:eastAsia="宋体"/>
          <w:lang w:val="en-US" w:eastAsia="zh-CN"/>
        </w:rPr>
      </w:pPr>
      <w:bookmarkStart w:id="20" w:name="_Toc2889"/>
      <w:r>
        <w:rPr>
          <w:rFonts w:hint="eastAsia"/>
        </w:rPr>
        <w:t>2</w:t>
      </w:r>
      <w:r>
        <w:t xml:space="preserve">.3.1 </w:t>
      </w:r>
      <w:r>
        <w:rPr>
          <w:rFonts w:hint="eastAsia"/>
          <w:lang w:val="en-US" w:eastAsia="zh-CN"/>
        </w:rPr>
        <w:t>新增会员</w:t>
      </w:r>
      <w:bookmarkEnd w:id="20"/>
    </w:p>
    <w:p>
      <w:pPr>
        <w:jc w:val="center"/>
        <w:rPr>
          <w:rFonts w:hint="eastAsia" w:eastAsia="宋体"/>
          <w:lang w:eastAsia="zh-CN"/>
        </w:rPr>
      </w:pPr>
      <w:r>
        <w:drawing>
          <wp:inline distT="0" distB="0" distL="114300" distR="114300">
            <wp:extent cx="5261610" cy="2939415"/>
            <wp:effectExtent l="0" t="0" r="15240" b="13335"/>
            <wp:docPr id="10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5"/>
                    <pic:cNvPicPr>
                      <a:picLocks noChangeAspect="1"/>
                    </pic:cNvPicPr>
                  </pic:nvPicPr>
                  <pic:blipFill>
                    <a:blip r:embed="rId23"/>
                    <a:stretch>
                      <a:fillRect/>
                    </a:stretch>
                  </pic:blipFill>
                  <pic:spPr>
                    <a:xfrm>
                      <a:off x="0" y="0"/>
                      <a:ext cx="5261610" cy="2939415"/>
                    </a:xfrm>
                    <a:prstGeom prst="rect">
                      <a:avLst/>
                    </a:prstGeom>
                    <a:noFill/>
                    <a:ln>
                      <a:noFill/>
                    </a:ln>
                  </pic:spPr>
                </pic:pic>
              </a:graphicData>
            </a:graphic>
          </wp:inline>
        </w:drawing>
      </w:r>
    </w:p>
    <w:p>
      <w:pPr>
        <w:pStyle w:val="20"/>
        <w:spacing w:line="360" w:lineRule="auto"/>
        <w:rPr>
          <w:rFonts w:hint="eastAsia" w:eastAsia="宋体"/>
          <w:lang w:eastAsia="zh-CN"/>
        </w:rPr>
      </w:pPr>
      <w:r>
        <w:rPr>
          <w:rFonts w:hint="eastAsia"/>
        </w:rPr>
        <w:t>图2</w:t>
      </w:r>
      <w:r>
        <w:t>.</w:t>
      </w:r>
      <w:r>
        <w:rPr>
          <w:rFonts w:hint="eastAsia"/>
          <w:lang w:val="en-US" w:eastAsia="zh-CN"/>
        </w:rPr>
        <w:t>21</w:t>
      </w:r>
      <w:r>
        <w:t xml:space="preserve"> </w:t>
      </w:r>
      <w:r>
        <w:rPr>
          <w:rFonts w:hint="eastAsia"/>
          <w:lang w:val="en-US" w:eastAsia="zh-CN"/>
        </w:rPr>
        <w:t>新增会员</w:t>
      </w:r>
    </w:p>
    <w:p>
      <w:pPr>
        <w:rPr>
          <w:rFonts w:hint="default" w:eastAsia="宋体"/>
          <w:lang w:val="en-US" w:eastAsia="zh-CN"/>
        </w:rPr>
      </w:pPr>
      <w:r>
        <w:tab/>
      </w:r>
      <w:r>
        <w:rPr>
          <w:rFonts w:hint="eastAsia"/>
          <w:lang w:val="en-US" w:eastAsia="zh-CN"/>
        </w:rPr>
        <w:t>点击会员管理页面上方的“新增会员”按钮，会弹出新增会员弹窗。在该页面填写手机号和会员名称，然后点击“确认”按钮，会进行新增会员操作。此处也包含手机号格式验证以及手机号位数验证。</w:t>
      </w:r>
    </w:p>
    <w:p>
      <w:pPr>
        <w:pStyle w:val="20"/>
        <w:spacing w:line="360" w:lineRule="auto"/>
      </w:pPr>
      <w:r>
        <w:drawing>
          <wp:inline distT="0" distB="0" distL="114300" distR="114300">
            <wp:extent cx="5272405" cy="1182370"/>
            <wp:effectExtent l="0" t="0" r="4445" b="17780"/>
            <wp:docPr id="1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6"/>
                    <pic:cNvPicPr>
                      <a:picLocks noChangeAspect="1"/>
                    </pic:cNvPicPr>
                  </pic:nvPicPr>
                  <pic:blipFill>
                    <a:blip r:embed="rId24"/>
                    <a:stretch>
                      <a:fillRect/>
                    </a:stretch>
                  </pic:blipFill>
                  <pic:spPr>
                    <a:xfrm>
                      <a:off x="0" y="0"/>
                      <a:ext cx="5272405" cy="1182370"/>
                    </a:xfrm>
                    <a:prstGeom prst="rect">
                      <a:avLst/>
                    </a:prstGeom>
                    <a:noFill/>
                    <a:ln>
                      <a:noFill/>
                    </a:ln>
                  </pic:spPr>
                </pic:pic>
              </a:graphicData>
            </a:graphic>
          </wp:inline>
        </w:drawing>
      </w:r>
    </w:p>
    <w:p>
      <w:pPr>
        <w:pStyle w:val="20"/>
        <w:spacing w:line="360" w:lineRule="auto"/>
        <w:rPr>
          <w:rFonts w:hint="eastAsia"/>
          <w:lang w:val="en-US" w:eastAsia="zh-CN"/>
        </w:rPr>
      </w:pPr>
      <w:r>
        <w:t>图</w:t>
      </w:r>
      <w:r>
        <w:rPr>
          <w:rFonts w:hint="eastAsia"/>
        </w:rPr>
        <w:t>2</w:t>
      </w:r>
      <w:r>
        <w:t>.</w:t>
      </w:r>
      <w:r>
        <w:rPr>
          <w:rFonts w:hint="eastAsia"/>
          <w:lang w:val="en-US" w:eastAsia="zh-CN"/>
        </w:rPr>
        <w:t>22 根据姓名查询会员信息</w:t>
      </w:r>
    </w:p>
    <w:p>
      <w:pPr>
        <w:pStyle w:val="20"/>
        <w:spacing w:line="360" w:lineRule="auto"/>
        <w:jc w:val="both"/>
      </w:pPr>
      <w:r>
        <w:drawing>
          <wp:inline distT="0" distB="0" distL="114300" distR="114300">
            <wp:extent cx="5267325" cy="1121410"/>
            <wp:effectExtent l="0" t="0" r="9525" b="2540"/>
            <wp:docPr id="10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7"/>
                    <pic:cNvPicPr>
                      <a:picLocks noChangeAspect="1"/>
                    </pic:cNvPicPr>
                  </pic:nvPicPr>
                  <pic:blipFill>
                    <a:blip r:embed="rId25"/>
                    <a:stretch>
                      <a:fillRect/>
                    </a:stretch>
                  </pic:blipFill>
                  <pic:spPr>
                    <a:xfrm>
                      <a:off x="0" y="0"/>
                      <a:ext cx="5267325" cy="1121410"/>
                    </a:xfrm>
                    <a:prstGeom prst="rect">
                      <a:avLst/>
                    </a:prstGeom>
                    <a:noFill/>
                    <a:ln>
                      <a:noFill/>
                    </a:ln>
                  </pic:spPr>
                </pic:pic>
              </a:graphicData>
            </a:graphic>
          </wp:inline>
        </w:drawing>
      </w:r>
    </w:p>
    <w:p>
      <w:pPr>
        <w:pStyle w:val="20"/>
        <w:spacing w:line="360" w:lineRule="auto"/>
        <w:rPr>
          <w:rFonts w:hint="default"/>
          <w:lang w:val="en-US" w:eastAsia="zh-CN"/>
        </w:rPr>
      </w:pPr>
      <w:r>
        <w:t>图</w:t>
      </w:r>
      <w:r>
        <w:rPr>
          <w:rFonts w:hint="eastAsia"/>
        </w:rPr>
        <w:t>2</w:t>
      </w:r>
      <w:r>
        <w:t>.</w:t>
      </w:r>
      <w:r>
        <w:rPr>
          <w:rFonts w:hint="eastAsia"/>
          <w:lang w:val="en-US" w:eastAsia="zh-CN"/>
        </w:rPr>
        <w:t>23 根据手机号查询会员信息</w:t>
      </w:r>
    </w:p>
    <w:p>
      <w:pPr>
        <w:rPr>
          <w:rFonts w:hint="default" w:eastAsia="宋体"/>
          <w:lang w:val="en-US" w:eastAsia="zh-CN"/>
        </w:rPr>
      </w:pPr>
      <w:r>
        <w:tab/>
      </w:r>
      <w:r>
        <w:rPr>
          <w:rFonts w:hint="eastAsia"/>
        </w:rPr>
        <w:t>在</w:t>
      </w:r>
      <w:r>
        <w:rPr>
          <w:rFonts w:hint="eastAsia"/>
          <w:lang w:val="en-US" w:eastAsia="zh-CN"/>
        </w:rPr>
        <w:t>会员管理界面，上方输入框中，可以填入手机号或者名称然后点击查询按钮进行查询，查询相关会员信息。</w:t>
      </w:r>
    </w:p>
    <w:p>
      <w:pPr>
        <w:pStyle w:val="20"/>
        <w:spacing w:line="360" w:lineRule="auto"/>
      </w:pPr>
      <w:r>
        <w:drawing>
          <wp:inline distT="0" distB="0" distL="114300" distR="114300">
            <wp:extent cx="5262880" cy="2962275"/>
            <wp:effectExtent l="0" t="0" r="13970" b="9525"/>
            <wp:docPr id="1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8"/>
                    <pic:cNvPicPr>
                      <a:picLocks noChangeAspect="1"/>
                    </pic:cNvPicPr>
                  </pic:nvPicPr>
                  <pic:blipFill>
                    <a:blip r:embed="rId26"/>
                    <a:stretch>
                      <a:fillRect/>
                    </a:stretch>
                  </pic:blipFill>
                  <pic:spPr>
                    <a:xfrm>
                      <a:off x="0" y="0"/>
                      <a:ext cx="5262880" cy="2962275"/>
                    </a:xfrm>
                    <a:prstGeom prst="rect">
                      <a:avLst/>
                    </a:prstGeom>
                    <a:noFill/>
                    <a:ln>
                      <a:noFill/>
                    </a:ln>
                  </pic:spPr>
                </pic:pic>
              </a:graphicData>
            </a:graphic>
          </wp:inline>
        </w:drawing>
      </w:r>
    </w:p>
    <w:p>
      <w:pPr>
        <w:pStyle w:val="20"/>
        <w:rPr>
          <w:rFonts w:hint="eastAsia"/>
          <w:lang w:val="en-US" w:eastAsia="zh-CN"/>
        </w:rPr>
      </w:pPr>
      <w:r>
        <w:t>图</w:t>
      </w:r>
      <w:r>
        <w:rPr>
          <w:rFonts w:hint="eastAsia"/>
        </w:rPr>
        <w:t>2</w:t>
      </w:r>
      <w:r>
        <w:t>.</w:t>
      </w:r>
      <w:r>
        <w:rPr>
          <w:rFonts w:hint="eastAsia"/>
          <w:lang w:val="en-US" w:eastAsia="zh-CN"/>
        </w:rPr>
        <w:t>24</w:t>
      </w:r>
      <w:r>
        <w:t xml:space="preserve"> </w:t>
      </w:r>
      <w:r>
        <w:rPr>
          <w:rFonts w:hint="eastAsia"/>
          <w:lang w:val="en-US" w:eastAsia="zh-CN"/>
        </w:rPr>
        <w:t>会员充值</w:t>
      </w:r>
    </w:p>
    <w:p>
      <w:pPr>
        <w:bidi w:val="0"/>
        <w:ind w:firstLine="420" w:firstLineChars="0"/>
        <w:rPr>
          <w:rFonts w:hint="eastAsia"/>
          <w:lang w:val="en-US" w:eastAsia="zh-CN"/>
        </w:rPr>
      </w:pPr>
      <w:r>
        <w:rPr>
          <w:rFonts w:hint="eastAsia"/>
          <w:lang w:val="en-US" w:eastAsia="zh-CN"/>
        </w:rPr>
        <w:t>点击某条会员信息进入会员充值界面。在该页面会展示会员手机号，可以选择充值支付方式，以及充值档位来进行充值。</w:t>
      </w:r>
    </w:p>
    <w:p>
      <w:pPr>
        <w:bidi w:val="0"/>
        <w:ind w:firstLine="420" w:firstLineChars="0"/>
        <w:rPr>
          <w:rFonts w:hint="eastAsia"/>
          <w:lang w:val="en-US" w:eastAsia="zh-CN"/>
        </w:rPr>
      </w:pPr>
      <w:r>
        <w:rPr>
          <w:rFonts w:hint="eastAsia"/>
          <w:lang w:val="en-US" w:eastAsia="zh-CN"/>
        </w:rPr>
        <w:t>如果充值方式选择的是线上支付，那么点击“确定”按钮后，将跳转到扫码支付页面，请客户出示付款码，店员使用扫码枪扫描顾客付款二维码。</w:t>
      </w:r>
    </w:p>
    <w:p>
      <w:pPr>
        <w:bidi w:val="0"/>
        <w:ind w:firstLine="420" w:firstLineChars="0"/>
        <w:rPr>
          <w:rFonts w:hint="default"/>
          <w:lang w:val="en-US" w:eastAsia="zh-CN"/>
        </w:rPr>
      </w:pPr>
      <w:r>
        <w:rPr>
          <w:rFonts w:hint="eastAsia"/>
          <w:lang w:val="en-US" w:eastAsia="zh-CN"/>
        </w:rPr>
        <w:t>如果充值方式是现金或线下扫码支付，则点击“确定”按钮后完成订单并保存充值金额。</w:t>
      </w:r>
    </w:p>
    <w:p>
      <w:pPr>
        <w:jc w:val="center"/>
        <w:rPr>
          <w:rFonts w:hint="eastAsia" w:eastAsia="宋体"/>
          <w:lang w:eastAsia="zh-CN"/>
        </w:rPr>
      </w:pPr>
      <w:r>
        <w:drawing>
          <wp:inline distT="0" distB="0" distL="114300" distR="114300">
            <wp:extent cx="5272405" cy="2961640"/>
            <wp:effectExtent l="0" t="0" r="4445" b="10160"/>
            <wp:docPr id="1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9"/>
                    <pic:cNvPicPr>
                      <a:picLocks noChangeAspect="1"/>
                    </pic:cNvPicPr>
                  </pic:nvPicPr>
                  <pic:blipFill>
                    <a:blip r:embed="rId27"/>
                    <a:stretch>
                      <a:fillRect/>
                    </a:stretch>
                  </pic:blipFill>
                  <pic:spPr>
                    <a:xfrm>
                      <a:off x="0" y="0"/>
                      <a:ext cx="5272405" cy="2961640"/>
                    </a:xfrm>
                    <a:prstGeom prst="rect">
                      <a:avLst/>
                    </a:prstGeom>
                    <a:noFill/>
                    <a:ln>
                      <a:noFill/>
                    </a:ln>
                  </pic:spPr>
                </pic:pic>
              </a:graphicData>
            </a:graphic>
          </wp:inline>
        </w:drawing>
      </w:r>
    </w:p>
    <w:p>
      <w:pPr>
        <w:pStyle w:val="20"/>
        <w:rPr>
          <w:rFonts w:hint="default" w:eastAsia="宋体"/>
          <w:lang w:val="en-US" w:eastAsia="zh-CN"/>
        </w:rPr>
      </w:pPr>
      <w:r>
        <w:rPr>
          <w:rFonts w:hint="eastAsia"/>
        </w:rPr>
        <w:t>图2</w:t>
      </w:r>
      <w:r>
        <w:t>.</w:t>
      </w:r>
      <w:r>
        <w:rPr>
          <w:rFonts w:hint="eastAsia"/>
          <w:lang w:val="en-US" w:eastAsia="zh-CN"/>
        </w:rPr>
        <w:t>25</w:t>
      </w:r>
      <w:r>
        <w:t xml:space="preserve"> </w:t>
      </w:r>
      <w:r>
        <w:rPr>
          <w:rFonts w:hint="eastAsia"/>
          <w:lang w:val="en-US" w:eastAsia="zh-CN"/>
        </w:rPr>
        <w:t>会员充值界面</w:t>
      </w:r>
    </w:p>
    <w:p>
      <w:pPr>
        <w:pStyle w:val="4"/>
        <w:ind w:left="240" w:right="240"/>
        <w:rPr>
          <w:rFonts w:hint="eastAsia"/>
          <w:lang w:val="en-US" w:eastAsia="zh-CN"/>
        </w:rPr>
      </w:pPr>
      <w:bookmarkStart w:id="21" w:name="_Toc32097"/>
      <w:r>
        <w:rPr>
          <w:rFonts w:hint="eastAsia"/>
        </w:rPr>
        <w:t>2</w:t>
      </w:r>
      <w:r>
        <w:t xml:space="preserve">.2.3 </w:t>
      </w:r>
      <w:r>
        <w:rPr>
          <w:rFonts w:hint="eastAsia"/>
          <w:lang w:val="en-US" w:eastAsia="zh-CN"/>
        </w:rPr>
        <w:t>会员订单记录</w:t>
      </w:r>
      <w:bookmarkEnd w:id="21"/>
    </w:p>
    <w:p>
      <w:pPr>
        <w:ind w:firstLine="420" w:firstLineChars="0"/>
        <w:rPr>
          <w:szCs w:val="24"/>
        </w:rPr>
      </w:pPr>
      <w:r>
        <w:rPr>
          <w:rFonts w:hint="eastAsia"/>
          <w:lang w:val="en-US" w:eastAsia="zh-CN"/>
        </w:rPr>
        <w:t>在会员管理界面，点击某一条会员记录的“订单”按钮，会弹出“会员订单”弹窗。在该弹窗页面展示该会员订单记录信息，以及会员消费订单总金额。</w:t>
      </w:r>
    </w:p>
    <w:p>
      <w:pPr>
        <w:pStyle w:val="20"/>
        <w:jc w:val="center"/>
        <w:rPr>
          <w:rFonts w:hint="eastAsia" w:eastAsia="宋体"/>
          <w:lang w:eastAsia="zh-CN"/>
        </w:rPr>
      </w:pPr>
      <w:r>
        <w:drawing>
          <wp:inline distT="0" distB="0" distL="114300" distR="114300">
            <wp:extent cx="5262880" cy="2950845"/>
            <wp:effectExtent l="0" t="0" r="13970" b="1905"/>
            <wp:docPr id="1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0"/>
                    <pic:cNvPicPr>
                      <a:picLocks noChangeAspect="1"/>
                    </pic:cNvPicPr>
                  </pic:nvPicPr>
                  <pic:blipFill>
                    <a:blip r:embed="rId28"/>
                    <a:stretch>
                      <a:fillRect/>
                    </a:stretch>
                  </pic:blipFill>
                  <pic:spPr>
                    <a:xfrm>
                      <a:off x="0" y="0"/>
                      <a:ext cx="5262880" cy="2950845"/>
                    </a:xfrm>
                    <a:prstGeom prst="rect">
                      <a:avLst/>
                    </a:prstGeom>
                    <a:noFill/>
                    <a:ln>
                      <a:noFill/>
                    </a:ln>
                  </pic:spPr>
                </pic:pic>
              </a:graphicData>
            </a:graphic>
          </wp:inline>
        </w:drawing>
      </w:r>
    </w:p>
    <w:p>
      <w:pPr>
        <w:pStyle w:val="20"/>
      </w:pPr>
      <w:r>
        <w:t>图</w:t>
      </w:r>
      <w:r>
        <w:rPr>
          <w:rFonts w:hint="eastAsia"/>
        </w:rPr>
        <w:t>2</w:t>
      </w:r>
      <w:r>
        <w:t>.</w:t>
      </w:r>
      <w:r>
        <w:rPr>
          <w:rFonts w:hint="eastAsia"/>
          <w:lang w:val="en-US" w:eastAsia="zh-CN"/>
        </w:rPr>
        <w:t>26</w:t>
      </w:r>
      <w:r>
        <w:t xml:space="preserve"> </w:t>
      </w:r>
      <w:r>
        <w:rPr>
          <w:rFonts w:hint="eastAsia"/>
          <w:lang w:val="en-US" w:eastAsia="zh-CN"/>
        </w:rPr>
        <w:t>会员订单记录</w:t>
      </w:r>
    </w:p>
    <w:p>
      <w:pPr>
        <w:pStyle w:val="4"/>
        <w:ind w:left="240" w:right="240"/>
        <w:rPr>
          <w:rFonts w:hint="eastAsia"/>
          <w:lang w:val="en-US" w:eastAsia="zh-CN"/>
        </w:rPr>
      </w:pPr>
      <w:bookmarkStart w:id="22" w:name="_Toc23218"/>
      <w:r>
        <w:rPr>
          <w:rFonts w:hint="eastAsia"/>
        </w:rPr>
        <w:t>2</w:t>
      </w:r>
      <w:r>
        <w:t xml:space="preserve">.2.3 </w:t>
      </w:r>
      <w:r>
        <w:rPr>
          <w:rFonts w:hint="eastAsia"/>
          <w:lang w:val="en-US" w:eastAsia="zh-CN"/>
        </w:rPr>
        <w:t>会员充值记录</w:t>
      </w:r>
      <w:bookmarkEnd w:id="22"/>
    </w:p>
    <w:p>
      <w:pPr>
        <w:ind w:firstLine="420" w:firstLineChars="0"/>
        <w:rPr>
          <w:rFonts w:hint="default"/>
          <w:lang w:val="en-US" w:eastAsia="zh-CN"/>
        </w:rPr>
      </w:pPr>
      <w:r>
        <w:rPr>
          <w:rFonts w:hint="eastAsia"/>
          <w:lang w:val="en-US" w:eastAsia="zh-CN"/>
        </w:rPr>
        <w:t>在会员管理界面，点击某一条会员记录的“充值记录”按钮，会弹出“会员充值记录”弹窗。在该弹窗页面展示该会员充值记录信息，以及会员充值总金额。</w:t>
      </w:r>
    </w:p>
    <w:p>
      <w:pPr>
        <w:jc w:val="both"/>
        <w:rPr>
          <w:rFonts w:hint="eastAsia" w:eastAsia="宋体"/>
          <w:lang w:eastAsia="zh-CN"/>
        </w:rPr>
      </w:pPr>
      <w:r>
        <w:drawing>
          <wp:inline distT="0" distB="0" distL="114300" distR="114300">
            <wp:extent cx="5267325" cy="2954655"/>
            <wp:effectExtent l="0" t="0" r="9525" b="17145"/>
            <wp:docPr id="1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1"/>
                    <pic:cNvPicPr>
                      <a:picLocks noChangeAspect="1"/>
                    </pic:cNvPicPr>
                  </pic:nvPicPr>
                  <pic:blipFill>
                    <a:blip r:embed="rId29"/>
                    <a:stretch>
                      <a:fillRect/>
                    </a:stretch>
                  </pic:blipFill>
                  <pic:spPr>
                    <a:xfrm>
                      <a:off x="0" y="0"/>
                      <a:ext cx="5267325" cy="2954655"/>
                    </a:xfrm>
                    <a:prstGeom prst="rect">
                      <a:avLst/>
                    </a:prstGeom>
                    <a:noFill/>
                    <a:ln>
                      <a:noFill/>
                    </a:ln>
                  </pic:spPr>
                </pic:pic>
              </a:graphicData>
            </a:graphic>
          </wp:inline>
        </w:drawing>
      </w:r>
    </w:p>
    <w:p>
      <w:pPr>
        <w:pStyle w:val="20"/>
      </w:pPr>
      <w:r>
        <w:rPr>
          <w:rFonts w:hint="eastAsia"/>
        </w:rPr>
        <w:t>图2</w:t>
      </w:r>
      <w:r>
        <w:t>.</w:t>
      </w:r>
      <w:r>
        <w:rPr>
          <w:rFonts w:hint="eastAsia"/>
          <w:lang w:val="en-US" w:eastAsia="zh-CN"/>
        </w:rPr>
        <w:t>27</w:t>
      </w:r>
      <w:r>
        <w:t xml:space="preserve"> </w:t>
      </w:r>
      <w:r>
        <w:rPr>
          <w:rFonts w:hint="eastAsia"/>
          <w:lang w:val="en-US" w:eastAsia="zh-CN"/>
        </w:rPr>
        <w:t>会员充值记录</w:t>
      </w:r>
    </w:p>
    <w:p>
      <w:pPr>
        <w:pStyle w:val="3"/>
        <w:rPr>
          <w:rFonts w:hint="eastAsia" w:eastAsia="宋体"/>
          <w:lang w:val="en-US" w:eastAsia="zh-CN"/>
        </w:rPr>
      </w:pPr>
      <w:bookmarkStart w:id="23" w:name="_Toc19485"/>
      <w:r>
        <w:rPr>
          <w:rFonts w:hint="eastAsia"/>
        </w:rPr>
        <w:t>2</w:t>
      </w:r>
      <w:r>
        <w:t xml:space="preserve">.4 </w:t>
      </w:r>
      <w:r>
        <w:rPr>
          <w:rFonts w:hint="eastAsia"/>
          <w:lang w:val="en-US" w:eastAsia="zh-CN"/>
        </w:rPr>
        <w:t>数据统计</w:t>
      </w:r>
      <w:bookmarkEnd w:id="23"/>
    </w:p>
    <w:p>
      <w:pPr>
        <w:pStyle w:val="4"/>
        <w:ind w:left="240" w:right="240"/>
        <w:rPr>
          <w:rFonts w:hint="default" w:eastAsia="宋体"/>
          <w:lang w:val="en-US" w:eastAsia="zh-CN"/>
        </w:rPr>
      </w:pPr>
      <w:bookmarkStart w:id="24" w:name="_Toc12083"/>
      <w:r>
        <w:rPr>
          <w:rFonts w:hint="eastAsia"/>
        </w:rPr>
        <w:t>2</w:t>
      </w:r>
      <w:r>
        <w:t xml:space="preserve">.4.1 </w:t>
      </w:r>
      <w:r>
        <w:rPr>
          <w:rFonts w:hint="eastAsia"/>
          <w:lang w:val="en-US" w:eastAsia="zh-CN"/>
        </w:rPr>
        <w:t>数据展示</w:t>
      </w:r>
      <w:bookmarkEnd w:id="24"/>
    </w:p>
    <w:p>
      <w:pPr>
        <w:rPr>
          <w:rFonts w:hint="eastAsia" w:eastAsia="宋体"/>
          <w:lang w:eastAsia="zh-CN"/>
        </w:rPr>
      </w:pPr>
      <w:r>
        <w:drawing>
          <wp:inline distT="0" distB="0" distL="114300" distR="114300">
            <wp:extent cx="5261610" cy="2962910"/>
            <wp:effectExtent l="0" t="0" r="15240" b="8890"/>
            <wp:docPr id="1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2"/>
                    <pic:cNvPicPr>
                      <a:picLocks noChangeAspect="1"/>
                    </pic:cNvPicPr>
                  </pic:nvPicPr>
                  <pic:blipFill>
                    <a:blip r:embed="rId30"/>
                    <a:stretch>
                      <a:fillRect/>
                    </a:stretch>
                  </pic:blipFill>
                  <pic:spPr>
                    <a:xfrm>
                      <a:off x="0" y="0"/>
                      <a:ext cx="5261610" cy="2962910"/>
                    </a:xfrm>
                    <a:prstGeom prst="rect">
                      <a:avLst/>
                    </a:prstGeom>
                    <a:noFill/>
                    <a:ln>
                      <a:noFill/>
                    </a:ln>
                  </pic:spPr>
                </pic:pic>
              </a:graphicData>
            </a:graphic>
          </wp:inline>
        </w:drawing>
      </w:r>
    </w:p>
    <w:p>
      <w:pPr>
        <w:pStyle w:val="20"/>
        <w:rPr>
          <w:rFonts w:hint="default" w:eastAsia="宋体"/>
          <w:lang w:val="en-US" w:eastAsia="zh-CN"/>
        </w:rPr>
      </w:pPr>
      <w:r>
        <w:rPr>
          <w:rFonts w:hint="eastAsia"/>
        </w:rPr>
        <w:t>图2</w:t>
      </w:r>
      <w:r>
        <w:t>.</w:t>
      </w:r>
      <w:r>
        <w:rPr>
          <w:rFonts w:hint="eastAsia"/>
          <w:lang w:val="en-US" w:eastAsia="zh-CN"/>
        </w:rPr>
        <w:t>2</w:t>
      </w:r>
      <w:r>
        <w:t xml:space="preserve">8 </w:t>
      </w:r>
      <w:r>
        <w:rPr>
          <w:rFonts w:hint="eastAsia"/>
          <w:lang w:val="en-US" w:eastAsia="zh-CN"/>
        </w:rPr>
        <w:t>数据统计界面</w:t>
      </w:r>
    </w:p>
    <w:p>
      <w:pPr>
        <w:rPr>
          <w:rFonts w:hint="eastAsia"/>
          <w:lang w:val="en-US" w:eastAsia="zh-CN"/>
        </w:rPr>
      </w:pPr>
      <w:r>
        <w:tab/>
      </w:r>
      <w:r>
        <w:rPr>
          <w:rFonts w:hint="eastAsia"/>
          <w:lang w:val="en-US" w:eastAsia="zh-CN"/>
        </w:rPr>
        <w:t>在数据统计页面中，上方有两个时间选择框，第一个是起始时间选择框，第二个是结束时间选择框，选择完毕时间后点击“查询”按钮，下边会展示该时间段的总销售额、总会员充值金额、按商品分类的销售额、按支付类型分的销售额以及近15天内的每天销售额柱状图对比。</w:t>
      </w:r>
    </w:p>
    <w:p>
      <w:pPr>
        <w:ind w:firstLine="420" w:firstLineChars="0"/>
        <w:rPr>
          <w:rFonts w:hint="default"/>
          <w:lang w:val="en-US" w:eastAsia="zh-CN"/>
        </w:rPr>
      </w:pPr>
      <w:r>
        <w:rPr>
          <w:rFonts w:hint="eastAsia"/>
          <w:lang w:val="en-US" w:eastAsia="zh-CN"/>
        </w:rPr>
        <w:t>如果进入页面默认不选时间，则展示的是当日的数据。</w:t>
      </w:r>
    </w:p>
    <w:p>
      <w:pPr>
        <w:jc w:val="center"/>
        <w:rPr>
          <w:rFonts w:hint="eastAsia" w:eastAsia="宋体"/>
          <w:lang w:eastAsia="zh-CN"/>
        </w:rPr>
      </w:pPr>
      <w:r>
        <w:drawing>
          <wp:inline distT="0" distB="0" distL="114300" distR="114300">
            <wp:extent cx="5271135" cy="2954655"/>
            <wp:effectExtent l="0" t="0" r="5715" b="17145"/>
            <wp:docPr id="1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3"/>
                    <pic:cNvPicPr>
                      <a:picLocks noChangeAspect="1"/>
                    </pic:cNvPicPr>
                  </pic:nvPicPr>
                  <pic:blipFill>
                    <a:blip r:embed="rId31"/>
                    <a:stretch>
                      <a:fillRect/>
                    </a:stretch>
                  </pic:blipFill>
                  <pic:spPr>
                    <a:xfrm>
                      <a:off x="0" y="0"/>
                      <a:ext cx="5271135" cy="2954655"/>
                    </a:xfrm>
                    <a:prstGeom prst="rect">
                      <a:avLst/>
                    </a:prstGeom>
                    <a:noFill/>
                    <a:ln>
                      <a:noFill/>
                    </a:ln>
                  </pic:spPr>
                </pic:pic>
              </a:graphicData>
            </a:graphic>
          </wp:inline>
        </w:drawing>
      </w:r>
    </w:p>
    <w:p>
      <w:pPr>
        <w:pStyle w:val="20"/>
        <w:rPr>
          <w:rFonts w:hint="default" w:eastAsia="宋体"/>
          <w:lang w:val="en-US" w:eastAsia="zh-CN"/>
        </w:rPr>
      </w:pPr>
      <w:r>
        <w:rPr>
          <w:rFonts w:hint="eastAsia"/>
        </w:rPr>
        <w:t>图2</w:t>
      </w:r>
      <w:r>
        <w:t>.</w:t>
      </w:r>
      <w:r>
        <w:rPr>
          <w:rFonts w:hint="eastAsia"/>
          <w:lang w:val="en-US" w:eastAsia="zh-CN"/>
        </w:rPr>
        <w:t>2</w:t>
      </w:r>
      <w:r>
        <w:t xml:space="preserve">9 </w:t>
      </w:r>
      <w:r>
        <w:rPr>
          <w:rFonts w:hint="eastAsia"/>
          <w:lang w:val="en-US" w:eastAsia="zh-CN"/>
        </w:rPr>
        <w:t>数据统计界面时间选择</w:t>
      </w:r>
    </w:p>
    <w:p>
      <w:pPr>
        <w:rPr>
          <w:rFonts w:hint="eastAsia"/>
        </w:rPr>
      </w:pPr>
      <w:r>
        <w:rPr>
          <w:rFonts w:hint="eastAsia"/>
        </w:rPr>
        <w:br w:type="page"/>
      </w:r>
    </w:p>
    <w:p>
      <w:pPr>
        <w:pStyle w:val="3"/>
        <w:rPr>
          <w:rFonts w:hint="default" w:eastAsia="宋体"/>
          <w:lang w:val="en-US" w:eastAsia="zh-CN"/>
        </w:rPr>
      </w:pPr>
      <w:bookmarkStart w:id="25" w:name="_Toc9632"/>
      <w:r>
        <w:rPr>
          <w:rFonts w:hint="eastAsia"/>
        </w:rPr>
        <w:t>2</w:t>
      </w:r>
      <w:r>
        <w:t xml:space="preserve">.5 </w:t>
      </w:r>
      <w:r>
        <w:rPr>
          <w:rFonts w:hint="eastAsia"/>
          <w:lang w:val="en-US" w:eastAsia="zh-CN"/>
        </w:rPr>
        <w:t>货品上架</w:t>
      </w:r>
      <w:bookmarkEnd w:id="25"/>
    </w:p>
    <w:p>
      <w:pPr>
        <w:pStyle w:val="4"/>
        <w:ind w:left="240" w:right="240"/>
        <w:rPr>
          <w:rFonts w:hint="default" w:eastAsia="宋体"/>
          <w:lang w:val="en-US" w:eastAsia="zh-CN"/>
        </w:rPr>
      </w:pPr>
      <w:bookmarkStart w:id="26" w:name="_Toc21051"/>
      <w:r>
        <w:rPr>
          <w:rFonts w:hint="eastAsia"/>
        </w:rPr>
        <w:t>2</w:t>
      </w:r>
      <w:r>
        <w:t>.5.1</w:t>
      </w:r>
      <w:r>
        <w:rPr>
          <w:rFonts w:hint="eastAsia"/>
          <w:lang w:val="en-US" w:eastAsia="zh-CN"/>
        </w:rPr>
        <w:t>货品上架</w:t>
      </w:r>
      <w:bookmarkEnd w:id="26"/>
    </w:p>
    <w:p>
      <w:pPr>
        <w:jc w:val="center"/>
        <w:rPr>
          <w:rFonts w:hint="eastAsia" w:eastAsia="宋体"/>
          <w:lang w:eastAsia="zh-CN"/>
        </w:rPr>
      </w:pPr>
      <w:r>
        <w:drawing>
          <wp:inline distT="0" distB="0" distL="114300" distR="114300">
            <wp:extent cx="5262880" cy="2973705"/>
            <wp:effectExtent l="0" t="0" r="13970" b="17145"/>
            <wp:docPr id="1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4"/>
                    <pic:cNvPicPr>
                      <a:picLocks noChangeAspect="1"/>
                    </pic:cNvPicPr>
                  </pic:nvPicPr>
                  <pic:blipFill>
                    <a:blip r:embed="rId32"/>
                    <a:stretch>
                      <a:fillRect/>
                    </a:stretch>
                  </pic:blipFill>
                  <pic:spPr>
                    <a:xfrm>
                      <a:off x="0" y="0"/>
                      <a:ext cx="5262880" cy="2973705"/>
                    </a:xfrm>
                    <a:prstGeom prst="rect">
                      <a:avLst/>
                    </a:prstGeom>
                    <a:noFill/>
                    <a:ln>
                      <a:noFill/>
                    </a:ln>
                  </pic:spPr>
                </pic:pic>
              </a:graphicData>
            </a:graphic>
          </wp:inline>
        </w:drawing>
      </w:r>
    </w:p>
    <w:p>
      <w:pPr>
        <w:pStyle w:val="20"/>
      </w:pPr>
      <w:r>
        <w:rPr>
          <w:rFonts w:hint="eastAsia"/>
        </w:rPr>
        <w:t>图2</w:t>
      </w:r>
      <w:r>
        <w:t>.</w:t>
      </w:r>
      <w:r>
        <w:rPr>
          <w:rFonts w:hint="eastAsia"/>
          <w:lang w:val="en-US" w:eastAsia="zh-CN"/>
        </w:rPr>
        <w:t>30</w:t>
      </w:r>
      <w:r>
        <w:t xml:space="preserve"> </w:t>
      </w:r>
      <w:r>
        <w:rPr>
          <w:rFonts w:hint="eastAsia"/>
        </w:rPr>
        <w:t>用户管理界面</w:t>
      </w:r>
    </w:p>
    <w:p>
      <w:pPr>
        <w:rPr>
          <w:rFonts w:hint="eastAsia"/>
          <w:lang w:val="en-US" w:eastAsia="zh-CN"/>
        </w:rPr>
      </w:pPr>
      <w:r>
        <w:tab/>
      </w:r>
      <w:r>
        <w:rPr>
          <w:rFonts w:hint="eastAsia"/>
          <w:lang w:val="en-US" w:eastAsia="zh-CN"/>
        </w:rPr>
        <w:t>点击下方导航栏中的货品上架会进入货品上架页面，在该页面中上方展示了店铺名称以及店铺地址。首先需要选择商品类型，如果选择包装商品，则商品条码输入或扫描后，如果在商品库中查询到则会自动显示商品名称。且商品单位展示的是包装商品的商品单位。</w:t>
      </w:r>
    </w:p>
    <w:p>
      <w:pPr>
        <w:ind w:firstLine="420" w:firstLineChars="0"/>
        <w:rPr>
          <w:rFonts w:hint="default"/>
          <w:lang w:val="en-US" w:eastAsia="zh-CN"/>
        </w:rPr>
      </w:pPr>
      <w:r>
        <w:rPr>
          <w:rFonts w:hint="eastAsia"/>
          <w:lang w:val="en-US" w:eastAsia="zh-CN"/>
        </w:rPr>
        <w:t>如果选择的是散称商品，则商品条码无需填写，系统自动生成。商品单位展示的是散称商品的商品单位。</w:t>
      </w:r>
    </w:p>
    <w:p>
      <w:pPr>
        <w:jc w:val="center"/>
        <w:rPr>
          <w:rFonts w:hint="eastAsia" w:eastAsia="宋体"/>
          <w:lang w:eastAsia="zh-CN"/>
        </w:rPr>
      </w:pPr>
      <w:r>
        <w:drawing>
          <wp:inline distT="0" distB="0" distL="114300" distR="114300">
            <wp:extent cx="5265420" cy="2943225"/>
            <wp:effectExtent l="0" t="0" r="11430" b="9525"/>
            <wp:docPr id="1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5"/>
                    <pic:cNvPicPr>
                      <a:picLocks noChangeAspect="1"/>
                    </pic:cNvPicPr>
                  </pic:nvPicPr>
                  <pic:blipFill>
                    <a:blip r:embed="rId33"/>
                    <a:stretch>
                      <a:fillRect/>
                    </a:stretch>
                  </pic:blipFill>
                  <pic:spPr>
                    <a:xfrm>
                      <a:off x="0" y="0"/>
                      <a:ext cx="5265420" cy="2943225"/>
                    </a:xfrm>
                    <a:prstGeom prst="rect">
                      <a:avLst/>
                    </a:prstGeom>
                    <a:noFill/>
                    <a:ln>
                      <a:noFill/>
                    </a:ln>
                  </pic:spPr>
                </pic:pic>
              </a:graphicData>
            </a:graphic>
          </wp:inline>
        </w:drawing>
      </w:r>
    </w:p>
    <w:p>
      <w:pPr>
        <w:pStyle w:val="20"/>
        <w:rPr>
          <w:rFonts w:hint="eastAsia" w:eastAsia="宋体"/>
          <w:lang w:val="en-US" w:eastAsia="zh-CN"/>
        </w:rPr>
      </w:pPr>
      <w:r>
        <w:rPr>
          <w:rFonts w:hint="eastAsia"/>
        </w:rPr>
        <w:t>图2</w:t>
      </w:r>
      <w:r>
        <w:t>.</w:t>
      </w:r>
      <w:r>
        <w:rPr>
          <w:rFonts w:hint="eastAsia"/>
          <w:lang w:val="en-US" w:eastAsia="zh-CN"/>
        </w:rPr>
        <w:t>31</w:t>
      </w:r>
      <w:r>
        <w:t xml:space="preserve"> </w:t>
      </w:r>
      <w:r>
        <w:rPr>
          <w:rFonts w:hint="eastAsia"/>
          <w:lang w:val="en-US" w:eastAsia="zh-CN"/>
        </w:rPr>
        <w:t>包装商品</w:t>
      </w:r>
    </w:p>
    <w:p>
      <w:pPr>
        <w:rPr>
          <w:rFonts w:hint="eastAsia" w:eastAsia="宋体"/>
          <w:lang w:eastAsia="zh-CN"/>
        </w:rPr>
      </w:pPr>
      <w:r>
        <w:drawing>
          <wp:inline distT="0" distB="0" distL="114300" distR="114300">
            <wp:extent cx="5265420" cy="2954655"/>
            <wp:effectExtent l="0" t="0" r="11430" b="17145"/>
            <wp:docPr id="1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6"/>
                    <pic:cNvPicPr>
                      <a:picLocks noChangeAspect="1"/>
                    </pic:cNvPicPr>
                  </pic:nvPicPr>
                  <pic:blipFill>
                    <a:blip r:embed="rId34"/>
                    <a:stretch>
                      <a:fillRect/>
                    </a:stretch>
                  </pic:blipFill>
                  <pic:spPr>
                    <a:xfrm>
                      <a:off x="0" y="0"/>
                      <a:ext cx="5265420" cy="2954655"/>
                    </a:xfrm>
                    <a:prstGeom prst="rect">
                      <a:avLst/>
                    </a:prstGeom>
                    <a:noFill/>
                    <a:ln>
                      <a:noFill/>
                    </a:ln>
                  </pic:spPr>
                </pic:pic>
              </a:graphicData>
            </a:graphic>
          </wp:inline>
        </w:drawing>
      </w:r>
    </w:p>
    <w:p>
      <w:pPr>
        <w:pStyle w:val="20"/>
        <w:rPr>
          <w:rFonts w:hint="eastAsia"/>
          <w:lang w:val="en-US" w:eastAsia="zh-CN"/>
        </w:rPr>
      </w:pPr>
      <w:r>
        <w:rPr>
          <w:rFonts w:hint="eastAsia"/>
        </w:rPr>
        <w:t>图2</w:t>
      </w:r>
      <w:r>
        <w:t>.</w:t>
      </w:r>
      <w:r>
        <w:rPr>
          <w:rFonts w:hint="eastAsia"/>
          <w:lang w:val="en-US" w:eastAsia="zh-CN"/>
        </w:rPr>
        <w:t>32</w:t>
      </w:r>
      <w:r>
        <w:t xml:space="preserve"> </w:t>
      </w:r>
      <w:r>
        <w:rPr>
          <w:rFonts w:hint="eastAsia"/>
          <w:lang w:val="en-US" w:eastAsia="zh-CN"/>
        </w:rPr>
        <w:t>散称商品</w:t>
      </w:r>
    </w:p>
    <w:p>
      <w:pPr>
        <w:pStyle w:val="20"/>
      </w:pPr>
      <w:r>
        <w:drawing>
          <wp:inline distT="0" distB="0" distL="114300" distR="114300">
            <wp:extent cx="5261610" cy="2947035"/>
            <wp:effectExtent l="0" t="0" r="15240" b="5715"/>
            <wp:docPr id="1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7"/>
                    <pic:cNvPicPr>
                      <a:picLocks noChangeAspect="1"/>
                    </pic:cNvPicPr>
                  </pic:nvPicPr>
                  <pic:blipFill>
                    <a:blip r:embed="rId35"/>
                    <a:stretch>
                      <a:fillRect/>
                    </a:stretch>
                  </pic:blipFill>
                  <pic:spPr>
                    <a:xfrm>
                      <a:off x="0" y="0"/>
                      <a:ext cx="5261610" cy="2947035"/>
                    </a:xfrm>
                    <a:prstGeom prst="rect">
                      <a:avLst/>
                    </a:prstGeom>
                    <a:noFill/>
                    <a:ln>
                      <a:noFill/>
                    </a:ln>
                  </pic:spPr>
                </pic:pic>
              </a:graphicData>
            </a:graphic>
          </wp:inline>
        </w:drawing>
      </w:r>
    </w:p>
    <w:p>
      <w:pPr>
        <w:pStyle w:val="20"/>
        <w:rPr>
          <w:rFonts w:hint="default"/>
          <w:lang w:val="en-US" w:eastAsia="zh-CN"/>
        </w:rPr>
      </w:pPr>
      <w:r>
        <w:rPr>
          <w:rFonts w:hint="eastAsia"/>
        </w:rPr>
        <w:t>图2</w:t>
      </w:r>
      <w:r>
        <w:t>.</w:t>
      </w:r>
      <w:r>
        <w:rPr>
          <w:rFonts w:hint="eastAsia"/>
          <w:lang w:val="en-US" w:eastAsia="zh-CN"/>
        </w:rPr>
        <w:t>33</w:t>
      </w:r>
      <w:r>
        <w:t xml:space="preserve"> </w:t>
      </w:r>
      <w:r>
        <w:rPr>
          <w:rFonts w:hint="eastAsia"/>
          <w:lang w:val="en-US" w:eastAsia="zh-CN"/>
        </w:rPr>
        <w:t>上架成功</w:t>
      </w:r>
    </w:p>
    <w:p>
      <w:pPr>
        <w:pStyle w:val="3"/>
        <w:rPr>
          <w:rFonts w:hint="eastAsia"/>
          <w:lang w:val="en-US" w:eastAsia="zh-CN"/>
        </w:rPr>
      </w:pPr>
      <w:bookmarkStart w:id="27" w:name="_Toc4083"/>
      <w:r>
        <w:rPr>
          <w:rFonts w:hint="eastAsia"/>
        </w:rPr>
        <w:t>2</w:t>
      </w:r>
      <w:r>
        <w:t xml:space="preserve">.6 </w:t>
      </w:r>
      <w:r>
        <w:rPr>
          <w:rFonts w:hint="eastAsia"/>
          <w:lang w:val="en-US" w:eastAsia="zh-CN"/>
        </w:rPr>
        <w:t>设置</w:t>
      </w:r>
      <w:bookmarkEnd w:id="27"/>
    </w:p>
    <w:p>
      <w:pPr>
        <w:rPr>
          <w:rFonts w:hint="eastAsia"/>
          <w:lang w:val="en-US" w:eastAsia="zh-CN"/>
        </w:rPr>
      </w:pPr>
      <w:r>
        <w:drawing>
          <wp:inline distT="0" distB="0" distL="114300" distR="114300">
            <wp:extent cx="5261610" cy="2962910"/>
            <wp:effectExtent l="0" t="0" r="15240" b="8890"/>
            <wp:docPr id="1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8"/>
                    <pic:cNvPicPr>
                      <a:picLocks noChangeAspect="1"/>
                    </pic:cNvPicPr>
                  </pic:nvPicPr>
                  <pic:blipFill>
                    <a:blip r:embed="rId36"/>
                    <a:stretch>
                      <a:fillRect/>
                    </a:stretch>
                  </pic:blipFill>
                  <pic:spPr>
                    <a:xfrm>
                      <a:off x="0" y="0"/>
                      <a:ext cx="5261610" cy="2962910"/>
                    </a:xfrm>
                    <a:prstGeom prst="rect">
                      <a:avLst/>
                    </a:prstGeom>
                    <a:noFill/>
                    <a:ln>
                      <a:noFill/>
                    </a:ln>
                  </pic:spPr>
                </pic:pic>
              </a:graphicData>
            </a:graphic>
          </wp:inline>
        </w:drawing>
      </w:r>
    </w:p>
    <w:p>
      <w:pPr>
        <w:pStyle w:val="20"/>
        <w:rPr>
          <w:rFonts w:hint="default" w:eastAsia="宋体"/>
          <w:lang w:val="en-US" w:eastAsia="zh-CN"/>
        </w:rPr>
      </w:pPr>
      <w:r>
        <w:rPr>
          <w:rFonts w:hint="eastAsia"/>
        </w:rPr>
        <w:t>图2</w:t>
      </w:r>
      <w:r>
        <w:t>.3</w:t>
      </w:r>
      <w:r>
        <w:rPr>
          <w:rFonts w:hint="eastAsia"/>
          <w:lang w:val="en-US" w:eastAsia="zh-CN"/>
        </w:rPr>
        <w:t>4</w:t>
      </w:r>
      <w:r>
        <w:t xml:space="preserve"> </w:t>
      </w:r>
      <w:r>
        <w:rPr>
          <w:rFonts w:hint="eastAsia"/>
          <w:lang w:val="en-US" w:eastAsia="zh-CN"/>
        </w:rPr>
        <w:t>设置界面</w:t>
      </w:r>
    </w:p>
    <w:p>
      <w:pPr>
        <w:ind w:firstLine="420" w:firstLineChars="0"/>
        <w:rPr>
          <w:rFonts w:hint="default"/>
          <w:lang w:val="en-US" w:eastAsia="zh-CN"/>
        </w:rPr>
      </w:pPr>
      <w:r>
        <w:rPr>
          <w:rFonts w:hint="eastAsia"/>
          <w:lang w:val="en-US" w:eastAsia="zh-CN"/>
        </w:rPr>
        <w:t>点击导航栏设置按钮，右侧弹出设置弹窗界面。在该页面展示登陆用户的用户名和真实姓名并可进行相关操作。</w:t>
      </w:r>
    </w:p>
    <w:p>
      <w:pPr>
        <w:pStyle w:val="4"/>
        <w:ind w:left="240" w:right="240"/>
        <w:rPr>
          <w:rFonts w:hint="default" w:eastAsia="宋体"/>
          <w:lang w:val="en-US" w:eastAsia="zh-CN"/>
        </w:rPr>
      </w:pPr>
      <w:bookmarkStart w:id="28" w:name="_Toc29349"/>
      <w:r>
        <w:t xml:space="preserve">2.6.1 </w:t>
      </w:r>
      <w:r>
        <w:rPr>
          <w:rFonts w:hint="eastAsia"/>
          <w:lang w:val="en-US" w:eastAsia="zh-CN"/>
        </w:rPr>
        <w:t>退出登录</w:t>
      </w:r>
      <w:bookmarkEnd w:id="28"/>
    </w:p>
    <w:p>
      <w:pPr>
        <w:ind w:firstLine="420" w:firstLineChars="0"/>
        <w:rPr>
          <w:rFonts w:hint="default" w:eastAsia="宋体"/>
          <w:lang w:val="en-US" w:eastAsia="zh-CN"/>
        </w:rPr>
      </w:pPr>
      <w:r>
        <w:rPr>
          <w:rFonts w:hint="eastAsia"/>
          <w:lang w:val="en-US" w:eastAsia="zh-CN"/>
        </w:rPr>
        <w:t>点击设置界面“退出登录”按钮，会推出到登陆界面。</w:t>
      </w:r>
    </w:p>
    <w:p>
      <w:pPr>
        <w:pStyle w:val="4"/>
        <w:ind w:left="240" w:right="240"/>
        <w:rPr>
          <w:rFonts w:hint="default" w:eastAsia="宋体"/>
          <w:lang w:val="en-US" w:eastAsia="zh-CN"/>
        </w:rPr>
      </w:pPr>
      <w:bookmarkStart w:id="29" w:name="_Toc941"/>
      <w:r>
        <w:t>2.6.</w:t>
      </w:r>
      <w:r>
        <w:rPr>
          <w:rFonts w:hint="eastAsia"/>
          <w:lang w:val="en-US" w:eastAsia="zh-CN"/>
        </w:rPr>
        <w:t>2</w:t>
      </w:r>
      <w:r>
        <w:t xml:space="preserve"> </w:t>
      </w:r>
      <w:r>
        <w:rPr>
          <w:rFonts w:hint="eastAsia"/>
          <w:lang w:val="en-US" w:eastAsia="zh-CN"/>
        </w:rPr>
        <w:t>条码秤管理</w:t>
      </w:r>
      <w:bookmarkEnd w:id="29"/>
    </w:p>
    <w:p>
      <w:pPr>
        <w:pStyle w:val="20"/>
        <w:rPr>
          <w:rFonts w:hint="eastAsia" w:eastAsia="宋体"/>
          <w:lang w:eastAsia="zh-CN"/>
        </w:rPr>
      </w:pPr>
      <w:r>
        <w:drawing>
          <wp:inline distT="0" distB="0" distL="114300" distR="114300">
            <wp:extent cx="5261610" cy="2950845"/>
            <wp:effectExtent l="0" t="0" r="15240" b="1905"/>
            <wp:docPr id="12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9"/>
                    <pic:cNvPicPr>
                      <a:picLocks noChangeAspect="1"/>
                    </pic:cNvPicPr>
                  </pic:nvPicPr>
                  <pic:blipFill>
                    <a:blip r:embed="rId37"/>
                    <a:stretch>
                      <a:fillRect/>
                    </a:stretch>
                  </pic:blipFill>
                  <pic:spPr>
                    <a:xfrm>
                      <a:off x="0" y="0"/>
                      <a:ext cx="5261610" cy="2950845"/>
                    </a:xfrm>
                    <a:prstGeom prst="rect">
                      <a:avLst/>
                    </a:prstGeom>
                    <a:noFill/>
                    <a:ln>
                      <a:noFill/>
                    </a:ln>
                  </pic:spPr>
                </pic:pic>
              </a:graphicData>
            </a:graphic>
          </wp:inline>
        </w:drawing>
      </w:r>
    </w:p>
    <w:p>
      <w:pPr>
        <w:pStyle w:val="20"/>
      </w:pPr>
      <w:r>
        <w:rPr>
          <w:rFonts w:hint="eastAsia"/>
        </w:rPr>
        <w:t>图2</w:t>
      </w:r>
      <w:r>
        <w:t>.3</w:t>
      </w:r>
      <w:r>
        <w:rPr>
          <w:rFonts w:hint="eastAsia"/>
          <w:lang w:val="en-US" w:eastAsia="zh-CN"/>
        </w:rPr>
        <w:t>5</w:t>
      </w:r>
      <w:r>
        <w:t xml:space="preserve"> </w:t>
      </w:r>
      <w:r>
        <w:rPr>
          <w:rFonts w:hint="eastAsia"/>
        </w:rPr>
        <w:t>根据订单状态查询</w:t>
      </w:r>
    </w:p>
    <w:p>
      <w:pPr>
        <w:bidi w:val="0"/>
        <w:ind w:firstLine="420" w:firstLineChars="0"/>
        <w:rPr>
          <w:rFonts w:hint="eastAsia"/>
          <w:lang w:val="en-US" w:eastAsia="zh-CN"/>
        </w:rPr>
      </w:pPr>
      <w:r>
        <w:rPr>
          <w:rFonts w:hint="eastAsia"/>
          <w:lang w:val="en-US" w:eastAsia="zh-CN"/>
        </w:rPr>
        <w:t>点击设置界面“条码秤管理”按钮，进入条码秤管理界面，在该界面对条码秤信息进行相应管理。</w:t>
      </w:r>
    </w:p>
    <w:p>
      <w:pPr>
        <w:bidi w:val="0"/>
        <w:ind w:firstLine="420" w:firstLineChars="0"/>
        <w:rPr>
          <w:rFonts w:hint="eastAsia"/>
          <w:lang w:val="en-US" w:eastAsia="zh-CN"/>
        </w:rPr>
      </w:pPr>
      <w:r>
        <w:rPr>
          <w:rFonts w:hint="eastAsia"/>
          <w:lang w:val="en-US" w:eastAsia="zh-CN"/>
        </w:rPr>
        <w:t>上方输入框为新增条码秤时使用，在前四格中分别填入条码秤IP，端口号以及选择条码秤品牌。随后点击“新增”按钮，如果填写IP，端口格式无误，则会新增成功。</w:t>
      </w:r>
    </w:p>
    <w:p>
      <w:pPr>
        <w:pStyle w:val="20"/>
        <w:jc w:val="both"/>
        <w:rPr>
          <w:rFonts w:hint="eastAsia" w:eastAsia="宋体"/>
          <w:lang w:eastAsia="zh-CN"/>
        </w:rPr>
      </w:pPr>
      <w:r>
        <w:drawing>
          <wp:inline distT="0" distB="0" distL="114300" distR="114300">
            <wp:extent cx="5261610" cy="2970530"/>
            <wp:effectExtent l="0" t="0" r="15240" b="1270"/>
            <wp:docPr id="1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0"/>
                    <pic:cNvPicPr>
                      <a:picLocks noChangeAspect="1"/>
                    </pic:cNvPicPr>
                  </pic:nvPicPr>
                  <pic:blipFill>
                    <a:blip r:embed="rId38"/>
                    <a:stretch>
                      <a:fillRect/>
                    </a:stretch>
                  </pic:blipFill>
                  <pic:spPr>
                    <a:xfrm>
                      <a:off x="0" y="0"/>
                      <a:ext cx="5261610" cy="2970530"/>
                    </a:xfrm>
                    <a:prstGeom prst="rect">
                      <a:avLst/>
                    </a:prstGeom>
                    <a:noFill/>
                    <a:ln>
                      <a:noFill/>
                    </a:ln>
                  </pic:spPr>
                </pic:pic>
              </a:graphicData>
            </a:graphic>
          </wp:inline>
        </w:drawing>
      </w:r>
    </w:p>
    <w:p>
      <w:pPr>
        <w:pStyle w:val="20"/>
        <w:rPr>
          <w:rFonts w:hint="default" w:eastAsia="宋体"/>
          <w:lang w:val="en-US" w:eastAsia="zh-CN"/>
        </w:rPr>
      </w:pPr>
      <w:r>
        <w:rPr>
          <w:rFonts w:hint="eastAsia"/>
        </w:rPr>
        <w:t>图2</w:t>
      </w:r>
      <w:r>
        <w:t>.3</w:t>
      </w:r>
      <w:r>
        <w:rPr>
          <w:rFonts w:hint="eastAsia"/>
          <w:lang w:val="en-US" w:eastAsia="zh-CN"/>
        </w:rPr>
        <w:t>6</w:t>
      </w:r>
      <w:r>
        <w:t xml:space="preserve"> </w:t>
      </w:r>
      <w:r>
        <w:rPr>
          <w:rFonts w:hint="eastAsia"/>
          <w:lang w:val="en-US" w:eastAsia="zh-CN"/>
        </w:rPr>
        <w:t>新增条码秤</w:t>
      </w:r>
    </w:p>
    <w:p>
      <w:pPr>
        <w:rPr>
          <w:rFonts w:hint="default" w:eastAsia="宋体"/>
          <w:lang w:val="en-US" w:eastAsia="zh-CN"/>
        </w:rPr>
      </w:pPr>
      <w:r>
        <w:tab/>
      </w:r>
      <w:r>
        <w:rPr>
          <w:rFonts w:hint="eastAsia"/>
          <w:lang w:val="en-US" w:eastAsia="zh-CN"/>
        </w:rPr>
        <w:t>点击每条条码秤信息数据右侧的“修改”按钮，会弹出修改弹窗，可以在该页面进行条码秤信息修改操作。如果修改内容符合规范，点击“确定”按钮则修改成功。</w:t>
      </w:r>
    </w:p>
    <w:p>
      <w:pPr>
        <w:rPr>
          <w:rFonts w:hint="eastAsia" w:eastAsia="宋体"/>
          <w:lang w:eastAsia="zh-CN"/>
        </w:rPr>
      </w:pPr>
      <w:r>
        <w:drawing>
          <wp:inline distT="0" distB="0" distL="114300" distR="114300">
            <wp:extent cx="5262880" cy="2938780"/>
            <wp:effectExtent l="0" t="0" r="13970" b="13970"/>
            <wp:docPr id="1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1"/>
                    <pic:cNvPicPr>
                      <a:picLocks noChangeAspect="1"/>
                    </pic:cNvPicPr>
                  </pic:nvPicPr>
                  <pic:blipFill>
                    <a:blip r:embed="rId39"/>
                    <a:stretch>
                      <a:fillRect/>
                    </a:stretch>
                  </pic:blipFill>
                  <pic:spPr>
                    <a:xfrm>
                      <a:off x="0" y="0"/>
                      <a:ext cx="5262880" cy="2938780"/>
                    </a:xfrm>
                    <a:prstGeom prst="rect">
                      <a:avLst/>
                    </a:prstGeom>
                    <a:noFill/>
                    <a:ln>
                      <a:noFill/>
                    </a:ln>
                  </pic:spPr>
                </pic:pic>
              </a:graphicData>
            </a:graphic>
          </wp:inline>
        </w:drawing>
      </w:r>
    </w:p>
    <w:p>
      <w:pPr>
        <w:pStyle w:val="20"/>
        <w:rPr>
          <w:rFonts w:hint="default" w:eastAsia="宋体"/>
          <w:lang w:val="en-US" w:eastAsia="zh-CN"/>
        </w:rPr>
      </w:pPr>
      <w:r>
        <w:rPr>
          <w:rFonts w:hint="eastAsia"/>
        </w:rPr>
        <w:t>图2</w:t>
      </w:r>
      <w:r>
        <w:t>.3</w:t>
      </w:r>
      <w:r>
        <w:rPr>
          <w:rFonts w:hint="eastAsia"/>
          <w:lang w:val="en-US" w:eastAsia="zh-CN"/>
        </w:rPr>
        <w:t>7</w:t>
      </w:r>
      <w:r>
        <w:t xml:space="preserve"> </w:t>
      </w:r>
      <w:r>
        <w:rPr>
          <w:rFonts w:hint="eastAsia"/>
          <w:lang w:val="en-US" w:eastAsia="zh-CN"/>
        </w:rPr>
        <w:t>条码秤信息修改</w:t>
      </w:r>
    </w:p>
    <w:p>
      <w:pPr>
        <w:rPr>
          <w:rFonts w:hint="default" w:eastAsia="宋体"/>
          <w:lang w:val="en-US" w:eastAsia="zh-CN"/>
        </w:rPr>
      </w:pPr>
      <w:r>
        <w:tab/>
      </w:r>
      <w:r>
        <w:rPr>
          <w:rFonts w:hint="eastAsia"/>
          <w:lang w:val="en-US" w:eastAsia="zh-CN"/>
        </w:rPr>
        <w:t>点击“删除”按钮，会弹出删除确认弹窗，如果点击“确认”按钮会将该条条码秤信息删除。</w:t>
      </w:r>
    </w:p>
    <w:p>
      <w:pPr>
        <w:jc w:val="center"/>
        <w:rPr>
          <w:rFonts w:hint="eastAsia" w:eastAsia="宋体"/>
          <w:lang w:eastAsia="zh-CN"/>
        </w:rPr>
      </w:pPr>
      <w:r>
        <w:drawing>
          <wp:inline distT="0" distB="0" distL="114300" distR="114300">
            <wp:extent cx="5271135" cy="2938780"/>
            <wp:effectExtent l="0" t="0" r="5715" b="13970"/>
            <wp:docPr id="1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2"/>
                    <pic:cNvPicPr>
                      <a:picLocks noChangeAspect="1"/>
                    </pic:cNvPicPr>
                  </pic:nvPicPr>
                  <pic:blipFill>
                    <a:blip r:embed="rId40"/>
                    <a:stretch>
                      <a:fillRect/>
                    </a:stretch>
                  </pic:blipFill>
                  <pic:spPr>
                    <a:xfrm>
                      <a:off x="0" y="0"/>
                      <a:ext cx="5271135" cy="2938780"/>
                    </a:xfrm>
                    <a:prstGeom prst="rect">
                      <a:avLst/>
                    </a:prstGeom>
                    <a:noFill/>
                    <a:ln>
                      <a:noFill/>
                    </a:ln>
                  </pic:spPr>
                </pic:pic>
              </a:graphicData>
            </a:graphic>
          </wp:inline>
        </w:drawing>
      </w:r>
    </w:p>
    <w:p>
      <w:pPr>
        <w:pStyle w:val="20"/>
        <w:rPr>
          <w:rFonts w:hint="default" w:eastAsia="宋体"/>
          <w:lang w:val="en-US" w:eastAsia="zh-CN"/>
        </w:rPr>
      </w:pPr>
      <w:r>
        <w:rPr>
          <w:rFonts w:hint="eastAsia"/>
        </w:rPr>
        <w:t>图2</w:t>
      </w:r>
      <w:r>
        <w:t>.3</w:t>
      </w:r>
      <w:r>
        <w:rPr>
          <w:rFonts w:hint="eastAsia"/>
          <w:lang w:val="en-US" w:eastAsia="zh-CN"/>
        </w:rPr>
        <w:t>8</w:t>
      </w:r>
      <w:r>
        <w:t xml:space="preserve"> </w:t>
      </w:r>
      <w:r>
        <w:rPr>
          <w:rFonts w:hint="eastAsia"/>
          <w:lang w:val="en-US" w:eastAsia="zh-CN"/>
        </w:rPr>
        <w:t>条码秤信息删除</w:t>
      </w:r>
    </w:p>
    <w:p>
      <w:pPr>
        <w:rPr>
          <w:rFonts w:hint="eastAsia"/>
          <w:lang w:val="en-US" w:eastAsia="zh-CN"/>
        </w:rPr>
      </w:pPr>
      <w:r>
        <w:tab/>
      </w:r>
      <w:r>
        <w:rPr>
          <w:rFonts w:hint="eastAsia"/>
          <w:lang w:val="en-US" w:eastAsia="zh-CN"/>
        </w:rPr>
        <w:t>每条条码秤信息左侧都有一个复选框，标题栏上方有一个全选复选框。如果点击全选会把所有条码秤选上，也可以只选择某些或某个。随后点击“同步产品”按钮，会对选中的条码秤进行链接，并同步散称商品信息，绑定条码秤按键，设置系统参数，设置打印条码格式。</w:t>
      </w:r>
    </w:p>
    <w:p>
      <w:pPr>
        <w:rPr>
          <w:rFonts w:hint="eastAsia"/>
          <w:lang w:val="en-US" w:eastAsia="zh-CN"/>
        </w:rPr>
      </w:pPr>
    </w:p>
    <w:p>
      <w:pPr>
        <w:pStyle w:val="2"/>
        <w:numPr>
          <w:ilvl w:val="0"/>
          <w:numId w:val="1"/>
        </w:numPr>
        <w:bidi w:val="0"/>
        <w:ind w:left="1260" w:leftChars="0" w:hanging="1260" w:firstLineChars="0"/>
        <w:rPr>
          <w:rFonts w:hint="eastAsia"/>
          <w:lang w:val="en-US" w:eastAsia="zh-CN"/>
        </w:rPr>
      </w:pPr>
      <w:bookmarkStart w:id="30" w:name="_Toc16171"/>
      <w:r>
        <w:rPr>
          <w:rFonts w:hint="eastAsia"/>
          <w:lang w:val="en-US" w:eastAsia="zh-CN"/>
        </w:rPr>
        <w:t>条码秤操作</w:t>
      </w:r>
      <w:bookmarkEnd w:id="30"/>
    </w:p>
    <w:p>
      <w:pPr>
        <w:pStyle w:val="3"/>
        <w:bidi w:val="0"/>
        <w:rPr>
          <w:rFonts w:hint="eastAsia"/>
          <w:lang w:val="en-US" w:eastAsia="zh-CN"/>
        </w:rPr>
      </w:pPr>
      <w:bookmarkStart w:id="31" w:name="_Toc13085"/>
      <w:r>
        <w:rPr>
          <w:rFonts w:hint="eastAsia"/>
          <w:lang w:val="en-US" w:eastAsia="zh-CN"/>
        </w:rPr>
        <w:t>3.1条码秤操作步骤</w:t>
      </w:r>
      <w:bookmarkEnd w:id="31"/>
    </w:p>
    <w:p>
      <w:pPr>
        <w:ind w:firstLine="420" w:firstLineChars="0"/>
        <w:rPr>
          <w:rFonts w:hint="default"/>
          <w:lang w:val="en-US" w:eastAsia="zh-CN"/>
        </w:rPr>
      </w:pPr>
      <w:r>
        <w:rPr>
          <w:rFonts w:hint="eastAsia"/>
          <w:lang w:val="en-US" w:eastAsia="zh-CN"/>
        </w:rPr>
        <w:t>使用8202指令进行清空。</w:t>
      </w:r>
    </w:p>
    <w:p>
      <w:pPr>
        <w:ind w:firstLine="420" w:firstLineChars="0"/>
        <w:rPr>
          <w:rFonts w:hint="eastAsia"/>
          <w:lang w:val="en-US" w:eastAsia="zh-CN"/>
        </w:rPr>
      </w:pPr>
      <w:r>
        <w:rPr>
          <w:rFonts w:hint="eastAsia"/>
          <w:lang w:val="en-US" w:eastAsia="zh-CN"/>
        </w:rPr>
        <w:t>首先将条码秤开机，然后按功能键，进入功能菜单，然后点按数字键输入9371，点击确定按钮。</w:t>
      </w:r>
    </w:p>
    <w:p>
      <w:pPr>
        <w:jc w:val="center"/>
        <w:rPr>
          <w:rFonts w:hint="default"/>
          <w:lang w:val="en-US" w:eastAsia="zh-CN"/>
        </w:rPr>
      </w:pPr>
      <w:r>
        <w:rPr>
          <w:rFonts w:hint="default"/>
          <w:lang w:val="en-US" w:eastAsia="zh-CN"/>
        </w:rPr>
        <w:drawing>
          <wp:inline distT="0" distB="0" distL="114300" distR="114300">
            <wp:extent cx="5100320" cy="4941570"/>
            <wp:effectExtent l="0" t="0" r="5080" b="11430"/>
            <wp:docPr id="1" name="图片 1" descr="872c1d8c727523bf4f6d45d23f1c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72c1d8c727523bf4f6d45d23f1c507"/>
                    <pic:cNvPicPr>
                      <a:picLocks noChangeAspect="1"/>
                    </pic:cNvPicPr>
                  </pic:nvPicPr>
                  <pic:blipFill>
                    <a:blip r:embed="rId41"/>
                    <a:stretch>
                      <a:fillRect/>
                    </a:stretch>
                  </pic:blipFill>
                  <pic:spPr>
                    <a:xfrm>
                      <a:off x="0" y="0"/>
                      <a:ext cx="5100320" cy="4941570"/>
                    </a:xfrm>
                    <a:prstGeom prst="rect">
                      <a:avLst/>
                    </a:prstGeom>
                  </pic:spPr>
                </pic:pic>
              </a:graphicData>
            </a:graphic>
          </wp:inline>
        </w:drawing>
      </w:r>
    </w:p>
    <w:p>
      <w:pPr>
        <w:pStyle w:val="20"/>
        <w:rPr>
          <w:rFonts w:hint="eastAsia"/>
          <w:lang w:val="en-US" w:eastAsia="zh-CN"/>
        </w:rPr>
      </w:pPr>
      <w:r>
        <w:rPr>
          <w:rFonts w:hint="eastAsia"/>
        </w:rPr>
        <w:t>图</w:t>
      </w:r>
      <w:r>
        <w:rPr>
          <w:rFonts w:hint="eastAsia"/>
          <w:lang w:val="en-US" w:eastAsia="zh-CN"/>
        </w:rPr>
        <w:t>3</w:t>
      </w:r>
      <w:r>
        <w:t>.</w:t>
      </w:r>
      <w:r>
        <w:rPr>
          <w:rFonts w:hint="eastAsia"/>
          <w:lang w:val="en-US" w:eastAsia="zh-CN"/>
        </w:rPr>
        <w:t>1</w:t>
      </w:r>
      <w:r>
        <w:t xml:space="preserve"> </w:t>
      </w:r>
      <w:r>
        <w:rPr>
          <w:rFonts w:hint="eastAsia"/>
          <w:lang w:val="en-US" w:eastAsia="zh-CN"/>
        </w:rPr>
        <w:t>条码秤点击功能按钮</w:t>
      </w:r>
    </w:p>
    <w:p>
      <w:pPr>
        <w:bidi w:val="0"/>
        <w:rPr>
          <w:rFonts w:hint="default"/>
          <w:lang w:val="en-US" w:eastAsia="zh-CN"/>
        </w:rPr>
      </w:pPr>
      <w:r>
        <w:rPr>
          <w:rFonts w:hint="default"/>
          <w:lang w:val="en-US" w:eastAsia="zh-CN"/>
        </w:rPr>
        <w:drawing>
          <wp:inline distT="0" distB="0" distL="114300" distR="114300">
            <wp:extent cx="5135245" cy="4862830"/>
            <wp:effectExtent l="0" t="0" r="8255" b="13970"/>
            <wp:docPr id="2" name="图片 2" descr="4857e2a612e14f37e572c09c3215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857e2a612e14f37e572c09c321500a"/>
                    <pic:cNvPicPr>
                      <a:picLocks noChangeAspect="1"/>
                    </pic:cNvPicPr>
                  </pic:nvPicPr>
                  <pic:blipFill>
                    <a:blip r:embed="rId42"/>
                    <a:stretch>
                      <a:fillRect/>
                    </a:stretch>
                  </pic:blipFill>
                  <pic:spPr>
                    <a:xfrm>
                      <a:off x="0" y="0"/>
                      <a:ext cx="5135245" cy="4862830"/>
                    </a:xfrm>
                    <a:prstGeom prst="rect">
                      <a:avLst/>
                    </a:prstGeom>
                  </pic:spPr>
                </pic:pic>
              </a:graphicData>
            </a:graphic>
          </wp:inline>
        </w:drawing>
      </w:r>
    </w:p>
    <w:p>
      <w:pPr>
        <w:pStyle w:val="20"/>
        <w:rPr>
          <w:rFonts w:hint="eastAsia"/>
          <w:lang w:val="en-US" w:eastAsia="zh-CN"/>
        </w:rPr>
      </w:pPr>
      <w:r>
        <w:rPr>
          <w:rFonts w:hint="eastAsia"/>
        </w:rPr>
        <w:t>图</w:t>
      </w:r>
      <w:r>
        <w:rPr>
          <w:rFonts w:hint="eastAsia"/>
          <w:lang w:val="en-US" w:eastAsia="zh-CN"/>
        </w:rPr>
        <w:t>3</w:t>
      </w:r>
      <w:r>
        <w:t>.</w:t>
      </w:r>
      <w:r>
        <w:rPr>
          <w:rFonts w:hint="eastAsia"/>
          <w:lang w:val="en-US" w:eastAsia="zh-CN"/>
        </w:rPr>
        <w:t>2</w:t>
      </w:r>
      <w:r>
        <w:t xml:space="preserve"> </w:t>
      </w:r>
      <w:r>
        <w:rPr>
          <w:rFonts w:hint="eastAsia"/>
          <w:lang w:val="en-US" w:eastAsia="zh-CN"/>
        </w:rPr>
        <w:t>输入9371点击确认</w:t>
      </w:r>
    </w:p>
    <w:p>
      <w:pPr>
        <w:bidi w:val="0"/>
        <w:ind w:firstLine="420" w:firstLineChars="0"/>
        <w:rPr>
          <w:rFonts w:hint="default"/>
          <w:lang w:val="en-US" w:eastAsia="zh-CN"/>
        </w:rPr>
      </w:pPr>
      <w:r>
        <w:rPr>
          <w:rFonts w:hint="eastAsia"/>
          <w:lang w:val="en-US" w:eastAsia="zh-CN"/>
        </w:rPr>
        <w:t>随后关机重新开机，然后打开超市收银系统，进入条码秤管理界面，选中该条码秤点击同步产品，开始通过指令同步散称商品到秤上。</w:t>
      </w:r>
    </w:p>
    <w:p>
      <w:pPr>
        <w:pStyle w:val="2"/>
        <w:bidi w:val="0"/>
        <w:rPr>
          <w:rFonts w:hint="default"/>
          <w:lang w:val="en-US" w:eastAsia="zh-CN"/>
        </w:rPr>
      </w:pPr>
      <w:bookmarkStart w:id="32" w:name="_Toc19830"/>
      <w:r>
        <w:rPr>
          <w:rFonts w:hint="eastAsia"/>
          <w:lang w:val="en-US" w:eastAsia="zh-CN"/>
        </w:rPr>
        <w:t>第四章 管理后台操作</w:t>
      </w:r>
      <w:bookmarkEnd w:id="32"/>
    </w:p>
    <w:p>
      <w:pPr>
        <w:pStyle w:val="3"/>
        <w:bidi w:val="0"/>
        <w:rPr>
          <w:rFonts w:hint="eastAsia"/>
          <w:lang w:val="en-US" w:eastAsia="zh-CN"/>
        </w:rPr>
      </w:pPr>
      <w:bookmarkStart w:id="33" w:name="_Toc8084"/>
      <w:r>
        <w:rPr>
          <w:rFonts w:hint="eastAsia"/>
          <w:lang w:val="en-US" w:eastAsia="zh-CN"/>
        </w:rPr>
        <w:t>4.1登录</w:t>
      </w:r>
      <w:bookmarkEnd w:id="33"/>
    </w:p>
    <w:p>
      <w:pPr>
        <w:ind w:firstLine="420" w:firstLineChars="0"/>
        <w:rPr>
          <w:rFonts w:hint="eastAsia"/>
          <w:sz w:val="24"/>
          <w:szCs w:val="32"/>
          <w:lang w:val="en-US" w:eastAsia="zh-CN"/>
        </w:rPr>
      </w:pPr>
      <w:r>
        <w:rPr>
          <w:rFonts w:hint="eastAsia"/>
          <w:sz w:val="24"/>
          <w:szCs w:val="32"/>
          <w:lang w:val="en-US" w:eastAsia="zh-CN"/>
        </w:rPr>
        <w:t>打开浏览器输入地址http://localhost:8001/#/login访问超市智慧收银系统，输入账号、密码、验证码点击登录进入系统首页。</w:t>
      </w:r>
    </w:p>
    <w:p>
      <w:pPr>
        <w:ind w:firstLine="420" w:firstLineChars="0"/>
      </w:pPr>
      <w:r>
        <w:drawing>
          <wp:inline distT="0" distB="0" distL="114300" distR="114300">
            <wp:extent cx="5268595" cy="2626360"/>
            <wp:effectExtent l="0" t="0" r="825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a:stretch>
                      <a:fillRect/>
                    </a:stretch>
                  </pic:blipFill>
                  <pic:spPr>
                    <a:xfrm>
                      <a:off x="0" y="0"/>
                      <a:ext cx="5268595" cy="2626360"/>
                    </a:xfrm>
                    <a:prstGeom prst="rect">
                      <a:avLst/>
                    </a:prstGeom>
                    <a:noFill/>
                    <a:ln>
                      <a:noFill/>
                    </a:ln>
                  </pic:spPr>
                </pic:pic>
              </a:graphicData>
            </a:graphic>
          </wp:inline>
        </w:drawing>
      </w:r>
    </w:p>
    <w:p>
      <w:pPr>
        <w:pStyle w:val="20"/>
        <w:rPr>
          <w:rFonts w:hint="eastAsia"/>
          <w:lang w:val="en-US" w:eastAsia="zh-CN"/>
        </w:rPr>
      </w:pPr>
      <w:r>
        <w:rPr>
          <w:rFonts w:hint="eastAsia"/>
        </w:rPr>
        <w:t>图</w:t>
      </w:r>
      <w:r>
        <w:rPr>
          <w:rFonts w:hint="eastAsia"/>
          <w:lang w:val="en-US" w:eastAsia="zh-CN"/>
        </w:rPr>
        <w:t>4</w:t>
      </w:r>
      <w:r>
        <w:t>.</w:t>
      </w:r>
      <w:r>
        <w:rPr>
          <w:rFonts w:hint="eastAsia"/>
          <w:lang w:val="en-US" w:eastAsia="zh-CN"/>
        </w:rPr>
        <w:t>1</w:t>
      </w:r>
      <w:r>
        <w:t xml:space="preserve"> </w:t>
      </w:r>
      <w:r>
        <w:rPr>
          <w:rFonts w:hint="eastAsia"/>
          <w:lang w:val="en-US" w:eastAsia="zh-CN"/>
        </w:rPr>
        <w:t>登录界面</w:t>
      </w:r>
    </w:p>
    <w:p>
      <w:pPr>
        <w:pStyle w:val="3"/>
        <w:bidi w:val="0"/>
        <w:rPr>
          <w:rFonts w:hint="eastAsia"/>
          <w:lang w:val="en-US" w:eastAsia="zh-CN"/>
        </w:rPr>
      </w:pPr>
      <w:bookmarkStart w:id="34" w:name="_Toc31408"/>
      <w:r>
        <w:rPr>
          <w:rFonts w:hint="eastAsia"/>
          <w:lang w:val="en-US" w:eastAsia="zh-CN"/>
        </w:rPr>
        <w:t>4.2 主页</w:t>
      </w:r>
      <w:bookmarkEnd w:id="34"/>
    </w:p>
    <w:p>
      <w:pPr>
        <w:ind w:firstLine="420" w:firstLineChars="0"/>
        <w:rPr>
          <w:rFonts w:hint="eastAsia"/>
          <w:sz w:val="24"/>
          <w:szCs w:val="32"/>
          <w:lang w:val="en-US" w:eastAsia="zh-CN"/>
        </w:rPr>
      </w:pPr>
      <w:r>
        <w:rPr>
          <w:rFonts w:hint="eastAsia"/>
          <w:sz w:val="24"/>
          <w:szCs w:val="32"/>
          <w:lang w:val="en-US" w:eastAsia="zh-CN"/>
        </w:rPr>
        <w:t>首页总销售金额、总充值金额、支付方式销售额（饼图）、商品分类销售量（饼图）默认查询当天的数据，日销售额/元默认查询近15天的数据，选择时间区间可查询时间区间内的数据。</w:t>
      </w:r>
    </w:p>
    <w:p>
      <w:pPr>
        <w:rPr>
          <w:rFonts w:hint="default"/>
          <w:sz w:val="24"/>
          <w:szCs w:val="32"/>
          <w:lang w:val="en-US" w:eastAsia="zh-CN"/>
        </w:rPr>
      </w:pPr>
      <w:r>
        <w:drawing>
          <wp:inline distT="0" distB="0" distL="114300" distR="114300">
            <wp:extent cx="5261610" cy="2608580"/>
            <wp:effectExtent l="0" t="0" r="152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4"/>
                    <a:stretch>
                      <a:fillRect/>
                    </a:stretch>
                  </pic:blipFill>
                  <pic:spPr>
                    <a:xfrm>
                      <a:off x="0" y="0"/>
                      <a:ext cx="5261610" cy="2608580"/>
                    </a:xfrm>
                    <a:prstGeom prst="rect">
                      <a:avLst/>
                    </a:prstGeom>
                    <a:noFill/>
                    <a:ln>
                      <a:noFill/>
                    </a:ln>
                  </pic:spPr>
                </pic:pic>
              </a:graphicData>
            </a:graphic>
          </wp:inline>
        </w:drawing>
      </w:r>
    </w:p>
    <w:p>
      <w:pPr>
        <w:pStyle w:val="20"/>
        <w:rPr>
          <w:rFonts w:hint="eastAsia"/>
          <w:lang w:val="en-US" w:eastAsia="zh-CN"/>
        </w:rPr>
      </w:pPr>
      <w:r>
        <w:rPr>
          <w:rFonts w:hint="eastAsia"/>
        </w:rPr>
        <w:t>图</w:t>
      </w:r>
      <w:r>
        <w:rPr>
          <w:rFonts w:hint="eastAsia"/>
          <w:lang w:val="en-US" w:eastAsia="zh-CN"/>
        </w:rPr>
        <w:t>4</w:t>
      </w:r>
      <w:r>
        <w:t>.</w:t>
      </w:r>
      <w:r>
        <w:rPr>
          <w:rFonts w:hint="eastAsia"/>
          <w:lang w:val="en-US" w:eastAsia="zh-CN"/>
        </w:rPr>
        <w:t>2</w:t>
      </w:r>
      <w:r>
        <w:t xml:space="preserve"> </w:t>
      </w:r>
      <w:r>
        <w:rPr>
          <w:rFonts w:hint="eastAsia"/>
          <w:lang w:val="en-US" w:eastAsia="zh-CN"/>
        </w:rPr>
        <w:t>登录界面</w:t>
      </w:r>
    </w:p>
    <w:p>
      <w:pPr>
        <w:pStyle w:val="3"/>
        <w:bidi w:val="0"/>
        <w:rPr>
          <w:rFonts w:hint="eastAsia"/>
          <w:lang w:val="en-US" w:eastAsia="zh-CN"/>
        </w:rPr>
      </w:pPr>
      <w:bookmarkStart w:id="35" w:name="_Toc5671"/>
      <w:r>
        <w:rPr>
          <w:rFonts w:hint="eastAsia"/>
          <w:lang w:val="en-US" w:eastAsia="zh-CN"/>
        </w:rPr>
        <w:t>4.3 运营管理</w:t>
      </w:r>
      <w:bookmarkEnd w:id="35"/>
    </w:p>
    <w:p>
      <w:pPr>
        <w:pStyle w:val="4"/>
        <w:bidi w:val="0"/>
        <w:ind w:left="0" w:leftChars="0" w:firstLine="0" w:firstLineChars="0"/>
        <w:rPr>
          <w:rFonts w:hint="eastAsia"/>
          <w:lang w:val="en-US" w:eastAsia="zh-CN"/>
        </w:rPr>
      </w:pPr>
      <w:bookmarkStart w:id="36" w:name="_Toc6607"/>
      <w:r>
        <w:rPr>
          <w:rFonts w:hint="eastAsia"/>
          <w:lang w:val="en-US" w:eastAsia="zh-CN"/>
        </w:rPr>
        <w:t>4.3.1 店铺管理</w:t>
      </w:r>
      <w:bookmarkEnd w:id="36"/>
    </w:p>
    <w:p>
      <w:r>
        <w:rPr>
          <w:rFonts w:hint="eastAsia"/>
          <w:lang w:val="en-US" w:eastAsia="zh-CN"/>
        </w:rPr>
        <w:t>点击左侧菜单“运营管理-店铺管理”，进入店铺管理页面，左侧为店铺名称，右侧展示店铺基本信息与充值规格。店铺由平台管理员添加，店铺管理员可在基础信息处完善/修改店铺信息。</w:t>
      </w:r>
      <w:r>
        <w:drawing>
          <wp:inline distT="0" distB="0" distL="114300" distR="114300">
            <wp:extent cx="5258435" cy="2597785"/>
            <wp:effectExtent l="0" t="0" r="1841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5"/>
                    <a:stretch>
                      <a:fillRect/>
                    </a:stretch>
                  </pic:blipFill>
                  <pic:spPr>
                    <a:xfrm>
                      <a:off x="0" y="0"/>
                      <a:ext cx="5258435" cy="2597785"/>
                    </a:xfrm>
                    <a:prstGeom prst="rect">
                      <a:avLst/>
                    </a:prstGeom>
                    <a:noFill/>
                    <a:ln>
                      <a:noFill/>
                    </a:ln>
                  </pic:spPr>
                </pic:pic>
              </a:graphicData>
            </a:graphic>
          </wp:inline>
        </w:drawing>
      </w:r>
    </w:p>
    <w:p>
      <w:pPr>
        <w:pStyle w:val="20"/>
        <w:rPr>
          <w:rFonts w:hint="eastAsia" w:eastAsia="宋体"/>
          <w:lang w:val="en-US" w:eastAsia="zh-CN"/>
        </w:rPr>
      </w:pPr>
      <w:r>
        <w:rPr>
          <w:rFonts w:hint="eastAsia"/>
        </w:rPr>
        <w:t>图</w:t>
      </w:r>
      <w:r>
        <w:rPr>
          <w:rFonts w:hint="eastAsia"/>
          <w:lang w:val="en-US" w:eastAsia="zh-CN"/>
        </w:rPr>
        <w:t>4</w:t>
      </w:r>
      <w:r>
        <w:t>.</w:t>
      </w:r>
      <w:r>
        <w:rPr>
          <w:rFonts w:hint="eastAsia"/>
          <w:lang w:val="en-US" w:eastAsia="zh-CN"/>
        </w:rPr>
        <w:t>2</w:t>
      </w:r>
      <w:r>
        <w:t xml:space="preserve"> </w:t>
      </w:r>
      <w:r>
        <w:rPr>
          <w:rFonts w:hint="eastAsia"/>
          <w:lang w:val="en-US" w:eastAsia="zh-CN"/>
        </w:rPr>
        <w:t>店铺管理</w:t>
      </w:r>
    </w:p>
    <w:p>
      <w:pPr>
        <w:pStyle w:val="4"/>
        <w:bidi w:val="0"/>
        <w:ind w:left="0" w:leftChars="0" w:firstLine="0" w:firstLineChars="0"/>
        <w:rPr>
          <w:rFonts w:hint="eastAsia"/>
          <w:lang w:val="en-US" w:eastAsia="zh-CN"/>
        </w:rPr>
      </w:pPr>
      <w:bookmarkStart w:id="37" w:name="_Toc14182"/>
      <w:r>
        <w:rPr>
          <w:rFonts w:hint="eastAsia"/>
          <w:lang w:val="en-US" w:eastAsia="zh-CN"/>
        </w:rPr>
        <w:t>4.3.2 充值规格</w:t>
      </w:r>
      <w:bookmarkEnd w:id="37"/>
    </w:p>
    <w:p>
      <w:pPr>
        <w:rPr>
          <w:rFonts w:hint="eastAsia"/>
          <w:lang w:val="en-US" w:eastAsia="zh-CN"/>
        </w:rPr>
      </w:pPr>
      <w:r>
        <w:rPr>
          <w:rFonts w:hint="eastAsia"/>
          <w:sz w:val="24"/>
          <w:szCs w:val="32"/>
          <w:lang w:val="en-US" w:eastAsia="zh-CN"/>
        </w:rPr>
        <w:t>点击充值规格可切换至充值规格管理页面；可添加/修改充值规格信息。</w:t>
      </w:r>
    </w:p>
    <w:p>
      <w:pPr>
        <w:pStyle w:val="5"/>
        <w:bidi w:val="0"/>
        <w:rPr>
          <w:rFonts w:hint="eastAsia"/>
          <w:lang w:val="en-US" w:eastAsia="zh-CN"/>
        </w:rPr>
      </w:pPr>
      <w:r>
        <w:rPr>
          <w:rFonts w:hint="eastAsia"/>
          <w:lang w:val="en-US" w:eastAsia="zh-CN"/>
        </w:rPr>
        <w:t>4.3.2.1 列表</w:t>
      </w:r>
    </w:p>
    <w:p>
      <w:pPr>
        <w:rPr>
          <w:rFonts w:hint="eastAsia"/>
          <w:lang w:val="en-US" w:eastAsia="zh-CN"/>
        </w:rPr>
      </w:pPr>
      <w:r>
        <w:rPr>
          <w:rFonts w:hint="eastAsia"/>
          <w:lang w:val="en-US" w:eastAsia="zh-CN"/>
        </w:rPr>
        <w:t>进入充值规格管理页面，可查看已添加加的充值规格信息。</w:t>
      </w:r>
    </w:p>
    <w:p>
      <w:pPr>
        <w:rPr>
          <w:rFonts w:hint="default"/>
          <w:lang w:val="en-US" w:eastAsia="zh-CN"/>
        </w:rPr>
      </w:pPr>
      <w:r>
        <w:drawing>
          <wp:inline distT="0" distB="0" distL="114300" distR="114300">
            <wp:extent cx="5266690" cy="2614295"/>
            <wp:effectExtent l="0" t="0" r="1016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6"/>
                    <a:stretch>
                      <a:fillRect/>
                    </a:stretch>
                  </pic:blipFill>
                  <pic:spPr>
                    <a:xfrm>
                      <a:off x="0" y="0"/>
                      <a:ext cx="5266690" cy="2614295"/>
                    </a:xfrm>
                    <a:prstGeom prst="rect">
                      <a:avLst/>
                    </a:prstGeom>
                    <a:noFill/>
                    <a:ln>
                      <a:noFill/>
                    </a:ln>
                  </pic:spPr>
                </pic:pic>
              </a:graphicData>
            </a:graphic>
          </wp:inline>
        </w:drawing>
      </w:r>
    </w:p>
    <w:p>
      <w:pPr>
        <w:pStyle w:val="20"/>
        <w:rPr>
          <w:rFonts w:hint="eastAsia"/>
          <w:lang w:val="en-US" w:eastAsia="zh-CN"/>
        </w:rPr>
      </w:pPr>
      <w:r>
        <w:rPr>
          <w:rFonts w:hint="eastAsia"/>
        </w:rPr>
        <w:t>图</w:t>
      </w:r>
      <w:r>
        <w:rPr>
          <w:rFonts w:hint="eastAsia"/>
          <w:lang w:val="en-US" w:eastAsia="zh-CN"/>
        </w:rPr>
        <w:t>4</w:t>
      </w:r>
      <w:r>
        <w:t>.</w:t>
      </w:r>
      <w:r>
        <w:rPr>
          <w:rFonts w:hint="eastAsia"/>
          <w:lang w:val="en-US" w:eastAsia="zh-CN"/>
        </w:rPr>
        <w:t>3</w:t>
      </w:r>
      <w:r>
        <w:t xml:space="preserve"> </w:t>
      </w:r>
      <w:r>
        <w:rPr>
          <w:rFonts w:hint="eastAsia"/>
          <w:lang w:val="en-US" w:eastAsia="zh-CN"/>
        </w:rPr>
        <w:t>充值规格列表</w:t>
      </w:r>
    </w:p>
    <w:p>
      <w:pPr>
        <w:pStyle w:val="5"/>
        <w:bidi w:val="0"/>
        <w:rPr>
          <w:rFonts w:hint="eastAsia"/>
          <w:lang w:val="en-US" w:eastAsia="zh-CN"/>
        </w:rPr>
      </w:pPr>
      <w:r>
        <w:rPr>
          <w:rFonts w:hint="eastAsia"/>
          <w:lang w:val="en-US" w:eastAsia="zh-CN"/>
        </w:rPr>
        <w:t>4.3.2.2 新增</w:t>
      </w:r>
    </w:p>
    <w:p>
      <w:pPr>
        <w:bidi w:val="0"/>
        <w:rPr>
          <w:rFonts w:hint="eastAsia"/>
          <w:sz w:val="24"/>
          <w:szCs w:val="32"/>
          <w:lang w:val="en-US" w:eastAsia="zh-CN"/>
        </w:rPr>
      </w:pPr>
      <w:r>
        <w:rPr>
          <w:rFonts w:hint="eastAsia"/>
          <w:sz w:val="24"/>
          <w:szCs w:val="32"/>
          <w:lang w:val="en-US" w:eastAsia="zh-CN"/>
        </w:rPr>
        <w:t>点击新增按钮，弹出新增充值规格弹窗，输入充值信息，点击确定保存。</w:t>
      </w:r>
    </w:p>
    <w:p>
      <w:pPr>
        <w:bidi w:val="0"/>
      </w:pPr>
      <w:r>
        <w:drawing>
          <wp:inline distT="0" distB="0" distL="114300" distR="114300">
            <wp:extent cx="5260975" cy="2946400"/>
            <wp:effectExtent l="0" t="0" r="1587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7"/>
                    <a:stretch>
                      <a:fillRect/>
                    </a:stretch>
                  </pic:blipFill>
                  <pic:spPr>
                    <a:xfrm>
                      <a:off x="0" y="0"/>
                      <a:ext cx="5260975" cy="2946400"/>
                    </a:xfrm>
                    <a:prstGeom prst="rect">
                      <a:avLst/>
                    </a:prstGeom>
                    <a:noFill/>
                    <a:ln>
                      <a:noFill/>
                    </a:ln>
                  </pic:spPr>
                </pic:pic>
              </a:graphicData>
            </a:graphic>
          </wp:inline>
        </w:drawing>
      </w:r>
    </w:p>
    <w:p>
      <w:pPr>
        <w:pStyle w:val="20"/>
        <w:bidi w:val="0"/>
        <w:rPr>
          <w:rFonts w:hint="eastAsia"/>
          <w:lang w:val="en-US" w:eastAsia="zh-CN"/>
        </w:rPr>
      </w:pPr>
      <w:r>
        <w:rPr>
          <w:rFonts w:hint="eastAsia"/>
        </w:rPr>
        <w:t>图</w:t>
      </w:r>
      <w:r>
        <w:rPr>
          <w:rFonts w:hint="eastAsia"/>
          <w:lang w:val="en-US" w:eastAsia="zh-CN"/>
        </w:rPr>
        <w:t>4</w:t>
      </w:r>
      <w:r>
        <w:t>.</w:t>
      </w:r>
      <w:r>
        <w:rPr>
          <w:rFonts w:hint="eastAsia"/>
          <w:lang w:val="en-US" w:eastAsia="zh-CN"/>
        </w:rPr>
        <w:t>4</w:t>
      </w:r>
      <w:r>
        <w:t xml:space="preserve"> </w:t>
      </w:r>
      <w:r>
        <w:rPr>
          <w:rFonts w:hint="eastAsia"/>
          <w:lang w:val="en-US" w:eastAsia="zh-CN"/>
        </w:rPr>
        <w:t>充值规格新增</w:t>
      </w:r>
    </w:p>
    <w:p>
      <w:pPr>
        <w:pStyle w:val="5"/>
        <w:bidi w:val="0"/>
        <w:rPr>
          <w:rFonts w:hint="eastAsia"/>
          <w:lang w:val="en-US" w:eastAsia="zh-CN"/>
        </w:rPr>
      </w:pPr>
      <w:r>
        <w:rPr>
          <w:rFonts w:hint="eastAsia"/>
          <w:lang w:val="en-US" w:eastAsia="zh-CN"/>
        </w:rPr>
        <w:t>4.3.2.3 修改</w:t>
      </w:r>
    </w:p>
    <w:p>
      <w:pPr>
        <w:bidi w:val="0"/>
        <w:rPr>
          <w:rFonts w:hint="eastAsia"/>
          <w:sz w:val="24"/>
          <w:szCs w:val="32"/>
          <w:lang w:val="en-US" w:eastAsia="zh-CN"/>
        </w:rPr>
      </w:pPr>
      <w:r>
        <w:rPr>
          <w:rFonts w:hint="eastAsia"/>
          <w:sz w:val="24"/>
          <w:szCs w:val="32"/>
          <w:lang w:val="en-US" w:eastAsia="zh-CN"/>
        </w:rPr>
        <w:t>点击修改按钮，弹出修改充值规格弹窗，编辑充值信息，点击确定保存修改。</w:t>
      </w:r>
    </w:p>
    <w:p>
      <w:pPr>
        <w:bidi w:val="0"/>
      </w:pPr>
      <w:r>
        <w:drawing>
          <wp:inline distT="0" distB="0" distL="114300" distR="114300">
            <wp:extent cx="5263515" cy="2934335"/>
            <wp:effectExtent l="0" t="0" r="1333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8"/>
                    <a:stretch>
                      <a:fillRect/>
                    </a:stretch>
                  </pic:blipFill>
                  <pic:spPr>
                    <a:xfrm>
                      <a:off x="0" y="0"/>
                      <a:ext cx="5263515" cy="2934335"/>
                    </a:xfrm>
                    <a:prstGeom prst="rect">
                      <a:avLst/>
                    </a:prstGeom>
                    <a:noFill/>
                    <a:ln>
                      <a:noFill/>
                    </a:ln>
                  </pic:spPr>
                </pic:pic>
              </a:graphicData>
            </a:graphic>
          </wp:inline>
        </w:drawing>
      </w:r>
    </w:p>
    <w:p>
      <w:pPr>
        <w:pStyle w:val="20"/>
        <w:bidi w:val="0"/>
        <w:rPr>
          <w:rFonts w:hint="eastAsia"/>
          <w:lang w:val="en-US" w:eastAsia="zh-CN"/>
        </w:rPr>
      </w:pPr>
      <w:r>
        <w:rPr>
          <w:rFonts w:hint="eastAsia"/>
        </w:rPr>
        <w:t>图</w:t>
      </w:r>
      <w:r>
        <w:rPr>
          <w:rFonts w:hint="eastAsia"/>
          <w:lang w:val="en-US" w:eastAsia="zh-CN"/>
        </w:rPr>
        <w:t>4</w:t>
      </w:r>
      <w:r>
        <w:t>.</w:t>
      </w:r>
      <w:r>
        <w:rPr>
          <w:rFonts w:hint="eastAsia"/>
          <w:lang w:val="en-US" w:eastAsia="zh-CN"/>
        </w:rPr>
        <w:t>5</w:t>
      </w:r>
      <w:r>
        <w:t xml:space="preserve"> </w:t>
      </w:r>
      <w:r>
        <w:rPr>
          <w:rFonts w:hint="eastAsia"/>
          <w:lang w:val="en-US" w:eastAsia="zh-CN"/>
        </w:rPr>
        <w:t>充值规格修改</w:t>
      </w:r>
    </w:p>
    <w:p>
      <w:pPr>
        <w:pStyle w:val="5"/>
        <w:bidi w:val="0"/>
        <w:rPr>
          <w:rFonts w:hint="eastAsia"/>
          <w:lang w:val="en-US" w:eastAsia="zh-CN"/>
        </w:rPr>
      </w:pPr>
      <w:r>
        <w:rPr>
          <w:rFonts w:hint="eastAsia"/>
          <w:lang w:val="en-US" w:eastAsia="zh-CN"/>
        </w:rPr>
        <w:t>4.3.2.4删除</w:t>
      </w:r>
    </w:p>
    <w:p>
      <w:pPr>
        <w:rPr>
          <w:rFonts w:hint="eastAsia"/>
          <w:sz w:val="24"/>
          <w:szCs w:val="32"/>
          <w:lang w:val="en-US" w:eastAsia="zh-CN"/>
        </w:rPr>
      </w:pPr>
      <w:r>
        <w:rPr>
          <w:rFonts w:hint="eastAsia"/>
          <w:sz w:val="24"/>
          <w:szCs w:val="32"/>
          <w:lang w:val="en-US" w:eastAsia="zh-CN"/>
        </w:rPr>
        <w:t>点击删除按钮，弹出删除确认按钮，点击确定</w:t>
      </w:r>
      <w:r>
        <w:rPr>
          <w:rFonts w:hint="eastAsia"/>
          <w:lang w:val="en-US" w:eastAsia="zh-CN"/>
        </w:rPr>
        <w:t>确认删除</w:t>
      </w:r>
      <w:r>
        <w:rPr>
          <w:rFonts w:hint="eastAsia"/>
          <w:sz w:val="24"/>
          <w:szCs w:val="32"/>
          <w:lang w:val="en-US" w:eastAsia="zh-CN"/>
        </w:rPr>
        <w:t>。</w:t>
      </w:r>
    </w:p>
    <w:p>
      <w:pPr>
        <w:rPr>
          <w:rFonts w:hint="eastAsia"/>
          <w:sz w:val="24"/>
          <w:szCs w:val="32"/>
          <w:lang w:val="en-US" w:eastAsia="zh-CN"/>
        </w:rPr>
      </w:pPr>
      <w:r>
        <w:drawing>
          <wp:inline distT="0" distB="0" distL="114300" distR="114300">
            <wp:extent cx="5267325" cy="2952115"/>
            <wp:effectExtent l="0" t="0" r="952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5267325" cy="2952115"/>
                    </a:xfrm>
                    <a:prstGeom prst="rect">
                      <a:avLst/>
                    </a:prstGeom>
                    <a:noFill/>
                    <a:ln>
                      <a:noFill/>
                    </a:ln>
                  </pic:spPr>
                </pic:pic>
              </a:graphicData>
            </a:graphic>
          </wp:inline>
        </w:drawing>
      </w:r>
    </w:p>
    <w:p>
      <w:pPr>
        <w:pStyle w:val="20"/>
        <w:bidi w:val="0"/>
        <w:rPr>
          <w:rFonts w:hint="default"/>
          <w:lang w:val="en-US" w:eastAsia="zh-CN"/>
        </w:rPr>
      </w:pPr>
      <w:r>
        <w:rPr>
          <w:rFonts w:hint="eastAsia"/>
        </w:rPr>
        <w:t>图</w:t>
      </w:r>
      <w:r>
        <w:rPr>
          <w:rFonts w:hint="eastAsia"/>
          <w:lang w:val="en-US" w:eastAsia="zh-CN"/>
        </w:rPr>
        <w:t>4</w:t>
      </w:r>
      <w:r>
        <w:t>.</w:t>
      </w:r>
      <w:r>
        <w:rPr>
          <w:rFonts w:hint="eastAsia"/>
          <w:lang w:val="en-US" w:eastAsia="zh-CN"/>
        </w:rPr>
        <w:t>6</w:t>
      </w:r>
      <w:r>
        <w:t xml:space="preserve"> </w:t>
      </w:r>
      <w:r>
        <w:rPr>
          <w:rFonts w:hint="eastAsia"/>
          <w:lang w:val="en-US" w:eastAsia="zh-CN"/>
        </w:rPr>
        <w:t>充值规格删除</w:t>
      </w:r>
    </w:p>
    <w:p>
      <w:pPr>
        <w:pStyle w:val="4"/>
        <w:bidi w:val="0"/>
        <w:ind w:left="0" w:leftChars="0" w:firstLine="0" w:firstLineChars="0"/>
        <w:rPr>
          <w:rFonts w:hint="default"/>
          <w:lang w:val="en-US" w:eastAsia="zh-CN"/>
        </w:rPr>
      </w:pPr>
      <w:bookmarkStart w:id="38" w:name="_Toc9442"/>
      <w:r>
        <w:rPr>
          <w:rFonts w:hint="eastAsia"/>
          <w:lang w:val="en-US" w:eastAsia="zh-CN"/>
        </w:rPr>
        <w:t>4.3.3 商品分类</w:t>
      </w:r>
      <w:bookmarkEnd w:id="38"/>
    </w:p>
    <w:p>
      <w:pPr>
        <w:pStyle w:val="5"/>
        <w:bidi w:val="0"/>
        <w:rPr>
          <w:rFonts w:hint="eastAsia"/>
          <w:lang w:val="en-US" w:eastAsia="zh-CN"/>
        </w:rPr>
      </w:pPr>
      <w:r>
        <w:rPr>
          <w:rFonts w:hint="eastAsia"/>
          <w:lang w:val="en-US" w:eastAsia="zh-CN"/>
        </w:rPr>
        <w:t>4.3.3.1 列表</w:t>
      </w:r>
    </w:p>
    <w:p>
      <w:pPr>
        <w:ind w:firstLine="420" w:firstLineChars="0"/>
        <w:rPr>
          <w:rFonts w:hint="eastAsia"/>
          <w:lang w:val="en-US" w:eastAsia="zh-CN"/>
        </w:rPr>
      </w:pPr>
      <w:r>
        <w:rPr>
          <w:rFonts w:hint="eastAsia"/>
          <w:lang w:val="en-US" w:eastAsia="zh-CN"/>
        </w:rPr>
        <w:t>点击左侧菜单“运营管理-商品分类”，进入商品分类管理页面，查看已添加的商品分类信息。</w:t>
      </w:r>
    </w:p>
    <w:p>
      <w:r>
        <w:drawing>
          <wp:inline distT="0" distB="0" distL="114300" distR="114300">
            <wp:extent cx="5266690" cy="2614295"/>
            <wp:effectExtent l="0" t="0" r="1016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0"/>
                    <a:stretch>
                      <a:fillRect/>
                    </a:stretch>
                  </pic:blipFill>
                  <pic:spPr>
                    <a:xfrm>
                      <a:off x="0" y="0"/>
                      <a:ext cx="5266690" cy="2614295"/>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w:t>
      </w:r>
      <w:r>
        <w:t>.</w:t>
      </w:r>
      <w:r>
        <w:rPr>
          <w:rFonts w:hint="eastAsia"/>
          <w:lang w:val="en-US" w:eastAsia="zh-CN"/>
        </w:rPr>
        <w:t>7</w:t>
      </w:r>
      <w:r>
        <w:t xml:space="preserve"> </w:t>
      </w:r>
      <w:r>
        <w:rPr>
          <w:rFonts w:hint="eastAsia"/>
          <w:lang w:val="en-US" w:eastAsia="zh-CN"/>
        </w:rPr>
        <w:t>商品分类列表</w:t>
      </w:r>
    </w:p>
    <w:p>
      <w:pPr>
        <w:pStyle w:val="5"/>
        <w:bidi w:val="0"/>
        <w:rPr>
          <w:rFonts w:hint="eastAsia"/>
          <w:lang w:val="en-US" w:eastAsia="zh-CN"/>
        </w:rPr>
      </w:pPr>
      <w:r>
        <w:rPr>
          <w:rFonts w:hint="eastAsia"/>
          <w:lang w:val="en-US" w:eastAsia="zh-CN"/>
        </w:rPr>
        <w:t>4.3.3.2 新增</w:t>
      </w:r>
    </w:p>
    <w:p>
      <w:pPr>
        <w:rPr>
          <w:rFonts w:hint="eastAsia"/>
          <w:sz w:val="24"/>
          <w:szCs w:val="32"/>
          <w:lang w:val="en-US" w:eastAsia="zh-CN"/>
        </w:rPr>
      </w:pPr>
      <w:r>
        <w:rPr>
          <w:rFonts w:hint="eastAsia"/>
          <w:sz w:val="24"/>
          <w:szCs w:val="32"/>
          <w:lang w:val="en-US" w:eastAsia="zh-CN"/>
        </w:rPr>
        <w:t>点击新增按钮，弹出新增弹窗，输入分类信息，点击确定保存。</w:t>
      </w:r>
    </w:p>
    <w:p>
      <w:pPr>
        <w:rPr>
          <w:rFonts w:hint="eastAsia"/>
          <w:sz w:val="24"/>
          <w:szCs w:val="32"/>
          <w:lang w:val="en-US" w:eastAsia="zh-CN"/>
        </w:rPr>
      </w:pPr>
      <w:r>
        <w:drawing>
          <wp:inline distT="0" distB="0" distL="114300" distR="114300">
            <wp:extent cx="5264150" cy="2948940"/>
            <wp:effectExtent l="0" t="0" r="1270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1"/>
                    <a:stretch>
                      <a:fillRect/>
                    </a:stretch>
                  </pic:blipFill>
                  <pic:spPr>
                    <a:xfrm>
                      <a:off x="0" y="0"/>
                      <a:ext cx="5264150" cy="2948940"/>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w:t>
      </w:r>
      <w:r>
        <w:t>.</w:t>
      </w:r>
      <w:r>
        <w:rPr>
          <w:rFonts w:hint="eastAsia"/>
          <w:lang w:val="en-US" w:eastAsia="zh-CN"/>
        </w:rPr>
        <w:t>8</w:t>
      </w:r>
      <w:r>
        <w:t xml:space="preserve"> </w:t>
      </w:r>
      <w:r>
        <w:rPr>
          <w:rFonts w:hint="eastAsia"/>
          <w:lang w:val="en-US" w:eastAsia="zh-CN"/>
        </w:rPr>
        <w:t>商品分类新增</w:t>
      </w:r>
    </w:p>
    <w:p>
      <w:pPr>
        <w:pStyle w:val="5"/>
        <w:bidi w:val="0"/>
        <w:rPr>
          <w:rFonts w:hint="eastAsia"/>
          <w:lang w:val="en-US" w:eastAsia="zh-CN"/>
        </w:rPr>
      </w:pPr>
      <w:r>
        <w:rPr>
          <w:rFonts w:hint="eastAsia"/>
          <w:lang w:val="en-US" w:eastAsia="zh-CN"/>
        </w:rPr>
        <w:t>4.3.3.3 修改</w:t>
      </w:r>
    </w:p>
    <w:p>
      <w:pPr>
        <w:rPr>
          <w:rFonts w:hint="default"/>
          <w:sz w:val="24"/>
          <w:szCs w:val="32"/>
          <w:lang w:val="en-US" w:eastAsia="zh-CN"/>
        </w:rPr>
      </w:pPr>
      <w:r>
        <w:rPr>
          <w:rFonts w:hint="eastAsia"/>
          <w:sz w:val="24"/>
          <w:szCs w:val="32"/>
          <w:lang w:val="en-US" w:eastAsia="zh-CN"/>
        </w:rPr>
        <w:t>点击修改按钮，弹出修改弹窗，修改分类信息，点击确定保存修改。</w:t>
      </w:r>
    </w:p>
    <w:p>
      <w:r>
        <w:drawing>
          <wp:inline distT="0" distB="0" distL="114300" distR="114300">
            <wp:extent cx="5273675" cy="2924175"/>
            <wp:effectExtent l="0" t="0" r="317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2"/>
                    <a:stretch>
                      <a:fillRect/>
                    </a:stretch>
                  </pic:blipFill>
                  <pic:spPr>
                    <a:xfrm>
                      <a:off x="0" y="0"/>
                      <a:ext cx="5273675" cy="2924175"/>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4.9</w:t>
      </w:r>
      <w:r>
        <w:t xml:space="preserve"> </w:t>
      </w:r>
      <w:r>
        <w:rPr>
          <w:rFonts w:hint="eastAsia"/>
          <w:lang w:val="en-US" w:eastAsia="zh-CN"/>
        </w:rPr>
        <w:t>商品分类修改</w:t>
      </w:r>
    </w:p>
    <w:p>
      <w:pPr>
        <w:pStyle w:val="5"/>
        <w:bidi w:val="0"/>
        <w:rPr>
          <w:rFonts w:hint="eastAsia"/>
          <w:lang w:val="en-US" w:eastAsia="zh-CN"/>
        </w:rPr>
      </w:pPr>
      <w:r>
        <w:rPr>
          <w:rFonts w:hint="eastAsia"/>
          <w:lang w:val="en-US" w:eastAsia="zh-CN"/>
        </w:rPr>
        <w:t>4.3.3.4 删除</w:t>
      </w:r>
    </w:p>
    <w:p>
      <w:pPr>
        <w:rPr>
          <w:rFonts w:hint="default"/>
          <w:lang w:val="en-US" w:eastAsia="zh-CN"/>
        </w:rPr>
      </w:pPr>
      <w:r>
        <w:rPr>
          <w:rFonts w:hint="eastAsia"/>
          <w:lang w:val="en-US" w:eastAsia="zh-CN"/>
        </w:rPr>
        <w:t>点击删除按钮，弹出删除确认弹窗，点击确定删除商品分类信息。支持批量删除。</w:t>
      </w:r>
    </w:p>
    <w:p>
      <w:r>
        <w:drawing>
          <wp:inline distT="0" distB="0" distL="114300" distR="114300">
            <wp:extent cx="5261610" cy="2942590"/>
            <wp:effectExtent l="0" t="0" r="1524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3"/>
                    <a:stretch>
                      <a:fillRect/>
                    </a:stretch>
                  </pic:blipFill>
                  <pic:spPr>
                    <a:xfrm>
                      <a:off x="0" y="0"/>
                      <a:ext cx="5261610" cy="2942590"/>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4.10</w:t>
      </w:r>
      <w:r>
        <w:t xml:space="preserve"> </w:t>
      </w:r>
      <w:r>
        <w:rPr>
          <w:rFonts w:hint="eastAsia"/>
          <w:lang w:val="en-US" w:eastAsia="zh-CN"/>
        </w:rPr>
        <w:t>商品分类删除</w:t>
      </w:r>
    </w:p>
    <w:p>
      <w:pPr>
        <w:pStyle w:val="5"/>
        <w:bidi w:val="0"/>
        <w:rPr>
          <w:rFonts w:hint="eastAsia"/>
          <w:lang w:val="en-US" w:eastAsia="zh-CN"/>
        </w:rPr>
      </w:pPr>
      <w:r>
        <w:rPr>
          <w:rFonts w:hint="eastAsia"/>
          <w:lang w:val="en-US" w:eastAsia="zh-CN"/>
        </w:rPr>
        <w:t>4.3.3.4 导出</w:t>
      </w:r>
    </w:p>
    <w:p>
      <w:pPr>
        <w:rPr>
          <w:rFonts w:hint="eastAsia"/>
          <w:lang w:val="en-US" w:eastAsia="zh-CN"/>
        </w:rPr>
      </w:pPr>
      <w:r>
        <w:rPr>
          <w:rFonts w:hint="eastAsia"/>
          <w:sz w:val="24"/>
          <w:szCs w:val="32"/>
          <w:lang w:val="en-US" w:eastAsia="zh-CN"/>
        </w:rPr>
        <w:t>点击导出，可导出Excel文件的商品分类信息。</w:t>
      </w:r>
    </w:p>
    <w:p>
      <w:pPr>
        <w:pStyle w:val="4"/>
        <w:bidi w:val="0"/>
        <w:ind w:left="0" w:leftChars="0" w:firstLine="0" w:firstLineChars="0"/>
        <w:rPr>
          <w:rFonts w:hint="eastAsia"/>
          <w:lang w:val="en-US" w:eastAsia="zh-CN"/>
        </w:rPr>
      </w:pPr>
      <w:bookmarkStart w:id="39" w:name="_Toc2517"/>
      <w:r>
        <w:rPr>
          <w:rFonts w:hint="eastAsia"/>
          <w:lang w:val="en-US" w:eastAsia="zh-CN"/>
        </w:rPr>
        <w:t>4.3.4商品管理</w:t>
      </w:r>
      <w:bookmarkEnd w:id="39"/>
    </w:p>
    <w:p>
      <w:pPr>
        <w:pStyle w:val="5"/>
        <w:bidi w:val="0"/>
        <w:rPr>
          <w:rFonts w:hint="eastAsia"/>
          <w:lang w:val="en-US" w:eastAsia="zh-CN"/>
        </w:rPr>
      </w:pPr>
      <w:r>
        <w:rPr>
          <w:rFonts w:hint="eastAsia"/>
          <w:lang w:val="en-US" w:eastAsia="zh-CN"/>
        </w:rPr>
        <w:t>4.3.4.1 列表</w:t>
      </w:r>
    </w:p>
    <w:p>
      <w:pPr>
        <w:ind w:firstLine="420" w:firstLineChars="0"/>
        <w:rPr>
          <w:rFonts w:hint="eastAsia"/>
          <w:lang w:val="en-US" w:eastAsia="zh-CN"/>
        </w:rPr>
      </w:pPr>
      <w:r>
        <w:rPr>
          <w:rFonts w:hint="eastAsia"/>
          <w:lang w:val="en-US" w:eastAsia="zh-CN"/>
        </w:rPr>
        <w:t>点击“运营管理-商品管理”，进入商品管理页面，查看商品库已添加的商品信息。</w:t>
      </w:r>
    </w:p>
    <w:p>
      <w:pPr>
        <w:rPr>
          <w:rFonts w:hint="eastAsia"/>
          <w:lang w:val="en-US" w:eastAsia="zh-CN"/>
        </w:rPr>
      </w:pPr>
      <w:r>
        <w:drawing>
          <wp:inline distT="0" distB="0" distL="114300" distR="114300">
            <wp:extent cx="5266690" cy="2614295"/>
            <wp:effectExtent l="0" t="0" r="10160" b="146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4"/>
                    <a:stretch>
                      <a:fillRect/>
                    </a:stretch>
                  </pic:blipFill>
                  <pic:spPr>
                    <a:xfrm>
                      <a:off x="0" y="0"/>
                      <a:ext cx="5266690" cy="2614295"/>
                    </a:xfrm>
                    <a:prstGeom prst="rect">
                      <a:avLst/>
                    </a:prstGeom>
                    <a:noFill/>
                    <a:ln>
                      <a:noFill/>
                    </a:ln>
                  </pic:spPr>
                </pic:pic>
              </a:graphicData>
            </a:graphic>
          </wp:inline>
        </w:drawing>
      </w:r>
    </w:p>
    <w:p>
      <w:pPr>
        <w:pStyle w:val="20"/>
        <w:bidi w:val="0"/>
        <w:rPr>
          <w:rFonts w:hint="eastAsia"/>
          <w:lang w:val="en-US" w:eastAsia="zh-CN"/>
        </w:rPr>
      </w:pPr>
      <w:r>
        <w:rPr>
          <w:rFonts w:hint="eastAsia"/>
        </w:rPr>
        <w:t>图</w:t>
      </w:r>
      <w:r>
        <w:rPr>
          <w:rFonts w:hint="eastAsia"/>
          <w:lang w:val="en-US" w:eastAsia="zh-CN"/>
        </w:rPr>
        <w:t>4.11</w:t>
      </w:r>
      <w:r>
        <w:t xml:space="preserve"> </w:t>
      </w:r>
      <w:r>
        <w:rPr>
          <w:rFonts w:hint="eastAsia"/>
          <w:lang w:val="en-US" w:eastAsia="zh-CN"/>
        </w:rPr>
        <w:t>商品管理列表</w:t>
      </w:r>
    </w:p>
    <w:p>
      <w:pPr>
        <w:pStyle w:val="5"/>
        <w:bidi w:val="0"/>
        <w:rPr>
          <w:rFonts w:hint="eastAsia"/>
          <w:lang w:val="en-US" w:eastAsia="zh-CN"/>
        </w:rPr>
      </w:pPr>
      <w:r>
        <w:rPr>
          <w:rFonts w:hint="eastAsia"/>
          <w:lang w:val="en-US" w:eastAsia="zh-CN"/>
        </w:rPr>
        <w:t>4.3.4.2 新增（添加单个商品）</w:t>
      </w:r>
    </w:p>
    <w:p>
      <w:pPr>
        <w:bidi w:val="0"/>
        <w:ind w:firstLine="420" w:firstLineChars="0"/>
        <w:rPr>
          <w:rFonts w:hint="eastAsia"/>
          <w:lang w:val="en-US" w:eastAsia="zh-CN"/>
        </w:rPr>
      </w:pPr>
      <w:r>
        <w:rPr>
          <w:rFonts w:hint="eastAsia"/>
          <w:lang w:val="en-US" w:eastAsia="zh-CN"/>
        </w:rPr>
        <w:t>点击新增按钮，弹出新增商品弹窗，输入商品信息，上传商品图片，点击确定保存。</w:t>
      </w:r>
    </w:p>
    <w:p>
      <w:pPr>
        <w:bidi w:val="0"/>
      </w:pPr>
      <w:r>
        <w:drawing>
          <wp:inline distT="0" distB="0" distL="114300" distR="114300">
            <wp:extent cx="5267325" cy="2948940"/>
            <wp:effectExtent l="0" t="0" r="952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5"/>
                    <a:stretch>
                      <a:fillRect/>
                    </a:stretch>
                  </pic:blipFill>
                  <pic:spPr>
                    <a:xfrm>
                      <a:off x="0" y="0"/>
                      <a:ext cx="5267325" cy="2948940"/>
                    </a:xfrm>
                    <a:prstGeom prst="rect">
                      <a:avLst/>
                    </a:prstGeom>
                    <a:noFill/>
                    <a:ln>
                      <a:noFill/>
                    </a:ln>
                  </pic:spPr>
                </pic:pic>
              </a:graphicData>
            </a:graphic>
          </wp:inline>
        </w:drawing>
      </w:r>
    </w:p>
    <w:p>
      <w:pPr>
        <w:pStyle w:val="20"/>
        <w:bidi w:val="0"/>
        <w:rPr>
          <w:rFonts w:hint="eastAsia"/>
          <w:lang w:val="en-US" w:eastAsia="zh-CN"/>
        </w:rPr>
      </w:pPr>
      <w:r>
        <w:rPr>
          <w:rFonts w:hint="eastAsia"/>
        </w:rPr>
        <w:t>图</w:t>
      </w:r>
      <w:r>
        <w:rPr>
          <w:rFonts w:hint="eastAsia"/>
          <w:lang w:val="en-US" w:eastAsia="zh-CN"/>
        </w:rPr>
        <w:t>4.12</w:t>
      </w:r>
      <w:r>
        <w:t xml:space="preserve"> </w:t>
      </w:r>
      <w:r>
        <w:rPr>
          <w:rFonts w:hint="eastAsia"/>
          <w:lang w:val="en-US" w:eastAsia="zh-CN"/>
        </w:rPr>
        <w:t>商品管理新增</w:t>
      </w:r>
    </w:p>
    <w:p>
      <w:pPr>
        <w:pStyle w:val="5"/>
        <w:bidi w:val="0"/>
        <w:rPr>
          <w:rFonts w:hint="default"/>
          <w:lang w:val="en-US" w:eastAsia="zh-CN"/>
        </w:rPr>
      </w:pPr>
      <w:r>
        <w:rPr>
          <w:rFonts w:hint="eastAsia"/>
          <w:lang w:val="en-US" w:eastAsia="zh-CN"/>
        </w:rPr>
        <w:t>4.3.4.3 在线商品库录入（批量添加包装商品）</w:t>
      </w:r>
    </w:p>
    <w:p>
      <w:pPr>
        <w:bidi w:val="0"/>
        <w:ind w:firstLine="420" w:firstLineChars="0"/>
        <w:rPr>
          <w:rFonts w:hint="eastAsia"/>
          <w:lang w:val="en-US" w:eastAsia="zh-CN"/>
        </w:rPr>
      </w:pPr>
      <w:r>
        <w:rPr>
          <w:rFonts w:hint="eastAsia"/>
          <w:sz w:val="24"/>
          <w:szCs w:val="32"/>
          <w:lang w:val="en-US" w:eastAsia="zh-CN"/>
        </w:rPr>
        <w:t>将扫码设备接入电脑，点击在线商品库录入按钮，光标放到商品编码输入框里，扫码设置扫描商品编码点击查询按钮查询该商品信息或验证商品是否重复，未添加过得商品会添加到下方表格的列表中，可能会带出商品名称，没有的话用户自己输入商品名称并补充商品其他信息，可连续扫描多个商品并补充完商品信息，点击确定按钮批量添加商品。</w:t>
      </w:r>
    </w:p>
    <w:p>
      <w:pPr>
        <w:pStyle w:val="20"/>
        <w:bidi w:val="0"/>
        <w:jc w:val="both"/>
      </w:pPr>
      <w:r>
        <w:drawing>
          <wp:inline distT="0" distB="0" distL="114300" distR="114300">
            <wp:extent cx="5266690" cy="2614295"/>
            <wp:effectExtent l="0" t="0" r="10160"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6"/>
                    <a:stretch>
                      <a:fillRect/>
                    </a:stretch>
                  </pic:blipFill>
                  <pic:spPr>
                    <a:xfrm>
                      <a:off x="0" y="0"/>
                      <a:ext cx="5266690" cy="2614295"/>
                    </a:xfrm>
                    <a:prstGeom prst="rect">
                      <a:avLst/>
                    </a:prstGeom>
                    <a:noFill/>
                    <a:ln>
                      <a:noFill/>
                    </a:ln>
                  </pic:spPr>
                </pic:pic>
              </a:graphicData>
            </a:graphic>
          </wp:inline>
        </w:drawing>
      </w:r>
    </w:p>
    <w:p>
      <w:pPr>
        <w:pStyle w:val="20"/>
        <w:bidi w:val="0"/>
        <w:rPr>
          <w:rFonts w:hint="eastAsia"/>
          <w:lang w:val="en-US" w:eastAsia="zh-CN"/>
        </w:rPr>
      </w:pPr>
      <w:r>
        <w:rPr>
          <w:rFonts w:hint="eastAsia"/>
        </w:rPr>
        <w:t>图</w:t>
      </w:r>
      <w:r>
        <w:rPr>
          <w:rFonts w:hint="eastAsia"/>
          <w:lang w:val="en-US" w:eastAsia="zh-CN"/>
        </w:rPr>
        <w:t>4.13</w:t>
      </w:r>
      <w:r>
        <w:t xml:space="preserve"> </w:t>
      </w:r>
      <w:r>
        <w:rPr>
          <w:rFonts w:hint="eastAsia"/>
          <w:lang w:val="en-US" w:eastAsia="zh-CN"/>
        </w:rPr>
        <w:t>商品管理在线商品库录入</w:t>
      </w:r>
    </w:p>
    <w:p>
      <w:pPr>
        <w:pStyle w:val="20"/>
        <w:bidi w:val="0"/>
        <w:jc w:val="both"/>
        <w:rPr>
          <w:rFonts w:hint="default"/>
          <w:lang w:val="en-US" w:eastAsia="zh-CN"/>
        </w:rPr>
      </w:pPr>
    </w:p>
    <w:p>
      <w:pPr>
        <w:pStyle w:val="5"/>
        <w:bidi w:val="0"/>
        <w:rPr>
          <w:rFonts w:hint="eastAsia"/>
          <w:lang w:val="en-US" w:eastAsia="zh-CN"/>
        </w:rPr>
      </w:pPr>
      <w:r>
        <w:rPr>
          <w:rFonts w:hint="eastAsia"/>
          <w:lang w:val="en-US" w:eastAsia="zh-CN"/>
        </w:rPr>
        <w:t>4.3.4.4 导入商品（分别导入包装/称重商品）</w:t>
      </w:r>
    </w:p>
    <w:p>
      <w:pPr>
        <w:ind w:firstLine="420" w:firstLineChars="0"/>
        <w:rPr>
          <w:rFonts w:hint="eastAsia"/>
          <w:lang w:val="en-US" w:eastAsia="zh-CN"/>
        </w:rPr>
      </w:pPr>
      <w:r>
        <w:rPr>
          <w:rFonts w:hint="eastAsia"/>
          <w:lang w:val="en-US" w:eastAsia="zh-CN"/>
        </w:rPr>
        <w:t>首先下载包装商品模板或下载称重商品模板，将商品信息整理到模板文件里，点击导入商品，在商品导入弹窗，选择整理好的文件上传Excel文件，批量添加商品信息。</w:t>
      </w:r>
    </w:p>
    <w:p>
      <w:pPr>
        <w:rPr>
          <w:rFonts w:hint="eastAsia"/>
          <w:lang w:val="en-US" w:eastAsia="zh-CN"/>
        </w:rPr>
      </w:pPr>
      <w:r>
        <w:drawing>
          <wp:inline distT="0" distB="0" distL="114300" distR="114300">
            <wp:extent cx="5264150" cy="1605915"/>
            <wp:effectExtent l="0" t="0" r="1270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7"/>
                    <a:stretch>
                      <a:fillRect/>
                    </a:stretch>
                  </pic:blipFill>
                  <pic:spPr>
                    <a:xfrm>
                      <a:off x="0" y="0"/>
                      <a:ext cx="5264150" cy="1605915"/>
                    </a:xfrm>
                    <a:prstGeom prst="rect">
                      <a:avLst/>
                    </a:prstGeom>
                    <a:noFill/>
                    <a:ln>
                      <a:noFill/>
                    </a:ln>
                  </pic:spPr>
                </pic:pic>
              </a:graphicData>
            </a:graphic>
          </wp:inline>
        </w:drawing>
      </w:r>
    </w:p>
    <w:p>
      <w:pPr>
        <w:pStyle w:val="20"/>
        <w:bidi w:val="0"/>
        <w:rPr>
          <w:rFonts w:hint="default"/>
          <w:lang w:val="en-US" w:eastAsia="zh-CN"/>
        </w:rPr>
      </w:pPr>
      <w:r>
        <w:rPr>
          <w:rFonts w:hint="eastAsia"/>
        </w:rPr>
        <w:t>图</w:t>
      </w:r>
      <w:r>
        <w:rPr>
          <w:rFonts w:hint="eastAsia"/>
          <w:lang w:val="en-US" w:eastAsia="zh-CN"/>
        </w:rPr>
        <w:t>4.14</w:t>
      </w:r>
      <w:r>
        <w:t xml:space="preserve"> </w:t>
      </w:r>
      <w:r>
        <w:rPr>
          <w:rFonts w:hint="eastAsia"/>
          <w:lang w:val="en-US" w:eastAsia="zh-CN"/>
        </w:rPr>
        <w:t>商品管理导入商品</w:t>
      </w:r>
    </w:p>
    <w:p>
      <w:r>
        <w:drawing>
          <wp:inline distT="0" distB="0" distL="114300" distR="114300">
            <wp:extent cx="5264785" cy="2961640"/>
            <wp:effectExtent l="0" t="0" r="1206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8"/>
                    <a:stretch>
                      <a:fillRect/>
                    </a:stretch>
                  </pic:blipFill>
                  <pic:spPr>
                    <a:xfrm>
                      <a:off x="0" y="0"/>
                      <a:ext cx="5264785" cy="2961640"/>
                    </a:xfrm>
                    <a:prstGeom prst="rect">
                      <a:avLst/>
                    </a:prstGeom>
                    <a:noFill/>
                    <a:ln>
                      <a:noFill/>
                    </a:ln>
                  </pic:spPr>
                </pic:pic>
              </a:graphicData>
            </a:graphic>
          </wp:inline>
        </w:drawing>
      </w:r>
    </w:p>
    <w:p>
      <w:pPr>
        <w:pStyle w:val="20"/>
        <w:bidi w:val="0"/>
        <w:rPr>
          <w:rFonts w:hint="eastAsia"/>
          <w:lang w:val="en-US" w:eastAsia="zh-CN"/>
        </w:rPr>
      </w:pPr>
      <w:r>
        <w:rPr>
          <w:rFonts w:hint="eastAsia"/>
        </w:rPr>
        <w:t>图</w:t>
      </w:r>
      <w:r>
        <w:rPr>
          <w:rFonts w:hint="eastAsia"/>
          <w:lang w:val="en-US" w:eastAsia="zh-CN"/>
        </w:rPr>
        <w:t>4.15</w:t>
      </w:r>
      <w:r>
        <w:t xml:space="preserve"> </w:t>
      </w:r>
      <w:r>
        <w:rPr>
          <w:rFonts w:hint="eastAsia"/>
          <w:lang w:val="en-US" w:eastAsia="zh-CN"/>
        </w:rPr>
        <w:t>商品管理导入商品弹窗</w:t>
      </w:r>
    </w:p>
    <w:p>
      <w:pPr>
        <w:pStyle w:val="5"/>
        <w:bidi w:val="0"/>
        <w:rPr>
          <w:rFonts w:hint="eastAsia"/>
          <w:lang w:val="en-US" w:eastAsia="zh-CN"/>
        </w:rPr>
      </w:pPr>
      <w:r>
        <w:rPr>
          <w:rFonts w:hint="eastAsia"/>
          <w:lang w:val="en-US" w:eastAsia="zh-CN"/>
        </w:rPr>
        <w:t>4.3.4.5修改</w:t>
      </w:r>
    </w:p>
    <w:p>
      <w:pPr>
        <w:rPr>
          <w:rFonts w:hint="eastAsia"/>
          <w:lang w:val="en-US" w:eastAsia="zh-CN"/>
        </w:rPr>
      </w:pPr>
      <w:r>
        <w:rPr>
          <w:rFonts w:hint="eastAsia"/>
          <w:lang w:val="en-US" w:eastAsia="zh-CN"/>
        </w:rPr>
        <w:t>点击修改按钮，弹出修改弹窗，修改商品信息，点击确定保存修改。</w:t>
      </w:r>
    </w:p>
    <w:p>
      <w:pPr>
        <w:rPr>
          <w:rFonts w:hint="eastAsia"/>
          <w:lang w:val="en-US" w:eastAsia="zh-CN"/>
        </w:rPr>
      </w:pPr>
      <w:r>
        <w:drawing>
          <wp:inline distT="0" distB="0" distL="114300" distR="114300">
            <wp:extent cx="5271135" cy="2948940"/>
            <wp:effectExtent l="0" t="0" r="5715"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9"/>
                    <a:stretch>
                      <a:fillRect/>
                    </a:stretch>
                  </pic:blipFill>
                  <pic:spPr>
                    <a:xfrm>
                      <a:off x="0" y="0"/>
                      <a:ext cx="5271135" cy="2948940"/>
                    </a:xfrm>
                    <a:prstGeom prst="rect">
                      <a:avLst/>
                    </a:prstGeom>
                    <a:noFill/>
                    <a:ln>
                      <a:noFill/>
                    </a:ln>
                  </pic:spPr>
                </pic:pic>
              </a:graphicData>
            </a:graphic>
          </wp:inline>
        </w:drawing>
      </w:r>
    </w:p>
    <w:p>
      <w:pPr>
        <w:pStyle w:val="20"/>
        <w:bidi w:val="0"/>
        <w:rPr>
          <w:rFonts w:hint="eastAsia"/>
          <w:lang w:val="en-US" w:eastAsia="zh-CN"/>
        </w:rPr>
      </w:pPr>
      <w:r>
        <w:rPr>
          <w:rFonts w:hint="eastAsia"/>
        </w:rPr>
        <w:t>图</w:t>
      </w:r>
      <w:r>
        <w:rPr>
          <w:rFonts w:hint="eastAsia"/>
          <w:lang w:val="en-US" w:eastAsia="zh-CN"/>
        </w:rPr>
        <w:t>4.16</w:t>
      </w:r>
      <w:r>
        <w:t xml:space="preserve"> </w:t>
      </w:r>
      <w:r>
        <w:rPr>
          <w:rFonts w:hint="eastAsia"/>
          <w:lang w:val="en-US" w:eastAsia="zh-CN"/>
        </w:rPr>
        <w:t>商品管理修改</w:t>
      </w:r>
    </w:p>
    <w:p>
      <w:pPr>
        <w:pStyle w:val="5"/>
        <w:bidi w:val="0"/>
        <w:rPr>
          <w:rFonts w:hint="eastAsia"/>
          <w:lang w:val="en-US" w:eastAsia="zh-CN"/>
        </w:rPr>
      </w:pPr>
      <w:r>
        <w:rPr>
          <w:rFonts w:hint="eastAsia"/>
          <w:lang w:val="en-US" w:eastAsia="zh-CN"/>
        </w:rPr>
        <w:t>4.3.4.6 删除</w:t>
      </w:r>
    </w:p>
    <w:p>
      <w:pPr>
        <w:rPr>
          <w:rFonts w:hint="eastAsia"/>
          <w:lang w:val="en-US" w:eastAsia="zh-CN"/>
        </w:rPr>
      </w:pPr>
      <w:r>
        <w:rPr>
          <w:rFonts w:hint="eastAsia"/>
          <w:lang w:val="en-US" w:eastAsia="zh-CN"/>
        </w:rPr>
        <w:t>点击删除按钮，弹出删除确认弹窗，点击确定删商品信息。支持批量删除。</w:t>
      </w:r>
    </w:p>
    <w:p>
      <w:r>
        <w:drawing>
          <wp:inline distT="0" distB="0" distL="114300" distR="114300">
            <wp:extent cx="5267960" cy="2932430"/>
            <wp:effectExtent l="0" t="0" r="889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0"/>
                    <a:stretch>
                      <a:fillRect/>
                    </a:stretch>
                  </pic:blipFill>
                  <pic:spPr>
                    <a:xfrm>
                      <a:off x="0" y="0"/>
                      <a:ext cx="5267960" cy="2932430"/>
                    </a:xfrm>
                    <a:prstGeom prst="rect">
                      <a:avLst/>
                    </a:prstGeom>
                    <a:noFill/>
                    <a:ln>
                      <a:noFill/>
                    </a:ln>
                  </pic:spPr>
                </pic:pic>
              </a:graphicData>
            </a:graphic>
          </wp:inline>
        </w:drawing>
      </w:r>
    </w:p>
    <w:p>
      <w:pPr>
        <w:pStyle w:val="20"/>
        <w:bidi w:val="0"/>
        <w:rPr>
          <w:rFonts w:hint="default"/>
          <w:lang w:val="en-US" w:eastAsia="zh-CN"/>
        </w:rPr>
      </w:pPr>
      <w:r>
        <w:rPr>
          <w:rFonts w:hint="eastAsia"/>
        </w:rPr>
        <w:t>图</w:t>
      </w:r>
      <w:r>
        <w:rPr>
          <w:rFonts w:hint="eastAsia"/>
          <w:lang w:val="en-US" w:eastAsia="zh-CN"/>
        </w:rPr>
        <w:t>4.17</w:t>
      </w:r>
      <w:r>
        <w:t xml:space="preserve"> </w:t>
      </w:r>
      <w:r>
        <w:rPr>
          <w:rFonts w:hint="eastAsia"/>
          <w:lang w:val="en-US" w:eastAsia="zh-CN"/>
        </w:rPr>
        <w:t>商品管理删除</w:t>
      </w:r>
    </w:p>
    <w:p>
      <w:pPr>
        <w:pStyle w:val="5"/>
        <w:bidi w:val="0"/>
        <w:rPr>
          <w:rFonts w:hint="eastAsia"/>
          <w:lang w:val="en-US" w:eastAsia="zh-CN"/>
        </w:rPr>
      </w:pPr>
      <w:r>
        <w:rPr>
          <w:rFonts w:hint="eastAsia"/>
          <w:lang w:val="en-US" w:eastAsia="zh-CN"/>
        </w:rPr>
        <w:t>4.3.4.6 导出</w:t>
      </w:r>
    </w:p>
    <w:p>
      <w:pPr>
        <w:rPr>
          <w:rFonts w:hint="default"/>
          <w:lang w:val="en-US" w:eastAsia="zh-CN"/>
        </w:rPr>
      </w:pPr>
      <w:r>
        <w:rPr>
          <w:rFonts w:hint="eastAsia"/>
          <w:sz w:val="24"/>
          <w:szCs w:val="32"/>
          <w:lang w:val="en-US" w:eastAsia="zh-CN"/>
        </w:rPr>
        <w:t>点击导出，可导出Excel文件的商品信息。</w:t>
      </w:r>
    </w:p>
    <w:p>
      <w:pPr>
        <w:pStyle w:val="4"/>
        <w:bidi w:val="0"/>
        <w:rPr>
          <w:rFonts w:hint="eastAsia"/>
          <w:lang w:val="en-US" w:eastAsia="zh-CN"/>
        </w:rPr>
      </w:pPr>
      <w:bookmarkStart w:id="40" w:name="_Toc4657"/>
      <w:r>
        <w:rPr>
          <w:rFonts w:hint="eastAsia"/>
          <w:lang w:val="en-US" w:eastAsia="zh-CN"/>
        </w:rPr>
        <w:t>4.3.5 库存管理</w:t>
      </w:r>
      <w:bookmarkEnd w:id="40"/>
    </w:p>
    <w:p>
      <w:pPr>
        <w:pStyle w:val="5"/>
        <w:bidi w:val="0"/>
        <w:rPr>
          <w:rFonts w:hint="eastAsia"/>
          <w:lang w:val="en-US" w:eastAsia="zh-CN"/>
        </w:rPr>
      </w:pPr>
      <w:r>
        <w:rPr>
          <w:rFonts w:hint="eastAsia"/>
          <w:lang w:val="en-US" w:eastAsia="zh-CN"/>
        </w:rPr>
        <w:t>4.3.5.1 列表</w:t>
      </w:r>
    </w:p>
    <w:p>
      <w:pPr>
        <w:bidi w:val="0"/>
        <w:rPr>
          <w:rFonts w:hint="eastAsia"/>
          <w:lang w:val="en-US" w:eastAsia="zh-CN"/>
        </w:rPr>
      </w:pPr>
      <w:r>
        <w:rPr>
          <w:rFonts w:hint="eastAsia"/>
          <w:lang w:val="en-US" w:eastAsia="zh-CN"/>
        </w:rPr>
        <w:t>点击“运营管理-库存管理”，进入库管管理页面，查看商品库存信息。</w:t>
      </w:r>
    </w:p>
    <w:p>
      <w:r>
        <w:drawing>
          <wp:inline distT="0" distB="0" distL="114300" distR="114300">
            <wp:extent cx="5266690" cy="2614295"/>
            <wp:effectExtent l="0" t="0" r="10160" b="1460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1"/>
                    <a:stretch>
                      <a:fillRect/>
                    </a:stretch>
                  </pic:blipFill>
                  <pic:spPr>
                    <a:xfrm>
                      <a:off x="0" y="0"/>
                      <a:ext cx="5266690" cy="2614295"/>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4.18</w:t>
      </w:r>
      <w:r>
        <w:t xml:space="preserve"> </w:t>
      </w:r>
      <w:r>
        <w:rPr>
          <w:rFonts w:hint="eastAsia"/>
          <w:lang w:val="en-US" w:eastAsia="zh-CN"/>
        </w:rPr>
        <w:t>库存管理列表</w:t>
      </w:r>
    </w:p>
    <w:p>
      <w:pPr>
        <w:pStyle w:val="5"/>
        <w:bidi w:val="0"/>
        <w:rPr>
          <w:rFonts w:hint="eastAsia"/>
          <w:lang w:val="en-US" w:eastAsia="zh-CN"/>
        </w:rPr>
      </w:pPr>
      <w:r>
        <w:rPr>
          <w:rFonts w:hint="eastAsia"/>
          <w:lang w:val="en-US" w:eastAsia="zh-CN"/>
        </w:rPr>
        <w:t>4.3.5.2 下载模板</w:t>
      </w:r>
    </w:p>
    <w:p>
      <w:pPr>
        <w:ind w:firstLine="420" w:firstLineChars="0"/>
        <w:rPr>
          <w:rFonts w:hint="default"/>
          <w:lang w:val="en-US" w:eastAsia="zh-CN"/>
        </w:rPr>
      </w:pPr>
      <w:r>
        <w:rPr>
          <w:rFonts w:hint="eastAsia"/>
          <w:lang w:val="en-US" w:eastAsia="zh-CN"/>
        </w:rPr>
        <w:t>下载商品库存导入模板，将商品库存信息整理到文件中。</w:t>
      </w:r>
    </w:p>
    <w:p>
      <w:pPr>
        <w:pStyle w:val="5"/>
        <w:bidi w:val="0"/>
        <w:rPr>
          <w:rFonts w:hint="eastAsia"/>
          <w:lang w:val="en-US" w:eastAsia="zh-CN"/>
        </w:rPr>
      </w:pPr>
      <w:r>
        <w:rPr>
          <w:rFonts w:hint="eastAsia"/>
          <w:lang w:val="en-US" w:eastAsia="zh-CN"/>
        </w:rPr>
        <w:t>4.3.5.3 导入</w:t>
      </w:r>
    </w:p>
    <w:p>
      <w:pPr>
        <w:bidi w:val="0"/>
        <w:ind w:firstLine="420" w:firstLineChars="0"/>
        <w:rPr>
          <w:rFonts w:hint="eastAsia"/>
          <w:lang w:val="en-US" w:eastAsia="zh-CN"/>
        </w:rPr>
      </w:pPr>
      <w:r>
        <w:rPr>
          <w:rFonts w:hint="eastAsia"/>
          <w:lang w:val="en-US" w:eastAsia="zh-CN"/>
        </w:rPr>
        <w:t>点击导入按钮，弹出商品库存导入弹窗，选择整理的Excel导入文件，批量导入商品库存信息。</w:t>
      </w:r>
    </w:p>
    <w:p>
      <w:pPr>
        <w:bidi w:val="0"/>
        <w:rPr>
          <w:rFonts w:hint="eastAsia"/>
          <w:lang w:val="en-US" w:eastAsia="zh-CN"/>
        </w:rPr>
      </w:pPr>
      <w:r>
        <w:drawing>
          <wp:inline distT="0" distB="0" distL="114300" distR="114300">
            <wp:extent cx="5271135" cy="2952115"/>
            <wp:effectExtent l="0" t="0" r="5715"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2"/>
                    <a:stretch>
                      <a:fillRect/>
                    </a:stretch>
                  </pic:blipFill>
                  <pic:spPr>
                    <a:xfrm>
                      <a:off x="0" y="0"/>
                      <a:ext cx="5271135" cy="2952115"/>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4.19</w:t>
      </w:r>
      <w:r>
        <w:t xml:space="preserve"> </w:t>
      </w:r>
      <w:r>
        <w:rPr>
          <w:rFonts w:hint="eastAsia"/>
          <w:lang w:val="en-US" w:eastAsia="zh-CN"/>
        </w:rPr>
        <w:t>库存管理导入</w:t>
      </w:r>
    </w:p>
    <w:p>
      <w:pPr>
        <w:pStyle w:val="5"/>
        <w:bidi w:val="0"/>
        <w:rPr>
          <w:rFonts w:hint="eastAsia"/>
          <w:lang w:val="en-US" w:eastAsia="zh-CN"/>
        </w:rPr>
      </w:pPr>
      <w:r>
        <w:rPr>
          <w:rFonts w:hint="eastAsia"/>
          <w:lang w:val="en-US" w:eastAsia="zh-CN"/>
        </w:rPr>
        <w:t>4.3.5.4 导出</w:t>
      </w:r>
    </w:p>
    <w:p>
      <w:pPr>
        <w:rPr>
          <w:rFonts w:hint="default"/>
          <w:lang w:val="en-US" w:eastAsia="zh-CN"/>
        </w:rPr>
      </w:pPr>
      <w:r>
        <w:rPr>
          <w:rFonts w:hint="eastAsia"/>
          <w:sz w:val="24"/>
          <w:szCs w:val="32"/>
          <w:lang w:val="en-US" w:eastAsia="zh-CN"/>
        </w:rPr>
        <w:t>点击导出，可导出Excel文件的商品库存信息。</w:t>
      </w:r>
    </w:p>
    <w:p>
      <w:pPr>
        <w:pStyle w:val="4"/>
        <w:bidi w:val="0"/>
        <w:rPr>
          <w:rFonts w:hint="eastAsia"/>
          <w:lang w:val="en-US" w:eastAsia="zh-CN"/>
        </w:rPr>
      </w:pPr>
      <w:bookmarkStart w:id="41" w:name="_Toc21808"/>
      <w:r>
        <w:rPr>
          <w:rFonts w:hint="eastAsia"/>
          <w:lang w:val="en-US" w:eastAsia="zh-CN"/>
        </w:rPr>
        <w:t>4.3.6 秤管理</w:t>
      </w:r>
      <w:bookmarkEnd w:id="41"/>
    </w:p>
    <w:p>
      <w:pPr>
        <w:pStyle w:val="5"/>
        <w:bidi w:val="0"/>
        <w:rPr>
          <w:rFonts w:hint="eastAsia"/>
          <w:lang w:val="en-US" w:eastAsia="zh-CN"/>
        </w:rPr>
      </w:pPr>
      <w:r>
        <w:rPr>
          <w:rFonts w:hint="eastAsia"/>
          <w:lang w:val="en-US" w:eastAsia="zh-CN"/>
        </w:rPr>
        <w:t>4.3.6.1 列表</w:t>
      </w:r>
    </w:p>
    <w:p>
      <w:pPr>
        <w:rPr>
          <w:rFonts w:hint="eastAsia"/>
          <w:lang w:val="en-US" w:eastAsia="zh-CN"/>
        </w:rPr>
      </w:pPr>
      <w:r>
        <w:rPr>
          <w:rFonts w:hint="eastAsia"/>
          <w:lang w:val="en-US" w:eastAsia="zh-CN"/>
        </w:rPr>
        <w:t>点击“运营管理-秤管理”，进入秤管理页面，查看已添加的秤信息。</w:t>
      </w:r>
    </w:p>
    <w:p>
      <w:pPr>
        <w:rPr>
          <w:rFonts w:hint="eastAsia"/>
          <w:lang w:val="en-US" w:eastAsia="zh-CN"/>
        </w:rPr>
      </w:pPr>
      <w:r>
        <w:drawing>
          <wp:inline distT="0" distB="0" distL="114300" distR="114300">
            <wp:extent cx="5266690" cy="2614295"/>
            <wp:effectExtent l="0" t="0" r="10160" b="146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3"/>
                    <a:stretch>
                      <a:fillRect/>
                    </a:stretch>
                  </pic:blipFill>
                  <pic:spPr>
                    <a:xfrm>
                      <a:off x="0" y="0"/>
                      <a:ext cx="5266690" cy="2614295"/>
                    </a:xfrm>
                    <a:prstGeom prst="rect">
                      <a:avLst/>
                    </a:prstGeom>
                    <a:noFill/>
                    <a:ln>
                      <a:noFill/>
                    </a:ln>
                  </pic:spPr>
                </pic:pic>
              </a:graphicData>
            </a:graphic>
          </wp:inline>
        </w:drawing>
      </w:r>
    </w:p>
    <w:p>
      <w:pPr>
        <w:pStyle w:val="20"/>
        <w:bidi w:val="0"/>
        <w:rPr>
          <w:rFonts w:hint="eastAsia"/>
          <w:lang w:val="en-US" w:eastAsia="zh-CN"/>
        </w:rPr>
      </w:pPr>
      <w:r>
        <w:rPr>
          <w:rFonts w:hint="eastAsia"/>
        </w:rPr>
        <w:t>图</w:t>
      </w:r>
      <w:r>
        <w:rPr>
          <w:rFonts w:hint="eastAsia"/>
          <w:lang w:val="en-US" w:eastAsia="zh-CN"/>
        </w:rPr>
        <w:t>4.20</w:t>
      </w:r>
      <w:r>
        <w:t xml:space="preserve"> </w:t>
      </w:r>
      <w:r>
        <w:rPr>
          <w:rFonts w:hint="eastAsia"/>
          <w:lang w:val="en-US" w:eastAsia="zh-CN"/>
        </w:rPr>
        <w:t>秤管理列表</w:t>
      </w:r>
    </w:p>
    <w:p>
      <w:pPr>
        <w:pStyle w:val="5"/>
        <w:bidi w:val="0"/>
        <w:rPr>
          <w:rFonts w:hint="default"/>
          <w:lang w:val="en-US" w:eastAsia="zh-CN"/>
        </w:rPr>
      </w:pPr>
      <w:r>
        <w:rPr>
          <w:rFonts w:hint="eastAsia"/>
          <w:lang w:val="en-US" w:eastAsia="zh-CN"/>
        </w:rPr>
        <w:t>4.3.6.2 新增</w:t>
      </w:r>
    </w:p>
    <w:p>
      <w:pPr>
        <w:ind w:firstLine="420" w:firstLineChars="0"/>
        <w:rPr>
          <w:rFonts w:hint="default"/>
          <w:lang w:val="en-US" w:eastAsia="zh-CN"/>
        </w:rPr>
      </w:pPr>
      <w:r>
        <w:rPr>
          <w:rFonts w:hint="eastAsia"/>
          <w:lang w:val="en-US" w:eastAsia="zh-CN"/>
        </w:rPr>
        <w:t>点击新增按钮，弹出新增秤信息弹窗，选择秤类型、输入秤Ip、端口号，点击确定保存。</w:t>
      </w:r>
    </w:p>
    <w:p>
      <w:pPr>
        <w:pStyle w:val="20"/>
        <w:bidi w:val="0"/>
        <w:jc w:val="center"/>
        <w:rPr>
          <w:rFonts w:hint="default"/>
          <w:lang w:val="en-US" w:eastAsia="zh-CN"/>
        </w:rPr>
      </w:pPr>
      <w:r>
        <w:drawing>
          <wp:inline distT="0" distB="0" distL="114300" distR="114300">
            <wp:extent cx="4793615" cy="2689225"/>
            <wp:effectExtent l="0" t="0" r="6985" b="158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4"/>
                    <a:stretch>
                      <a:fillRect/>
                    </a:stretch>
                  </pic:blipFill>
                  <pic:spPr>
                    <a:xfrm>
                      <a:off x="0" y="0"/>
                      <a:ext cx="4793615" cy="2689225"/>
                    </a:xfrm>
                    <a:prstGeom prst="rect">
                      <a:avLst/>
                    </a:prstGeom>
                    <a:noFill/>
                    <a:ln>
                      <a:noFill/>
                    </a:ln>
                  </pic:spPr>
                </pic:pic>
              </a:graphicData>
            </a:graphic>
          </wp:inline>
        </w:drawing>
      </w:r>
    </w:p>
    <w:p>
      <w:pPr>
        <w:pStyle w:val="20"/>
        <w:bidi w:val="0"/>
        <w:rPr>
          <w:rFonts w:hint="default"/>
          <w:lang w:val="en-US" w:eastAsia="zh-CN"/>
        </w:rPr>
      </w:pPr>
      <w:r>
        <w:rPr>
          <w:rFonts w:hint="eastAsia"/>
        </w:rPr>
        <w:t>图</w:t>
      </w:r>
      <w:r>
        <w:rPr>
          <w:rFonts w:hint="eastAsia"/>
          <w:lang w:val="en-US" w:eastAsia="zh-CN"/>
        </w:rPr>
        <w:t>4.21</w:t>
      </w:r>
      <w:r>
        <w:t xml:space="preserve"> </w:t>
      </w:r>
      <w:r>
        <w:rPr>
          <w:rFonts w:hint="eastAsia"/>
          <w:lang w:val="en-US" w:eastAsia="zh-CN"/>
        </w:rPr>
        <w:t>秤管理新增</w:t>
      </w:r>
    </w:p>
    <w:p>
      <w:pPr>
        <w:pStyle w:val="5"/>
        <w:bidi w:val="0"/>
        <w:rPr>
          <w:rFonts w:hint="eastAsia"/>
          <w:lang w:val="en-US" w:eastAsia="zh-CN"/>
        </w:rPr>
      </w:pPr>
      <w:r>
        <w:rPr>
          <w:rFonts w:hint="eastAsia"/>
          <w:lang w:val="en-US" w:eastAsia="zh-CN"/>
        </w:rPr>
        <w:t>4.3.6.3 修改</w:t>
      </w:r>
    </w:p>
    <w:p>
      <w:pPr>
        <w:ind w:firstLine="420" w:firstLineChars="0"/>
        <w:rPr>
          <w:rFonts w:hint="default"/>
          <w:lang w:val="en-US" w:eastAsia="zh-CN"/>
        </w:rPr>
      </w:pPr>
      <w:r>
        <w:rPr>
          <w:rFonts w:hint="eastAsia"/>
          <w:lang w:val="en-US" w:eastAsia="zh-CN"/>
        </w:rPr>
        <w:t>点击修改按钮，弹出修改秤信息弹窗，修改秤信息，点击确定保存修改。</w:t>
      </w:r>
    </w:p>
    <w:p>
      <w:pPr>
        <w:jc w:val="center"/>
        <w:rPr>
          <w:rFonts w:hint="eastAsia"/>
          <w:lang w:val="en-US" w:eastAsia="zh-CN"/>
        </w:rPr>
      </w:pPr>
      <w:r>
        <w:drawing>
          <wp:inline distT="0" distB="0" distL="114300" distR="114300">
            <wp:extent cx="4895215" cy="2755265"/>
            <wp:effectExtent l="0" t="0" r="635"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5"/>
                    <a:stretch>
                      <a:fillRect/>
                    </a:stretch>
                  </pic:blipFill>
                  <pic:spPr>
                    <a:xfrm>
                      <a:off x="0" y="0"/>
                      <a:ext cx="4895215" cy="2755265"/>
                    </a:xfrm>
                    <a:prstGeom prst="rect">
                      <a:avLst/>
                    </a:prstGeom>
                    <a:noFill/>
                    <a:ln>
                      <a:noFill/>
                    </a:ln>
                  </pic:spPr>
                </pic:pic>
              </a:graphicData>
            </a:graphic>
          </wp:inline>
        </w:drawing>
      </w:r>
    </w:p>
    <w:p>
      <w:pPr>
        <w:pStyle w:val="20"/>
        <w:bidi w:val="0"/>
        <w:rPr>
          <w:rFonts w:hint="default"/>
          <w:lang w:val="en-US" w:eastAsia="zh-CN"/>
        </w:rPr>
      </w:pPr>
      <w:r>
        <w:rPr>
          <w:rFonts w:hint="eastAsia"/>
        </w:rPr>
        <w:t>图</w:t>
      </w:r>
      <w:r>
        <w:rPr>
          <w:rFonts w:hint="eastAsia"/>
          <w:lang w:val="en-US" w:eastAsia="zh-CN"/>
        </w:rPr>
        <w:t>4.22</w:t>
      </w:r>
      <w:r>
        <w:t xml:space="preserve"> </w:t>
      </w:r>
      <w:r>
        <w:rPr>
          <w:rFonts w:hint="eastAsia"/>
          <w:lang w:val="en-US" w:eastAsia="zh-CN"/>
        </w:rPr>
        <w:t>秤管理修改</w:t>
      </w:r>
    </w:p>
    <w:p>
      <w:pPr>
        <w:pStyle w:val="5"/>
        <w:bidi w:val="0"/>
        <w:rPr>
          <w:rFonts w:hint="eastAsia"/>
          <w:lang w:val="en-US" w:eastAsia="zh-CN"/>
        </w:rPr>
      </w:pPr>
      <w:r>
        <w:rPr>
          <w:rFonts w:hint="eastAsia"/>
          <w:lang w:val="en-US" w:eastAsia="zh-CN"/>
        </w:rPr>
        <w:t>4.3.6.4 删除</w:t>
      </w:r>
    </w:p>
    <w:p>
      <w:pPr>
        <w:ind w:firstLine="420" w:firstLineChars="0"/>
        <w:rPr>
          <w:rFonts w:hint="eastAsia"/>
          <w:lang w:val="en-US" w:eastAsia="zh-CN"/>
        </w:rPr>
      </w:pPr>
      <w:r>
        <w:rPr>
          <w:rFonts w:hint="eastAsia"/>
          <w:lang w:val="en-US" w:eastAsia="zh-CN"/>
        </w:rPr>
        <w:t>点击删除按钮，弹出删除确认弹窗，点击确定删除秤信息。支持批量删除。</w:t>
      </w:r>
    </w:p>
    <w:p>
      <w:pPr>
        <w:rPr>
          <w:rFonts w:hint="eastAsia"/>
          <w:lang w:val="en-US" w:eastAsia="zh-CN"/>
        </w:rPr>
      </w:pPr>
      <w:r>
        <w:drawing>
          <wp:inline distT="0" distB="0" distL="114300" distR="114300">
            <wp:extent cx="5271135" cy="2970530"/>
            <wp:effectExtent l="0" t="0" r="5715"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6"/>
                    <a:stretch>
                      <a:fillRect/>
                    </a:stretch>
                  </pic:blipFill>
                  <pic:spPr>
                    <a:xfrm>
                      <a:off x="0" y="0"/>
                      <a:ext cx="5271135" cy="2970530"/>
                    </a:xfrm>
                    <a:prstGeom prst="rect">
                      <a:avLst/>
                    </a:prstGeom>
                    <a:noFill/>
                    <a:ln>
                      <a:noFill/>
                    </a:ln>
                  </pic:spPr>
                </pic:pic>
              </a:graphicData>
            </a:graphic>
          </wp:inline>
        </w:drawing>
      </w:r>
    </w:p>
    <w:p>
      <w:pPr>
        <w:pStyle w:val="20"/>
        <w:bidi w:val="0"/>
        <w:rPr>
          <w:rFonts w:hint="default"/>
          <w:lang w:val="en-US" w:eastAsia="zh-CN"/>
        </w:rPr>
      </w:pPr>
      <w:r>
        <w:rPr>
          <w:rFonts w:hint="eastAsia"/>
        </w:rPr>
        <w:t>图</w:t>
      </w:r>
      <w:r>
        <w:rPr>
          <w:rFonts w:hint="eastAsia"/>
          <w:lang w:val="en-US" w:eastAsia="zh-CN"/>
        </w:rPr>
        <w:t>4.23</w:t>
      </w:r>
      <w:r>
        <w:t xml:space="preserve"> </w:t>
      </w:r>
      <w:r>
        <w:rPr>
          <w:rFonts w:hint="eastAsia"/>
          <w:lang w:val="en-US" w:eastAsia="zh-CN"/>
        </w:rPr>
        <w:t>秤管理删除</w:t>
      </w:r>
    </w:p>
    <w:p>
      <w:pPr>
        <w:pStyle w:val="5"/>
        <w:bidi w:val="0"/>
        <w:rPr>
          <w:rFonts w:hint="eastAsia"/>
          <w:lang w:val="en-US" w:eastAsia="zh-CN"/>
        </w:rPr>
      </w:pPr>
      <w:r>
        <w:rPr>
          <w:rFonts w:hint="eastAsia"/>
          <w:lang w:val="en-US" w:eastAsia="zh-CN"/>
        </w:rPr>
        <w:t>4.3.6.5 导出</w:t>
      </w:r>
    </w:p>
    <w:p>
      <w:pPr>
        <w:rPr>
          <w:rFonts w:hint="default"/>
          <w:lang w:val="en-US" w:eastAsia="zh-CN"/>
        </w:rPr>
      </w:pPr>
      <w:r>
        <w:rPr>
          <w:rFonts w:hint="eastAsia"/>
          <w:sz w:val="24"/>
          <w:szCs w:val="32"/>
          <w:lang w:val="en-US" w:eastAsia="zh-CN"/>
        </w:rPr>
        <w:t>点击导出，可导出Excel文件的秤信息。</w:t>
      </w:r>
    </w:p>
    <w:p>
      <w:pPr>
        <w:pStyle w:val="3"/>
        <w:bidi w:val="0"/>
        <w:rPr>
          <w:rFonts w:hint="default"/>
          <w:lang w:val="en-US" w:eastAsia="zh-CN"/>
        </w:rPr>
      </w:pPr>
      <w:bookmarkStart w:id="42" w:name="_Toc13036"/>
      <w:r>
        <w:rPr>
          <w:rFonts w:hint="eastAsia"/>
          <w:lang w:val="en-US" w:eastAsia="zh-CN"/>
        </w:rPr>
        <w:t>4.4 会员管理</w:t>
      </w:r>
      <w:bookmarkEnd w:id="42"/>
    </w:p>
    <w:p>
      <w:pPr>
        <w:pStyle w:val="4"/>
        <w:bidi w:val="0"/>
        <w:rPr>
          <w:rFonts w:hint="eastAsia"/>
          <w:lang w:val="en-US" w:eastAsia="zh-CN"/>
        </w:rPr>
      </w:pPr>
      <w:bookmarkStart w:id="43" w:name="_Toc13499"/>
      <w:r>
        <w:rPr>
          <w:rFonts w:hint="eastAsia"/>
          <w:lang w:val="en-US" w:eastAsia="zh-CN"/>
        </w:rPr>
        <w:t>4.4.1 会员管理</w:t>
      </w:r>
      <w:bookmarkEnd w:id="43"/>
    </w:p>
    <w:p>
      <w:pPr>
        <w:pStyle w:val="5"/>
        <w:bidi w:val="0"/>
        <w:rPr>
          <w:rFonts w:hint="default"/>
          <w:lang w:val="en-US" w:eastAsia="zh-CN"/>
        </w:rPr>
      </w:pPr>
      <w:r>
        <w:rPr>
          <w:rFonts w:hint="eastAsia"/>
          <w:lang w:val="en-US" w:eastAsia="zh-CN"/>
        </w:rPr>
        <w:t>4.4.1.1 列表</w:t>
      </w:r>
    </w:p>
    <w:p>
      <w:pPr>
        <w:rPr>
          <w:rFonts w:hint="default"/>
          <w:lang w:val="en-US" w:eastAsia="zh-CN"/>
        </w:rPr>
      </w:pPr>
      <w:r>
        <w:rPr>
          <w:rFonts w:hint="eastAsia"/>
          <w:lang w:val="en-US" w:eastAsia="zh-CN"/>
        </w:rPr>
        <w:t>点击“会员管理-会员管理”，进入会员管理页面，查看超市添加的会员信息。</w:t>
      </w:r>
    </w:p>
    <w:p>
      <w:pPr>
        <w:rPr>
          <w:rFonts w:hint="default"/>
          <w:lang w:val="en-US" w:eastAsia="zh-CN"/>
        </w:rPr>
      </w:pPr>
      <w:r>
        <w:drawing>
          <wp:inline distT="0" distB="0" distL="114300" distR="114300">
            <wp:extent cx="5266690" cy="2614295"/>
            <wp:effectExtent l="0" t="0" r="10160" b="1460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7"/>
                    <a:stretch>
                      <a:fillRect/>
                    </a:stretch>
                  </pic:blipFill>
                  <pic:spPr>
                    <a:xfrm>
                      <a:off x="0" y="0"/>
                      <a:ext cx="5266690" cy="2614295"/>
                    </a:xfrm>
                    <a:prstGeom prst="rect">
                      <a:avLst/>
                    </a:prstGeom>
                    <a:noFill/>
                    <a:ln>
                      <a:noFill/>
                    </a:ln>
                  </pic:spPr>
                </pic:pic>
              </a:graphicData>
            </a:graphic>
          </wp:inline>
        </w:drawing>
      </w:r>
    </w:p>
    <w:p>
      <w:pPr>
        <w:pStyle w:val="20"/>
        <w:bidi w:val="0"/>
        <w:rPr>
          <w:rFonts w:hint="default"/>
          <w:lang w:val="en-US" w:eastAsia="zh-CN"/>
        </w:rPr>
      </w:pPr>
      <w:r>
        <w:rPr>
          <w:rFonts w:hint="eastAsia"/>
        </w:rPr>
        <w:t>图</w:t>
      </w:r>
      <w:r>
        <w:rPr>
          <w:rFonts w:hint="eastAsia"/>
          <w:lang w:val="en-US" w:eastAsia="zh-CN"/>
        </w:rPr>
        <w:t>4.24</w:t>
      </w:r>
      <w:r>
        <w:t xml:space="preserve"> </w:t>
      </w:r>
      <w:r>
        <w:rPr>
          <w:rFonts w:hint="eastAsia"/>
          <w:lang w:val="en-US" w:eastAsia="zh-CN"/>
        </w:rPr>
        <w:t>会员管理列表</w:t>
      </w:r>
    </w:p>
    <w:p>
      <w:pPr>
        <w:pStyle w:val="5"/>
        <w:bidi w:val="0"/>
        <w:rPr>
          <w:rFonts w:hint="eastAsia"/>
          <w:lang w:val="en-US" w:eastAsia="zh-CN"/>
        </w:rPr>
      </w:pPr>
      <w:r>
        <w:rPr>
          <w:rFonts w:hint="eastAsia"/>
          <w:lang w:val="en-US" w:eastAsia="zh-CN"/>
        </w:rPr>
        <w:t>4.4.1.2 导出</w:t>
      </w:r>
    </w:p>
    <w:p>
      <w:pPr>
        <w:rPr>
          <w:rFonts w:hint="eastAsia"/>
          <w:lang w:val="en-US" w:eastAsia="zh-CN"/>
        </w:rPr>
      </w:pPr>
      <w:r>
        <w:rPr>
          <w:rFonts w:hint="eastAsia"/>
          <w:sz w:val="24"/>
          <w:szCs w:val="32"/>
          <w:lang w:val="en-US" w:eastAsia="zh-CN"/>
        </w:rPr>
        <w:t>点击导出，可导出Excel文件的会员信息。</w:t>
      </w:r>
    </w:p>
    <w:p>
      <w:pPr>
        <w:pStyle w:val="4"/>
        <w:bidi w:val="0"/>
        <w:ind w:left="0" w:leftChars="0" w:firstLine="0" w:firstLineChars="0"/>
        <w:rPr>
          <w:rFonts w:hint="eastAsia"/>
          <w:lang w:val="en-US" w:eastAsia="zh-CN"/>
        </w:rPr>
      </w:pPr>
      <w:bookmarkStart w:id="44" w:name="_Toc28857"/>
      <w:r>
        <w:rPr>
          <w:rFonts w:hint="eastAsia"/>
          <w:lang w:val="en-US" w:eastAsia="zh-CN"/>
        </w:rPr>
        <w:t>4.4.2 会员充值记录</w:t>
      </w:r>
      <w:bookmarkEnd w:id="44"/>
    </w:p>
    <w:p>
      <w:pPr>
        <w:pStyle w:val="5"/>
        <w:bidi w:val="0"/>
        <w:rPr>
          <w:rFonts w:hint="eastAsia"/>
          <w:lang w:val="en-US" w:eastAsia="zh-CN"/>
        </w:rPr>
      </w:pPr>
      <w:r>
        <w:rPr>
          <w:rFonts w:hint="eastAsia"/>
          <w:lang w:val="en-US" w:eastAsia="zh-CN"/>
        </w:rPr>
        <w:t>4.4.2.1 列表</w:t>
      </w:r>
    </w:p>
    <w:p>
      <w:pPr>
        <w:ind w:firstLine="420" w:firstLineChars="0"/>
        <w:rPr>
          <w:rFonts w:hint="default"/>
          <w:lang w:val="en-US" w:eastAsia="zh-CN"/>
        </w:rPr>
      </w:pPr>
      <w:r>
        <w:rPr>
          <w:rFonts w:hint="eastAsia"/>
          <w:lang w:val="en-US" w:eastAsia="zh-CN"/>
        </w:rPr>
        <w:t>点击“会员管理-会员充值记录”，进入会员充值记录页面，查看会员充值记录信息。</w:t>
      </w:r>
    </w:p>
    <w:p>
      <w:r>
        <w:drawing>
          <wp:inline distT="0" distB="0" distL="114300" distR="114300">
            <wp:extent cx="5266690" cy="2614295"/>
            <wp:effectExtent l="0" t="0" r="10160" b="146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8"/>
                    <a:stretch>
                      <a:fillRect/>
                    </a:stretch>
                  </pic:blipFill>
                  <pic:spPr>
                    <a:xfrm>
                      <a:off x="0" y="0"/>
                      <a:ext cx="5266690" cy="2614295"/>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4.25</w:t>
      </w:r>
      <w:r>
        <w:t xml:space="preserve"> </w:t>
      </w:r>
      <w:r>
        <w:rPr>
          <w:rFonts w:hint="eastAsia"/>
          <w:lang w:val="en-US" w:eastAsia="zh-CN"/>
        </w:rPr>
        <w:t>会员充值记录列表</w:t>
      </w:r>
    </w:p>
    <w:p>
      <w:pPr>
        <w:pStyle w:val="5"/>
        <w:bidi w:val="0"/>
        <w:rPr>
          <w:rFonts w:hint="default"/>
          <w:lang w:val="en-US" w:eastAsia="zh-CN"/>
        </w:rPr>
      </w:pPr>
      <w:r>
        <w:rPr>
          <w:rFonts w:hint="eastAsia"/>
          <w:lang w:val="en-US" w:eastAsia="zh-CN"/>
        </w:rPr>
        <w:t>4.4.2.2 导出</w:t>
      </w:r>
    </w:p>
    <w:p>
      <w:pPr>
        <w:rPr>
          <w:rFonts w:hint="default"/>
          <w:lang w:val="en-US" w:eastAsia="zh-CN"/>
        </w:rPr>
      </w:pPr>
      <w:r>
        <w:rPr>
          <w:rFonts w:hint="eastAsia"/>
          <w:sz w:val="24"/>
          <w:szCs w:val="32"/>
          <w:lang w:val="en-US" w:eastAsia="zh-CN"/>
        </w:rPr>
        <w:t>点击导出，可导出Excel文件的会员充值信息。</w:t>
      </w:r>
    </w:p>
    <w:p>
      <w:pPr>
        <w:pStyle w:val="3"/>
        <w:bidi w:val="0"/>
        <w:rPr>
          <w:rFonts w:hint="default"/>
          <w:lang w:val="en-US" w:eastAsia="zh-CN"/>
        </w:rPr>
      </w:pPr>
      <w:bookmarkStart w:id="45" w:name="_Toc302"/>
      <w:r>
        <w:rPr>
          <w:rFonts w:hint="eastAsia"/>
          <w:lang w:val="en-US" w:eastAsia="zh-CN"/>
        </w:rPr>
        <w:t>4.5 订单管理</w:t>
      </w:r>
      <w:bookmarkEnd w:id="45"/>
    </w:p>
    <w:p>
      <w:pPr>
        <w:pStyle w:val="4"/>
        <w:bidi w:val="0"/>
        <w:rPr>
          <w:rFonts w:hint="default"/>
          <w:lang w:val="en-US" w:eastAsia="zh-CN"/>
        </w:rPr>
      </w:pPr>
      <w:bookmarkStart w:id="46" w:name="_Toc10349"/>
      <w:r>
        <w:rPr>
          <w:rFonts w:hint="eastAsia"/>
          <w:lang w:val="en-US" w:eastAsia="zh-CN"/>
        </w:rPr>
        <w:t>4.5.1 订单管理</w:t>
      </w:r>
      <w:bookmarkEnd w:id="46"/>
    </w:p>
    <w:p>
      <w:pPr>
        <w:pStyle w:val="5"/>
        <w:bidi w:val="0"/>
        <w:rPr>
          <w:rFonts w:hint="eastAsia"/>
          <w:lang w:val="en-US" w:eastAsia="zh-CN"/>
        </w:rPr>
      </w:pPr>
      <w:r>
        <w:rPr>
          <w:rFonts w:hint="eastAsia"/>
          <w:lang w:val="en-US" w:eastAsia="zh-CN"/>
        </w:rPr>
        <w:t>4.5.1.1 列表</w:t>
      </w:r>
    </w:p>
    <w:p>
      <w:pPr>
        <w:ind w:firstLine="420" w:firstLineChars="0"/>
        <w:rPr>
          <w:rFonts w:hint="default"/>
          <w:lang w:val="en-US" w:eastAsia="zh-CN"/>
        </w:rPr>
      </w:pPr>
      <w:r>
        <w:rPr>
          <w:rFonts w:hint="eastAsia"/>
          <w:lang w:val="en-US" w:eastAsia="zh-CN"/>
        </w:rPr>
        <w:t>点击“订单管理-订单管理”，进入订单管理页面，查看超市商品购物订单信息。</w:t>
      </w:r>
    </w:p>
    <w:p>
      <w:r>
        <w:drawing>
          <wp:inline distT="0" distB="0" distL="114300" distR="114300">
            <wp:extent cx="5266690" cy="2614295"/>
            <wp:effectExtent l="0" t="0" r="10160" b="1460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9"/>
                    <a:stretch>
                      <a:fillRect/>
                    </a:stretch>
                  </pic:blipFill>
                  <pic:spPr>
                    <a:xfrm>
                      <a:off x="0" y="0"/>
                      <a:ext cx="5266690" cy="2614295"/>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4.26订单管理列表</w:t>
      </w:r>
    </w:p>
    <w:p>
      <w:pPr>
        <w:pStyle w:val="5"/>
        <w:bidi w:val="0"/>
        <w:rPr>
          <w:rFonts w:hint="eastAsia"/>
          <w:lang w:val="en-US" w:eastAsia="zh-CN"/>
        </w:rPr>
      </w:pPr>
      <w:r>
        <w:rPr>
          <w:rFonts w:hint="eastAsia"/>
          <w:lang w:val="en-US" w:eastAsia="zh-CN"/>
        </w:rPr>
        <w:t>4.5.1.2 导出</w:t>
      </w:r>
    </w:p>
    <w:p>
      <w:pPr>
        <w:rPr>
          <w:rFonts w:hint="default"/>
          <w:lang w:val="en-US" w:eastAsia="zh-CN"/>
        </w:rPr>
      </w:pPr>
      <w:r>
        <w:rPr>
          <w:rFonts w:hint="eastAsia"/>
          <w:sz w:val="24"/>
          <w:szCs w:val="32"/>
          <w:lang w:val="en-US" w:eastAsia="zh-CN"/>
        </w:rPr>
        <w:t>点击导出，可导出Excel文件的商品购物订单信息。</w:t>
      </w:r>
    </w:p>
    <w:p>
      <w:pPr>
        <w:pStyle w:val="4"/>
        <w:bidi w:val="0"/>
        <w:rPr>
          <w:rFonts w:hint="default"/>
          <w:lang w:val="en-US" w:eastAsia="zh-CN"/>
        </w:rPr>
      </w:pPr>
      <w:bookmarkStart w:id="47" w:name="_Toc30472"/>
      <w:r>
        <w:rPr>
          <w:rFonts w:hint="eastAsia"/>
          <w:lang w:val="en-US" w:eastAsia="zh-CN"/>
        </w:rPr>
        <w:t>4.5.2 分账管理</w:t>
      </w:r>
      <w:bookmarkEnd w:id="47"/>
    </w:p>
    <w:p>
      <w:pPr>
        <w:pStyle w:val="5"/>
        <w:bidi w:val="0"/>
        <w:rPr>
          <w:rFonts w:hint="eastAsia"/>
          <w:lang w:val="en-US" w:eastAsia="zh-CN"/>
        </w:rPr>
      </w:pPr>
      <w:r>
        <w:rPr>
          <w:rFonts w:hint="eastAsia"/>
          <w:lang w:val="en-US" w:eastAsia="zh-CN"/>
        </w:rPr>
        <w:t>4.5.2.1 列表</w:t>
      </w:r>
    </w:p>
    <w:p>
      <w:pPr>
        <w:ind w:firstLine="420" w:firstLineChars="0"/>
        <w:rPr>
          <w:rFonts w:hint="eastAsia"/>
          <w:lang w:val="en-US" w:eastAsia="zh-CN"/>
        </w:rPr>
      </w:pPr>
      <w:r>
        <w:rPr>
          <w:rFonts w:hint="eastAsia"/>
          <w:lang w:val="en-US" w:eastAsia="zh-CN"/>
        </w:rPr>
        <w:t>点击“订单管理-分账管理”，进入分账管理页面，查看超市商品购物订单以及会员充值订单线上支付分账信息。</w:t>
      </w:r>
    </w:p>
    <w:p>
      <w:r>
        <w:drawing>
          <wp:inline distT="0" distB="0" distL="114300" distR="114300">
            <wp:extent cx="5266690" cy="2614295"/>
            <wp:effectExtent l="0" t="0" r="10160" b="146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0"/>
                    <a:stretch>
                      <a:fillRect/>
                    </a:stretch>
                  </pic:blipFill>
                  <pic:spPr>
                    <a:xfrm>
                      <a:off x="0" y="0"/>
                      <a:ext cx="5266690" cy="2614295"/>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4.27 分账管理列表</w:t>
      </w:r>
    </w:p>
    <w:p>
      <w:pPr>
        <w:pStyle w:val="5"/>
        <w:bidi w:val="0"/>
        <w:rPr>
          <w:rFonts w:hint="eastAsia"/>
          <w:lang w:val="en-US" w:eastAsia="zh-CN"/>
        </w:rPr>
      </w:pPr>
      <w:r>
        <w:rPr>
          <w:rFonts w:hint="eastAsia"/>
          <w:lang w:val="en-US" w:eastAsia="zh-CN"/>
        </w:rPr>
        <w:t>4.5.2.2 导出</w:t>
      </w:r>
    </w:p>
    <w:p>
      <w:pPr>
        <w:ind w:firstLine="420" w:firstLineChars="0"/>
        <w:rPr>
          <w:rFonts w:hint="default"/>
          <w:lang w:val="en-US" w:eastAsia="zh-CN"/>
        </w:rPr>
      </w:pPr>
      <w:r>
        <w:rPr>
          <w:rFonts w:hint="eastAsia"/>
          <w:sz w:val="24"/>
          <w:szCs w:val="32"/>
          <w:lang w:val="en-US" w:eastAsia="zh-CN"/>
        </w:rPr>
        <w:t>点击导出，可导出Excel文件的订单分账信息。</w:t>
      </w:r>
    </w:p>
    <w:p>
      <w:pPr>
        <w:pStyle w:val="3"/>
        <w:bidi w:val="0"/>
        <w:rPr>
          <w:rFonts w:hint="default"/>
          <w:lang w:val="en-US" w:eastAsia="zh-CN"/>
        </w:rPr>
      </w:pPr>
      <w:bookmarkStart w:id="48" w:name="_Toc5027"/>
      <w:r>
        <w:rPr>
          <w:rFonts w:hint="eastAsia"/>
          <w:lang w:val="en-US" w:eastAsia="zh-CN"/>
        </w:rPr>
        <w:t>4.6 权限管理</w:t>
      </w:r>
      <w:bookmarkEnd w:id="48"/>
    </w:p>
    <w:p>
      <w:pPr>
        <w:pStyle w:val="4"/>
        <w:bidi w:val="0"/>
        <w:rPr>
          <w:rFonts w:hint="default"/>
          <w:lang w:val="en-US" w:eastAsia="zh-CN"/>
        </w:rPr>
      </w:pPr>
      <w:bookmarkStart w:id="49" w:name="_Toc25661"/>
      <w:r>
        <w:rPr>
          <w:rFonts w:hint="eastAsia"/>
          <w:lang w:val="en-US" w:eastAsia="zh-CN"/>
        </w:rPr>
        <w:t>4.6.1 用户管理</w:t>
      </w:r>
      <w:bookmarkEnd w:id="49"/>
    </w:p>
    <w:p>
      <w:pPr>
        <w:pStyle w:val="5"/>
        <w:bidi w:val="0"/>
        <w:rPr>
          <w:rFonts w:hint="eastAsia"/>
          <w:lang w:val="en-US" w:eastAsia="zh-CN"/>
        </w:rPr>
      </w:pPr>
      <w:r>
        <w:rPr>
          <w:rFonts w:hint="eastAsia"/>
          <w:lang w:val="en-US" w:eastAsia="zh-CN"/>
        </w:rPr>
        <w:t>4.6.1.1列表</w:t>
      </w:r>
    </w:p>
    <w:p>
      <w:pPr>
        <w:ind w:firstLine="420" w:firstLineChars="0"/>
        <w:rPr>
          <w:rFonts w:hint="default"/>
          <w:lang w:val="en-US" w:eastAsia="zh-CN"/>
        </w:rPr>
      </w:pPr>
      <w:r>
        <w:rPr>
          <w:rFonts w:hint="eastAsia"/>
          <w:lang w:val="en-US" w:eastAsia="zh-CN"/>
        </w:rPr>
        <w:t>点击“权限管理-用户管理”，进入用户管理页面，查看已添加的用户账号信息。</w:t>
      </w:r>
    </w:p>
    <w:p>
      <w:r>
        <w:drawing>
          <wp:inline distT="0" distB="0" distL="114300" distR="114300">
            <wp:extent cx="5266690" cy="2614295"/>
            <wp:effectExtent l="0" t="0" r="10160" b="146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1"/>
                    <a:stretch>
                      <a:fillRect/>
                    </a:stretch>
                  </pic:blipFill>
                  <pic:spPr>
                    <a:xfrm>
                      <a:off x="0" y="0"/>
                      <a:ext cx="5266690" cy="2614295"/>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4.27 分账管理列表</w:t>
      </w:r>
    </w:p>
    <w:p>
      <w:pPr>
        <w:pStyle w:val="5"/>
        <w:bidi w:val="0"/>
        <w:rPr>
          <w:rFonts w:hint="eastAsia"/>
          <w:lang w:val="en-US" w:eastAsia="zh-CN"/>
        </w:rPr>
      </w:pPr>
      <w:r>
        <w:rPr>
          <w:rFonts w:hint="eastAsia"/>
          <w:lang w:val="en-US" w:eastAsia="zh-CN"/>
        </w:rPr>
        <w:t>4.6.1.2新增</w:t>
      </w:r>
    </w:p>
    <w:p>
      <w:pPr>
        <w:ind w:firstLine="420" w:firstLineChars="0"/>
        <w:rPr>
          <w:rFonts w:hint="eastAsia"/>
          <w:lang w:val="en-US" w:eastAsia="zh-CN"/>
        </w:rPr>
      </w:pPr>
      <w:r>
        <w:rPr>
          <w:rFonts w:hint="eastAsia"/>
          <w:lang w:val="en-US" w:eastAsia="zh-CN"/>
        </w:rPr>
        <w:t>点击新增按钮，弹出新增用户弹窗，输入用户账号、密码及个人信息、设置用户角色，点击确定保存。</w:t>
      </w:r>
    </w:p>
    <w:p>
      <w:pPr>
        <w:rPr>
          <w:rFonts w:hint="eastAsia"/>
          <w:lang w:val="en-US" w:eastAsia="zh-CN"/>
        </w:rPr>
      </w:pPr>
      <w:r>
        <w:drawing>
          <wp:inline distT="0" distB="0" distL="114300" distR="114300">
            <wp:extent cx="5274310" cy="2955290"/>
            <wp:effectExtent l="0" t="0" r="2540" b="165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2"/>
                    <a:stretch>
                      <a:fillRect/>
                    </a:stretch>
                  </pic:blipFill>
                  <pic:spPr>
                    <a:xfrm>
                      <a:off x="0" y="0"/>
                      <a:ext cx="5274310" cy="2955290"/>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4.28 分账管理新增</w:t>
      </w:r>
    </w:p>
    <w:p>
      <w:pPr>
        <w:pStyle w:val="5"/>
        <w:bidi w:val="0"/>
        <w:rPr>
          <w:rFonts w:hint="eastAsia"/>
          <w:lang w:val="en-US" w:eastAsia="zh-CN"/>
        </w:rPr>
      </w:pPr>
      <w:r>
        <w:rPr>
          <w:rFonts w:hint="eastAsia"/>
          <w:lang w:val="en-US" w:eastAsia="zh-CN"/>
        </w:rPr>
        <w:t>4.6.1.3修改</w:t>
      </w:r>
    </w:p>
    <w:p>
      <w:pPr>
        <w:ind w:firstLine="420" w:firstLineChars="0"/>
        <w:rPr>
          <w:rFonts w:hint="eastAsia"/>
          <w:lang w:val="en-US" w:eastAsia="zh-CN"/>
        </w:rPr>
      </w:pPr>
      <w:r>
        <w:rPr>
          <w:rFonts w:hint="eastAsia"/>
          <w:lang w:val="en-US" w:eastAsia="zh-CN"/>
        </w:rPr>
        <w:t>点击修改按钮，弹出修改用户弹窗，修改用户信息，点击确定保存修改。</w:t>
      </w:r>
    </w:p>
    <w:p>
      <w:pPr>
        <w:rPr>
          <w:rFonts w:hint="default"/>
          <w:lang w:val="en-US" w:eastAsia="zh-CN"/>
        </w:rPr>
      </w:pPr>
      <w:r>
        <w:drawing>
          <wp:inline distT="0" distB="0" distL="114300" distR="114300">
            <wp:extent cx="5260975" cy="2948940"/>
            <wp:effectExtent l="0" t="0" r="15875"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3"/>
                    <a:stretch>
                      <a:fillRect/>
                    </a:stretch>
                  </pic:blipFill>
                  <pic:spPr>
                    <a:xfrm>
                      <a:off x="0" y="0"/>
                      <a:ext cx="5260975" cy="2948940"/>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4.29 分账管理修改</w:t>
      </w:r>
    </w:p>
    <w:p>
      <w:pPr>
        <w:pStyle w:val="5"/>
        <w:bidi w:val="0"/>
        <w:rPr>
          <w:rFonts w:hint="default"/>
          <w:lang w:val="en-US" w:eastAsia="zh-CN"/>
        </w:rPr>
      </w:pPr>
      <w:r>
        <w:rPr>
          <w:rFonts w:hint="eastAsia"/>
          <w:lang w:val="en-US" w:eastAsia="zh-CN"/>
        </w:rPr>
        <w:t>4.6.1.4 删除</w:t>
      </w:r>
    </w:p>
    <w:p>
      <w:pPr>
        <w:ind w:firstLine="420" w:firstLineChars="0"/>
        <w:rPr>
          <w:rFonts w:hint="eastAsia"/>
          <w:lang w:val="en-US" w:eastAsia="zh-CN"/>
        </w:rPr>
      </w:pPr>
      <w:r>
        <w:rPr>
          <w:rFonts w:hint="eastAsia"/>
          <w:lang w:val="en-US" w:eastAsia="zh-CN"/>
        </w:rPr>
        <w:t>点击删除按钮，弹出删除确认弹窗，点击确定删除用户信息。支持批量删除。</w:t>
      </w:r>
    </w:p>
    <w:p>
      <w:pPr>
        <w:rPr>
          <w:rFonts w:hint="eastAsia"/>
          <w:lang w:val="en-US" w:eastAsia="zh-CN"/>
        </w:rPr>
      </w:pPr>
      <w:r>
        <w:drawing>
          <wp:inline distT="0" distB="0" distL="114300" distR="114300">
            <wp:extent cx="5267960" cy="2964815"/>
            <wp:effectExtent l="0" t="0" r="889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4"/>
                    <a:stretch>
                      <a:fillRect/>
                    </a:stretch>
                  </pic:blipFill>
                  <pic:spPr>
                    <a:xfrm>
                      <a:off x="0" y="0"/>
                      <a:ext cx="5267960" cy="2964815"/>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4.30 分账管理删除</w:t>
      </w:r>
    </w:p>
    <w:p>
      <w:pPr>
        <w:pStyle w:val="5"/>
        <w:bidi w:val="0"/>
        <w:rPr>
          <w:rFonts w:hint="default"/>
          <w:lang w:val="en-US" w:eastAsia="zh-CN"/>
        </w:rPr>
      </w:pPr>
      <w:r>
        <w:rPr>
          <w:rFonts w:hint="eastAsia"/>
          <w:lang w:val="en-US" w:eastAsia="zh-CN"/>
        </w:rPr>
        <w:t>4.6.1.5 导出</w:t>
      </w:r>
    </w:p>
    <w:p>
      <w:pPr>
        <w:rPr>
          <w:rFonts w:hint="default"/>
          <w:lang w:val="en-US" w:eastAsia="zh-CN"/>
        </w:rPr>
      </w:pPr>
      <w:r>
        <w:rPr>
          <w:rFonts w:hint="eastAsia"/>
          <w:sz w:val="24"/>
          <w:szCs w:val="32"/>
          <w:lang w:val="en-US" w:eastAsia="zh-CN"/>
        </w:rPr>
        <w:t>点击导出，可导出Excel文件的用户信息。</w:t>
      </w:r>
    </w:p>
    <w:p>
      <w:pPr>
        <w:rPr>
          <w:rFonts w:hint="eastAsia"/>
          <w:lang w:val="en-US" w:eastAsia="zh-CN"/>
        </w:rPr>
      </w:pPr>
    </w:p>
    <w:p>
      <w:pPr>
        <w:pStyle w:val="4"/>
        <w:bidi w:val="0"/>
        <w:rPr>
          <w:rFonts w:hint="default"/>
          <w:lang w:val="en-US" w:eastAsia="zh-CN"/>
        </w:rPr>
      </w:pPr>
      <w:bookmarkStart w:id="50" w:name="_Toc30"/>
      <w:r>
        <w:rPr>
          <w:rFonts w:hint="eastAsia"/>
          <w:lang w:val="en-US" w:eastAsia="zh-CN"/>
        </w:rPr>
        <w:t>4.6.2 角色管理</w:t>
      </w:r>
      <w:bookmarkEnd w:id="50"/>
    </w:p>
    <w:p>
      <w:pPr>
        <w:pStyle w:val="5"/>
        <w:bidi w:val="0"/>
        <w:rPr>
          <w:rFonts w:hint="default"/>
          <w:lang w:val="en-US" w:eastAsia="zh-CN"/>
        </w:rPr>
      </w:pPr>
      <w:r>
        <w:rPr>
          <w:rFonts w:hint="eastAsia"/>
          <w:lang w:val="en-US" w:eastAsia="zh-CN"/>
        </w:rPr>
        <w:t>4.6.2.1 列表</w:t>
      </w:r>
    </w:p>
    <w:p>
      <w:pPr>
        <w:ind w:firstLine="420" w:firstLineChars="0"/>
        <w:rPr>
          <w:rFonts w:hint="default"/>
          <w:lang w:val="en-US" w:eastAsia="zh-CN"/>
        </w:rPr>
      </w:pPr>
      <w:r>
        <w:rPr>
          <w:rFonts w:hint="eastAsia"/>
          <w:lang w:val="en-US" w:eastAsia="zh-CN"/>
        </w:rPr>
        <w:t>点击“权限管理-角色管理”，进入角色管理页面，查看已创建的角色信息。</w:t>
      </w:r>
    </w:p>
    <w:p>
      <w:r>
        <w:drawing>
          <wp:inline distT="0" distB="0" distL="114300" distR="114300">
            <wp:extent cx="5266690" cy="2614295"/>
            <wp:effectExtent l="0" t="0" r="10160" b="14605"/>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75"/>
                    <a:stretch>
                      <a:fillRect/>
                    </a:stretch>
                  </pic:blipFill>
                  <pic:spPr>
                    <a:xfrm>
                      <a:off x="0" y="0"/>
                      <a:ext cx="5266690" cy="2614295"/>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4.31 角色管理列表</w:t>
      </w:r>
    </w:p>
    <w:p>
      <w:pPr>
        <w:pStyle w:val="5"/>
        <w:bidi w:val="0"/>
        <w:rPr>
          <w:rFonts w:hint="eastAsia"/>
          <w:lang w:val="en-US" w:eastAsia="zh-CN"/>
        </w:rPr>
      </w:pPr>
      <w:r>
        <w:rPr>
          <w:rFonts w:hint="eastAsia"/>
          <w:lang w:val="en-US" w:eastAsia="zh-CN"/>
        </w:rPr>
        <w:t>4.6.2.2 新增</w:t>
      </w:r>
    </w:p>
    <w:p>
      <w:pPr>
        <w:ind w:firstLine="420" w:firstLineChars="0"/>
        <w:rPr>
          <w:rFonts w:hint="eastAsia"/>
          <w:lang w:val="en-US" w:eastAsia="zh-CN"/>
        </w:rPr>
      </w:pPr>
      <w:r>
        <w:rPr>
          <w:rFonts w:hint="eastAsia"/>
          <w:lang w:val="en-US" w:eastAsia="zh-CN"/>
        </w:rPr>
        <w:t>点击新增按钮，弹出角色新增弹窗，输入角色名称、设置角色权限，点击确定保存。</w:t>
      </w:r>
    </w:p>
    <w:p>
      <w:pPr>
        <w:rPr>
          <w:rFonts w:hint="eastAsia"/>
          <w:lang w:val="en-US" w:eastAsia="zh-CN"/>
        </w:rPr>
      </w:pPr>
      <w:r>
        <w:drawing>
          <wp:inline distT="0" distB="0" distL="114300" distR="114300">
            <wp:extent cx="5268595" cy="2985770"/>
            <wp:effectExtent l="0" t="0" r="8255" b="5080"/>
            <wp:docPr id="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pic:cNvPicPr>
                      <a:picLocks noChangeAspect="1"/>
                    </pic:cNvPicPr>
                  </pic:nvPicPr>
                  <pic:blipFill>
                    <a:blip r:embed="rId76"/>
                    <a:stretch>
                      <a:fillRect/>
                    </a:stretch>
                  </pic:blipFill>
                  <pic:spPr>
                    <a:xfrm>
                      <a:off x="0" y="0"/>
                      <a:ext cx="5268595" cy="2985770"/>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4.32 角色管理新增</w:t>
      </w:r>
    </w:p>
    <w:p>
      <w:pPr>
        <w:pStyle w:val="5"/>
        <w:bidi w:val="0"/>
        <w:rPr>
          <w:rFonts w:hint="eastAsia"/>
          <w:lang w:val="en-US" w:eastAsia="zh-CN"/>
        </w:rPr>
      </w:pPr>
      <w:r>
        <w:rPr>
          <w:rFonts w:hint="eastAsia"/>
          <w:lang w:val="en-US" w:eastAsia="zh-CN"/>
        </w:rPr>
        <w:t>4.6.2.3 修改</w:t>
      </w:r>
    </w:p>
    <w:p>
      <w:pPr>
        <w:ind w:firstLine="420" w:firstLineChars="0"/>
        <w:rPr>
          <w:rFonts w:hint="eastAsia"/>
          <w:lang w:val="en-US" w:eastAsia="zh-CN"/>
        </w:rPr>
      </w:pPr>
      <w:r>
        <w:rPr>
          <w:rFonts w:hint="eastAsia"/>
          <w:lang w:val="en-US" w:eastAsia="zh-CN"/>
        </w:rPr>
        <w:t>点击修改按钮，弹出角色修改弹窗，修改角色信息或权限，点击确定保存修改。</w:t>
      </w:r>
    </w:p>
    <w:p>
      <w:pPr>
        <w:rPr>
          <w:rFonts w:hint="eastAsia"/>
          <w:lang w:val="en-US" w:eastAsia="zh-CN"/>
        </w:rPr>
      </w:pPr>
      <w:r>
        <w:drawing>
          <wp:inline distT="0" distB="0" distL="114300" distR="114300">
            <wp:extent cx="5274310" cy="2976880"/>
            <wp:effectExtent l="0" t="0" r="2540" b="13970"/>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77"/>
                    <a:stretch>
                      <a:fillRect/>
                    </a:stretch>
                  </pic:blipFill>
                  <pic:spPr>
                    <a:xfrm>
                      <a:off x="0" y="0"/>
                      <a:ext cx="5274310" cy="2976880"/>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4.33 角色管理修改</w:t>
      </w:r>
    </w:p>
    <w:p>
      <w:pPr>
        <w:rPr>
          <w:rFonts w:hint="default"/>
          <w:lang w:val="en-US" w:eastAsia="zh-CN"/>
        </w:rPr>
      </w:pPr>
    </w:p>
    <w:p>
      <w:pPr>
        <w:pStyle w:val="5"/>
        <w:bidi w:val="0"/>
        <w:rPr>
          <w:rFonts w:hint="default"/>
          <w:lang w:val="en-US" w:eastAsia="zh-CN"/>
        </w:rPr>
      </w:pPr>
      <w:r>
        <w:rPr>
          <w:rFonts w:hint="eastAsia"/>
          <w:lang w:val="en-US" w:eastAsia="zh-CN"/>
        </w:rPr>
        <w:t>4.6.2.3 删除</w:t>
      </w:r>
    </w:p>
    <w:p>
      <w:pPr>
        <w:ind w:firstLine="420" w:firstLineChars="0"/>
        <w:rPr>
          <w:rFonts w:hint="default"/>
          <w:lang w:val="en-US" w:eastAsia="zh-CN"/>
        </w:rPr>
      </w:pPr>
      <w:r>
        <w:rPr>
          <w:rFonts w:hint="eastAsia"/>
          <w:lang w:val="en-US" w:eastAsia="zh-CN"/>
        </w:rPr>
        <w:t>点击删除按钮，弹出删除确认弹窗，点击确定删除角色信息。支持批量删除。</w:t>
      </w:r>
    </w:p>
    <w:p>
      <w:r>
        <w:drawing>
          <wp:inline distT="0" distB="0" distL="114300" distR="114300">
            <wp:extent cx="5258435" cy="2961640"/>
            <wp:effectExtent l="0" t="0" r="18415" b="10160"/>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78"/>
                    <a:stretch>
                      <a:fillRect/>
                    </a:stretch>
                  </pic:blipFill>
                  <pic:spPr>
                    <a:xfrm>
                      <a:off x="0" y="0"/>
                      <a:ext cx="5258435" cy="2961640"/>
                    </a:xfrm>
                    <a:prstGeom prst="rect">
                      <a:avLst/>
                    </a:prstGeom>
                    <a:noFill/>
                    <a:ln>
                      <a:noFill/>
                    </a:ln>
                  </pic:spPr>
                </pic:pic>
              </a:graphicData>
            </a:graphic>
          </wp:inline>
        </w:drawing>
      </w:r>
    </w:p>
    <w:p>
      <w:pPr>
        <w:pStyle w:val="20"/>
        <w:bidi w:val="0"/>
        <w:rPr>
          <w:rFonts w:hint="default" w:eastAsia="宋体"/>
          <w:lang w:val="en-US" w:eastAsia="zh-CN"/>
        </w:rPr>
      </w:pPr>
      <w:r>
        <w:rPr>
          <w:rFonts w:hint="eastAsia"/>
        </w:rPr>
        <w:t>图</w:t>
      </w:r>
      <w:r>
        <w:rPr>
          <w:rFonts w:hint="eastAsia"/>
          <w:lang w:val="en-US" w:eastAsia="zh-CN"/>
        </w:rPr>
        <w:t>4.34 角色管理删除</w:t>
      </w:r>
    </w:p>
    <w:p>
      <w:pPr>
        <w:pStyle w:val="3"/>
        <w:bidi w:val="0"/>
        <w:rPr>
          <w:rFonts w:hint="default"/>
          <w:lang w:val="en-US" w:eastAsia="zh-CN"/>
        </w:rPr>
      </w:pPr>
      <w:bookmarkStart w:id="51" w:name="_Toc16547"/>
      <w:r>
        <w:rPr>
          <w:rFonts w:hint="eastAsia"/>
          <w:lang w:val="en-US" w:eastAsia="zh-CN"/>
        </w:rPr>
        <w:t>4.7 日志管理</w:t>
      </w:r>
      <w:bookmarkEnd w:id="51"/>
    </w:p>
    <w:p>
      <w:pPr>
        <w:pStyle w:val="4"/>
        <w:bidi w:val="0"/>
        <w:rPr>
          <w:rFonts w:hint="default"/>
          <w:lang w:val="en-US" w:eastAsia="zh-CN"/>
        </w:rPr>
      </w:pPr>
      <w:bookmarkStart w:id="52" w:name="_Toc19214"/>
      <w:r>
        <w:rPr>
          <w:rFonts w:hint="eastAsia"/>
          <w:lang w:val="en-US" w:eastAsia="zh-CN"/>
        </w:rPr>
        <w:t>4.7.1 登录日志</w:t>
      </w:r>
      <w:bookmarkEnd w:id="52"/>
    </w:p>
    <w:p>
      <w:pPr>
        <w:pStyle w:val="5"/>
        <w:bidi w:val="0"/>
        <w:rPr>
          <w:rFonts w:hint="eastAsia"/>
          <w:lang w:val="en-US" w:eastAsia="zh-CN"/>
        </w:rPr>
      </w:pPr>
      <w:r>
        <w:rPr>
          <w:rFonts w:hint="eastAsia"/>
          <w:lang w:val="en-US" w:eastAsia="zh-CN"/>
        </w:rPr>
        <w:t>4.7.1.1 列表</w:t>
      </w:r>
    </w:p>
    <w:p>
      <w:pPr>
        <w:ind w:firstLine="420" w:firstLineChars="0"/>
        <w:rPr>
          <w:rFonts w:hint="default"/>
          <w:lang w:val="en-US" w:eastAsia="zh-CN"/>
        </w:rPr>
      </w:pPr>
      <w:r>
        <w:rPr>
          <w:rFonts w:hint="eastAsia"/>
          <w:lang w:val="en-US" w:eastAsia="zh-CN"/>
        </w:rPr>
        <w:t>点击“日志管理-登录日志”，进入登录日志页面，查看账号登录过平台的日志信息。</w:t>
      </w:r>
    </w:p>
    <w:p>
      <w:r>
        <w:drawing>
          <wp:inline distT="0" distB="0" distL="114300" distR="114300">
            <wp:extent cx="5266690" cy="2614295"/>
            <wp:effectExtent l="0" t="0" r="10160" b="14605"/>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79"/>
                    <a:stretch>
                      <a:fillRect/>
                    </a:stretch>
                  </pic:blipFill>
                  <pic:spPr>
                    <a:xfrm>
                      <a:off x="0" y="0"/>
                      <a:ext cx="5266690" cy="2614295"/>
                    </a:xfrm>
                    <a:prstGeom prst="rect">
                      <a:avLst/>
                    </a:prstGeom>
                    <a:noFill/>
                    <a:ln>
                      <a:noFill/>
                    </a:ln>
                  </pic:spPr>
                </pic:pic>
              </a:graphicData>
            </a:graphic>
          </wp:inline>
        </w:drawing>
      </w:r>
    </w:p>
    <w:p>
      <w:pPr>
        <w:pStyle w:val="20"/>
        <w:bidi w:val="0"/>
        <w:rPr>
          <w:rFonts w:hint="eastAsia"/>
          <w:lang w:val="en-US" w:eastAsia="zh-CN"/>
        </w:rPr>
      </w:pPr>
      <w:r>
        <w:rPr>
          <w:rFonts w:hint="eastAsia"/>
        </w:rPr>
        <w:t>图</w:t>
      </w:r>
      <w:r>
        <w:rPr>
          <w:rFonts w:hint="eastAsia"/>
          <w:lang w:val="en-US" w:eastAsia="zh-CN"/>
        </w:rPr>
        <w:t>4.35 登录日志列表</w:t>
      </w:r>
    </w:p>
    <w:p>
      <w:pPr>
        <w:pStyle w:val="5"/>
        <w:bidi w:val="0"/>
        <w:rPr>
          <w:rFonts w:hint="eastAsia"/>
          <w:lang w:val="en-US" w:eastAsia="zh-CN"/>
        </w:rPr>
      </w:pPr>
      <w:r>
        <w:rPr>
          <w:rFonts w:hint="eastAsia"/>
          <w:lang w:val="en-US" w:eastAsia="zh-CN"/>
        </w:rPr>
        <w:t>4.7.1.2 导出</w:t>
      </w:r>
    </w:p>
    <w:p>
      <w:pPr>
        <w:rPr>
          <w:rFonts w:hint="eastAsia"/>
          <w:sz w:val="24"/>
          <w:szCs w:val="32"/>
          <w:lang w:val="en-US" w:eastAsia="zh-CN"/>
        </w:rPr>
      </w:pPr>
      <w:r>
        <w:rPr>
          <w:rFonts w:hint="eastAsia"/>
          <w:sz w:val="24"/>
          <w:szCs w:val="32"/>
          <w:lang w:val="en-US" w:eastAsia="zh-CN"/>
        </w:rPr>
        <w:t>点击导出，可导出Excel文件的登录日志信息。</w:t>
      </w:r>
    </w:p>
    <w:p>
      <w:pPr>
        <w:pStyle w:val="4"/>
        <w:bidi w:val="0"/>
        <w:ind w:left="0" w:leftChars="0" w:firstLine="0" w:firstLineChars="0"/>
        <w:rPr>
          <w:rFonts w:hint="default"/>
          <w:lang w:val="en-US" w:eastAsia="zh-CN"/>
        </w:rPr>
      </w:pPr>
      <w:bookmarkStart w:id="53" w:name="_Toc28303"/>
      <w:r>
        <w:rPr>
          <w:rFonts w:hint="eastAsia"/>
          <w:lang w:val="en-US" w:eastAsia="zh-CN"/>
        </w:rPr>
        <w:t>4.7.2 操作日志</w:t>
      </w:r>
      <w:bookmarkEnd w:id="53"/>
    </w:p>
    <w:p>
      <w:pPr>
        <w:pStyle w:val="5"/>
        <w:bidi w:val="0"/>
        <w:rPr>
          <w:rFonts w:hint="eastAsia"/>
          <w:lang w:val="en-US" w:eastAsia="zh-CN"/>
        </w:rPr>
      </w:pPr>
      <w:r>
        <w:rPr>
          <w:rFonts w:hint="eastAsia"/>
          <w:lang w:val="en-US" w:eastAsia="zh-CN"/>
        </w:rPr>
        <w:t>4.7.2.1 列表</w:t>
      </w:r>
    </w:p>
    <w:p>
      <w:pPr>
        <w:ind w:firstLine="420" w:firstLineChars="0"/>
        <w:rPr>
          <w:rFonts w:hint="eastAsia"/>
          <w:lang w:val="en-US" w:eastAsia="zh-CN"/>
        </w:rPr>
      </w:pPr>
      <w:r>
        <w:rPr>
          <w:rFonts w:hint="eastAsia"/>
          <w:lang w:val="en-US" w:eastAsia="zh-CN"/>
        </w:rPr>
        <w:t>点击“日志管理-操作日志”，进入操作日志页面，查看用户登录账号操作记录信息。</w:t>
      </w:r>
    </w:p>
    <w:p>
      <w:pPr>
        <w:rPr>
          <w:rFonts w:hint="eastAsia"/>
          <w:lang w:val="en-US" w:eastAsia="zh-CN"/>
        </w:rPr>
      </w:pPr>
      <w:r>
        <w:drawing>
          <wp:inline distT="0" distB="0" distL="114300" distR="114300">
            <wp:extent cx="5266690" cy="2614295"/>
            <wp:effectExtent l="0" t="0" r="10160" b="14605"/>
            <wp:docPr id="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pic:cNvPicPr>
                      <a:picLocks noChangeAspect="1"/>
                    </pic:cNvPicPr>
                  </pic:nvPicPr>
                  <pic:blipFill>
                    <a:blip r:embed="rId80"/>
                    <a:stretch>
                      <a:fillRect/>
                    </a:stretch>
                  </pic:blipFill>
                  <pic:spPr>
                    <a:xfrm>
                      <a:off x="0" y="0"/>
                      <a:ext cx="5266690" cy="2614295"/>
                    </a:xfrm>
                    <a:prstGeom prst="rect">
                      <a:avLst/>
                    </a:prstGeom>
                    <a:noFill/>
                    <a:ln>
                      <a:noFill/>
                    </a:ln>
                  </pic:spPr>
                </pic:pic>
              </a:graphicData>
            </a:graphic>
          </wp:inline>
        </w:drawing>
      </w:r>
    </w:p>
    <w:p>
      <w:pPr>
        <w:pStyle w:val="20"/>
        <w:bidi w:val="0"/>
        <w:rPr>
          <w:rFonts w:hint="eastAsia"/>
          <w:lang w:val="en-US" w:eastAsia="zh-CN"/>
        </w:rPr>
      </w:pPr>
      <w:r>
        <w:rPr>
          <w:rFonts w:hint="eastAsia"/>
        </w:rPr>
        <w:t>图</w:t>
      </w:r>
      <w:r>
        <w:rPr>
          <w:rFonts w:hint="eastAsia"/>
          <w:lang w:val="en-US" w:eastAsia="zh-CN"/>
        </w:rPr>
        <w:t>4.36 操作日志列表</w:t>
      </w:r>
    </w:p>
    <w:p>
      <w:pPr>
        <w:pStyle w:val="5"/>
        <w:bidi w:val="0"/>
        <w:rPr>
          <w:rFonts w:hint="eastAsia"/>
          <w:lang w:val="en-US" w:eastAsia="zh-CN"/>
        </w:rPr>
      </w:pPr>
      <w:r>
        <w:rPr>
          <w:rFonts w:hint="eastAsia"/>
          <w:lang w:val="en-US" w:eastAsia="zh-CN"/>
        </w:rPr>
        <w:t>4.7.2.1 导出</w:t>
      </w:r>
    </w:p>
    <w:p>
      <w:pPr>
        <w:ind w:firstLine="420" w:firstLineChars="0"/>
        <w:rPr>
          <w:rFonts w:hint="default"/>
          <w:lang w:val="en-US" w:eastAsia="zh-CN"/>
        </w:rPr>
      </w:pPr>
      <w:r>
        <w:rPr>
          <w:rFonts w:hint="eastAsia"/>
          <w:sz w:val="24"/>
          <w:szCs w:val="32"/>
          <w:lang w:val="en-US" w:eastAsia="zh-CN"/>
        </w:rPr>
        <w:t>点击导出，可导出Excel文件的操作日志信息。</w:t>
      </w:r>
    </w:p>
    <w:p>
      <w:pPr>
        <w:pStyle w:val="4"/>
        <w:bidi w:val="0"/>
        <w:ind w:left="0" w:leftChars="0" w:firstLine="0" w:firstLineChars="0"/>
        <w:rPr>
          <w:rFonts w:hint="eastAsia"/>
          <w:lang w:val="en-US" w:eastAsia="zh-CN"/>
        </w:rPr>
      </w:pPr>
      <w:bookmarkStart w:id="54" w:name="_Toc1972"/>
      <w:r>
        <w:rPr>
          <w:rFonts w:hint="eastAsia"/>
          <w:lang w:val="en-US" w:eastAsia="zh-CN"/>
        </w:rPr>
        <w:t>4.7.3 异常日志</w:t>
      </w:r>
      <w:bookmarkEnd w:id="54"/>
    </w:p>
    <w:p>
      <w:pPr>
        <w:pStyle w:val="5"/>
        <w:bidi w:val="0"/>
        <w:rPr>
          <w:rFonts w:hint="eastAsia"/>
          <w:lang w:val="en-US" w:eastAsia="zh-CN"/>
        </w:rPr>
      </w:pPr>
      <w:r>
        <w:rPr>
          <w:rFonts w:hint="eastAsia"/>
          <w:lang w:val="en-US" w:eastAsia="zh-CN"/>
        </w:rPr>
        <w:t>4.7.3.1 列表</w:t>
      </w:r>
    </w:p>
    <w:p>
      <w:pPr>
        <w:ind w:firstLine="420" w:firstLineChars="0"/>
        <w:rPr>
          <w:rFonts w:hint="default"/>
          <w:lang w:val="en-US" w:eastAsia="zh-CN"/>
        </w:rPr>
      </w:pPr>
      <w:r>
        <w:rPr>
          <w:rFonts w:hint="eastAsia"/>
          <w:lang w:val="en-US" w:eastAsia="zh-CN"/>
        </w:rPr>
        <w:t>点击“日志管理-异常日志”，进入异常日志页面，查看操作请求出现异常的记录信息。</w:t>
      </w:r>
    </w:p>
    <w:p>
      <w:r>
        <w:drawing>
          <wp:inline distT="0" distB="0" distL="114300" distR="114300">
            <wp:extent cx="5266690" cy="2614295"/>
            <wp:effectExtent l="0" t="0" r="10160" b="14605"/>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pic:cNvPicPr>
                  </pic:nvPicPr>
                  <pic:blipFill>
                    <a:blip r:embed="rId81"/>
                    <a:stretch>
                      <a:fillRect/>
                    </a:stretch>
                  </pic:blipFill>
                  <pic:spPr>
                    <a:xfrm>
                      <a:off x="0" y="0"/>
                      <a:ext cx="5266690" cy="2614295"/>
                    </a:xfrm>
                    <a:prstGeom prst="rect">
                      <a:avLst/>
                    </a:prstGeom>
                    <a:noFill/>
                    <a:ln>
                      <a:noFill/>
                    </a:ln>
                  </pic:spPr>
                </pic:pic>
              </a:graphicData>
            </a:graphic>
          </wp:inline>
        </w:drawing>
      </w:r>
    </w:p>
    <w:p>
      <w:pPr>
        <w:pStyle w:val="20"/>
        <w:bidi w:val="0"/>
        <w:rPr>
          <w:rFonts w:hint="eastAsia"/>
          <w:lang w:val="en-US" w:eastAsia="zh-CN"/>
        </w:rPr>
      </w:pPr>
      <w:r>
        <w:rPr>
          <w:rFonts w:hint="eastAsia"/>
        </w:rPr>
        <w:t>图</w:t>
      </w:r>
      <w:r>
        <w:rPr>
          <w:rFonts w:hint="eastAsia"/>
          <w:lang w:val="en-US" w:eastAsia="zh-CN"/>
        </w:rPr>
        <w:t>4.37 异常日志列表</w:t>
      </w:r>
    </w:p>
    <w:p>
      <w:pPr>
        <w:pStyle w:val="5"/>
        <w:bidi w:val="0"/>
        <w:rPr>
          <w:rFonts w:hint="eastAsia"/>
          <w:lang w:val="en-US" w:eastAsia="zh-CN"/>
        </w:rPr>
      </w:pPr>
      <w:r>
        <w:rPr>
          <w:rFonts w:hint="eastAsia"/>
          <w:lang w:val="en-US" w:eastAsia="zh-CN"/>
        </w:rPr>
        <w:t>4.7.3.2 导出</w:t>
      </w:r>
    </w:p>
    <w:p>
      <w:pPr>
        <w:rPr>
          <w:rFonts w:hint="default"/>
          <w:lang w:val="en-US" w:eastAsia="zh-CN"/>
        </w:rPr>
      </w:pPr>
      <w:r>
        <w:rPr>
          <w:rFonts w:hint="eastAsia"/>
          <w:sz w:val="24"/>
          <w:szCs w:val="32"/>
          <w:lang w:val="en-US" w:eastAsia="zh-CN"/>
        </w:rPr>
        <w:t>点击导出，可导出Excel文件的异常日志信息。</w:t>
      </w:r>
    </w:p>
    <w:p>
      <w:pPr>
        <w:rPr>
          <w:rFonts w:hint="default"/>
          <w:lang w:val="en-US" w:eastAsia="zh-CN"/>
        </w:rPr>
      </w:pPr>
    </w:p>
    <w:p>
      <w:pPr>
        <w:pStyle w:val="20"/>
        <w:bidi w:val="0"/>
        <w:jc w:val="both"/>
        <w:rPr>
          <w:rFonts w:hint="default"/>
          <w:lang w:val="en-US" w:eastAsia="zh-CN"/>
        </w:rPr>
      </w:pPr>
    </w:p>
    <w:p>
      <w:pPr>
        <w:rPr>
          <w:rFonts w:hint="default"/>
          <w:lang w:val="en-US" w:eastAsia="zh-CN"/>
        </w:rPr>
      </w:pPr>
    </w:p>
    <w:p>
      <w:pPr>
        <w:pStyle w:val="5"/>
        <w:bidi w:val="0"/>
        <w:rPr>
          <w:rFonts w:hint="default"/>
          <w:lang w:val="en-US" w:eastAsia="zh-CN"/>
        </w:rPr>
      </w:pPr>
    </w:p>
    <w:p>
      <w:pPr>
        <w:pStyle w:val="20"/>
        <w:jc w:val="both"/>
        <w:rPr>
          <w:rFonts w:hint="eastAsia"/>
          <w:lang w:val="en-US" w:eastAsia="zh-CN"/>
        </w:rPr>
      </w:pPr>
    </w:p>
    <w:p>
      <w:pPr>
        <w:pStyle w:val="4"/>
        <w:bidi w:val="0"/>
        <w:ind w:left="0" w:leftChars="0" w:firstLine="0" w:firstLineChars="0"/>
        <w:rPr>
          <w:rFonts w:hint="default"/>
          <w:lang w:val="en-US" w:eastAsia="zh-CN"/>
        </w:rPr>
      </w:pPr>
    </w:p>
    <w:p>
      <w:pPr>
        <w:rPr>
          <w:rFonts w:hint="default"/>
          <w:lang w:val="en-US" w:eastAsia="zh-CN"/>
        </w:rPr>
      </w:pPr>
    </w:p>
    <w:p>
      <w:pPr>
        <w:bidi w:val="0"/>
        <w:rPr>
          <w:rFonts w:hint="default"/>
          <w:lang w:val="en-US" w:eastAsia="zh-CN"/>
        </w:rPr>
      </w:pPr>
    </w:p>
    <w:p>
      <w:pPr>
        <w:jc w:val="center"/>
        <w:rPr>
          <w:rFonts w:hint="default"/>
          <w:lang w:val="en-US" w:eastAsia="zh-CN"/>
        </w:rPr>
      </w:pPr>
    </w:p>
    <w:p>
      <w:pPr>
        <w:jc w:val="center"/>
        <w:rPr>
          <w:rFonts w:hint="default"/>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0631465"/>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53CC"/>
    <w:multiLevelType w:val="multilevel"/>
    <w:tmpl w:val="03C553CC"/>
    <w:lvl w:ilvl="0" w:tentative="0">
      <w:start w:val="1"/>
      <w:numFmt w:val="decimal"/>
      <w:lvlText w:val="%1"/>
      <w:lvlJc w:val="left"/>
      <w:pPr>
        <w:ind w:left="564" w:hanging="564"/>
      </w:pPr>
      <w:rPr>
        <w:rFonts w:hint="default"/>
      </w:rPr>
    </w:lvl>
    <w:lvl w:ilvl="1" w:tentative="0">
      <w:start w:val="1"/>
      <w:numFmt w:val="decimal"/>
      <w:lvlText w:val="%1.%2"/>
      <w:lvlJc w:val="left"/>
      <w:pPr>
        <w:ind w:left="564" w:hanging="564"/>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
    <w:nsid w:val="4E862D4A"/>
    <w:multiLevelType w:val="multilevel"/>
    <w:tmpl w:val="4E862D4A"/>
    <w:lvl w:ilvl="0" w:tentative="0">
      <w:start w:val="1"/>
      <w:numFmt w:val="japaneseCounting"/>
      <w:lvlText w:val="第%1章"/>
      <w:lvlJc w:val="left"/>
      <w:pPr>
        <w:ind w:left="1260" w:hanging="12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k1MzE3NzllOWQyMDg2OWIyZmE4YzFiNjE1NWQ2MmIifQ=="/>
  </w:docVars>
  <w:rsids>
    <w:rsidRoot w:val="00B729A9"/>
    <w:rsid w:val="000C0404"/>
    <w:rsid w:val="00101E87"/>
    <w:rsid w:val="00144074"/>
    <w:rsid w:val="001640EF"/>
    <w:rsid w:val="0017536E"/>
    <w:rsid w:val="0017614A"/>
    <w:rsid w:val="002B4E93"/>
    <w:rsid w:val="003A2D3E"/>
    <w:rsid w:val="003A2FA7"/>
    <w:rsid w:val="003D27C7"/>
    <w:rsid w:val="0052059C"/>
    <w:rsid w:val="005664B0"/>
    <w:rsid w:val="00600DDF"/>
    <w:rsid w:val="006678FE"/>
    <w:rsid w:val="00675BE8"/>
    <w:rsid w:val="006F6BDE"/>
    <w:rsid w:val="008E7A9E"/>
    <w:rsid w:val="00916F49"/>
    <w:rsid w:val="009B3416"/>
    <w:rsid w:val="009D40FB"/>
    <w:rsid w:val="00A772FA"/>
    <w:rsid w:val="00AA57E2"/>
    <w:rsid w:val="00B07023"/>
    <w:rsid w:val="00B729A9"/>
    <w:rsid w:val="00BB6B95"/>
    <w:rsid w:val="00BF3E29"/>
    <w:rsid w:val="00D239F0"/>
    <w:rsid w:val="00D3354D"/>
    <w:rsid w:val="00DB37B1"/>
    <w:rsid w:val="00DC6304"/>
    <w:rsid w:val="00DD1202"/>
    <w:rsid w:val="00E528C7"/>
    <w:rsid w:val="00E632F3"/>
    <w:rsid w:val="00FE68CD"/>
    <w:rsid w:val="01C628A7"/>
    <w:rsid w:val="05801699"/>
    <w:rsid w:val="06241521"/>
    <w:rsid w:val="0C3C3C66"/>
    <w:rsid w:val="0C6649AC"/>
    <w:rsid w:val="0CD74D1F"/>
    <w:rsid w:val="24A87C93"/>
    <w:rsid w:val="27730A6F"/>
    <w:rsid w:val="2B822FEC"/>
    <w:rsid w:val="37B31301"/>
    <w:rsid w:val="3B1662FE"/>
    <w:rsid w:val="3FCF6CD5"/>
    <w:rsid w:val="46354877"/>
    <w:rsid w:val="46393B1B"/>
    <w:rsid w:val="4880083A"/>
    <w:rsid w:val="4BCB31D6"/>
    <w:rsid w:val="53A80570"/>
    <w:rsid w:val="59414EDA"/>
    <w:rsid w:val="5A94032D"/>
    <w:rsid w:val="5B89659A"/>
    <w:rsid w:val="62961226"/>
    <w:rsid w:val="629D1EDE"/>
    <w:rsid w:val="63AC2839"/>
    <w:rsid w:val="64734AAC"/>
    <w:rsid w:val="78074D72"/>
    <w:rsid w:val="7C086B17"/>
    <w:rsid w:val="7C2D0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0" w:leftChars="0"/>
      <w:jc w:val="left"/>
    </w:pPr>
    <w:rPr>
      <w:rFonts w:eastAsia="宋体" w:asciiTheme="minorAscii" w:hAnsiTheme="minorAscii" w:cstheme="minorBidi"/>
      <w:kern w:val="2"/>
      <w:sz w:val="24"/>
      <w:szCs w:val="22"/>
      <w:lang w:val="en-US" w:eastAsia="zh-CN" w:bidi="ar-SA"/>
    </w:rPr>
  </w:style>
  <w:style w:type="paragraph" w:styleId="2">
    <w:name w:val="heading 1"/>
    <w:basedOn w:val="1"/>
    <w:next w:val="1"/>
    <w:link w:val="15"/>
    <w:qFormat/>
    <w:uiPriority w:val="9"/>
    <w:pPr>
      <w:keepNext/>
      <w:keepLines/>
      <w:spacing w:before="100" w:after="90" w:line="578" w:lineRule="auto"/>
      <w:jc w:val="center"/>
      <w:outlineLvl w:val="0"/>
    </w:pPr>
    <w:rPr>
      <w:b/>
      <w:bCs/>
      <w:kern w:val="44"/>
      <w:sz w:val="36"/>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18"/>
    <w:unhideWhenUsed/>
    <w:qFormat/>
    <w:uiPriority w:val="9"/>
    <w:pPr>
      <w:keepNext/>
      <w:keepLines/>
      <w:spacing w:before="120" w:after="120" w:line="416" w:lineRule="auto"/>
      <w:ind w:left="480" w:leftChars="100" w:right="100" w:rightChars="100"/>
      <w:outlineLvl w:val="2"/>
    </w:pPr>
    <w:rPr>
      <w:b/>
      <w:bCs/>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widowControl/>
      <w:spacing w:after="100" w:line="259" w:lineRule="auto"/>
      <w:ind w:left="440"/>
      <w:jc w:val="left"/>
    </w:pPr>
    <w:rPr>
      <w:rFonts w:cs="Times New Roman" w:eastAsiaTheme="minorEastAsia"/>
      <w:kern w:val="0"/>
      <w:sz w:val="22"/>
    </w:rPr>
  </w:style>
  <w:style w:type="paragraph" w:styleId="7">
    <w:name w:val="footer"/>
    <w:basedOn w:val="1"/>
    <w:link w:val="23"/>
    <w:unhideWhenUsed/>
    <w:qFormat/>
    <w:uiPriority w:val="99"/>
    <w:pPr>
      <w:tabs>
        <w:tab w:val="center" w:pos="4153"/>
        <w:tab w:val="right" w:pos="8306"/>
      </w:tabs>
      <w:snapToGrid w:val="0"/>
      <w:spacing w:line="240" w:lineRule="auto"/>
      <w:jc w:val="left"/>
    </w:pPr>
    <w:rPr>
      <w:sz w:val="18"/>
      <w:szCs w:val="18"/>
    </w:rPr>
  </w:style>
  <w:style w:type="paragraph" w:styleId="8">
    <w:name w:val="header"/>
    <w:basedOn w:val="1"/>
    <w:link w:val="2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jc w:val="left"/>
    </w:pPr>
    <w:rPr>
      <w:rFonts w:cs="Times New Roman" w:eastAsiaTheme="minorEastAsia"/>
      <w:kern w:val="0"/>
      <w:sz w:val="22"/>
    </w:rPr>
  </w:style>
  <w:style w:type="paragraph" w:styleId="10">
    <w:name w:val="toc 2"/>
    <w:basedOn w:val="1"/>
    <w:next w:val="1"/>
    <w:unhideWhenUsed/>
    <w:qFormat/>
    <w:uiPriority w:val="39"/>
    <w:pPr>
      <w:widowControl/>
      <w:spacing w:after="100" w:line="259" w:lineRule="auto"/>
      <w:ind w:left="220"/>
      <w:jc w:val="left"/>
    </w:pPr>
    <w:rPr>
      <w:rFonts w:cs="Times New Roman" w:eastAsiaTheme="minorEastAsia"/>
      <w:kern w:val="0"/>
      <w:sz w:val="22"/>
    </w:rPr>
  </w:style>
  <w:style w:type="paragraph" w:styleId="11">
    <w:name w:val="Title"/>
    <w:basedOn w:val="1"/>
    <w:next w:val="1"/>
    <w:link w:val="17"/>
    <w:qFormat/>
    <w:uiPriority w:val="10"/>
    <w:pPr>
      <w:spacing w:before="240" w:after="60"/>
      <w:jc w:val="center"/>
      <w:outlineLvl w:val="0"/>
    </w:pPr>
    <w:rPr>
      <w:rFonts w:asciiTheme="majorHAnsi" w:hAnsiTheme="majorHAnsi" w:cstheme="majorBidi"/>
      <w:b/>
      <w:bCs/>
      <w:sz w:val="32"/>
      <w:szCs w:val="32"/>
    </w:r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标题 1 字符"/>
    <w:basedOn w:val="13"/>
    <w:link w:val="2"/>
    <w:qFormat/>
    <w:uiPriority w:val="9"/>
    <w:rPr>
      <w:rFonts w:eastAsia="宋体"/>
      <w:b/>
      <w:bCs/>
      <w:kern w:val="44"/>
      <w:sz w:val="36"/>
      <w:szCs w:val="44"/>
    </w:rPr>
  </w:style>
  <w:style w:type="character" w:customStyle="1" w:styleId="16">
    <w:name w:val="标题 2 字符"/>
    <w:basedOn w:val="13"/>
    <w:link w:val="3"/>
    <w:qFormat/>
    <w:uiPriority w:val="9"/>
    <w:rPr>
      <w:rFonts w:eastAsia="宋体" w:asciiTheme="majorHAnsi" w:hAnsiTheme="majorHAnsi" w:cstheme="majorBidi"/>
      <w:b/>
      <w:bCs/>
      <w:sz w:val="32"/>
      <w:szCs w:val="32"/>
    </w:rPr>
  </w:style>
  <w:style w:type="character" w:customStyle="1" w:styleId="17">
    <w:name w:val="标题 字符"/>
    <w:basedOn w:val="13"/>
    <w:link w:val="11"/>
    <w:qFormat/>
    <w:uiPriority w:val="10"/>
    <w:rPr>
      <w:rFonts w:eastAsia="宋体" w:asciiTheme="majorHAnsi" w:hAnsiTheme="majorHAnsi" w:cstheme="majorBidi"/>
      <w:b/>
      <w:bCs/>
      <w:sz w:val="32"/>
      <w:szCs w:val="32"/>
    </w:rPr>
  </w:style>
  <w:style w:type="character" w:customStyle="1" w:styleId="18">
    <w:name w:val="标题 3 字符"/>
    <w:basedOn w:val="13"/>
    <w:link w:val="4"/>
    <w:qFormat/>
    <w:uiPriority w:val="9"/>
    <w:rPr>
      <w:rFonts w:eastAsia="宋体"/>
      <w:b/>
      <w:bCs/>
      <w:sz w:val="24"/>
      <w:szCs w:val="32"/>
    </w:rPr>
  </w:style>
  <w:style w:type="paragraph" w:styleId="19">
    <w:name w:val="List Paragraph"/>
    <w:basedOn w:val="1"/>
    <w:qFormat/>
    <w:uiPriority w:val="34"/>
    <w:pPr>
      <w:ind w:firstLine="420" w:firstLineChars="200"/>
    </w:pPr>
  </w:style>
  <w:style w:type="paragraph" w:styleId="20">
    <w:name w:val="No Spacing"/>
    <w:qFormat/>
    <w:uiPriority w:val="1"/>
    <w:pPr>
      <w:widowControl w:val="0"/>
      <w:spacing w:before="120" w:after="120"/>
      <w:jc w:val="center"/>
    </w:pPr>
    <w:rPr>
      <w:rFonts w:eastAsia="宋体" w:asciiTheme="minorHAnsi" w:hAnsiTheme="minorHAnsi" w:cstheme="minorBidi"/>
      <w:kern w:val="2"/>
      <w:sz w:val="21"/>
      <w:szCs w:val="22"/>
      <w:lang w:val="en-US" w:eastAsia="zh-CN" w:bidi="ar-SA"/>
    </w:rPr>
  </w:style>
  <w:style w:type="paragraph" w:customStyle="1" w:styleId="2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页眉 字符"/>
    <w:basedOn w:val="13"/>
    <w:link w:val="8"/>
    <w:qFormat/>
    <w:uiPriority w:val="99"/>
    <w:rPr>
      <w:rFonts w:eastAsia="宋体"/>
      <w:sz w:val="18"/>
      <w:szCs w:val="18"/>
    </w:rPr>
  </w:style>
  <w:style w:type="character" w:customStyle="1" w:styleId="23">
    <w:name w:val="页脚 字符"/>
    <w:basedOn w:val="13"/>
    <w:link w:val="7"/>
    <w:qFormat/>
    <w:uiPriority w:val="99"/>
    <w:rPr>
      <w:rFonts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5" Type="http://schemas.openxmlformats.org/officeDocument/2006/relationships/fontTable" Target="fontTable.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54287C-AD80-46A6-B64E-20A8D0C2B27F}">
  <ds:schemaRefs/>
</ds:datastoreItem>
</file>

<file path=docProps/app.xml><?xml version="1.0" encoding="utf-8"?>
<Properties xmlns="http://schemas.openxmlformats.org/officeDocument/2006/extended-properties" xmlns:vt="http://schemas.openxmlformats.org/officeDocument/2006/docPropsVTypes">
  <Template>Normal.dotm</Template>
  <Pages>52</Pages>
  <Words>6362</Words>
  <Characters>7328</Characters>
  <Lines>35</Lines>
  <Paragraphs>10</Paragraphs>
  <TotalTime>1</TotalTime>
  <ScaleCrop>false</ScaleCrop>
  <LinksUpToDate>false</LinksUpToDate>
  <CharactersWithSpaces>7704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2022-10-31T03:07:00Z</dcterms:created>
  <dc:creator>a852669112@outlook.com</dc:creator>
  <cp:lastModifiedBy>gaodh</cp:lastModifiedBy>
  <dcterms:modified xsi:type="dcterms:W3CDTF">2024-11-27T02:16:28Z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D7AE41527E0E48ACBFC77FBA230AC420_12</vt:lpwstr>
  </property>
</Properties>
</file>