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61DAB">
      <w:pPr>
        <w:pStyle w:val="2"/>
        <w:bidi w:val="0"/>
        <w:jc w:val="center"/>
      </w:pPr>
      <w:r>
        <w:rPr>
          <w:rFonts w:hint="eastAsia"/>
          <w:lang w:val="en-US" w:eastAsia="zh-CN"/>
        </w:rPr>
        <w:t>软通动力AI专业服务</w:t>
      </w:r>
      <w:r>
        <w:t>用户指南</w:t>
      </w:r>
    </w:p>
    <w:p w14:paraId="7C618D89"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软通动力AI专业服务简介：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</w:t>
      </w:r>
    </w:p>
    <w:p w14:paraId="011ADC23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软通动力AI专业服务</w:t>
      </w:r>
      <w:r>
        <w:rPr>
          <w:rFonts w:ascii="宋体" w:hAnsi="宋体" w:eastAsia="宋体" w:cs="宋体"/>
          <w:sz w:val="24"/>
          <w:szCs w:val="24"/>
        </w:rPr>
        <w:t>为客户提供</w:t>
      </w:r>
      <w:r>
        <w:rPr>
          <w:rFonts w:hint="eastAsia" w:ascii="宋体" w:hAnsi="宋体" w:eastAsia="宋体" w:cs="宋体"/>
          <w:sz w:val="24"/>
          <w:szCs w:val="24"/>
        </w:rPr>
        <w:t>提供专业的AI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咨询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定制开发、实施</w:t>
      </w:r>
      <w:r>
        <w:rPr>
          <w:rFonts w:hint="eastAsia" w:ascii="宋体" w:hAnsi="宋体" w:eastAsia="宋体" w:cs="宋体"/>
          <w:sz w:val="24"/>
          <w:szCs w:val="24"/>
        </w:rPr>
        <w:t>等服务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 w14:paraId="28A7A6FE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 w14:paraId="70238389"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服务内容 </w:t>
      </w:r>
    </w:p>
    <w:p w14:paraId="24B5590F">
      <w:pPr>
        <w:numPr>
          <w:ilvl w:val="1"/>
          <w:numId w:val="1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对客户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AI项目</w:t>
      </w:r>
      <w:r>
        <w:rPr>
          <w:rFonts w:ascii="宋体" w:hAnsi="宋体" w:eastAsia="宋体" w:cs="宋体"/>
          <w:sz w:val="24"/>
          <w:szCs w:val="24"/>
        </w:rPr>
        <w:t>具体需求场景进行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业务</w:t>
      </w:r>
      <w:r>
        <w:rPr>
          <w:rFonts w:ascii="宋体" w:hAnsi="宋体" w:eastAsia="宋体" w:cs="宋体"/>
          <w:sz w:val="24"/>
          <w:szCs w:val="24"/>
        </w:rPr>
        <w:t>调研、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需求</w:t>
      </w:r>
      <w:r>
        <w:rPr>
          <w:rFonts w:ascii="宋体" w:hAnsi="宋体" w:eastAsia="宋体" w:cs="宋体"/>
          <w:sz w:val="24"/>
          <w:szCs w:val="24"/>
        </w:rPr>
        <w:t>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FF29689">
      <w:pPr>
        <w:numPr>
          <w:ilvl w:val="1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针对客户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AI项目的</w:t>
      </w:r>
      <w:r>
        <w:rPr>
          <w:rFonts w:ascii="宋体" w:hAnsi="宋体" w:eastAsia="宋体" w:cs="宋体"/>
          <w:sz w:val="24"/>
          <w:szCs w:val="24"/>
        </w:rPr>
        <w:t>需求进行方案设计、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技术选型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定制开发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049A05C">
      <w:pPr>
        <w:numPr>
          <w:ilvl w:val="1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定制化开发基于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业务调研</w:t>
      </w:r>
      <w:r>
        <w:rPr>
          <w:rFonts w:ascii="宋体" w:hAnsi="宋体" w:eastAsia="宋体" w:cs="宋体"/>
          <w:sz w:val="24"/>
          <w:szCs w:val="24"/>
        </w:rPr>
        <w:t>完成功能方案设计和计划，项目工作说明书 SOW，包括：开发计划、开发设计文档、测试计划；再输出测试报告和操作指南，测试完成后 制定项目验收计划、项目验收报告，最后与客户一起制定项目部署计划、培训计划。</w:t>
      </w:r>
    </w:p>
    <w:p w14:paraId="677CF8AB">
      <w:pPr>
        <w:numPr>
          <w:ilvl w:val="1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实施根据与客户一起制定的部署计划和培训计划，完成对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AI项目</w:t>
      </w:r>
      <w:r>
        <w:rPr>
          <w:rFonts w:ascii="宋体" w:hAnsi="宋体" w:eastAsia="宋体" w:cs="宋体"/>
          <w:sz w:val="24"/>
          <w:szCs w:val="24"/>
        </w:rPr>
        <w:t>的部署和操作培训，客户可以按操作指南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完成项目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持续</w:t>
      </w:r>
      <w:r>
        <w:rPr>
          <w:rFonts w:ascii="宋体" w:hAnsi="宋体" w:eastAsia="宋体" w:cs="宋体"/>
          <w:sz w:val="24"/>
          <w:szCs w:val="24"/>
        </w:rPr>
        <w:t xml:space="preserve">运行。 </w:t>
      </w:r>
    </w:p>
    <w:p w14:paraId="2C9CC339">
      <w:pPr>
        <w:numPr>
          <w:ilvl w:val="0"/>
          <w:numId w:val="0"/>
        </w:numPr>
        <w:ind w:leftChars="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A4F87">
    <w:pPr>
      <w:pStyle w:val="4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1417955" cy="567690"/>
          <wp:effectExtent l="0" t="0" r="14605" b="11430"/>
          <wp:docPr id="1" name="图片 1" descr="4ce52f01bbf64aaf54196ccb13c62cb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ce52f01bbf64aaf54196ccb13c62cb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7955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1DDC8"/>
    <w:multiLevelType w:val="multilevel"/>
    <w:tmpl w:val="3ED1DDC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DBlNDdkNzY0MjNkYmUwNTZlMzRiODFhNWM5MjUifQ=="/>
  </w:docVars>
  <w:rsids>
    <w:rsidRoot w:val="46821A73"/>
    <w:rsid w:val="031D702B"/>
    <w:rsid w:val="15724254"/>
    <w:rsid w:val="1A332423"/>
    <w:rsid w:val="404B79F8"/>
    <w:rsid w:val="42DB6B4E"/>
    <w:rsid w:val="46821A73"/>
    <w:rsid w:val="5FC4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508</Characters>
  <Lines>0</Lines>
  <Paragraphs>0</Paragraphs>
  <TotalTime>18</TotalTime>
  <ScaleCrop>false</ScaleCrop>
  <LinksUpToDate>false</LinksUpToDate>
  <CharactersWithSpaces>516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2023-06-27T06:48:00Z</dcterms:created>
  <dc:creator>.</dc:creator>
  <cp:lastModifiedBy>.......</cp:lastModifiedBy>
  <dcterms:modified xsi:type="dcterms:W3CDTF">2025-05-27T03:36:16Z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1433B65E1BE84DD98886CF5D4DFFE969_13</vt:lpwstr>
  </property>
  <property fmtid="{D5CDD505-2E9C-101B-9397-08002B2CF9AE}" pid="4" name="KSOTemplateDocerSaveRecord">
    <vt:lpwstr>eyJoZGlkIjoiNGNkNzIwNzUzOGQ3MWQ1ZWQ2Yjk1Y2UzMzQ0NmZmMTMiLCJ1c2VySWQiOiI1Nzc1NzYzNTMifQ==</vt:lpwstr>
  </property>
</Properties>
</file>