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E3D98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color w:val="366091"/>
          <w:sz w:val="52"/>
          <w:szCs w:val="52"/>
          <w:lang w:val="zh-CN"/>
        </w:rPr>
        <w:t>目录</w:t>
      </w:r>
    </w:p>
    <w:p w14:paraId="21716268" w14:textId="77777777" w:rsidR="00762195" w:rsidRDefault="000372A7">
      <w:pPr>
        <w:pStyle w:val="10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TOC \o "1-3" \h \z \u </w:instrText>
      </w:r>
      <w:r>
        <w:rPr>
          <w:rFonts w:ascii="宋体" w:eastAsia="宋体" w:hAnsi="宋体"/>
        </w:rPr>
        <w:fldChar w:fldCharType="separate"/>
      </w:r>
      <w:r w:rsidR="00762195" w:rsidRPr="00D6779E">
        <w:rPr>
          <w:rFonts w:ascii="宋体" w:eastAsia="宋体" w:hAnsi="宋体" w:hint="eastAsia"/>
          <w:noProof/>
          <w:lang w:eastAsia="zh-Hans"/>
        </w:rPr>
        <w:t>平台概述</w:t>
      </w:r>
      <w:r w:rsidR="00762195">
        <w:rPr>
          <w:noProof/>
        </w:rPr>
        <w:tab/>
      </w:r>
      <w:r w:rsidR="00762195">
        <w:rPr>
          <w:noProof/>
        </w:rPr>
        <w:fldChar w:fldCharType="begin"/>
      </w:r>
      <w:r w:rsidR="00762195">
        <w:rPr>
          <w:noProof/>
        </w:rPr>
        <w:instrText xml:space="preserve"> PAGEREF _Toc44256323 \h </w:instrText>
      </w:r>
      <w:r w:rsidR="00762195">
        <w:rPr>
          <w:noProof/>
        </w:rPr>
      </w:r>
      <w:r w:rsidR="00762195">
        <w:rPr>
          <w:noProof/>
        </w:rPr>
        <w:fldChar w:fldCharType="separate"/>
      </w:r>
      <w:r w:rsidR="00762195">
        <w:rPr>
          <w:noProof/>
        </w:rPr>
        <w:t>3</w:t>
      </w:r>
      <w:r w:rsidR="00762195">
        <w:rPr>
          <w:noProof/>
        </w:rPr>
        <w:fldChar w:fldCharType="end"/>
      </w:r>
    </w:p>
    <w:p w14:paraId="15D8F3F8" w14:textId="77777777" w:rsidR="00762195" w:rsidRDefault="00762195">
      <w:pPr>
        <w:pStyle w:val="10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u w:val="none"/>
        </w:rPr>
      </w:pPr>
      <w:r w:rsidRPr="00D6779E">
        <w:rPr>
          <w:rFonts w:ascii="宋体" w:eastAsia="宋体" w:hAnsi="宋体"/>
          <w:noProof/>
          <w:lang w:eastAsia="zh-Hans"/>
        </w:rPr>
        <w:t>1</w:t>
      </w:r>
      <w:r w:rsidRPr="00D6779E">
        <w:rPr>
          <w:rFonts w:ascii="宋体" w:eastAsia="宋体" w:hAnsi="宋体" w:hint="eastAsia"/>
          <w:noProof/>
        </w:rPr>
        <w:t>门户系统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F142FCF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1.1</w:t>
      </w:r>
      <w:r w:rsidRPr="00D6779E">
        <w:rPr>
          <w:rFonts w:ascii="宋体" w:eastAsia="宋体" w:hAnsi="宋体" w:hint="eastAsia"/>
          <w:noProof/>
        </w:rPr>
        <w:t>用户基本操作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47AF351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1.1.1</w:t>
      </w:r>
      <w:r w:rsidRPr="00D6779E">
        <w:rPr>
          <w:rFonts w:ascii="宋体" w:eastAsia="宋体" w:hAnsi="宋体" w:hint="eastAsia"/>
          <w:noProof/>
        </w:rPr>
        <w:t>云控制台简介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BD5191A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1.1.2</w:t>
      </w:r>
      <w:r w:rsidRPr="00D6779E">
        <w:rPr>
          <w:rFonts w:ascii="宋体" w:eastAsia="宋体" w:hAnsi="宋体" w:hint="eastAsia"/>
          <w:noProof/>
        </w:rPr>
        <w:t>配置要求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93100DE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1.1.3</w:t>
      </w:r>
      <w:r w:rsidRPr="00D6779E">
        <w:rPr>
          <w:rFonts w:ascii="宋体" w:eastAsia="宋体" w:hAnsi="宋体" w:hint="eastAsia"/>
          <w:noProof/>
        </w:rPr>
        <w:t>登录云控制台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7FB1965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1.1.4</w:t>
      </w:r>
      <w:r w:rsidRPr="00D6779E">
        <w:rPr>
          <w:rFonts w:ascii="宋体" w:eastAsia="宋体" w:hAnsi="宋体" w:hint="eastAsia"/>
          <w:noProof/>
        </w:rPr>
        <w:t>熟悉界面使用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709FBE0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1.1.5</w:t>
      </w:r>
      <w:r w:rsidRPr="00D6779E">
        <w:rPr>
          <w:rFonts w:ascii="宋体" w:eastAsia="宋体" w:hAnsi="宋体" w:hint="eastAsia"/>
          <w:noProof/>
        </w:rPr>
        <w:t>角色与权限关系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510A575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1.1.6</w:t>
      </w:r>
      <w:r w:rsidRPr="00D6779E">
        <w:rPr>
          <w:rFonts w:ascii="宋体" w:eastAsia="宋体" w:hAnsi="宋体" w:hint="eastAsia"/>
          <w:noProof/>
        </w:rPr>
        <w:t>购买流程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AA82E40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1.2</w:t>
      </w:r>
      <w:r w:rsidRPr="00D6779E">
        <w:rPr>
          <w:rFonts w:ascii="宋体" w:eastAsia="宋体" w:hAnsi="宋体" w:hint="eastAsia"/>
          <w:noProof/>
        </w:rPr>
        <w:t>成本中心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10348A8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1.2.1</w:t>
      </w:r>
      <w:r w:rsidRPr="00D6779E">
        <w:rPr>
          <w:rFonts w:ascii="宋体" w:eastAsia="宋体" w:hAnsi="宋体" w:hint="eastAsia"/>
          <w:noProof/>
        </w:rPr>
        <w:t>资产盘点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6073518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1.2.2</w:t>
      </w:r>
      <w:r w:rsidRPr="00D6779E">
        <w:rPr>
          <w:rFonts w:ascii="宋体" w:eastAsia="宋体" w:hAnsi="宋体" w:hint="eastAsia"/>
          <w:noProof/>
        </w:rPr>
        <w:t>消费明细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D8C87F3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1.2.4</w:t>
      </w:r>
      <w:r w:rsidRPr="00D6779E">
        <w:rPr>
          <w:rFonts w:ascii="宋体" w:eastAsia="宋体" w:hAnsi="宋体" w:hint="eastAsia"/>
          <w:noProof/>
        </w:rPr>
        <w:t>订单管理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34851E3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1.3</w:t>
      </w:r>
      <w:r w:rsidRPr="00D6779E">
        <w:rPr>
          <w:rFonts w:ascii="宋体" w:eastAsia="宋体" w:hAnsi="宋体" w:hint="eastAsia"/>
          <w:noProof/>
        </w:rPr>
        <w:t>管理中心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87A5EC9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1.3.1</w:t>
      </w:r>
      <w:r w:rsidRPr="00D6779E">
        <w:rPr>
          <w:rFonts w:ascii="宋体" w:eastAsia="宋体" w:hAnsi="宋体" w:hint="eastAsia"/>
          <w:noProof/>
        </w:rPr>
        <w:t>用户管理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9931F75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1.3.2</w:t>
      </w:r>
      <w:r w:rsidRPr="00D6779E">
        <w:rPr>
          <w:rFonts w:ascii="宋体" w:eastAsia="宋体" w:hAnsi="宋体" w:hint="eastAsia"/>
          <w:noProof/>
        </w:rPr>
        <w:t>资产盘点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C2AAE90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1.3.3</w:t>
      </w:r>
      <w:r w:rsidRPr="00D6779E">
        <w:rPr>
          <w:rFonts w:ascii="宋体" w:eastAsia="宋体" w:hAnsi="宋体" w:hint="eastAsia"/>
          <w:noProof/>
        </w:rPr>
        <w:t>消费统计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C7782BB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1.4</w:t>
      </w:r>
      <w:r w:rsidRPr="00D6779E">
        <w:rPr>
          <w:rFonts w:ascii="宋体" w:eastAsia="宋体" w:hAnsi="宋体" w:hint="eastAsia"/>
          <w:noProof/>
        </w:rPr>
        <w:t>渠道中心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DF3786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1.4.1</w:t>
      </w:r>
      <w:r w:rsidRPr="00D6779E">
        <w:rPr>
          <w:rFonts w:ascii="宋体" w:eastAsia="宋体" w:hAnsi="宋体" w:hint="eastAsia"/>
          <w:noProof/>
        </w:rPr>
        <w:t>客户管理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161BF43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1.5</w:t>
      </w:r>
      <w:r w:rsidRPr="00D6779E">
        <w:rPr>
          <w:rFonts w:ascii="宋体" w:eastAsia="宋体" w:hAnsi="宋体" w:hint="eastAsia"/>
          <w:noProof/>
        </w:rPr>
        <w:t>个人中心操作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DF32DEE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1.5.1</w:t>
      </w:r>
      <w:r w:rsidRPr="00D6779E">
        <w:rPr>
          <w:rFonts w:ascii="宋体" w:eastAsia="宋体" w:hAnsi="宋体" w:hint="eastAsia"/>
          <w:noProof/>
        </w:rPr>
        <w:t>个人信息设置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535CCF8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1.5.2</w:t>
      </w:r>
      <w:r w:rsidRPr="00D6779E">
        <w:rPr>
          <w:rFonts w:ascii="宋体" w:eastAsia="宋体" w:hAnsi="宋体" w:hint="eastAsia"/>
          <w:noProof/>
        </w:rPr>
        <w:t>管理工单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4C050C57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  <w:lang w:eastAsia="zh-Hans"/>
        </w:rPr>
        <w:t>1.5.3</w:t>
      </w:r>
      <w:r w:rsidRPr="00D6779E">
        <w:rPr>
          <w:rFonts w:ascii="宋体" w:eastAsia="宋体" w:hAnsi="宋体" w:hint="eastAsia"/>
          <w:noProof/>
        </w:rPr>
        <w:t>订单管理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8B73750" w14:textId="77777777" w:rsidR="00762195" w:rsidRDefault="00762195">
      <w:pPr>
        <w:pStyle w:val="10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u w:val="none"/>
        </w:rPr>
      </w:pPr>
      <w:r w:rsidRPr="00D6779E">
        <w:rPr>
          <w:rFonts w:ascii="宋体" w:eastAsia="宋体" w:hAnsi="宋体"/>
          <w:noProof/>
          <w:lang w:eastAsia="zh-Hans"/>
        </w:rPr>
        <w:t>2</w:t>
      </w:r>
      <w:r w:rsidRPr="00D6779E">
        <w:rPr>
          <w:rFonts w:ascii="宋体" w:eastAsia="宋体" w:hAnsi="宋体" w:hint="eastAsia"/>
          <w:noProof/>
        </w:rPr>
        <w:t>运营管理系统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7D1E828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</w:t>
      </w:r>
      <w:r w:rsidRPr="00D6779E">
        <w:rPr>
          <w:rFonts w:ascii="宋体" w:eastAsia="宋体" w:hAnsi="宋体"/>
          <w:noProof/>
          <w:lang w:eastAsia="zh-Hans"/>
        </w:rPr>
        <w:t>.1</w:t>
      </w:r>
      <w:r w:rsidRPr="00D6779E">
        <w:rPr>
          <w:rFonts w:ascii="宋体" w:eastAsia="宋体" w:hAnsi="宋体" w:hint="eastAsia"/>
          <w:noProof/>
        </w:rPr>
        <w:t>登录与总览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3AC4162E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</w:t>
      </w:r>
      <w:r w:rsidRPr="00D6779E">
        <w:rPr>
          <w:rFonts w:ascii="宋体" w:eastAsia="宋体" w:hAnsi="宋体"/>
          <w:noProof/>
          <w:lang w:eastAsia="zh-Hans"/>
        </w:rPr>
        <w:t>.1.1</w:t>
      </w:r>
      <w:r w:rsidRPr="00D6779E">
        <w:rPr>
          <w:rFonts w:ascii="宋体" w:eastAsia="宋体" w:hAnsi="宋体" w:hint="eastAsia"/>
          <w:noProof/>
        </w:rPr>
        <w:t>登录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0F93BFC6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1.2</w:t>
      </w:r>
      <w:r w:rsidRPr="00D6779E">
        <w:rPr>
          <w:rFonts w:ascii="宋体" w:eastAsia="宋体" w:hAnsi="宋体" w:hint="eastAsia"/>
          <w:noProof/>
        </w:rPr>
        <w:t>熟悉界面使用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3230D956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</w:t>
      </w:r>
      <w:r w:rsidRPr="00D6779E">
        <w:rPr>
          <w:rFonts w:ascii="宋体" w:eastAsia="宋体" w:hAnsi="宋体"/>
          <w:noProof/>
          <w:lang w:eastAsia="zh-Hans"/>
        </w:rPr>
        <w:t>.2</w:t>
      </w:r>
      <w:r w:rsidRPr="00D6779E">
        <w:rPr>
          <w:rFonts w:ascii="宋体" w:eastAsia="宋体" w:hAnsi="宋体" w:hint="eastAsia"/>
          <w:noProof/>
        </w:rPr>
        <w:t>运营中心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70E79E2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2.2.1</w:t>
      </w:r>
      <w:r w:rsidRPr="00D6779E">
        <w:rPr>
          <w:rFonts w:ascii="宋体" w:eastAsia="宋体" w:hAnsi="宋体" w:hint="eastAsia"/>
          <w:noProof/>
        </w:rPr>
        <w:t>订单管理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21668B13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2.2.2</w:t>
      </w:r>
      <w:r w:rsidRPr="00D6779E">
        <w:rPr>
          <w:rFonts w:ascii="宋体" w:eastAsia="宋体" w:hAnsi="宋体" w:hint="eastAsia"/>
          <w:noProof/>
        </w:rPr>
        <w:t>客户管理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75F225AD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2.2.3</w:t>
      </w:r>
      <w:r w:rsidRPr="00D6779E">
        <w:rPr>
          <w:rFonts w:ascii="宋体" w:eastAsia="宋体" w:hAnsi="宋体" w:hint="eastAsia"/>
          <w:noProof/>
        </w:rPr>
        <w:t>商品定价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659C4C84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2.2.4</w:t>
      </w:r>
      <w:r w:rsidRPr="00D6779E">
        <w:rPr>
          <w:rFonts w:ascii="宋体" w:eastAsia="宋体" w:hAnsi="宋体" w:hint="eastAsia"/>
          <w:noProof/>
        </w:rPr>
        <w:t>客户经理管理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83048BC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2.2.5</w:t>
      </w:r>
      <w:r w:rsidRPr="00D6779E">
        <w:rPr>
          <w:rFonts w:ascii="宋体" w:eastAsia="宋体" w:hAnsi="宋体" w:hint="eastAsia"/>
          <w:noProof/>
        </w:rPr>
        <w:t>流程管理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2F63138A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2.3</w:t>
      </w:r>
      <w:r w:rsidRPr="00D6779E">
        <w:rPr>
          <w:rFonts w:ascii="宋体" w:eastAsia="宋体" w:hAnsi="宋体" w:hint="eastAsia"/>
          <w:noProof/>
        </w:rPr>
        <w:t>管理中心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06F1544D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2.3.1</w:t>
      </w:r>
      <w:r w:rsidRPr="00D6779E">
        <w:rPr>
          <w:rFonts w:ascii="宋体" w:eastAsia="宋体" w:hAnsi="宋体" w:hint="eastAsia"/>
          <w:noProof/>
        </w:rPr>
        <w:t>用户管理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733BC62B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lastRenderedPageBreak/>
        <w:t xml:space="preserve">2.3.2 </w:t>
      </w:r>
      <w:r w:rsidRPr="00D6779E">
        <w:rPr>
          <w:rFonts w:ascii="宋体" w:eastAsia="宋体" w:hAnsi="宋体" w:hint="eastAsia"/>
          <w:noProof/>
        </w:rPr>
        <w:t>项目管理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572E424D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2.3.3 </w:t>
      </w:r>
      <w:r w:rsidRPr="00D6779E">
        <w:rPr>
          <w:rFonts w:ascii="宋体" w:eastAsia="宋体" w:hAnsi="宋体" w:hint="eastAsia"/>
          <w:noProof/>
        </w:rPr>
        <w:t>权限管理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24B2665B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2.4</w:t>
      </w:r>
      <w:r w:rsidRPr="00D6779E">
        <w:rPr>
          <w:rFonts w:ascii="宋体" w:eastAsia="宋体" w:hAnsi="宋体" w:hint="eastAsia"/>
          <w:noProof/>
        </w:rPr>
        <w:t>统计中心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6B0D777D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2.4.1</w:t>
      </w:r>
      <w:r w:rsidRPr="00D6779E">
        <w:rPr>
          <w:rFonts w:ascii="宋体" w:eastAsia="宋体" w:hAnsi="宋体" w:hint="eastAsia"/>
          <w:noProof/>
        </w:rPr>
        <w:t>客户经理账单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7EADECB8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2.4.2</w:t>
      </w:r>
      <w:r w:rsidRPr="00D6779E">
        <w:rPr>
          <w:rFonts w:ascii="宋体" w:eastAsia="宋体" w:hAnsi="宋体" w:hint="eastAsia"/>
          <w:noProof/>
        </w:rPr>
        <w:t>客户账单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715F47DA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2.4.3</w:t>
      </w:r>
      <w:r w:rsidRPr="00D6779E">
        <w:rPr>
          <w:rFonts w:ascii="宋体" w:eastAsia="宋体" w:hAnsi="宋体" w:hint="eastAsia"/>
          <w:noProof/>
        </w:rPr>
        <w:t>项目账单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6F545D85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2.5</w:t>
      </w:r>
      <w:r w:rsidRPr="00D6779E">
        <w:rPr>
          <w:rFonts w:ascii="宋体" w:eastAsia="宋体" w:hAnsi="宋体" w:hint="eastAsia"/>
          <w:noProof/>
        </w:rPr>
        <w:t>资源管理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1294A3BE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2.5.1</w:t>
      </w:r>
      <w:r w:rsidRPr="00D6779E">
        <w:rPr>
          <w:rFonts w:ascii="宋体" w:eastAsia="宋体" w:hAnsi="宋体" w:hint="eastAsia"/>
          <w:noProof/>
        </w:rPr>
        <w:t>资源池管理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6B5A5D34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2.5.2</w:t>
      </w:r>
      <w:r w:rsidRPr="00D6779E">
        <w:rPr>
          <w:rFonts w:ascii="宋体" w:eastAsia="宋体" w:hAnsi="宋体" w:hint="eastAsia"/>
          <w:noProof/>
        </w:rPr>
        <w:t>资源管理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04B6820A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2.6</w:t>
      </w:r>
      <w:r w:rsidRPr="00D6779E">
        <w:rPr>
          <w:rFonts w:ascii="宋体" w:eastAsia="宋体" w:hAnsi="宋体" w:hint="eastAsia"/>
          <w:noProof/>
        </w:rPr>
        <w:t>技术支持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68A76DB5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2.6.1</w:t>
      </w:r>
      <w:r w:rsidRPr="00D6779E">
        <w:rPr>
          <w:rFonts w:ascii="宋体" w:eastAsia="宋体" w:hAnsi="宋体" w:hint="eastAsia"/>
          <w:noProof/>
        </w:rPr>
        <w:t>工单列表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7A289BCE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2.6.2</w:t>
      </w:r>
      <w:r w:rsidRPr="00D6779E">
        <w:rPr>
          <w:rFonts w:ascii="宋体" w:eastAsia="宋体" w:hAnsi="宋体" w:hint="eastAsia"/>
          <w:noProof/>
        </w:rPr>
        <w:t>我的工单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02EE32FD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2.6.3</w:t>
      </w:r>
      <w:r w:rsidRPr="00D6779E">
        <w:rPr>
          <w:rFonts w:ascii="宋体" w:eastAsia="宋体" w:hAnsi="宋体" w:hint="eastAsia"/>
          <w:noProof/>
        </w:rPr>
        <w:t>帮助中心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0726BED9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2.7</w:t>
      </w:r>
      <w:r w:rsidRPr="00D6779E">
        <w:rPr>
          <w:rFonts w:ascii="宋体" w:eastAsia="宋体" w:hAnsi="宋体" w:hint="eastAsia"/>
          <w:noProof/>
        </w:rPr>
        <w:t>系统管理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74744161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2.7.1</w:t>
      </w:r>
      <w:r w:rsidRPr="00D6779E">
        <w:rPr>
          <w:rFonts w:ascii="宋体" w:eastAsia="宋体" w:hAnsi="宋体" w:hint="eastAsia"/>
          <w:noProof/>
        </w:rPr>
        <w:t>后台用户管理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2AFD2010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2.7.2 </w:t>
      </w:r>
      <w:r w:rsidRPr="00D6779E">
        <w:rPr>
          <w:rFonts w:ascii="宋体" w:eastAsia="宋体" w:hAnsi="宋体" w:hint="eastAsia"/>
          <w:noProof/>
        </w:rPr>
        <w:t>后台管理员权限管理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4BC3DDDA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2.7.3 </w:t>
      </w:r>
      <w:r w:rsidRPr="00D6779E">
        <w:rPr>
          <w:rFonts w:ascii="宋体" w:eastAsia="宋体" w:hAnsi="宋体" w:hint="eastAsia"/>
          <w:noProof/>
        </w:rPr>
        <w:t>公告管理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14:paraId="3422DE72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2.7.4</w:t>
      </w:r>
      <w:r w:rsidRPr="00D6779E">
        <w:rPr>
          <w:rFonts w:ascii="宋体" w:eastAsia="宋体" w:hAnsi="宋体" w:hint="eastAsia"/>
          <w:noProof/>
        </w:rPr>
        <w:t>消息管理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38BC849F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2.7.5</w:t>
      </w:r>
      <w:r w:rsidRPr="00D6779E">
        <w:rPr>
          <w:rFonts w:ascii="宋体" w:eastAsia="宋体" w:hAnsi="宋体" w:hint="eastAsia"/>
          <w:noProof/>
        </w:rPr>
        <w:t>操作日志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33388CFF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2.7.6</w:t>
      </w:r>
      <w:r w:rsidRPr="00D6779E">
        <w:rPr>
          <w:rFonts w:ascii="宋体" w:eastAsia="宋体" w:hAnsi="宋体" w:hint="eastAsia"/>
          <w:noProof/>
        </w:rPr>
        <w:t>服务器日志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1B85E62F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2.8</w:t>
      </w:r>
      <w:r w:rsidRPr="00D6779E">
        <w:rPr>
          <w:rFonts w:ascii="宋体" w:eastAsia="宋体" w:hAnsi="宋体" w:hint="eastAsia"/>
          <w:noProof/>
        </w:rPr>
        <w:t>系统设置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7ADC60DA" w14:textId="77777777" w:rsidR="00762195" w:rsidRDefault="00762195">
      <w:pPr>
        <w:pStyle w:val="10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u w:val="none"/>
        </w:rPr>
      </w:pPr>
      <w:r w:rsidRPr="00D6779E">
        <w:rPr>
          <w:rFonts w:ascii="宋体" w:eastAsia="宋体" w:hAnsi="宋体"/>
          <w:noProof/>
        </w:rPr>
        <w:t>3.</w:t>
      </w:r>
      <w:r w:rsidRPr="00D6779E">
        <w:rPr>
          <w:rFonts w:ascii="宋体" w:eastAsia="宋体" w:hAnsi="宋体" w:hint="eastAsia"/>
          <w:noProof/>
        </w:rPr>
        <w:t>移动端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14:paraId="737C8BD8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3.1 </w:t>
      </w:r>
      <w:r w:rsidRPr="00D6779E">
        <w:rPr>
          <w:rFonts w:ascii="宋体" w:eastAsia="宋体" w:hAnsi="宋体" w:hint="eastAsia"/>
          <w:noProof/>
        </w:rPr>
        <w:t>系统登录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14:paraId="0C0DD907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3.2 </w:t>
      </w:r>
      <w:r w:rsidRPr="00D6779E">
        <w:rPr>
          <w:rFonts w:ascii="宋体" w:eastAsia="宋体" w:hAnsi="宋体" w:hint="eastAsia"/>
          <w:noProof/>
        </w:rPr>
        <w:t>熟悉界面使用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0A4BA941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3.3 </w:t>
      </w:r>
      <w:r w:rsidRPr="00D6779E">
        <w:rPr>
          <w:rFonts w:ascii="宋体" w:eastAsia="宋体" w:hAnsi="宋体" w:hint="eastAsia"/>
          <w:noProof/>
        </w:rPr>
        <w:t>资源申请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13A8CF93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3.4 </w:t>
      </w:r>
      <w:r w:rsidRPr="00D6779E">
        <w:rPr>
          <w:rFonts w:ascii="宋体" w:eastAsia="宋体" w:hAnsi="宋体" w:hint="eastAsia"/>
          <w:noProof/>
        </w:rPr>
        <w:t>资源管理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4E2FED47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3.4.1 </w:t>
      </w:r>
      <w:r w:rsidRPr="00D6779E">
        <w:rPr>
          <w:rFonts w:ascii="宋体" w:eastAsia="宋体" w:hAnsi="宋体" w:hint="eastAsia"/>
          <w:noProof/>
        </w:rPr>
        <w:t>我的资源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1FAEA372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>3.4.2</w:t>
      </w:r>
      <w:r w:rsidRPr="00D6779E">
        <w:rPr>
          <w:rFonts w:ascii="宋体" w:eastAsia="宋体" w:hAnsi="宋体" w:hint="eastAsia"/>
          <w:noProof/>
        </w:rPr>
        <w:t>我的项目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09C1206A" w14:textId="77777777" w:rsidR="00762195" w:rsidRDefault="00762195">
      <w:pPr>
        <w:pStyle w:val="21"/>
        <w:tabs>
          <w:tab w:val="right" w:leader="dot" w:pos="962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3.5 </w:t>
      </w:r>
      <w:r w:rsidRPr="00D6779E">
        <w:rPr>
          <w:rFonts w:ascii="宋体" w:eastAsia="宋体" w:hAnsi="宋体" w:hint="eastAsia"/>
          <w:noProof/>
        </w:rPr>
        <w:t>用户中心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14:paraId="5105275F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3.5.1 </w:t>
      </w:r>
      <w:r w:rsidRPr="00D6779E">
        <w:rPr>
          <w:rFonts w:ascii="宋体" w:eastAsia="宋体" w:hAnsi="宋体" w:hint="eastAsia"/>
          <w:noProof/>
        </w:rPr>
        <w:t>我的申请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14:paraId="4DC44F70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3.5.2 </w:t>
      </w:r>
      <w:r w:rsidRPr="00D6779E">
        <w:rPr>
          <w:rFonts w:ascii="宋体" w:eastAsia="宋体" w:hAnsi="宋体" w:hint="eastAsia"/>
          <w:noProof/>
        </w:rPr>
        <w:t>我的审批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7F28530D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3.5.3 </w:t>
      </w:r>
      <w:r w:rsidRPr="00D6779E">
        <w:rPr>
          <w:rFonts w:ascii="宋体" w:eastAsia="宋体" w:hAnsi="宋体" w:hint="eastAsia"/>
          <w:noProof/>
        </w:rPr>
        <w:t>我的购物车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490711FB" w14:textId="77777777" w:rsidR="00762195" w:rsidRDefault="00762195">
      <w:pPr>
        <w:pStyle w:val="30"/>
        <w:tabs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r w:rsidRPr="00D6779E">
        <w:rPr>
          <w:rFonts w:ascii="宋体" w:eastAsia="宋体" w:hAnsi="宋体"/>
          <w:noProof/>
        </w:rPr>
        <w:t xml:space="preserve">3.5.4 </w:t>
      </w:r>
      <w:r w:rsidRPr="00D6779E">
        <w:rPr>
          <w:rFonts w:ascii="宋体" w:eastAsia="宋体" w:hAnsi="宋体" w:hint="eastAsia"/>
          <w:noProof/>
        </w:rPr>
        <w:t>我的消息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_Toc44256390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14:paraId="0D789AE0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bCs/>
          <w:lang w:val="zh-CN"/>
        </w:rPr>
        <w:fldChar w:fldCharType="end"/>
      </w:r>
    </w:p>
    <w:p w14:paraId="66DA2FA8" w14:textId="77777777" w:rsidR="000834EB" w:rsidRDefault="000372A7">
      <w:pPr>
        <w:pStyle w:val="1"/>
        <w:rPr>
          <w:rFonts w:ascii="宋体" w:eastAsia="宋体" w:hAnsi="宋体"/>
        </w:rPr>
      </w:pPr>
      <w:bookmarkStart w:id="0" w:name="_Toc508369626"/>
      <w:r>
        <w:rPr>
          <w:rFonts w:ascii="宋体" w:eastAsia="宋体" w:hAnsi="宋体"/>
        </w:rPr>
        <w:br w:type="page"/>
      </w:r>
    </w:p>
    <w:p w14:paraId="5B632748" w14:textId="77777777" w:rsidR="000834EB" w:rsidRDefault="000372A7" w:rsidP="00565D87">
      <w:pPr>
        <w:pStyle w:val="1"/>
        <w:rPr>
          <w:rFonts w:ascii="宋体" w:eastAsia="宋体" w:hAnsi="宋体"/>
          <w:lang w:eastAsia="zh-Hans"/>
        </w:rPr>
      </w:pPr>
      <w:bookmarkStart w:id="1" w:name="_Toc44256323"/>
      <w:r>
        <w:rPr>
          <w:rFonts w:ascii="宋体" w:eastAsia="宋体" w:hAnsi="宋体" w:hint="eastAsia"/>
          <w:lang w:eastAsia="zh-Hans"/>
        </w:rPr>
        <w:lastRenderedPageBreak/>
        <w:t>平台概述</w:t>
      </w:r>
      <w:bookmarkEnd w:id="1"/>
    </w:p>
    <w:p w14:paraId="05E6DA8A" w14:textId="77777777" w:rsidR="000834EB" w:rsidRDefault="000372A7">
      <w:pPr>
        <w:pStyle w:val="a5"/>
        <w:ind w:firstLine="420"/>
        <w:rPr>
          <w:rFonts w:ascii="宋体" w:eastAsia="宋体" w:hAnsi="宋体"/>
        </w:rPr>
      </w:pPr>
      <w:proofErr w:type="spellStart"/>
      <w:r>
        <w:rPr>
          <w:rFonts w:ascii="宋体" w:eastAsia="宋体" w:hAnsi="宋体"/>
        </w:rPr>
        <w:t>CloudFlux</w:t>
      </w:r>
      <w:proofErr w:type="spellEnd"/>
      <w:r>
        <w:rPr>
          <w:rFonts w:ascii="宋体" w:eastAsia="宋体" w:hAnsi="宋体"/>
        </w:rPr>
        <w:t>平台由门户系统、运营</w:t>
      </w:r>
      <w:r>
        <w:rPr>
          <w:rFonts w:ascii="宋体" w:eastAsia="宋体" w:hAnsi="宋体" w:hint="eastAsia"/>
        </w:rPr>
        <w:t>管理</w:t>
      </w:r>
      <w:r>
        <w:rPr>
          <w:rFonts w:ascii="宋体" w:eastAsia="宋体" w:hAnsi="宋体"/>
        </w:rPr>
        <w:t>系统、移动端与可视化大屏</w:t>
      </w:r>
      <w:r>
        <w:rPr>
          <w:rFonts w:ascii="宋体" w:eastAsia="宋体" w:hAnsi="宋体" w:hint="eastAsia"/>
        </w:rPr>
        <w:t>四部分</w:t>
      </w:r>
      <w:r>
        <w:rPr>
          <w:rFonts w:ascii="宋体" w:eastAsia="宋体" w:hAnsi="宋体"/>
        </w:rPr>
        <w:t>组成。门户系统面向</w:t>
      </w:r>
      <w:r>
        <w:rPr>
          <w:rFonts w:ascii="宋体" w:eastAsia="宋体" w:hAnsi="宋体" w:hint="eastAsia"/>
        </w:rPr>
        <w:t>租户或渠道</w:t>
      </w:r>
      <w:r>
        <w:rPr>
          <w:rFonts w:ascii="宋体" w:eastAsia="宋体" w:hAnsi="宋体"/>
        </w:rPr>
        <w:t>提供</w:t>
      </w:r>
      <w:r>
        <w:rPr>
          <w:rFonts w:ascii="宋体" w:eastAsia="宋体" w:hAnsi="宋体" w:hint="eastAsia"/>
        </w:rPr>
        <w:t>云服务，云盘等云资源的</w:t>
      </w:r>
      <w:r>
        <w:rPr>
          <w:rFonts w:ascii="宋体" w:eastAsia="宋体" w:hAnsi="宋体"/>
        </w:rPr>
        <w:t>购买与管理</w:t>
      </w:r>
      <w:r>
        <w:rPr>
          <w:rFonts w:ascii="宋体" w:eastAsia="宋体" w:hAnsi="宋体" w:hint="eastAsia"/>
        </w:rPr>
        <w:t>服务</w:t>
      </w:r>
      <w:r>
        <w:rPr>
          <w:rFonts w:ascii="宋体" w:eastAsia="宋体" w:hAnsi="宋体"/>
        </w:rPr>
        <w:t>。运营</w:t>
      </w:r>
      <w:r>
        <w:rPr>
          <w:rFonts w:ascii="宋体" w:eastAsia="宋体" w:hAnsi="宋体" w:hint="eastAsia"/>
        </w:rPr>
        <w:t>管理</w:t>
      </w:r>
      <w:r>
        <w:rPr>
          <w:rFonts w:ascii="宋体" w:eastAsia="宋体" w:hAnsi="宋体"/>
        </w:rPr>
        <w:t>系统面向运营</w:t>
      </w:r>
      <w:r>
        <w:rPr>
          <w:rFonts w:ascii="宋体" w:eastAsia="宋体" w:hAnsi="宋体" w:hint="eastAsia"/>
        </w:rPr>
        <w:t>方，</w:t>
      </w:r>
      <w:r>
        <w:rPr>
          <w:rFonts w:ascii="宋体" w:eastAsia="宋体" w:hAnsi="宋体"/>
        </w:rPr>
        <w:t>实现对</w:t>
      </w:r>
      <w:r>
        <w:rPr>
          <w:rFonts w:ascii="宋体" w:eastAsia="宋体" w:hAnsi="宋体" w:hint="eastAsia"/>
        </w:rPr>
        <w:t>租户、渠道</w:t>
      </w:r>
      <w:r>
        <w:rPr>
          <w:rFonts w:ascii="宋体" w:eastAsia="宋体" w:hAnsi="宋体"/>
        </w:rPr>
        <w:t>、资源、账单等的</w:t>
      </w:r>
      <w:r>
        <w:rPr>
          <w:rFonts w:ascii="宋体" w:eastAsia="宋体" w:hAnsi="宋体" w:hint="eastAsia"/>
        </w:rPr>
        <w:t>配置和</w:t>
      </w:r>
      <w:r>
        <w:rPr>
          <w:rFonts w:ascii="宋体" w:eastAsia="宋体" w:hAnsi="宋体"/>
        </w:rPr>
        <w:t>管理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移动端APP</w:t>
      </w:r>
      <w:r>
        <w:rPr>
          <w:rFonts w:ascii="宋体" w:eastAsia="宋体" w:hAnsi="宋体" w:hint="eastAsia"/>
        </w:rPr>
        <w:t>面向租户</w:t>
      </w:r>
      <w:r>
        <w:rPr>
          <w:rFonts w:ascii="宋体" w:eastAsia="宋体" w:hAnsi="宋体"/>
        </w:rPr>
        <w:t>提供便捷</w:t>
      </w:r>
      <w:r>
        <w:rPr>
          <w:rFonts w:ascii="宋体" w:eastAsia="宋体" w:hAnsi="宋体" w:hint="eastAsia"/>
        </w:rPr>
        <w:t>、高效、</w:t>
      </w:r>
      <w:r>
        <w:rPr>
          <w:rFonts w:ascii="宋体" w:eastAsia="宋体" w:hAnsi="宋体"/>
        </w:rPr>
        <w:t>专业的云</w:t>
      </w:r>
      <w:r>
        <w:rPr>
          <w:rFonts w:ascii="宋体" w:eastAsia="宋体" w:hAnsi="宋体" w:hint="eastAsia"/>
        </w:rPr>
        <w:t>资源</w:t>
      </w:r>
      <w:r>
        <w:rPr>
          <w:rFonts w:ascii="宋体" w:eastAsia="宋体" w:hAnsi="宋体"/>
        </w:rPr>
        <w:t>管理与运维。可视化大屏面向运营</w:t>
      </w:r>
      <w:r>
        <w:rPr>
          <w:rFonts w:ascii="宋体" w:eastAsia="宋体" w:hAnsi="宋体" w:hint="eastAsia"/>
        </w:rPr>
        <w:t>方，</w:t>
      </w:r>
      <w:r>
        <w:rPr>
          <w:rFonts w:ascii="宋体" w:eastAsia="宋体" w:hAnsi="宋体"/>
        </w:rPr>
        <w:t>提供多维度、丰富直观的可视化应用，满足会议演示、业务监控、风险预警等需求的实时性交互。</w:t>
      </w:r>
    </w:p>
    <w:p w14:paraId="045A8A65" w14:textId="77777777" w:rsidR="000834EB" w:rsidRDefault="000372A7">
      <w:pPr>
        <w:pStyle w:val="a5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用户类型:</w:t>
      </w:r>
    </w:p>
    <w:p w14:paraId="207C0941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租户：门户系统与移动端APP的使用者，进行云资源的购买与管理。</w:t>
      </w:r>
    </w:p>
    <w:p w14:paraId="517BBDCE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渠道：门户系统与移动端APP的使用者，为租户购买和管理云资源。</w:t>
      </w:r>
    </w:p>
    <w:p w14:paraId="132D74B6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运营方（客户）：运营系统的使用者，查看平台运营情况并进行管理。</w:t>
      </w:r>
    </w:p>
    <w:p w14:paraId="51E31AAC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服务方：提供平台内的云资源与云服务，租户与渠道可进行购买其资源或服务。</w:t>
      </w:r>
    </w:p>
    <w:p w14:paraId="108306F0" w14:textId="77777777" w:rsidR="000834EB" w:rsidRDefault="000372A7">
      <w:pPr>
        <w:pStyle w:val="1"/>
        <w:tabs>
          <w:tab w:val="left" w:pos="417"/>
        </w:tabs>
        <w:rPr>
          <w:rFonts w:ascii="宋体" w:eastAsia="宋体" w:hAnsi="宋体"/>
        </w:rPr>
      </w:pPr>
      <w:bookmarkStart w:id="2" w:name="_Toc44256324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/>
        </w:rPr>
        <w:t>门户系统</w:t>
      </w:r>
      <w:bookmarkEnd w:id="2"/>
    </w:p>
    <w:p w14:paraId="0DADDF7C" w14:textId="77777777" w:rsidR="000834EB" w:rsidRDefault="000372A7">
      <w:pPr>
        <w:pStyle w:val="a5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/>
        </w:rPr>
        <w:t>门户系统</w:t>
      </w:r>
      <w:r>
        <w:rPr>
          <w:rFonts w:ascii="宋体" w:eastAsia="宋体" w:hAnsi="宋体" w:hint="eastAsia"/>
        </w:rPr>
        <w:t>也称为云</w:t>
      </w:r>
      <w:r>
        <w:rPr>
          <w:rFonts w:ascii="宋体" w:eastAsia="宋体" w:hAnsi="宋体"/>
        </w:rPr>
        <w:t>控制台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是为政府、企业、金融、教育、交通等租户提供成熟稳定的云计算及云业务</w:t>
      </w:r>
      <w:r>
        <w:rPr>
          <w:rFonts w:ascii="宋体" w:eastAsia="宋体" w:hAnsi="宋体" w:hint="eastAsia"/>
        </w:rPr>
        <w:t>的综合</w:t>
      </w:r>
      <w:r>
        <w:rPr>
          <w:rFonts w:ascii="宋体" w:eastAsia="宋体" w:hAnsi="宋体"/>
        </w:rPr>
        <w:t>服务</w:t>
      </w:r>
      <w:r>
        <w:rPr>
          <w:rFonts w:ascii="宋体" w:eastAsia="宋体" w:hAnsi="宋体" w:hint="eastAsia"/>
        </w:rPr>
        <w:t>平台</w:t>
      </w:r>
      <w:r>
        <w:rPr>
          <w:rFonts w:ascii="宋体" w:eastAsia="宋体" w:hAnsi="宋体"/>
        </w:rPr>
        <w:t>，</w:t>
      </w:r>
      <w:r>
        <w:rPr>
          <w:rFonts w:ascii="宋体" w:eastAsia="宋体" w:hAnsi="宋体" w:hint="eastAsia"/>
        </w:rPr>
        <w:t>通过</w:t>
      </w:r>
      <w:r>
        <w:rPr>
          <w:rFonts w:ascii="宋体" w:eastAsia="宋体" w:hAnsi="宋体"/>
        </w:rPr>
        <w:t>提供</w:t>
      </w:r>
      <w:r>
        <w:rPr>
          <w:rFonts w:ascii="宋体" w:eastAsia="宋体" w:hAnsi="宋体" w:hint="eastAsia"/>
        </w:rPr>
        <w:t>各类云资源及成本管理和</w:t>
      </w:r>
      <w:r>
        <w:rPr>
          <w:rFonts w:ascii="宋体" w:eastAsia="宋体" w:hAnsi="宋体"/>
        </w:rPr>
        <w:t>运营模式，帮助用户</w:t>
      </w:r>
      <w:r>
        <w:rPr>
          <w:rFonts w:ascii="宋体" w:eastAsia="宋体" w:hAnsi="宋体" w:hint="eastAsia"/>
        </w:rPr>
        <w:t>打造</w:t>
      </w:r>
      <w:r>
        <w:rPr>
          <w:rFonts w:ascii="宋体" w:eastAsia="宋体" w:hAnsi="宋体"/>
        </w:rPr>
        <w:t>面向下一代互联网及物联网的信息基础设施</w:t>
      </w:r>
      <w:r>
        <w:rPr>
          <w:rFonts w:ascii="宋体" w:eastAsia="宋体" w:hAnsi="宋体" w:hint="eastAsia"/>
        </w:rPr>
        <w:t>的能力</w:t>
      </w:r>
      <w:r>
        <w:rPr>
          <w:rFonts w:ascii="宋体" w:eastAsia="宋体" w:hAnsi="宋体"/>
        </w:rPr>
        <w:t>。主要功能模块为产品中心、成本中心、管理中心、渠道中心与个人中心。</w:t>
      </w:r>
      <w:r>
        <w:rPr>
          <w:rFonts w:ascii="宋体" w:eastAsia="宋体" w:hAnsi="宋体" w:hint="eastAsia"/>
        </w:rPr>
        <w:t>主要用户为租户和渠道。</w:t>
      </w:r>
    </w:p>
    <w:p w14:paraId="626357A9" w14:textId="77777777" w:rsidR="000834EB" w:rsidRDefault="000372A7">
      <w:pPr>
        <w:pStyle w:val="2"/>
        <w:rPr>
          <w:rFonts w:ascii="宋体" w:eastAsia="宋体" w:hAnsi="宋体"/>
        </w:rPr>
      </w:pPr>
      <w:bookmarkStart w:id="3" w:name="_Toc44256325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/>
        </w:rPr>
        <w:t>用户基本操作</w:t>
      </w:r>
      <w:bookmarkEnd w:id="3"/>
    </w:p>
    <w:p w14:paraId="1826D067" w14:textId="77777777" w:rsidR="000834EB" w:rsidRDefault="000372A7">
      <w:pPr>
        <w:pStyle w:val="3"/>
        <w:rPr>
          <w:rFonts w:ascii="宋体" w:eastAsia="宋体" w:hAnsi="宋体"/>
        </w:rPr>
      </w:pPr>
      <w:bookmarkStart w:id="4" w:name="_Toc44256326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云控制台简介</w:t>
      </w:r>
      <w:bookmarkEnd w:id="0"/>
      <w:bookmarkEnd w:id="4"/>
    </w:p>
    <w:p w14:paraId="2415C960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简单介绍云控制台的定义及使用流程。</w:t>
      </w:r>
    </w:p>
    <w:p w14:paraId="72DB2610" w14:textId="77777777" w:rsidR="000834EB" w:rsidRDefault="000372A7">
      <w:pPr>
        <w:rPr>
          <w:rFonts w:ascii="宋体" w:eastAsia="宋体" w:hAnsi="宋体"/>
          <w:b/>
        </w:rPr>
      </w:pPr>
      <w:r>
        <w:rPr>
          <w:rFonts w:ascii="宋体" w:eastAsia="宋体" w:hAnsi="宋体"/>
          <w:b/>
        </w:rPr>
        <w:t>概述</w:t>
      </w:r>
    </w:p>
    <w:p w14:paraId="5C502ADF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云控制台是一种将计算、网络和存储等资源作为基本组成元素，根据系统需求进行选择和预定义的过程，基于现有的硬件模块，并结合虚拟化、软件定义、分布式架构，通过网络聚合多套标准化通用硬件，实现模块化的无缝横向扩展（scale-out），构建出完全依靠软件驱动的环境。</w:t>
      </w:r>
    </w:p>
    <w:p w14:paraId="0A899EFB" w14:textId="77777777" w:rsidR="000834EB" w:rsidRDefault="000372A7">
      <w:pPr>
        <w:rPr>
          <w:rFonts w:ascii="宋体" w:eastAsia="宋体" w:hAnsi="宋体"/>
          <w:b/>
        </w:rPr>
      </w:pPr>
      <w:r>
        <w:rPr>
          <w:rFonts w:ascii="宋体" w:eastAsia="宋体" w:hAnsi="宋体"/>
          <w:b/>
        </w:rPr>
        <w:t>总体使用流程</w:t>
      </w:r>
    </w:p>
    <w:p w14:paraId="5CA4C13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云控制台的操作主要分为如下三个部分：</w:t>
      </w:r>
    </w:p>
    <w:p w14:paraId="379590D5" w14:textId="77777777" w:rsidR="000834EB" w:rsidRDefault="000372A7">
      <w:pPr>
        <w:pStyle w:val="11"/>
        <w:numPr>
          <w:ilvl w:val="0"/>
          <w:numId w:val="2"/>
        </w:numPr>
        <w:rPr>
          <w:rFonts w:ascii="宋体" w:eastAsia="宋体" w:hAnsi="宋体"/>
          <w:lang w:eastAsia="zh-CN"/>
        </w:rPr>
      </w:pPr>
      <w:bookmarkStart w:id="5" w:name="_Tocd17e52426"/>
      <w:bookmarkStart w:id="6" w:name="_Refd17e52426"/>
      <w:r>
        <w:rPr>
          <w:rFonts w:ascii="宋体" w:eastAsia="宋体" w:hAnsi="宋体"/>
          <w:lang w:eastAsia="zh-CN"/>
        </w:rPr>
        <w:t>系统初始化：该部分主要是完成系统的基本配置，包括</w:t>
      </w:r>
      <w:r>
        <w:rPr>
          <w:rFonts w:ascii="宋体" w:eastAsia="宋体" w:hAnsi="宋体" w:hint="eastAsia"/>
          <w:lang w:eastAsia="zh-CN"/>
        </w:rPr>
        <w:t>客户开通、创建用户</w:t>
      </w:r>
      <w:r>
        <w:rPr>
          <w:rFonts w:ascii="宋体" w:eastAsia="宋体" w:hAnsi="宋体"/>
          <w:lang w:eastAsia="zh-CN"/>
        </w:rPr>
        <w:t>、创建基础资源 VPC以及</w:t>
      </w:r>
      <w:r>
        <w:rPr>
          <w:rFonts w:ascii="宋体" w:eastAsia="宋体" w:hAnsi="宋体" w:hint="eastAsia"/>
          <w:lang w:eastAsia="zh-CN"/>
        </w:rPr>
        <w:t>配置</w:t>
      </w:r>
      <w:r>
        <w:rPr>
          <w:rFonts w:ascii="宋体" w:eastAsia="宋体" w:hAnsi="宋体"/>
          <w:lang w:eastAsia="zh-CN"/>
        </w:rPr>
        <w:t>云监控联系人。</w:t>
      </w:r>
    </w:p>
    <w:p w14:paraId="7FE20F25" w14:textId="77777777" w:rsidR="000834EB" w:rsidRDefault="000372A7">
      <w:pPr>
        <w:pStyle w:val="11"/>
        <w:numPr>
          <w:ilvl w:val="0"/>
          <w:numId w:val="2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云资源</w:t>
      </w:r>
      <w:r>
        <w:rPr>
          <w:rFonts w:ascii="宋体" w:eastAsia="宋体" w:hAnsi="宋体" w:hint="eastAsia"/>
          <w:lang w:eastAsia="zh-CN"/>
        </w:rPr>
        <w:t>管理</w:t>
      </w:r>
      <w:r>
        <w:rPr>
          <w:rFonts w:ascii="宋体" w:eastAsia="宋体" w:hAnsi="宋体"/>
          <w:lang w:eastAsia="zh-CN"/>
        </w:rPr>
        <w:t>：该部分</w:t>
      </w:r>
      <w:r>
        <w:rPr>
          <w:rFonts w:ascii="宋体" w:eastAsia="宋体" w:hAnsi="宋体" w:hint="eastAsia"/>
          <w:lang w:eastAsia="zh-CN"/>
        </w:rPr>
        <w:t>主要是对云资源从生产到释放的整个生命周期的管理，包含资源的申请、分配、配置变更和释放</w:t>
      </w:r>
      <w:r>
        <w:rPr>
          <w:rFonts w:ascii="宋体" w:eastAsia="宋体" w:hAnsi="宋体"/>
          <w:lang w:eastAsia="zh-CN"/>
        </w:rPr>
        <w:t>。</w:t>
      </w:r>
    </w:p>
    <w:p w14:paraId="1E6C017E" w14:textId="77777777" w:rsidR="000834EB" w:rsidRDefault="000372A7">
      <w:pPr>
        <w:pStyle w:val="11"/>
        <w:numPr>
          <w:ilvl w:val="0"/>
          <w:numId w:val="2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云资源</w:t>
      </w:r>
      <w:r>
        <w:rPr>
          <w:rFonts w:ascii="宋体" w:eastAsia="宋体" w:hAnsi="宋体" w:hint="eastAsia"/>
          <w:lang w:eastAsia="zh-CN"/>
        </w:rPr>
        <w:t>使用</w:t>
      </w:r>
      <w:r>
        <w:rPr>
          <w:rFonts w:ascii="宋体" w:eastAsia="宋体" w:hAnsi="宋体"/>
          <w:lang w:eastAsia="zh-CN"/>
        </w:rPr>
        <w:t>：该部分</w:t>
      </w:r>
      <w:r>
        <w:rPr>
          <w:rFonts w:ascii="宋体" w:eastAsia="宋体" w:hAnsi="宋体" w:hint="eastAsia"/>
          <w:lang w:eastAsia="zh-CN"/>
        </w:rPr>
        <w:t>主要</w:t>
      </w:r>
      <w:r>
        <w:rPr>
          <w:rFonts w:ascii="宋体" w:eastAsia="宋体" w:hAnsi="宋体"/>
          <w:lang w:eastAsia="zh-CN"/>
        </w:rPr>
        <w:t>包含了</w:t>
      </w:r>
      <w:r>
        <w:rPr>
          <w:rFonts w:ascii="宋体" w:eastAsia="宋体" w:hAnsi="宋体" w:hint="eastAsia"/>
          <w:lang w:eastAsia="zh-CN"/>
        </w:rPr>
        <w:t>E</w:t>
      </w:r>
      <w:r>
        <w:rPr>
          <w:rFonts w:ascii="宋体" w:eastAsia="宋体" w:hAnsi="宋体"/>
          <w:lang w:eastAsia="zh-CN"/>
        </w:rPr>
        <w:t>CS</w:t>
      </w:r>
      <w:r>
        <w:rPr>
          <w:rFonts w:ascii="宋体" w:eastAsia="宋体" w:hAnsi="宋体" w:hint="eastAsia"/>
          <w:lang w:eastAsia="zh-CN"/>
        </w:rPr>
        <w:t>、RDS、SLB、OSS等资源的具体操作和使用</w:t>
      </w:r>
      <w:r>
        <w:rPr>
          <w:rFonts w:ascii="宋体" w:eastAsia="宋体" w:hAnsi="宋体"/>
          <w:lang w:eastAsia="zh-CN"/>
        </w:rPr>
        <w:t>。</w:t>
      </w:r>
      <w:bookmarkStart w:id="7" w:name="_Refd17e52441"/>
      <w:bookmarkStart w:id="8" w:name="_Tocd17e52441"/>
      <w:bookmarkEnd w:id="5"/>
      <w:bookmarkEnd w:id="6"/>
      <w:bookmarkEnd w:id="7"/>
      <w:bookmarkEnd w:id="8"/>
    </w:p>
    <w:p w14:paraId="30820CC6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56B41C2D" wp14:editId="56A9DE7C">
            <wp:extent cx="3978275" cy="3123565"/>
            <wp:effectExtent l="0" t="0" r="0" b="0"/>
            <wp:docPr id="1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9" w:name="_Toc508369627"/>
    </w:p>
    <w:p w14:paraId="0830E525" w14:textId="77777777" w:rsidR="000834EB" w:rsidRDefault="000372A7">
      <w:pPr>
        <w:pStyle w:val="3"/>
        <w:rPr>
          <w:rFonts w:ascii="宋体" w:eastAsia="宋体" w:hAnsi="宋体"/>
        </w:rPr>
      </w:pPr>
      <w:bookmarkStart w:id="10" w:name="_Toc44256327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配置要求</w:t>
      </w:r>
      <w:bookmarkEnd w:id="9"/>
      <w:bookmarkEnd w:id="10"/>
    </w:p>
    <w:p w14:paraId="56D36E6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访问云控制台前，需要确认您的浏览器和操作系统是否满足配置要求。</w:t>
      </w:r>
    </w:p>
    <w:p w14:paraId="083FDEA2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当您访问云控制台时，</w:t>
      </w:r>
      <w:r>
        <w:rPr>
          <w:rFonts w:ascii="宋体" w:eastAsia="宋体" w:hAnsi="宋体" w:hint="eastAsia"/>
        </w:rPr>
        <w:t>建议使用推荐浏览器进行访问，以保证平台的完整体验</w:t>
      </w:r>
      <w:r>
        <w:rPr>
          <w:rFonts w:ascii="宋体" w:eastAsia="宋体" w:hAnsi="宋体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229"/>
      </w:tblGrid>
      <w:tr w:rsidR="000834EB" w14:paraId="0B49672D" w14:textId="77777777">
        <w:trPr>
          <w:cantSplit/>
          <w:tblHeader/>
        </w:trPr>
        <w:tc>
          <w:tcPr>
            <w:tcW w:w="2547" w:type="dxa"/>
          </w:tcPr>
          <w:p w14:paraId="154CA593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内容</w:t>
            </w:r>
          </w:p>
        </w:tc>
        <w:tc>
          <w:tcPr>
            <w:tcW w:w="7229" w:type="dxa"/>
          </w:tcPr>
          <w:p w14:paraId="3878BF23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内容要求</w:t>
            </w:r>
          </w:p>
        </w:tc>
      </w:tr>
      <w:tr w:rsidR="000834EB" w14:paraId="74185E38" w14:textId="77777777">
        <w:trPr>
          <w:cantSplit/>
        </w:trPr>
        <w:tc>
          <w:tcPr>
            <w:tcW w:w="2547" w:type="dxa"/>
          </w:tcPr>
          <w:p w14:paraId="1A07EB70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浏览器</w:t>
            </w:r>
          </w:p>
        </w:tc>
        <w:tc>
          <w:tcPr>
            <w:tcW w:w="7229" w:type="dxa"/>
          </w:tcPr>
          <w:p w14:paraId="3CDFE31B" w14:textId="77777777" w:rsidR="000834EB" w:rsidRDefault="000372A7">
            <w:pPr>
              <w:pStyle w:val="11"/>
              <w:numPr>
                <w:ilvl w:val="0"/>
                <w:numId w:val="3"/>
              </w:numPr>
              <w:rPr>
                <w:rFonts w:ascii="宋体" w:eastAsia="宋体" w:hAnsi="宋体"/>
              </w:rPr>
            </w:pPr>
            <w:bookmarkStart w:id="11" w:name="_Refd17e52509"/>
            <w:bookmarkStart w:id="12" w:name="_Tocd17e52509"/>
            <w:r>
              <w:rPr>
                <w:rFonts w:ascii="宋体" w:eastAsia="宋体" w:hAnsi="宋体" w:hint="eastAsia"/>
                <w:lang w:eastAsia="zh-CN"/>
              </w:rPr>
              <w:t>推荐使用Chrome</w:t>
            </w:r>
            <w:r>
              <w:rPr>
                <w:rFonts w:ascii="宋体" w:eastAsia="宋体" w:hAnsi="宋体"/>
                <w:lang w:eastAsia="zh-CN"/>
              </w:rPr>
              <w:t xml:space="preserve"> 64.0.3282.167</w:t>
            </w:r>
            <w:r>
              <w:rPr>
                <w:rFonts w:ascii="宋体" w:eastAsia="宋体" w:hAnsi="宋体" w:hint="eastAsia"/>
                <w:lang w:eastAsia="zh-CN"/>
              </w:rPr>
              <w:t>及以上版本</w:t>
            </w:r>
            <w:bookmarkEnd w:id="11"/>
            <w:bookmarkEnd w:id="12"/>
          </w:p>
        </w:tc>
      </w:tr>
      <w:tr w:rsidR="000834EB" w14:paraId="26B6D0DD" w14:textId="77777777">
        <w:trPr>
          <w:cantSplit/>
        </w:trPr>
        <w:tc>
          <w:tcPr>
            <w:tcW w:w="2547" w:type="dxa"/>
          </w:tcPr>
          <w:p w14:paraId="65E37B42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操作系统</w:t>
            </w:r>
          </w:p>
        </w:tc>
        <w:tc>
          <w:tcPr>
            <w:tcW w:w="7229" w:type="dxa"/>
          </w:tcPr>
          <w:p w14:paraId="62FC88FD" w14:textId="77777777" w:rsidR="000834EB" w:rsidRDefault="000372A7">
            <w:pPr>
              <w:pStyle w:val="11"/>
              <w:numPr>
                <w:ilvl w:val="0"/>
                <w:numId w:val="3"/>
              </w:numPr>
              <w:rPr>
                <w:rFonts w:ascii="宋体" w:eastAsia="宋体" w:hAnsi="宋体"/>
              </w:rPr>
            </w:pPr>
            <w:bookmarkStart w:id="13" w:name="_Tocd17e52536"/>
            <w:bookmarkStart w:id="14" w:name="_Refd17e52536"/>
            <w:r>
              <w:rPr>
                <w:rFonts w:ascii="宋体" w:eastAsia="宋体" w:hAnsi="宋体"/>
              </w:rPr>
              <w:t xml:space="preserve">Windows XP/7 </w:t>
            </w:r>
            <w:proofErr w:type="spellStart"/>
            <w:r>
              <w:rPr>
                <w:rFonts w:ascii="宋体" w:eastAsia="宋体" w:hAnsi="宋体"/>
              </w:rPr>
              <w:t>及以上版本</w:t>
            </w:r>
            <w:proofErr w:type="spellEnd"/>
          </w:p>
          <w:p w14:paraId="0D202EF9" w14:textId="77777777" w:rsidR="000834EB" w:rsidRDefault="000372A7">
            <w:pPr>
              <w:pStyle w:val="11"/>
              <w:numPr>
                <w:ilvl w:val="0"/>
                <w:numId w:val="3"/>
              </w:numPr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 xml:space="preserve">MAC OS </w:t>
            </w:r>
            <w:proofErr w:type="spellStart"/>
            <w:r>
              <w:rPr>
                <w:rFonts w:ascii="宋体" w:eastAsia="宋体" w:hAnsi="宋体"/>
              </w:rPr>
              <w:t>X系统</w:t>
            </w:r>
            <w:bookmarkEnd w:id="13"/>
            <w:bookmarkEnd w:id="14"/>
            <w:proofErr w:type="spellEnd"/>
          </w:p>
        </w:tc>
      </w:tr>
    </w:tbl>
    <w:p w14:paraId="4E776FEC" w14:textId="77777777" w:rsidR="000834EB" w:rsidRDefault="000834EB">
      <w:pPr>
        <w:pStyle w:val="a5"/>
        <w:rPr>
          <w:rFonts w:ascii="宋体" w:eastAsia="宋体" w:hAnsi="宋体"/>
        </w:rPr>
      </w:pPr>
    </w:p>
    <w:p w14:paraId="570D8F11" w14:textId="77777777" w:rsidR="000834EB" w:rsidRDefault="000372A7">
      <w:pPr>
        <w:pStyle w:val="3"/>
        <w:rPr>
          <w:rFonts w:ascii="宋体" w:eastAsia="宋体" w:hAnsi="宋体"/>
        </w:rPr>
      </w:pPr>
      <w:bookmarkStart w:id="15" w:name="_Toc508369628"/>
      <w:bookmarkStart w:id="16" w:name="_Toc44256328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</w:rPr>
        <w:t>登录云控制台</w:t>
      </w:r>
      <w:bookmarkEnd w:id="15"/>
      <w:bookmarkEnd w:id="16"/>
    </w:p>
    <w:p w14:paraId="3E367351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本节介绍云产品用户如何登录到云控制台。</w:t>
      </w:r>
    </w:p>
    <w:p w14:paraId="49F2B2B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登录云控制台前，需要您确认以下信息：</w:t>
      </w:r>
    </w:p>
    <w:p w14:paraId="7EBF94A2" w14:textId="77777777" w:rsidR="000834EB" w:rsidRDefault="000372A7">
      <w:pPr>
        <w:pStyle w:val="11"/>
        <w:numPr>
          <w:ilvl w:val="0"/>
          <w:numId w:val="4"/>
        </w:numPr>
        <w:rPr>
          <w:rFonts w:ascii="宋体" w:eastAsia="宋体" w:hAnsi="宋体"/>
          <w:lang w:eastAsia="zh-CN"/>
        </w:rPr>
      </w:pPr>
      <w:bookmarkStart w:id="17" w:name="_Refd17e52578"/>
      <w:bookmarkStart w:id="18" w:name="_Tocd17e52578"/>
      <w:r>
        <w:rPr>
          <w:rFonts w:ascii="宋体" w:eastAsia="宋体" w:hAnsi="宋体"/>
          <w:lang w:eastAsia="zh-CN"/>
        </w:rPr>
        <w:t>已从管理员处获取</w:t>
      </w:r>
      <w:proofErr w:type="spellStart"/>
      <w:r>
        <w:rPr>
          <w:rFonts w:ascii="宋体" w:eastAsia="宋体" w:hAnsi="宋体"/>
          <w:lang w:eastAsia="zh-CN"/>
        </w:rPr>
        <w:t>CloudFlux</w:t>
      </w:r>
      <w:proofErr w:type="spellEnd"/>
      <w:r>
        <w:rPr>
          <w:rFonts w:ascii="宋体" w:eastAsia="宋体" w:hAnsi="宋体"/>
          <w:lang w:eastAsia="zh-CN"/>
        </w:rPr>
        <w:t>云控制台的服务域名地址。</w:t>
      </w:r>
    </w:p>
    <w:p w14:paraId="16B60FDA" w14:textId="77777777" w:rsidR="000834EB" w:rsidRDefault="000372A7">
      <w:pPr>
        <w:pStyle w:val="11"/>
        <w:numPr>
          <w:ilvl w:val="0"/>
          <w:numId w:val="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请确保您的Chrome浏览器已升级至64.0.3282.167及以上版本。</w:t>
      </w:r>
      <w:bookmarkEnd w:id="17"/>
      <w:bookmarkEnd w:id="18"/>
    </w:p>
    <w:p w14:paraId="618AE18E" w14:textId="77777777" w:rsidR="000834EB" w:rsidRDefault="000372A7">
      <w:pPr>
        <w:pStyle w:val="11"/>
        <w:numPr>
          <w:ilvl w:val="0"/>
          <w:numId w:val="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打开Chrome浏览器。</w:t>
      </w:r>
    </w:p>
    <w:p w14:paraId="27FBE9BE" w14:textId="77777777" w:rsidR="000834EB" w:rsidRDefault="000372A7">
      <w:pPr>
        <w:pStyle w:val="11"/>
        <w:numPr>
          <w:ilvl w:val="0"/>
          <w:numId w:val="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在地址栏中，输入云控制台的网络地址 http://</w:t>
      </w:r>
      <w:r>
        <w:rPr>
          <w:rFonts w:ascii="宋体" w:eastAsia="宋体" w:hAnsi="宋体"/>
          <w:i/>
          <w:lang w:eastAsia="zh-CN"/>
        </w:rPr>
        <w:t>云控制台的服务域名地址</w:t>
      </w:r>
      <w:r>
        <w:rPr>
          <w:rFonts w:ascii="宋体" w:eastAsia="宋体" w:hAnsi="宋体"/>
          <w:lang w:eastAsia="zh-CN"/>
        </w:rPr>
        <w:t>/，按回车键。</w:t>
      </w:r>
    </w:p>
    <w:p w14:paraId="0642D9BF" w14:textId="77777777" w:rsidR="000834EB" w:rsidRDefault="000372A7">
      <w:pPr>
        <w:pStyle w:val="a5"/>
        <w:numPr>
          <w:ilvl w:val="0"/>
          <w:numId w:val="5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显示登录界面如图所示。</w:t>
      </w:r>
    </w:p>
    <w:p w14:paraId="4DA81EF2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4DC929B7" wp14:editId="3952362F">
            <wp:extent cx="3157855" cy="2832100"/>
            <wp:effectExtent l="0" t="0" r="17145" b="12700"/>
            <wp:docPr id="1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B80A59" w14:textId="77777777" w:rsidR="000834EB" w:rsidRDefault="000372A7">
      <w:pPr>
        <w:pStyle w:val="11"/>
        <w:numPr>
          <w:ilvl w:val="0"/>
          <w:numId w:val="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输入正确的用户名、密码及验证码。</w:t>
      </w:r>
    </w:p>
    <w:p w14:paraId="4071C968" w14:textId="77777777" w:rsidR="000834EB" w:rsidRDefault="000372A7">
      <w:pPr>
        <w:pStyle w:val="11"/>
        <w:numPr>
          <w:ilvl w:val="0"/>
          <w:numId w:val="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单击登录，进入</w:t>
      </w:r>
      <w:proofErr w:type="spellStart"/>
      <w:r>
        <w:rPr>
          <w:rFonts w:ascii="宋体" w:eastAsia="宋体" w:hAnsi="宋体"/>
          <w:lang w:eastAsia="zh-CN"/>
        </w:rPr>
        <w:t>CloudFlux</w:t>
      </w:r>
      <w:proofErr w:type="spellEnd"/>
      <w:r>
        <w:rPr>
          <w:rFonts w:ascii="宋体" w:eastAsia="宋体" w:hAnsi="宋体"/>
          <w:lang w:eastAsia="zh-CN"/>
        </w:rPr>
        <w:t>主页面。</w:t>
      </w:r>
      <w:bookmarkStart w:id="19" w:name="_Toc508369629"/>
    </w:p>
    <w:p w14:paraId="684862C9" w14:textId="77777777" w:rsidR="000834EB" w:rsidRDefault="000372A7">
      <w:pPr>
        <w:pStyle w:val="3"/>
        <w:rPr>
          <w:rFonts w:ascii="宋体" w:eastAsia="宋体" w:hAnsi="宋体"/>
        </w:rPr>
      </w:pPr>
      <w:bookmarkStart w:id="20" w:name="_Toc44256329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</w:rPr>
        <w:t>熟悉界面使用</w:t>
      </w:r>
      <w:bookmarkEnd w:id="19"/>
      <w:bookmarkEnd w:id="20"/>
    </w:p>
    <w:p w14:paraId="3C02A837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云控制台的 Web 界面主要分为</w:t>
      </w:r>
      <w:r>
        <w:rPr>
          <w:rFonts w:ascii="宋体" w:eastAsia="宋体" w:hAnsi="宋体" w:hint="eastAsia"/>
        </w:rPr>
        <w:t>菜单导航区、操作区及信息提示区三</w:t>
      </w:r>
      <w:r>
        <w:rPr>
          <w:rFonts w:ascii="宋体" w:eastAsia="宋体" w:hAnsi="宋体"/>
        </w:rPr>
        <w:t>个区域。</w:t>
      </w:r>
    </w:p>
    <w:p w14:paraId="4CFC0EBC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云控制台的 Web 界面主要分为</w:t>
      </w:r>
      <w:r>
        <w:rPr>
          <w:rFonts w:ascii="宋体" w:eastAsia="宋体" w:hAnsi="宋体" w:hint="eastAsia"/>
        </w:rPr>
        <w:t>三</w:t>
      </w:r>
      <w:r>
        <w:rPr>
          <w:rFonts w:ascii="宋体" w:eastAsia="宋体" w:hAnsi="宋体"/>
        </w:rPr>
        <w:t>个区域。</w:t>
      </w:r>
    </w:p>
    <w:p w14:paraId="7CCE2A72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b/>
          <w:caps/>
        </w:rPr>
        <w:t xml:space="preserve">说明: </w:t>
      </w:r>
      <w:r>
        <w:rPr>
          <w:rFonts w:ascii="宋体" w:eastAsia="宋体" w:hAnsi="宋体"/>
        </w:rPr>
        <w:t>不同角色显示的界面有所不同，请以实际界面为准。</w:t>
      </w:r>
    </w:p>
    <w:p w14:paraId="0C3F43B0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Web 功能区域说明如下所示。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642"/>
      </w:tblGrid>
      <w:tr w:rsidR="000834EB" w14:paraId="301275A4" w14:textId="77777777">
        <w:trPr>
          <w:cantSplit/>
          <w:tblHeader/>
        </w:trPr>
        <w:tc>
          <w:tcPr>
            <w:tcW w:w="1980" w:type="dxa"/>
          </w:tcPr>
          <w:p w14:paraId="72147C8B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区域</w:t>
            </w:r>
          </w:p>
        </w:tc>
        <w:tc>
          <w:tcPr>
            <w:tcW w:w="7642" w:type="dxa"/>
          </w:tcPr>
          <w:p w14:paraId="16FAD6E3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说明</w:t>
            </w:r>
          </w:p>
        </w:tc>
      </w:tr>
      <w:tr w:rsidR="000834EB" w14:paraId="271F907F" w14:textId="77777777">
        <w:trPr>
          <w:cantSplit/>
        </w:trPr>
        <w:tc>
          <w:tcPr>
            <w:tcW w:w="1980" w:type="dxa"/>
          </w:tcPr>
          <w:p w14:paraId="4F37F0BD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菜单导航区</w:t>
            </w:r>
          </w:p>
        </w:tc>
        <w:tc>
          <w:tcPr>
            <w:tcW w:w="7642" w:type="dxa"/>
          </w:tcPr>
          <w:p w14:paraId="301B6C89" w14:textId="77777777" w:rsidR="000834EB" w:rsidRDefault="000372A7">
            <w:pPr>
              <w:rPr>
                <w:rFonts w:ascii="宋体" w:eastAsia="宋体" w:hAnsi="宋体"/>
              </w:rPr>
            </w:pPr>
            <w:bookmarkStart w:id="21" w:name="_Tocd17e52737"/>
            <w:bookmarkStart w:id="22" w:name="_Refd17e52737"/>
            <w:r>
              <w:rPr>
                <w:rFonts w:ascii="宋体" w:eastAsia="宋体" w:hAnsi="宋体" w:hint="eastAsia"/>
              </w:rPr>
              <w:t>云服务器ECS、云数据库RDS、负载均衡SLB、云数据库</w:t>
            </w:r>
            <w:proofErr w:type="spellStart"/>
            <w:r>
              <w:rPr>
                <w:rFonts w:ascii="宋体" w:eastAsia="宋体" w:hAnsi="宋体" w:hint="eastAsia"/>
              </w:rPr>
              <w:t>KVStore</w:t>
            </w:r>
            <w:proofErr w:type="spellEnd"/>
            <w:r>
              <w:rPr>
                <w:rFonts w:ascii="宋体" w:eastAsia="宋体" w:hAnsi="宋体" w:hint="eastAsia"/>
              </w:rPr>
              <w:t>、云数据库</w:t>
            </w:r>
            <w:proofErr w:type="spellStart"/>
            <w:r>
              <w:rPr>
                <w:rFonts w:ascii="宋体" w:eastAsia="宋体" w:hAnsi="宋体" w:hint="eastAsia"/>
              </w:rPr>
              <w:t>MongoDB</w:t>
            </w:r>
            <w:proofErr w:type="spellEnd"/>
            <w:r>
              <w:rPr>
                <w:rFonts w:ascii="宋体" w:eastAsia="宋体" w:hAnsi="宋体" w:hint="eastAsia"/>
              </w:rPr>
              <w:t>、云监控、专有网络VPC、弹性公网IP、对象存储OSS、对象存储NAS、安骑士、基础防护、云防火墙、态势感知、云WAF、数据库审计、Access Key</w:t>
            </w:r>
            <w:bookmarkEnd w:id="21"/>
            <w:bookmarkEnd w:id="22"/>
          </w:p>
        </w:tc>
      </w:tr>
      <w:tr w:rsidR="000834EB" w14:paraId="43565C2A" w14:textId="77777777">
        <w:trPr>
          <w:cantSplit/>
        </w:trPr>
        <w:tc>
          <w:tcPr>
            <w:tcW w:w="1980" w:type="dxa"/>
          </w:tcPr>
          <w:p w14:paraId="00F731FB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操作区</w:t>
            </w:r>
          </w:p>
        </w:tc>
        <w:tc>
          <w:tcPr>
            <w:tcW w:w="7642" w:type="dxa"/>
          </w:tcPr>
          <w:p w14:paraId="2645157E" w14:textId="77777777" w:rsidR="000834EB" w:rsidRDefault="000372A7">
            <w:pPr>
              <w:rPr>
                <w:rFonts w:ascii="宋体" w:eastAsia="宋体" w:hAnsi="宋体"/>
              </w:rPr>
            </w:pPr>
            <w:bookmarkStart w:id="23" w:name="_Tocd17e52775"/>
            <w:bookmarkStart w:id="24" w:name="_Refd17e52775"/>
            <w:r>
              <w:rPr>
                <w:rFonts w:ascii="宋体" w:eastAsia="宋体" w:hAnsi="宋体" w:hint="eastAsia"/>
              </w:rPr>
              <w:t>当选择菜单项后，该菜单项的功能配置界面就会显示在右侧的操作区中。</w:t>
            </w:r>
            <w:bookmarkEnd w:id="23"/>
            <w:bookmarkEnd w:id="24"/>
          </w:p>
        </w:tc>
      </w:tr>
      <w:tr w:rsidR="000834EB" w14:paraId="5C0BDFBB" w14:textId="77777777">
        <w:trPr>
          <w:cantSplit/>
        </w:trPr>
        <w:tc>
          <w:tcPr>
            <w:tcW w:w="1980" w:type="dxa"/>
          </w:tcPr>
          <w:p w14:paraId="631A90FC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信息提示区</w:t>
            </w:r>
          </w:p>
        </w:tc>
        <w:tc>
          <w:tcPr>
            <w:tcW w:w="7642" w:type="dxa"/>
          </w:tcPr>
          <w:p w14:paraId="0D38EDEA" w14:textId="77777777" w:rsidR="000834EB" w:rsidRDefault="000372A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个人信息、</w:t>
            </w:r>
            <w:r>
              <w:rPr>
                <w:rFonts w:ascii="宋体" w:eastAsia="宋体" w:hAnsi="宋体" w:cs="宋体" w:hint="eastAsia"/>
              </w:rPr>
              <w:t>审批、</w:t>
            </w:r>
            <w:r>
              <w:rPr>
                <w:rFonts w:ascii="宋体" w:eastAsia="宋体" w:hAnsi="宋体" w:cs="宋体"/>
              </w:rPr>
              <w:t>工单、消息提醒、帮助中心</w:t>
            </w:r>
          </w:p>
        </w:tc>
      </w:tr>
    </w:tbl>
    <w:p w14:paraId="4E92EBD7" w14:textId="77777777" w:rsidR="000834EB" w:rsidRDefault="000834EB">
      <w:pPr>
        <w:pStyle w:val="a5"/>
        <w:rPr>
          <w:rFonts w:ascii="宋体" w:eastAsia="宋体" w:hAnsi="宋体"/>
        </w:rPr>
      </w:pPr>
    </w:p>
    <w:p w14:paraId="756E67F3" w14:textId="77777777" w:rsidR="000834EB" w:rsidRDefault="000372A7">
      <w:pPr>
        <w:pStyle w:val="3"/>
        <w:rPr>
          <w:rFonts w:ascii="宋体" w:eastAsia="宋体" w:hAnsi="宋体"/>
        </w:rPr>
      </w:pPr>
      <w:bookmarkStart w:id="25" w:name="_Toc508369630"/>
      <w:bookmarkStart w:id="26" w:name="_Toc44256330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</w:rPr>
        <w:t>角色与权限关系</w:t>
      </w:r>
      <w:bookmarkEnd w:id="25"/>
      <w:bookmarkEnd w:id="26"/>
    </w:p>
    <w:p w14:paraId="2796D51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角色是一组访问权限的集合，每个角色都有对应的权限范围。</w:t>
      </w:r>
    </w:p>
    <w:p w14:paraId="607A4226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一个用户</w:t>
      </w:r>
      <w:r>
        <w:rPr>
          <w:rFonts w:ascii="宋体" w:eastAsia="宋体" w:hAnsi="宋体" w:hint="eastAsia"/>
        </w:rPr>
        <w:t>对应一个</w:t>
      </w:r>
      <w:r>
        <w:rPr>
          <w:rFonts w:ascii="宋体" w:eastAsia="宋体" w:hAnsi="宋体"/>
        </w:rPr>
        <w:t>角色，即这个用户可以获得这</w:t>
      </w:r>
      <w:r>
        <w:rPr>
          <w:rFonts w:ascii="宋体" w:eastAsia="宋体" w:hAnsi="宋体" w:hint="eastAsia"/>
        </w:rPr>
        <w:t>个</w:t>
      </w:r>
      <w:r>
        <w:rPr>
          <w:rFonts w:ascii="宋体" w:eastAsia="宋体" w:hAnsi="宋体"/>
        </w:rPr>
        <w:t>角色定义的所有权限。权限行为是指权限能做的具体的操作，云控制台权限操作包括页面不可见、查看、</w:t>
      </w:r>
      <w:r>
        <w:rPr>
          <w:rFonts w:ascii="宋体" w:eastAsia="宋体" w:hAnsi="宋体" w:hint="eastAsia"/>
        </w:rPr>
        <w:t>基本操作</w:t>
      </w:r>
      <w:r>
        <w:rPr>
          <w:rFonts w:ascii="宋体" w:eastAsia="宋体" w:hAnsi="宋体"/>
        </w:rPr>
        <w:t>和</w:t>
      </w:r>
      <w:r>
        <w:rPr>
          <w:rFonts w:ascii="宋体" w:eastAsia="宋体" w:hAnsi="宋体" w:hint="eastAsia"/>
        </w:rPr>
        <w:t>业务操作</w:t>
      </w:r>
      <w:r>
        <w:rPr>
          <w:rFonts w:ascii="宋体" w:eastAsia="宋体" w:hAnsi="宋体"/>
        </w:rPr>
        <w:t>。</w:t>
      </w:r>
    </w:p>
    <w:p w14:paraId="4D48A7BC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目前</w:t>
      </w:r>
      <w:r>
        <w:rPr>
          <w:rFonts w:ascii="宋体" w:eastAsia="宋体" w:hAnsi="宋体"/>
        </w:rPr>
        <w:t>云控制台中</w:t>
      </w:r>
      <w:r>
        <w:rPr>
          <w:rFonts w:ascii="宋体" w:eastAsia="宋体" w:hAnsi="宋体" w:hint="eastAsia"/>
        </w:rPr>
        <w:t>有客户、只读用户、自定义运维角色。</w:t>
      </w:r>
    </w:p>
    <w:p w14:paraId="7757C1C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角色与权限关系如下所示。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110"/>
        <w:gridCol w:w="3390"/>
      </w:tblGrid>
      <w:tr w:rsidR="000834EB" w14:paraId="148EA510" w14:textId="77777777">
        <w:trPr>
          <w:cantSplit/>
          <w:tblHeader/>
        </w:trPr>
        <w:tc>
          <w:tcPr>
            <w:tcW w:w="2122" w:type="dxa"/>
          </w:tcPr>
          <w:p w14:paraId="7CB180AC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lastRenderedPageBreak/>
              <w:t>角色</w:t>
            </w:r>
          </w:p>
        </w:tc>
        <w:tc>
          <w:tcPr>
            <w:tcW w:w="4110" w:type="dxa"/>
          </w:tcPr>
          <w:p w14:paraId="40A24C15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权限</w:t>
            </w:r>
          </w:p>
        </w:tc>
        <w:tc>
          <w:tcPr>
            <w:tcW w:w="3390" w:type="dxa"/>
          </w:tcPr>
          <w:p w14:paraId="2D4D9660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说明</w:t>
            </w:r>
          </w:p>
        </w:tc>
      </w:tr>
      <w:tr w:rsidR="000834EB" w14:paraId="5F9E946C" w14:textId="77777777">
        <w:trPr>
          <w:cantSplit/>
        </w:trPr>
        <w:tc>
          <w:tcPr>
            <w:tcW w:w="2122" w:type="dxa"/>
          </w:tcPr>
          <w:p w14:paraId="3F5F1587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客户</w:t>
            </w:r>
          </w:p>
        </w:tc>
        <w:tc>
          <w:tcPr>
            <w:tcW w:w="4110" w:type="dxa"/>
          </w:tcPr>
          <w:p w14:paraId="3DC9B728" w14:textId="77777777" w:rsidR="000834EB" w:rsidRDefault="000372A7">
            <w:pPr>
              <w:pStyle w:val="11"/>
              <w:numPr>
                <w:ilvl w:val="0"/>
                <w:numId w:val="6"/>
              </w:numPr>
              <w:rPr>
                <w:rFonts w:ascii="宋体" w:eastAsia="宋体" w:hAnsi="宋体"/>
                <w:lang w:eastAsia="zh-CN"/>
              </w:rPr>
            </w:pPr>
            <w:bookmarkStart w:id="27" w:name="_Tocd17e52903"/>
            <w:bookmarkStart w:id="28" w:name="_Refd17e52903"/>
            <w:r>
              <w:rPr>
                <w:rFonts w:ascii="宋体" w:eastAsia="宋体" w:hAnsi="宋体"/>
                <w:lang w:eastAsia="zh-CN"/>
              </w:rPr>
              <w:t>全局范围的</w:t>
            </w:r>
            <w:r>
              <w:rPr>
                <w:rFonts w:ascii="宋体" w:eastAsia="宋体" w:hAnsi="宋体" w:hint="eastAsia"/>
                <w:lang w:eastAsia="zh-CN"/>
              </w:rPr>
              <w:t>云基础服务</w:t>
            </w:r>
            <w:r>
              <w:rPr>
                <w:rFonts w:ascii="宋体" w:eastAsia="宋体" w:hAnsi="宋体"/>
                <w:lang w:eastAsia="zh-CN"/>
              </w:rPr>
              <w:t>管理</w:t>
            </w:r>
          </w:p>
          <w:p w14:paraId="7E844E92" w14:textId="77777777" w:rsidR="000834EB" w:rsidRDefault="000372A7">
            <w:pPr>
              <w:pStyle w:val="11"/>
              <w:numPr>
                <w:ilvl w:val="0"/>
                <w:numId w:val="6"/>
              </w:num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/>
                <w:lang w:eastAsia="zh-CN"/>
              </w:rPr>
              <w:t>全局范围的</w:t>
            </w:r>
            <w:r>
              <w:rPr>
                <w:rFonts w:ascii="宋体" w:eastAsia="宋体" w:hAnsi="宋体" w:hint="eastAsia"/>
                <w:lang w:eastAsia="zh-CN"/>
              </w:rPr>
              <w:t>网络服务管理</w:t>
            </w:r>
          </w:p>
          <w:p w14:paraId="34C73D76" w14:textId="77777777" w:rsidR="000834EB" w:rsidRDefault="000372A7">
            <w:pPr>
              <w:pStyle w:val="11"/>
              <w:numPr>
                <w:ilvl w:val="0"/>
                <w:numId w:val="6"/>
              </w:num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全局范围的安全服务管理</w:t>
            </w:r>
          </w:p>
          <w:p w14:paraId="5A8DAC9C" w14:textId="77777777" w:rsidR="000834EB" w:rsidRDefault="000372A7">
            <w:pPr>
              <w:pStyle w:val="11"/>
              <w:numPr>
                <w:ilvl w:val="0"/>
                <w:numId w:val="6"/>
              </w:num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全局范围的资源报表</w:t>
            </w:r>
            <w:bookmarkEnd w:id="27"/>
            <w:bookmarkEnd w:id="28"/>
          </w:p>
        </w:tc>
        <w:tc>
          <w:tcPr>
            <w:tcW w:w="3390" w:type="dxa"/>
          </w:tcPr>
          <w:p w14:paraId="0823C739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可使用云基础服务</w:t>
            </w:r>
          </w:p>
        </w:tc>
      </w:tr>
      <w:tr w:rsidR="000834EB" w14:paraId="0192686C" w14:textId="77777777">
        <w:trPr>
          <w:cantSplit/>
        </w:trPr>
        <w:tc>
          <w:tcPr>
            <w:tcW w:w="2122" w:type="dxa"/>
          </w:tcPr>
          <w:p w14:paraId="61B0CE58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只读用户</w:t>
            </w:r>
          </w:p>
        </w:tc>
        <w:tc>
          <w:tcPr>
            <w:tcW w:w="4110" w:type="dxa"/>
          </w:tcPr>
          <w:p w14:paraId="56E90160" w14:textId="77777777" w:rsidR="000834EB" w:rsidRDefault="000372A7">
            <w:pPr>
              <w:pStyle w:val="11"/>
              <w:numPr>
                <w:ilvl w:val="0"/>
                <w:numId w:val="6"/>
              </w:num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/>
                <w:lang w:eastAsia="zh-CN"/>
              </w:rPr>
              <w:t>全局范围的</w:t>
            </w:r>
            <w:r>
              <w:rPr>
                <w:rFonts w:ascii="宋体" w:eastAsia="宋体" w:hAnsi="宋体" w:hint="eastAsia"/>
                <w:lang w:eastAsia="zh-CN"/>
              </w:rPr>
              <w:t>云基础服务查看（不能操作）</w:t>
            </w:r>
          </w:p>
        </w:tc>
        <w:tc>
          <w:tcPr>
            <w:tcW w:w="3390" w:type="dxa"/>
          </w:tcPr>
          <w:p w14:paraId="43E69FEF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只能查看，没有操作权限</w:t>
            </w:r>
          </w:p>
        </w:tc>
      </w:tr>
      <w:tr w:rsidR="000834EB" w14:paraId="7EFC24DE" w14:textId="77777777">
        <w:trPr>
          <w:cantSplit/>
        </w:trPr>
        <w:tc>
          <w:tcPr>
            <w:tcW w:w="2122" w:type="dxa"/>
          </w:tcPr>
          <w:p w14:paraId="68BCAD7B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自定义运维角色</w:t>
            </w:r>
          </w:p>
        </w:tc>
        <w:tc>
          <w:tcPr>
            <w:tcW w:w="4110" w:type="dxa"/>
          </w:tcPr>
          <w:p w14:paraId="29583502" w14:textId="77777777" w:rsidR="000834EB" w:rsidRDefault="000372A7">
            <w:pPr>
              <w:pStyle w:val="11"/>
              <w:numPr>
                <w:ilvl w:val="0"/>
                <w:numId w:val="6"/>
              </w:num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无权限</w:t>
            </w:r>
          </w:p>
        </w:tc>
        <w:tc>
          <w:tcPr>
            <w:tcW w:w="3390" w:type="dxa"/>
          </w:tcPr>
          <w:p w14:paraId="37F64D31" w14:textId="77777777" w:rsidR="000834EB" w:rsidRDefault="000372A7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全局范围的</w:t>
            </w:r>
            <w:r>
              <w:rPr>
                <w:rFonts w:ascii="宋体" w:eastAsia="宋体" w:hAnsi="宋体" w:hint="eastAsia"/>
              </w:rPr>
              <w:t>云基础服务</w:t>
            </w:r>
            <w:r>
              <w:rPr>
                <w:rFonts w:ascii="宋体" w:eastAsia="宋体" w:hAnsi="宋体"/>
              </w:rPr>
              <w:t>管理</w:t>
            </w:r>
          </w:p>
        </w:tc>
      </w:tr>
    </w:tbl>
    <w:p w14:paraId="2A1F5136" w14:textId="77777777" w:rsidR="000834EB" w:rsidRDefault="000834EB">
      <w:pPr>
        <w:pStyle w:val="a5"/>
        <w:rPr>
          <w:rFonts w:ascii="宋体" w:eastAsia="宋体" w:hAnsi="宋体"/>
        </w:rPr>
      </w:pPr>
    </w:p>
    <w:p w14:paraId="0E7B4223" w14:textId="77777777" w:rsidR="000834EB" w:rsidRDefault="000834EB">
      <w:pPr>
        <w:pStyle w:val="a5"/>
        <w:rPr>
          <w:rFonts w:ascii="宋体" w:eastAsia="宋体" w:hAnsi="宋体"/>
        </w:rPr>
      </w:pPr>
    </w:p>
    <w:p w14:paraId="29A4F110" w14:textId="77777777" w:rsidR="000834EB" w:rsidRDefault="000372A7">
      <w:pPr>
        <w:pStyle w:val="3"/>
        <w:rPr>
          <w:rFonts w:ascii="宋体" w:eastAsia="宋体" w:hAnsi="宋体"/>
        </w:rPr>
      </w:pPr>
      <w:bookmarkStart w:id="29" w:name="_Toc44256331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6</w:t>
      </w:r>
      <w:r>
        <w:rPr>
          <w:rFonts w:ascii="宋体" w:eastAsia="宋体" w:hAnsi="宋体" w:hint="eastAsia"/>
        </w:rPr>
        <w:t>购买流程</w:t>
      </w:r>
      <w:bookmarkEnd w:id="29"/>
    </w:p>
    <w:p w14:paraId="37C0BD11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首先登入</w:t>
      </w:r>
      <w:r>
        <w:rPr>
          <w:rFonts w:ascii="宋体" w:eastAsia="宋体" w:hAnsi="宋体" w:hint="eastAsia"/>
          <w:b/>
        </w:rPr>
        <w:t>云控制台</w:t>
      </w:r>
      <w:r>
        <w:rPr>
          <w:rFonts w:ascii="宋体" w:eastAsia="宋体" w:hAnsi="宋体" w:hint="eastAsia"/>
        </w:rPr>
        <w:t>，进入对应web界面。（注意：云服务器ECS以及云数据库RDS的购买需要先完成专有网络VPC以及交互机的对应设置）</w:t>
      </w:r>
    </w:p>
    <w:p w14:paraId="78220F3D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6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进入购买界面</w:t>
      </w:r>
    </w:p>
    <w:p w14:paraId="4DAF7DB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进入一般产品的配置购买界面的方式有两种，下面以云服务器ECS的购买为例，其他产品的购买方式类似。</w:t>
      </w:r>
    </w:p>
    <w:p w14:paraId="607788C2" w14:textId="77777777" w:rsidR="000834EB" w:rsidRDefault="000372A7">
      <w:pPr>
        <w:snapToGrid w:val="0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方式一：在云控制台界面对应产品的下方点击</w:t>
      </w:r>
      <w:r>
        <w:rPr>
          <w:rFonts w:ascii="宋体" w:eastAsia="宋体" w:hAnsi="宋体" w:hint="eastAsia"/>
          <w:b/>
        </w:rPr>
        <w:t>申请。</w:t>
      </w:r>
    </w:p>
    <w:p w14:paraId="64C67728" w14:textId="77777777" w:rsidR="000834EB" w:rsidRDefault="000372A7">
      <w:pPr>
        <w:pStyle w:val="a5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方式二：</w:t>
      </w:r>
    </w:p>
    <w:p w14:paraId="2CD61CF6" w14:textId="77777777" w:rsidR="000834EB" w:rsidRDefault="000372A7">
      <w:pPr>
        <w:pStyle w:val="a5"/>
        <w:numPr>
          <w:ilvl w:val="0"/>
          <w:numId w:val="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</w:t>
      </w:r>
      <w:r>
        <w:rPr>
          <w:rFonts w:ascii="宋体" w:eastAsia="宋体" w:hAnsi="宋体" w:hint="eastAsia"/>
          <w:b/>
        </w:rPr>
        <w:t xml:space="preserve">资源中心 &gt; </w:t>
      </w:r>
      <w:r>
        <w:rPr>
          <w:rFonts w:ascii="宋体" w:eastAsia="宋体" w:hAnsi="宋体" w:hint="eastAsia"/>
        </w:rPr>
        <w:t>所需购置的资源</w:t>
      </w:r>
      <w:r>
        <w:rPr>
          <w:rFonts w:ascii="宋体" w:eastAsia="宋体" w:hAnsi="宋体" w:hint="eastAsia"/>
          <w:b/>
        </w:rPr>
        <w:t>（</w:t>
      </w:r>
      <w:r>
        <w:rPr>
          <w:rFonts w:ascii="宋体" w:eastAsia="宋体" w:hAnsi="宋体" w:hint="eastAsia"/>
        </w:rPr>
        <w:t>如</w:t>
      </w:r>
      <w:r>
        <w:rPr>
          <w:rFonts w:ascii="宋体" w:eastAsia="宋体" w:hAnsi="宋体" w:hint="eastAsia"/>
          <w:b/>
        </w:rPr>
        <w:t>云服务器ECS）。</w:t>
      </w:r>
    </w:p>
    <w:p w14:paraId="2D21E4A2" w14:textId="77777777" w:rsidR="000834EB" w:rsidRDefault="000372A7">
      <w:pPr>
        <w:pStyle w:val="a5"/>
        <w:numPr>
          <w:ilvl w:val="0"/>
          <w:numId w:val="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点击页面右上方的</w:t>
      </w:r>
      <w:r>
        <w:rPr>
          <w:rFonts w:ascii="宋体" w:eastAsia="宋体" w:hAnsi="宋体" w:hint="eastAsia"/>
          <w:b/>
        </w:rPr>
        <w:t>新建</w:t>
      </w:r>
      <w:r>
        <w:rPr>
          <w:rFonts w:ascii="宋体" w:eastAsia="宋体" w:hAnsi="宋体" w:hint="eastAsia"/>
        </w:rPr>
        <w:t>键。</w:t>
      </w:r>
    </w:p>
    <w:p w14:paraId="084CD779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6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选择自己需要的配置参数</w:t>
      </w:r>
    </w:p>
    <w:p w14:paraId="06F2EE6A" w14:textId="77777777" w:rsidR="000834EB" w:rsidRDefault="000834EB">
      <w:pPr>
        <w:pStyle w:val="a5"/>
        <w:rPr>
          <w:rFonts w:ascii="宋体" w:eastAsia="宋体" w:hAnsi="宋体"/>
        </w:rPr>
      </w:pPr>
    </w:p>
    <w:p w14:paraId="30B1077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以云服务器ECS为例，依次完成</w:t>
      </w:r>
      <w:r>
        <w:rPr>
          <w:rFonts w:ascii="宋体" w:eastAsia="宋体" w:hAnsi="宋体" w:hint="eastAsia"/>
          <w:b/>
        </w:rPr>
        <w:t>地域、实例、镜像、公网宽带、购买量</w:t>
      </w:r>
      <w:r>
        <w:rPr>
          <w:rFonts w:ascii="宋体" w:eastAsia="宋体" w:hAnsi="宋体" w:hint="eastAsia"/>
        </w:rPr>
        <w:t>等参数的选择。</w:t>
      </w:r>
    </w:p>
    <w:p w14:paraId="12791BFB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21F587B6" wp14:editId="63641467">
            <wp:extent cx="5530215" cy="4086225"/>
            <wp:effectExtent l="0" t="0" r="6985" b="3175"/>
            <wp:docPr id="165" name="图片 4" descr="C:\Users\zhuyun\AppData\Roaming\DingTalk\554894281_v2\ImageFiles\lALPDgQ9qckkoKPNBT7NBxw_1820_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4" descr="C:\Users\zhuyun\AppData\Roaming\DingTalk\554894281_v2\ImageFiles\lALPDgQ9qckkoKPNBT7NBxw_1820_134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33304B" w14:textId="77777777" w:rsidR="000834EB" w:rsidRDefault="000834EB">
      <w:pPr>
        <w:pStyle w:val="a4"/>
        <w:keepNext/>
        <w:rPr>
          <w:rFonts w:ascii="宋体" w:eastAsia="宋体" w:hAnsi="宋体"/>
        </w:rPr>
      </w:pPr>
    </w:p>
    <w:p w14:paraId="05D08B5C" w14:textId="77777777" w:rsidR="000834EB" w:rsidRDefault="000834EB">
      <w:pPr>
        <w:rPr>
          <w:rFonts w:ascii="宋体" w:eastAsia="宋体" w:hAnsi="宋体"/>
        </w:rPr>
      </w:pPr>
    </w:p>
    <w:p w14:paraId="2C7F014B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16F919B" wp14:editId="0031A727">
            <wp:extent cx="5541645" cy="1859280"/>
            <wp:effectExtent l="0" t="0" r="20955" b="20320"/>
            <wp:docPr id="166" name="图片 5" descr="C:\Users\zhuyun\AppData\Roaming\DingTalk\554894281_v2\ImageFiles\lALPDgQ9qckmE4_NAe7NBbo_1466_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5" descr="C:\Users\zhuyun\AppData\Roaming\DingTalk\554894281_v2\ImageFiles\lALPDgQ9qckmE4_NAe7NBbo_1466_49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616EE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0BE62D5B" wp14:editId="1866B9A7">
            <wp:extent cx="6129020" cy="3514090"/>
            <wp:effectExtent l="0" t="0" r="17780" b="16510"/>
            <wp:docPr id="1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E8EA96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7ED095C" wp14:editId="1B8CE6E1">
            <wp:extent cx="6127115" cy="1699260"/>
            <wp:effectExtent l="0" t="0" r="19685" b="2540"/>
            <wp:docPr id="168" name="图片 7" descr="C:\Users\zhuyun\AppData\Roaming\DingTalk\554894281_v2\ImageFiles\lALPDgQ9qck03ifNAdzNBqw_1708_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7" descr="C:\Users\zhuyun\AppData\Roaming\DingTalk\554894281_v2\ImageFiles\lALPDgQ9qck03ifNAdzNBqw_1708_47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7C65B1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781F672" wp14:editId="1FD82971">
            <wp:extent cx="6122670" cy="919480"/>
            <wp:effectExtent l="0" t="0" r="24130" b="20320"/>
            <wp:docPr id="12" name="图片 8" descr="C:\Users\zhuyun\AppData\Roaming\DingTalk\554894281_v2\ImageFiles\lALPDgQ9qck0qCLNAQTNBqw_1708_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zhuyun\AppData\Roaming\DingTalk\554894281_v2\ImageFiles\lALPDgQ9qck0qCLNAQTNBqw_1708_26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561209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6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</w:rPr>
        <w:t>提交订单</w:t>
      </w:r>
    </w:p>
    <w:p w14:paraId="48FEE233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有两种提交订单的方式。一种是点击页面下方的</w:t>
      </w:r>
      <w:r>
        <w:rPr>
          <w:rFonts w:ascii="宋体" w:eastAsia="宋体" w:hAnsi="宋体" w:hint="eastAsia"/>
          <w:b/>
        </w:rPr>
        <w:t>立即申请</w:t>
      </w:r>
      <w:r>
        <w:rPr>
          <w:rFonts w:ascii="宋体" w:eastAsia="宋体" w:hAnsi="宋体" w:hint="eastAsia"/>
        </w:rPr>
        <w:t>，订单随即自动生成。</w:t>
      </w:r>
    </w:p>
    <w:p w14:paraId="75388CD3" w14:textId="77777777" w:rsidR="000834EB" w:rsidRDefault="000834EB">
      <w:pPr>
        <w:pStyle w:val="a5"/>
        <w:rPr>
          <w:rFonts w:ascii="宋体" w:eastAsia="宋体" w:hAnsi="宋体"/>
        </w:rPr>
      </w:pPr>
    </w:p>
    <w:p w14:paraId="157F73B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2BA861A" wp14:editId="08B77A2D">
            <wp:extent cx="4424045" cy="838200"/>
            <wp:effectExtent l="0" t="0" r="20955" b="0"/>
            <wp:docPr id="1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87E18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01D6C4F4" wp14:editId="274E6563">
            <wp:extent cx="6122670" cy="2163445"/>
            <wp:effectExtent l="0" t="0" r="24130" b="20955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E36635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另一个提交订单的方式类似于电商平台的购物车。点击</w:t>
      </w:r>
      <w:r>
        <w:rPr>
          <w:rFonts w:ascii="宋体" w:eastAsia="宋体" w:hAnsi="宋体" w:hint="eastAsia"/>
          <w:b/>
        </w:rPr>
        <w:t>加入订单</w:t>
      </w:r>
      <w:r>
        <w:rPr>
          <w:rFonts w:ascii="宋体" w:eastAsia="宋体" w:hAnsi="宋体" w:hint="eastAsia"/>
        </w:rPr>
        <w:t>，页面右侧随即会出现</w:t>
      </w:r>
      <w:r>
        <w:rPr>
          <w:rFonts w:ascii="宋体" w:eastAsia="宋体" w:hAnsi="宋体" w:hint="eastAsia"/>
          <w:b/>
        </w:rPr>
        <w:t>订单详情</w:t>
      </w:r>
      <w:r>
        <w:rPr>
          <w:rFonts w:ascii="宋体" w:eastAsia="宋体" w:hAnsi="宋体" w:hint="eastAsia"/>
        </w:rPr>
        <w:t>，上下滚动订单详情列表，确认无误后，可点击下方</w:t>
      </w:r>
      <w:r>
        <w:rPr>
          <w:rFonts w:ascii="宋体" w:eastAsia="宋体" w:hAnsi="宋体" w:hint="eastAsia"/>
          <w:b/>
        </w:rPr>
        <w:t>提交</w:t>
      </w:r>
      <w:r>
        <w:rPr>
          <w:rFonts w:ascii="宋体" w:eastAsia="宋体" w:hAnsi="宋体" w:hint="eastAsia"/>
        </w:rPr>
        <w:t>按钮，完成订单。</w:t>
      </w:r>
    </w:p>
    <w:p w14:paraId="26D4F69E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59448E8" wp14:editId="24BDB0C5">
            <wp:extent cx="4424045" cy="826770"/>
            <wp:effectExtent l="0" t="0" r="20955" b="11430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05CC6F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6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</w:rPr>
        <w:t>附加说明</w:t>
      </w:r>
    </w:p>
    <w:p w14:paraId="2080B1A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个别云资源的配置选择方式除了简单的一键购买，平台还提供了自由度更为丰富的自定义购买，如有兴趣，可以依据自身的需求选择对应产品参数。</w:t>
      </w:r>
    </w:p>
    <w:p w14:paraId="042BA8F6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C3329CB" wp14:editId="71D71B5F">
            <wp:extent cx="3606800" cy="826770"/>
            <wp:effectExtent l="0" t="0" r="0" b="11430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FDAAAE" w14:textId="77777777" w:rsidR="000834EB" w:rsidRDefault="000834EB">
      <w:pPr>
        <w:rPr>
          <w:rFonts w:ascii="宋体" w:eastAsia="宋体" w:hAnsi="宋体"/>
        </w:rPr>
        <w:sectPr w:rsidR="000834EB">
          <w:footerReference w:type="default" r:id="rId20"/>
          <w:pgSz w:w="11900" w:h="16840"/>
          <w:pgMar w:top="1418" w:right="1134" w:bottom="1418" w:left="1134" w:header="851" w:footer="992" w:gutter="0"/>
          <w:cols w:space="720"/>
          <w:docGrid w:type="lines" w:linePitch="333"/>
        </w:sectPr>
      </w:pPr>
    </w:p>
    <w:p w14:paraId="3389895D" w14:textId="77777777" w:rsidR="000834EB" w:rsidRDefault="000372A7">
      <w:pPr>
        <w:pStyle w:val="2"/>
        <w:rPr>
          <w:rFonts w:ascii="宋体" w:eastAsia="宋体" w:hAnsi="宋体"/>
        </w:rPr>
      </w:pPr>
      <w:bookmarkStart w:id="30" w:name="_Toc44256332"/>
      <w:r>
        <w:rPr>
          <w:rFonts w:ascii="宋体" w:eastAsia="宋体" w:hAnsi="宋体"/>
          <w:lang w:eastAsia="zh-Hans"/>
        </w:rPr>
        <w:lastRenderedPageBreak/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成本中心</w:t>
      </w:r>
      <w:bookmarkEnd w:id="30"/>
    </w:p>
    <w:p w14:paraId="3E677872" w14:textId="77777777" w:rsidR="000834EB" w:rsidRDefault="000372A7">
      <w:pPr>
        <w:pStyle w:val="3"/>
        <w:rPr>
          <w:rFonts w:ascii="宋体" w:eastAsia="宋体" w:hAnsi="宋体"/>
        </w:rPr>
      </w:pPr>
      <w:bookmarkStart w:id="31" w:name="_Toc44256333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资产盘点</w:t>
      </w:r>
      <w:bookmarkEnd w:id="31"/>
    </w:p>
    <w:p w14:paraId="2284881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如果您想查看某段时间购买了哪些资源，您可以在登录云控制台后，选择</w:t>
      </w:r>
      <w:r>
        <w:rPr>
          <w:rFonts w:ascii="宋体" w:eastAsia="宋体" w:hAnsi="宋体" w:hint="eastAsia"/>
          <w:b/>
        </w:rPr>
        <w:t>成本中心 &gt;</w:t>
      </w:r>
      <w:r>
        <w:rPr>
          <w:rFonts w:ascii="宋体" w:eastAsia="宋体" w:hAnsi="宋体"/>
          <w:b/>
        </w:rPr>
        <w:t xml:space="preserve"> </w:t>
      </w:r>
      <w:r>
        <w:rPr>
          <w:rFonts w:ascii="宋体" w:eastAsia="宋体" w:hAnsi="宋体" w:hint="eastAsia"/>
          <w:b/>
        </w:rPr>
        <w:t>资产盘点</w:t>
      </w:r>
      <w:r>
        <w:rPr>
          <w:rFonts w:ascii="宋体" w:eastAsia="宋体" w:hAnsi="宋体" w:hint="eastAsia"/>
        </w:rPr>
        <w:t>，进入资产盘点页面。</w:t>
      </w:r>
    </w:p>
    <w:p w14:paraId="516538D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选择您要查看的月份和资源，您该月购买的资源就会在下方显示。</w:t>
      </w:r>
    </w:p>
    <w:p w14:paraId="334348B5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442086A" wp14:editId="5449C2EB">
            <wp:extent cx="6111875" cy="2181225"/>
            <wp:effectExtent l="0" t="0" r="9525" b="317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491A1A" w14:textId="77777777" w:rsidR="000834EB" w:rsidRDefault="000372A7">
      <w:pPr>
        <w:pStyle w:val="3"/>
        <w:rPr>
          <w:rFonts w:ascii="宋体" w:eastAsia="宋体" w:hAnsi="宋体"/>
        </w:rPr>
      </w:pPr>
      <w:bookmarkStart w:id="32" w:name="_Toc44256334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消费明细</w:t>
      </w:r>
      <w:bookmarkEnd w:id="32"/>
    </w:p>
    <w:p w14:paraId="0A7B22D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消费明细用于查看您某一时间段内的消费情况。登录云控制台后，选择</w:t>
      </w:r>
      <w:r>
        <w:rPr>
          <w:rFonts w:ascii="宋体" w:eastAsia="宋体" w:hAnsi="宋体" w:hint="eastAsia"/>
          <w:b/>
        </w:rPr>
        <w:t>成本中心 &gt;</w:t>
      </w:r>
      <w:r>
        <w:rPr>
          <w:rFonts w:ascii="宋体" w:eastAsia="宋体" w:hAnsi="宋体"/>
          <w:b/>
        </w:rPr>
        <w:t xml:space="preserve"> </w:t>
      </w:r>
      <w:r>
        <w:rPr>
          <w:rFonts w:ascii="宋体" w:eastAsia="宋体" w:hAnsi="宋体" w:hint="eastAsia"/>
          <w:b/>
        </w:rPr>
        <w:t>消费明细</w:t>
      </w:r>
      <w:r>
        <w:rPr>
          <w:rFonts w:ascii="宋体" w:eastAsia="宋体" w:hAnsi="宋体" w:hint="eastAsia"/>
        </w:rPr>
        <w:t>，进入消费明细页面。</w:t>
      </w:r>
    </w:p>
    <w:p w14:paraId="30F3C827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您要查询的产品类型，起始时间和结束时间，单击查询，您该资源在该时间段内的消费明细就会在下方显示。在起始时间和结束时间的选择上，由于消费明细是每月一号计算上月消费明细，所以上个月未释放产品的消费结束时间是上月最后一天，上个月中途释放产品消费结束时间是释放时间，上个月新购产品的消费起始时间是购买时间，上月之前就已购买的产品的消费开始时间是上个月第一天。</w:t>
      </w:r>
    </w:p>
    <w:p w14:paraId="13524F4C" w14:textId="77777777" w:rsidR="000834EB" w:rsidRDefault="000372A7" w:rsidP="00565D8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</w:rPr>
        <w:t>消费统计</w:t>
      </w:r>
    </w:p>
    <w:p w14:paraId="57B8C2E4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消费统计用于查看您某月消费总金额，以及各产品消费金额。登录云控制台后，选择</w:t>
      </w:r>
      <w:r>
        <w:rPr>
          <w:rFonts w:ascii="宋体" w:eastAsia="宋体" w:hAnsi="宋体" w:hint="eastAsia"/>
          <w:b/>
        </w:rPr>
        <w:t xml:space="preserve">成本中心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消费统计</w:t>
      </w:r>
      <w:r>
        <w:rPr>
          <w:rFonts w:ascii="宋体" w:eastAsia="宋体" w:hAnsi="宋体" w:hint="eastAsia"/>
        </w:rPr>
        <w:t>，进入消费统计页面。</w:t>
      </w:r>
    </w:p>
    <w:p w14:paraId="66198C14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选择年份和月份，您该月账单就会在下方显示，包括该月消费总金额和各产品消费金额。</w:t>
      </w:r>
    </w:p>
    <w:p w14:paraId="7D1FC0A4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CC7873E" wp14:editId="7D9C0F24">
            <wp:extent cx="6122035" cy="1436370"/>
            <wp:effectExtent l="0" t="0" r="24765" b="11430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2E4A90" w14:textId="77777777" w:rsidR="000834EB" w:rsidRDefault="000372A7">
      <w:pPr>
        <w:pStyle w:val="3"/>
        <w:rPr>
          <w:rFonts w:ascii="宋体" w:eastAsia="宋体" w:hAnsi="宋体"/>
        </w:rPr>
      </w:pPr>
      <w:bookmarkStart w:id="33" w:name="_Toc44256335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</w:rPr>
        <w:t>订单管理</w:t>
      </w:r>
      <w:bookmarkEnd w:id="33"/>
    </w:p>
    <w:p w14:paraId="78EF613B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查看用户订单</w:t>
      </w:r>
    </w:p>
    <w:p w14:paraId="12721C5B" w14:textId="77777777" w:rsidR="000834EB" w:rsidRDefault="000372A7">
      <w:pPr>
        <w:pStyle w:val="a5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</w:t>
      </w:r>
    </w:p>
    <w:p w14:paraId="3EB695B7" w14:textId="77777777" w:rsidR="000834EB" w:rsidRDefault="000372A7">
      <w:pPr>
        <w:pStyle w:val="a5"/>
        <w:numPr>
          <w:ilvl w:val="0"/>
          <w:numId w:val="8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选择</w:t>
      </w:r>
      <w:r>
        <w:rPr>
          <w:rFonts w:ascii="宋体" w:eastAsia="宋体" w:hAnsi="宋体" w:hint="eastAsia"/>
          <w:b/>
        </w:rPr>
        <w:t>成本中心 &gt;</w:t>
      </w:r>
      <w:r>
        <w:rPr>
          <w:rFonts w:ascii="宋体" w:eastAsia="宋体" w:hAnsi="宋体"/>
          <w:b/>
        </w:rPr>
        <w:t xml:space="preserve"> </w:t>
      </w:r>
      <w:r>
        <w:rPr>
          <w:rFonts w:ascii="宋体" w:eastAsia="宋体" w:hAnsi="宋体" w:hint="eastAsia"/>
          <w:b/>
        </w:rPr>
        <w:t>订单管理</w:t>
      </w:r>
      <w:r>
        <w:rPr>
          <w:rFonts w:ascii="宋体" w:eastAsia="宋体" w:hAnsi="宋体" w:hint="eastAsia"/>
        </w:rPr>
        <w:t>，进入订单管理页</w:t>
      </w:r>
    </w:p>
    <w:p w14:paraId="7D9A7255" w14:textId="77777777" w:rsidR="000834EB" w:rsidRDefault="000372A7">
      <w:pPr>
        <w:pStyle w:val="a5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右上角选择要查看的用户</w:t>
      </w:r>
    </w:p>
    <w:p w14:paraId="2921137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66FDCC11" wp14:editId="318A88E9">
            <wp:extent cx="6115685" cy="1453515"/>
            <wp:effectExtent l="0" t="0" r="571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F40442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查看订单详情</w:t>
      </w:r>
    </w:p>
    <w:p w14:paraId="50543DE1" w14:textId="77777777" w:rsidR="000834EB" w:rsidRDefault="000372A7">
      <w:pPr>
        <w:pStyle w:val="a5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</w:t>
      </w:r>
    </w:p>
    <w:p w14:paraId="4AD6BBC7" w14:textId="77777777" w:rsidR="000834EB" w:rsidRDefault="000372A7">
      <w:pPr>
        <w:pStyle w:val="a5"/>
        <w:numPr>
          <w:ilvl w:val="0"/>
          <w:numId w:val="9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选择</w:t>
      </w:r>
      <w:r>
        <w:rPr>
          <w:rFonts w:ascii="宋体" w:eastAsia="宋体" w:hAnsi="宋体" w:hint="eastAsia"/>
          <w:b/>
        </w:rPr>
        <w:t xml:space="preserve">成本中心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订单管理</w:t>
      </w:r>
      <w:r>
        <w:rPr>
          <w:rFonts w:ascii="宋体" w:eastAsia="宋体" w:hAnsi="宋体" w:hint="eastAsia"/>
        </w:rPr>
        <w:t>，进入订单管理页</w:t>
      </w:r>
    </w:p>
    <w:p w14:paraId="2AEE8F5F" w14:textId="77777777" w:rsidR="000834EB" w:rsidRDefault="000372A7">
      <w:pPr>
        <w:pStyle w:val="a5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单击目标订单操作栏中的</w:t>
      </w:r>
      <w:r>
        <w:rPr>
          <w:rFonts w:ascii="宋体" w:eastAsia="宋体" w:hAnsi="宋体" w:hint="eastAsia"/>
          <w:b/>
        </w:rPr>
        <w:t>查看</w:t>
      </w:r>
      <w:r>
        <w:rPr>
          <w:rFonts w:ascii="宋体" w:eastAsia="宋体" w:hAnsi="宋体" w:hint="eastAsia"/>
        </w:rPr>
        <w:t>，进入订单详情页。</w:t>
      </w:r>
    </w:p>
    <w:p w14:paraId="1CFEED5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2AB3193B" wp14:editId="33DBA3F5">
            <wp:extent cx="6111875" cy="1754505"/>
            <wp:effectExtent l="0" t="0" r="952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E383BB" w14:textId="77777777" w:rsidR="000834EB" w:rsidRDefault="000834EB">
      <w:pPr>
        <w:rPr>
          <w:rFonts w:ascii="宋体" w:eastAsia="宋体" w:hAnsi="宋体"/>
        </w:rPr>
      </w:pPr>
    </w:p>
    <w:p w14:paraId="0541A36F" w14:textId="77777777" w:rsidR="000834EB" w:rsidRDefault="000372A7">
      <w:pPr>
        <w:pStyle w:val="2"/>
        <w:rPr>
          <w:rFonts w:ascii="宋体" w:eastAsia="宋体" w:hAnsi="宋体"/>
        </w:rPr>
      </w:pPr>
      <w:bookmarkStart w:id="34" w:name="_Toc44256336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/>
        </w:rPr>
        <w:t>管理</w:t>
      </w:r>
      <w:r>
        <w:rPr>
          <w:rFonts w:ascii="宋体" w:eastAsia="宋体" w:hAnsi="宋体" w:hint="eastAsia"/>
        </w:rPr>
        <w:t>中心</w:t>
      </w:r>
      <w:bookmarkEnd w:id="34"/>
    </w:p>
    <w:p w14:paraId="42278E99" w14:textId="77777777" w:rsidR="000834EB" w:rsidRDefault="000372A7">
      <w:pPr>
        <w:pStyle w:val="3"/>
        <w:rPr>
          <w:rFonts w:ascii="宋体" w:eastAsia="宋体" w:hAnsi="宋体"/>
        </w:rPr>
      </w:pPr>
      <w:bookmarkStart w:id="35" w:name="_Toc44256337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管理</w:t>
      </w:r>
      <w:bookmarkEnd w:id="35"/>
    </w:p>
    <w:p w14:paraId="0296630B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用户</w:t>
      </w:r>
    </w:p>
    <w:p w14:paraId="5E626035" w14:textId="77777777" w:rsidR="000834EB" w:rsidRDefault="000372A7">
      <w:pPr>
        <w:pStyle w:val="a5"/>
        <w:numPr>
          <w:ilvl w:val="0"/>
          <w:numId w:val="1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管理页</w:t>
      </w:r>
    </w:p>
    <w:p w14:paraId="7F11A878" w14:textId="77777777" w:rsidR="000834EB" w:rsidRDefault="000372A7">
      <w:pPr>
        <w:pStyle w:val="a5"/>
        <w:numPr>
          <w:ilvl w:val="0"/>
          <w:numId w:val="1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用户</w:t>
      </w:r>
    </w:p>
    <w:p w14:paraId="637904EB" w14:textId="77777777" w:rsidR="000834EB" w:rsidRDefault="000372A7">
      <w:pPr>
        <w:pStyle w:val="a5"/>
        <w:numPr>
          <w:ilvl w:val="0"/>
          <w:numId w:val="1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填写客户信息</w:t>
      </w:r>
    </w:p>
    <w:p w14:paraId="34BE98FE" w14:textId="77777777" w:rsidR="000834EB" w:rsidRDefault="000372A7">
      <w:pPr>
        <w:pStyle w:val="a5"/>
        <w:numPr>
          <w:ilvl w:val="0"/>
          <w:numId w:val="1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0F001826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C2DB856" wp14:editId="510575E9">
            <wp:extent cx="6116320" cy="1647190"/>
            <wp:effectExtent l="0" t="0" r="5080" b="3810"/>
            <wp:docPr id="6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AB3569" w14:textId="77777777" w:rsidR="000834EB" w:rsidRDefault="000834EB">
      <w:pPr>
        <w:rPr>
          <w:rFonts w:ascii="宋体" w:eastAsia="宋体" w:hAnsi="宋体"/>
        </w:rPr>
      </w:pPr>
    </w:p>
    <w:p w14:paraId="702CBB2F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59894E19" wp14:editId="038608DA">
            <wp:extent cx="6122670" cy="4566920"/>
            <wp:effectExtent l="0" t="0" r="24130" b="5080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6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15E332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修改客户</w:t>
      </w:r>
    </w:p>
    <w:p w14:paraId="05B9EF60" w14:textId="77777777" w:rsidR="000834EB" w:rsidRDefault="000372A7">
      <w:pPr>
        <w:pStyle w:val="a5"/>
        <w:numPr>
          <w:ilvl w:val="0"/>
          <w:numId w:val="1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，进入客户管理页</w:t>
      </w:r>
    </w:p>
    <w:p w14:paraId="4920F33E" w14:textId="77777777" w:rsidR="000834EB" w:rsidRDefault="000372A7">
      <w:pPr>
        <w:pStyle w:val="a5"/>
        <w:numPr>
          <w:ilvl w:val="0"/>
          <w:numId w:val="1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1020624D" w14:textId="77777777" w:rsidR="000834EB" w:rsidRDefault="000372A7">
      <w:pPr>
        <w:pStyle w:val="a5"/>
        <w:numPr>
          <w:ilvl w:val="0"/>
          <w:numId w:val="1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信息</w:t>
      </w:r>
    </w:p>
    <w:p w14:paraId="4567D01B" w14:textId="77777777" w:rsidR="000834EB" w:rsidRDefault="000372A7">
      <w:pPr>
        <w:pStyle w:val="a5"/>
        <w:numPr>
          <w:ilvl w:val="0"/>
          <w:numId w:val="11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3AA77520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480E38A9" wp14:editId="64A07E57">
            <wp:extent cx="6111240" cy="4577715"/>
            <wp:effectExtent l="0" t="0" r="10160" b="19685"/>
            <wp:docPr id="7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4513E2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</w:rPr>
        <w:t>删除客户</w:t>
      </w:r>
    </w:p>
    <w:p w14:paraId="061894FB" w14:textId="77777777" w:rsidR="000834EB" w:rsidRDefault="000372A7">
      <w:pPr>
        <w:pStyle w:val="a5"/>
        <w:numPr>
          <w:ilvl w:val="0"/>
          <w:numId w:val="1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用</w:t>
      </w:r>
      <w:r>
        <w:rPr>
          <w:rFonts w:ascii="宋体" w:eastAsia="宋体" w:hAnsi="宋体" w:hint="eastAsia"/>
          <w:b/>
        </w:rPr>
        <w:t>户管理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用</w:t>
      </w:r>
      <w:r>
        <w:rPr>
          <w:rFonts w:ascii="宋体" w:eastAsia="宋体" w:hAnsi="宋体" w:hint="eastAsia"/>
        </w:rPr>
        <w:t>户管理页</w:t>
      </w:r>
    </w:p>
    <w:p w14:paraId="7818066B" w14:textId="77777777" w:rsidR="000834EB" w:rsidRDefault="000372A7">
      <w:pPr>
        <w:pStyle w:val="a5"/>
        <w:numPr>
          <w:ilvl w:val="0"/>
          <w:numId w:val="1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用</w:t>
      </w:r>
      <w:r>
        <w:rPr>
          <w:rFonts w:ascii="宋体" w:eastAsia="宋体" w:hAnsi="宋体" w:hint="eastAsia"/>
        </w:rPr>
        <w:t>户操作栏中的</w:t>
      </w:r>
      <w:r>
        <w:rPr>
          <w:rFonts w:ascii="宋体" w:eastAsia="宋体" w:hAnsi="宋体" w:hint="eastAsia"/>
          <w:b/>
        </w:rPr>
        <w:t>删除</w:t>
      </w:r>
    </w:p>
    <w:p w14:paraId="4CBB41A3" w14:textId="77777777" w:rsidR="000834EB" w:rsidRDefault="000372A7">
      <w:pPr>
        <w:pStyle w:val="a5"/>
        <w:numPr>
          <w:ilvl w:val="0"/>
          <w:numId w:val="1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46D1F357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C1BAC5D" wp14:editId="4CB0670B">
            <wp:extent cx="6123305" cy="2409825"/>
            <wp:effectExtent l="0" t="0" r="23495" b="3175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71245F" w14:textId="7777777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</w:rPr>
        <w:t>重置密码</w:t>
      </w:r>
    </w:p>
    <w:p w14:paraId="328D5390" w14:textId="77777777" w:rsidR="000834EB" w:rsidRDefault="000372A7">
      <w:pPr>
        <w:pStyle w:val="a5"/>
        <w:numPr>
          <w:ilvl w:val="0"/>
          <w:numId w:val="1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管理页</w:t>
      </w:r>
    </w:p>
    <w:p w14:paraId="72CB894F" w14:textId="77777777" w:rsidR="000834EB" w:rsidRDefault="000372A7">
      <w:pPr>
        <w:pStyle w:val="a5"/>
        <w:numPr>
          <w:ilvl w:val="0"/>
          <w:numId w:val="1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重置密码</w:t>
      </w:r>
    </w:p>
    <w:p w14:paraId="055F9F47" w14:textId="77777777" w:rsidR="000834EB" w:rsidRDefault="000372A7">
      <w:pPr>
        <w:pStyle w:val="a5"/>
        <w:numPr>
          <w:ilvl w:val="0"/>
          <w:numId w:val="1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单击</w:t>
      </w:r>
      <w:r>
        <w:rPr>
          <w:rFonts w:ascii="宋体" w:eastAsia="宋体" w:hAnsi="宋体" w:hint="eastAsia"/>
          <w:b/>
        </w:rPr>
        <w:t>确定</w:t>
      </w:r>
    </w:p>
    <w:p w14:paraId="406E18C5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66DE332" wp14:editId="60B1B29B">
            <wp:extent cx="4260850" cy="1822450"/>
            <wp:effectExtent l="0" t="0" r="6350" b="6350"/>
            <wp:docPr id="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B91D53" w14:textId="77777777" w:rsidR="000834EB" w:rsidRDefault="000372A7">
      <w:pPr>
        <w:pStyle w:val="3"/>
        <w:rPr>
          <w:rFonts w:ascii="宋体" w:eastAsia="宋体" w:hAnsi="宋体"/>
        </w:rPr>
      </w:pPr>
      <w:bookmarkStart w:id="36" w:name="_Toc44256338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资产盘点</w:t>
      </w:r>
      <w:bookmarkEnd w:id="36"/>
    </w:p>
    <w:p w14:paraId="0AA6D83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如果您想查看某段时间购买了哪些资源，您可以在登录云控制台后，选择</w:t>
      </w:r>
      <w:r>
        <w:rPr>
          <w:rFonts w:ascii="宋体" w:eastAsia="宋体" w:hAnsi="宋体" w:hint="eastAsia"/>
          <w:b/>
        </w:rPr>
        <w:t>成本中心 &gt;</w:t>
      </w:r>
      <w:r>
        <w:rPr>
          <w:rFonts w:ascii="宋体" w:eastAsia="宋体" w:hAnsi="宋体"/>
          <w:b/>
        </w:rPr>
        <w:t xml:space="preserve"> </w:t>
      </w:r>
      <w:r>
        <w:rPr>
          <w:rFonts w:ascii="宋体" w:eastAsia="宋体" w:hAnsi="宋体" w:hint="eastAsia"/>
          <w:b/>
        </w:rPr>
        <w:t>资产盘点</w:t>
      </w:r>
      <w:r>
        <w:rPr>
          <w:rFonts w:ascii="宋体" w:eastAsia="宋体" w:hAnsi="宋体" w:hint="eastAsia"/>
        </w:rPr>
        <w:t>，进入资产盘点页面。</w:t>
      </w:r>
    </w:p>
    <w:p w14:paraId="3DC262E5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选择您要查看的月份和资源，您该月购买的资源就会在下方显示。</w:t>
      </w:r>
    </w:p>
    <w:p w14:paraId="6558B0A6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C1DBC0D" wp14:editId="3BC40D19">
            <wp:extent cx="6111875" cy="2181225"/>
            <wp:effectExtent l="0" t="0" r="9525" b="3175"/>
            <wp:docPr id="7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7DB8C2" w14:textId="72E83554" w:rsidR="000834EB" w:rsidRDefault="000372A7">
      <w:pPr>
        <w:pStyle w:val="3"/>
        <w:rPr>
          <w:rFonts w:ascii="宋体" w:eastAsia="宋体" w:hAnsi="宋体"/>
        </w:rPr>
      </w:pPr>
      <w:bookmarkStart w:id="37" w:name="_Toc44256339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</w:rPr>
        <w:t>消费统计</w:t>
      </w:r>
      <w:bookmarkEnd w:id="37"/>
    </w:p>
    <w:p w14:paraId="7025A5E4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消费统计用于查看您某月消费总金额，以及各产品消费金额。登录云控制台后，选择</w:t>
      </w:r>
      <w:r>
        <w:rPr>
          <w:rFonts w:ascii="宋体" w:eastAsia="宋体" w:hAnsi="宋体" w:hint="eastAsia"/>
          <w:b/>
        </w:rPr>
        <w:t xml:space="preserve">成本中心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消费统计</w:t>
      </w:r>
      <w:r>
        <w:rPr>
          <w:rFonts w:ascii="宋体" w:eastAsia="宋体" w:hAnsi="宋体" w:hint="eastAsia"/>
        </w:rPr>
        <w:t>，进入消费统计页面。</w:t>
      </w:r>
    </w:p>
    <w:p w14:paraId="6F5A1D9A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选择年份和月份，您该月账单就会在下方显示，包括该月消费总金额和各产品消费金额。</w:t>
      </w:r>
    </w:p>
    <w:p w14:paraId="6F2E8DDC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B3751C5" wp14:editId="4448DCAA">
            <wp:extent cx="6122035" cy="1436370"/>
            <wp:effectExtent l="0" t="0" r="24765" b="11430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0526EF" w14:textId="70223712" w:rsidR="000834EB" w:rsidRDefault="000372A7">
      <w:pPr>
        <w:pStyle w:val="2"/>
        <w:rPr>
          <w:rFonts w:ascii="宋体" w:eastAsia="宋体" w:hAnsi="宋体"/>
        </w:rPr>
      </w:pPr>
      <w:bookmarkStart w:id="38" w:name="_Toc44256340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</w:rPr>
        <w:t>渠道中心</w:t>
      </w:r>
      <w:bookmarkEnd w:id="38"/>
    </w:p>
    <w:p w14:paraId="28B37BF6" w14:textId="1993516D" w:rsidR="000834EB" w:rsidRDefault="000372A7">
      <w:pPr>
        <w:pStyle w:val="3"/>
        <w:rPr>
          <w:rFonts w:ascii="宋体" w:eastAsia="宋体" w:hAnsi="宋体"/>
        </w:rPr>
      </w:pPr>
      <w:bookmarkStart w:id="39" w:name="_Toc44256341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客户管理</w:t>
      </w:r>
      <w:bookmarkEnd w:id="39"/>
    </w:p>
    <w:p w14:paraId="08A75DBE" w14:textId="0E0CDEAD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创建客户</w:t>
      </w:r>
    </w:p>
    <w:p w14:paraId="17C3FF8B" w14:textId="77777777" w:rsidR="000834EB" w:rsidRDefault="000372A7">
      <w:pPr>
        <w:pStyle w:val="a5"/>
        <w:numPr>
          <w:ilvl w:val="0"/>
          <w:numId w:val="1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 w:hint="eastAsia"/>
          <w:b/>
        </w:rPr>
        <w:t xml:space="preserve">渠道中心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552F2FD7" w14:textId="77777777" w:rsidR="000834EB" w:rsidRDefault="000372A7">
      <w:pPr>
        <w:pStyle w:val="a5"/>
        <w:numPr>
          <w:ilvl w:val="0"/>
          <w:numId w:val="1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创建客户</w:t>
      </w:r>
    </w:p>
    <w:p w14:paraId="0E4B3BBA" w14:textId="77777777" w:rsidR="000834EB" w:rsidRDefault="000372A7">
      <w:pPr>
        <w:pStyle w:val="a5"/>
        <w:numPr>
          <w:ilvl w:val="0"/>
          <w:numId w:val="1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填写客户信息</w:t>
      </w:r>
    </w:p>
    <w:p w14:paraId="773F0245" w14:textId="77777777" w:rsidR="000834EB" w:rsidRDefault="000372A7">
      <w:pPr>
        <w:pStyle w:val="a5"/>
        <w:numPr>
          <w:ilvl w:val="0"/>
          <w:numId w:val="1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4746F7A5" w14:textId="77777777" w:rsidR="000834EB" w:rsidRDefault="000372A7">
      <w:pPr>
        <w:pStyle w:val="a5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说明</w:t>
      </w:r>
      <w:r>
        <w:rPr>
          <w:rFonts w:ascii="宋体" w:eastAsia="宋体" w:hAnsi="宋体" w:hint="eastAsia"/>
        </w:rPr>
        <w:t>：</w:t>
      </w:r>
    </w:p>
    <w:p w14:paraId="0897420C" w14:textId="77777777" w:rsidR="000834EB" w:rsidRDefault="000372A7">
      <w:pPr>
        <w:pStyle w:val="a5"/>
        <w:numPr>
          <w:ilvl w:val="0"/>
          <w:numId w:val="1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创建客户时需要选择客户类型，不同类型的客户在购买产品时，对应的价格不一样，客户类型在客户创建后不可变更。</w:t>
      </w:r>
    </w:p>
    <w:p w14:paraId="2DCD7651" w14:textId="77777777" w:rsidR="000834EB" w:rsidRDefault="000372A7">
      <w:pPr>
        <w:pStyle w:val="a5"/>
        <w:numPr>
          <w:ilvl w:val="0"/>
          <w:numId w:val="1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客户自服务权限是指客户可以自己购买、释放和变配资源，若不给客户自服务权限，则客户的资源只能由客户经理购买。</w:t>
      </w:r>
    </w:p>
    <w:p w14:paraId="3E40BE7E" w14:textId="77777777" w:rsidR="000834EB" w:rsidRDefault="000372A7">
      <w:pPr>
        <w:pStyle w:val="a5"/>
        <w:numPr>
          <w:ilvl w:val="0"/>
          <w:numId w:val="1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价格可见权限是指客户在购买产品时可以看到产品价格，只有拥有自服务权限后才能拥有价格可见权限。</w:t>
      </w:r>
    </w:p>
    <w:p w14:paraId="54D8C309" w14:textId="77777777" w:rsidR="000834EB" w:rsidRDefault="000372A7">
      <w:pPr>
        <w:pStyle w:val="a4"/>
        <w:rPr>
          <w:rFonts w:ascii="宋体" w:eastAsia="宋体" w:hAnsi="宋体"/>
        </w:rPr>
      </w:pPr>
      <w:r>
        <w:rPr>
          <w:noProof/>
          <w:lang w:eastAsia="zh-CN"/>
        </w:rPr>
        <w:drawing>
          <wp:inline distT="0" distB="0" distL="114300" distR="114300" wp14:anchorId="3A464764" wp14:editId="352D94CE">
            <wp:extent cx="6110605" cy="1322070"/>
            <wp:effectExtent l="0" t="0" r="1079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BF1341" w14:textId="77777777" w:rsidR="000834EB" w:rsidRDefault="000834EB">
      <w:pPr>
        <w:pStyle w:val="a5"/>
        <w:rPr>
          <w:rFonts w:ascii="宋体" w:eastAsia="宋体" w:hAnsi="宋体"/>
        </w:rPr>
      </w:pPr>
    </w:p>
    <w:p w14:paraId="2F525611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0B275A2" wp14:editId="495796AD">
            <wp:extent cx="2889885" cy="3275965"/>
            <wp:effectExtent l="0" t="0" r="5715" b="635"/>
            <wp:docPr id="7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BC9F86" w14:textId="5EEFE3AA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修改客户</w:t>
      </w:r>
    </w:p>
    <w:p w14:paraId="534086E2" w14:textId="77777777" w:rsidR="000834EB" w:rsidRDefault="000372A7">
      <w:pPr>
        <w:pStyle w:val="a5"/>
        <w:numPr>
          <w:ilvl w:val="0"/>
          <w:numId w:val="1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 w:hint="eastAsia"/>
          <w:b/>
        </w:rPr>
        <w:t xml:space="preserve">渠道中心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6D837692" w14:textId="77777777" w:rsidR="000834EB" w:rsidRDefault="000372A7">
      <w:pPr>
        <w:pStyle w:val="a5"/>
        <w:numPr>
          <w:ilvl w:val="0"/>
          <w:numId w:val="1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单击目标客户操作栏中的</w:t>
      </w:r>
      <w:r>
        <w:rPr>
          <w:rFonts w:ascii="宋体" w:eastAsia="宋体" w:hAnsi="宋体" w:hint="eastAsia"/>
          <w:b/>
        </w:rPr>
        <w:t>修改</w:t>
      </w:r>
    </w:p>
    <w:p w14:paraId="6768C383" w14:textId="77777777" w:rsidR="000834EB" w:rsidRDefault="000372A7">
      <w:pPr>
        <w:pStyle w:val="a5"/>
        <w:numPr>
          <w:ilvl w:val="0"/>
          <w:numId w:val="1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填写客户信息</w:t>
      </w:r>
    </w:p>
    <w:p w14:paraId="392157D3" w14:textId="77777777" w:rsidR="000834EB" w:rsidRDefault="000372A7">
      <w:pPr>
        <w:pStyle w:val="a5"/>
        <w:numPr>
          <w:ilvl w:val="0"/>
          <w:numId w:val="16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4F330E52" w14:textId="77777777" w:rsidR="000834EB" w:rsidRDefault="000372A7">
      <w:pPr>
        <w:pStyle w:val="a5"/>
        <w:jc w:val="center"/>
        <w:rPr>
          <w:rFonts w:ascii="宋体" w:eastAsia="宋体" w:hAnsi="宋体"/>
          <w:b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403C47FC" wp14:editId="63A25FEB">
            <wp:extent cx="3605530" cy="4062730"/>
            <wp:effectExtent l="0" t="0" r="1270" b="1270"/>
            <wp:docPr id="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B9435E" w14:textId="2F70E648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</w:rPr>
        <w:t>删除客户</w:t>
      </w:r>
    </w:p>
    <w:p w14:paraId="025A565A" w14:textId="77777777" w:rsidR="000834EB" w:rsidRDefault="000372A7">
      <w:pPr>
        <w:pStyle w:val="a5"/>
        <w:numPr>
          <w:ilvl w:val="0"/>
          <w:numId w:val="1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 w:hint="eastAsia"/>
          <w:b/>
        </w:rPr>
        <w:t xml:space="preserve">渠道中心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5EAF6F12" w14:textId="77777777" w:rsidR="000834EB" w:rsidRDefault="000372A7">
      <w:pPr>
        <w:pStyle w:val="a5"/>
        <w:numPr>
          <w:ilvl w:val="0"/>
          <w:numId w:val="1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单击目标客户操作栏中的</w:t>
      </w:r>
      <w:r>
        <w:rPr>
          <w:rFonts w:ascii="宋体" w:eastAsia="宋体" w:hAnsi="宋体" w:hint="eastAsia"/>
          <w:b/>
        </w:rPr>
        <w:t>删除</w:t>
      </w:r>
    </w:p>
    <w:p w14:paraId="0B44DE1C" w14:textId="77777777" w:rsidR="000834EB" w:rsidRDefault="000372A7">
      <w:pPr>
        <w:pStyle w:val="a5"/>
        <w:numPr>
          <w:ilvl w:val="0"/>
          <w:numId w:val="1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6C09971C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7469E40" wp14:editId="1B31DBF6">
            <wp:extent cx="5029200" cy="1946910"/>
            <wp:effectExtent l="0" t="0" r="0" b="8890"/>
            <wp:docPr id="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F6FD31" w14:textId="2873950D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</w:rPr>
        <w:t>重置密码</w:t>
      </w:r>
    </w:p>
    <w:p w14:paraId="0C5C098F" w14:textId="77777777" w:rsidR="000834EB" w:rsidRDefault="000372A7">
      <w:pPr>
        <w:pStyle w:val="a5"/>
        <w:numPr>
          <w:ilvl w:val="0"/>
          <w:numId w:val="1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 w:hint="eastAsia"/>
          <w:b/>
        </w:rPr>
        <w:t xml:space="preserve">渠道中心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41E774BD" w14:textId="77777777" w:rsidR="000834EB" w:rsidRDefault="000372A7">
      <w:pPr>
        <w:pStyle w:val="a5"/>
        <w:numPr>
          <w:ilvl w:val="0"/>
          <w:numId w:val="1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单击目标客户操作栏中的</w:t>
      </w:r>
      <w:r>
        <w:rPr>
          <w:rFonts w:ascii="宋体" w:eastAsia="宋体" w:hAnsi="宋体" w:hint="eastAsia"/>
          <w:b/>
        </w:rPr>
        <w:t>重置密码</w:t>
      </w:r>
    </w:p>
    <w:p w14:paraId="67763C91" w14:textId="77777777" w:rsidR="000834EB" w:rsidRDefault="000372A7">
      <w:pPr>
        <w:pStyle w:val="a5"/>
        <w:numPr>
          <w:ilvl w:val="0"/>
          <w:numId w:val="1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3DFE7293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62D0369F" wp14:editId="68CC4BD3">
            <wp:extent cx="4260850" cy="1822450"/>
            <wp:effectExtent l="0" t="0" r="6350" b="6350"/>
            <wp:docPr id="8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7E3A75" w14:textId="633E0DFC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4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</w:rPr>
        <w:t>修改客户权限</w:t>
      </w:r>
    </w:p>
    <w:p w14:paraId="3695782A" w14:textId="77777777" w:rsidR="000834EB" w:rsidRDefault="000372A7">
      <w:pPr>
        <w:pStyle w:val="a5"/>
        <w:numPr>
          <w:ilvl w:val="0"/>
          <w:numId w:val="1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登录云控制台，选择</w:t>
      </w:r>
      <w:r>
        <w:rPr>
          <w:rFonts w:ascii="宋体" w:eastAsia="宋体" w:hAnsi="宋体" w:hint="eastAsia"/>
          <w:b/>
        </w:rPr>
        <w:t xml:space="preserve">渠道中心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1F2FBF0C" w14:textId="77777777" w:rsidR="000834EB" w:rsidRDefault="000372A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0085C43C" wp14:editId="26C5D876">
            <wp:extent cx="6110605" cy="14389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C0F665" w14:textId="5FC4F2A6" w:rsidR="000834EB" w:rsidRDefault="000372A7">
      <w:pPr>
        <w:pStyle w:val="2"/>
        <w:rPr>
          <w:rFonts w:ascii="宋体" w:eastAsia="宋体" w:hAnsi="宋体"/>
        </w:rPr>
      </w:pPr>
      <w:bookmarkStart w:id="40" w:name="_Toc44256342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/>
        </w:rPr>
        <w:t>个人中心操作</w:t>
      </w:r>
      <w:bookmarkEnd w:id="40"/>
    </w:p>
    <w:p w14:paraId="56B93BA9" w14:textId="3AAB8EB7" w:rsidR="000834EB" w:rsidRDefault="000372A7">
      <w:pPr>
        <w:pStyle w:val="3"/>
        <w:rPr>
          <w:rFonts w:ascii="宋体" w:eastAsia="宋体" w:hAnsi="宋体"/>
        </w:rPr>
      </w:pPr>
      <w:bookmarkStart w:id="41" w:name="_Toc44256343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个人信息设置</w:t>
      </w:r>
      <w:bookmarkEnd w:id="41"/>
    </w:p>
    <w:p w14:paraId="1B329A5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登录云控制台后，您可以修改登录密码</w:t>
      </w:r>
      <w:r>
        <w:rPr>
          <w:rFonts w:ascii="宋体" w:eastAsia="宋体" w:hAnsi="宋体" w:hint="eastAsia"/>
        </w:rPr>
        <w:t>和姓名、邮箱、手机号等个人信息</w:t>
      </w:r>
      <w:r>
        <w:rPr>
          <w:rFonts w:ascii="宋体" w:eastAsia="宋体" w:hAnsi="宋体"/>
        </w:rPr>
        <w:t>。</w:t>
      </w:r>
    </w:p>
    <w:p w14:paraId="7F589EB3" w14:textId="1A48AE43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修改登录密码</w:t>
      </w:r>
    </w:p>
    <w:p w14:paraId="05CD2CB8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为提高安全性，请及时修改系统登录密码。</w:t>
      </w:r>
    </w:p>
    <w:p w14:paraId="2B3953B4" w14:textId="77777777" w:rsidR="000834EB" w:rsidRDefault="000372A7">
      <w:pPr>
        <w:pStyle w:val="11"/>
        <w:numPr>
          <w:ilvl w:val="0"/>
          <w:numId w:val="20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在系统界面右上角，单击用户名。</w:t>
      </w:r>
    </w:p>
    <w:p w14:paraId="514CF775" w14:textId="77777777" w:rsidR="000834EB" w:rsidRDefault="000372A7">
      <w:pPr>
        <w:pStyle w:val="11"/>
        <w:numPr>
          <w:ilvl w:val="0"/>
          <w:numId w:val="20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选择</w:t>
      </w:r>
      <w:r>
        <w:rPr>
          <w:rFonts w:ascii="宋体" w:eastAsia="宋体" w:hAnsi="宋体"/>
          <w:b/>
          <w:lang w:eastAsia="zh-CN"/>
        </w:rPr>
        <w:t>修改密码</w:t>
      </w:r>
      <w:r>
        <w:rPr>
          <w:rFonts w:ascii="宋体" w:eastAsia="宋体" w:hAnsi="宋体"/>
          <w:lang w:eastAsia="zh-CN"/>
        </w:rPr>
        <w:t>，输入原始密码和新密码，如</w:t>
      </w:r>
      <w:r>
        <w:rPr>
          <w:rFonts w:ascii="宋体" w:eastAsia="宋体" w:hAnsi="宋体" w:hint="eastAsia"/>
          <w:lang w:eastAsia="zh-CN"/>
        </w:rPr>
        <w:t>图</w:t>
      </w:r>
      <w:r>
        <w:rPr>
          <w:rFonts w:ascii="宋体" w:eastAsia="宋体" w:hAnsi="宋体"/>
          <w:lang w:eastAsia="zh-CN"/>
        </w:rPr>
        <w:t>99所示。</w:t>
      </w:r>
    </w:p>
    <w:p w14:paraId="10BE1FE5" w14:textId="77777777" w:rsidR="000834EB" w:rsidRDefault="000372A7">
      <w:pPr>
        <w:pStyle w:val="11"/>
        <w:numPr>
          <w:ilvl w:val="0"/>
          <w:numId w:val="20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单击</w:t>
      </w:r>
      <w:r>
        <w:rPr>
          <w:rFonts w:ascii="宋体" w:eastAsia="宋体" w:hAnsi="宋体"/>
          <w:b/>
          <w:lang w:eastAsia="zh-CN"/>
        </w:rPr>
        <w:t>修改</w:t>
      </w:r>
      <w:r>
        <w:rPr>
          <w:rFonts w:ascii="宋体" w:eastAsia="宋体" w:hAnsi="宋体" w:hint="eastAsia"/>
          <w:lang w:eastAsia="zh-CN"/>
        </w:rPr>
        <w:t>，保存新密码</w:t>
      </w:r>
      <w:r>
        <w:rPr>
          <w:rFonts w:ascii="宋体" w:eastAsia="宋体" w:hAnsi="宋体"/>
          <w:lang w:eastAsia="zh-CN"/>
        </w:rPr>
        <w:t>。</w:t>
      </w:r>
    </w:p>
    <w:p w14:paraId="68DA463E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F0DF639" wp14:editId="25AB8F09">
            <wp:extent cx="2363470" cy="2932430"/>
            <wp:effectExtent l="0" t="0" r="24130" b="13970"/>
            <wp:docPr id="83" name="图片 31" descr="C:\Users\zhuyun\AppData\Roaming\DingTalk\554894281_v2\ImageFiles\lALPDgQ9qcp2N7fNAuLNAlQ_596_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1" descr="C:\Users\zhuyun\AppData\Roaming\DingTalk\554894281_v2\ImageFiles\lALPDgQ9qcp2N7fNAuLNAlQ_596_738.png"/>
                    <pic:cNvPicPr>
                      <a:picLocks noChangeAspect="1"/>
                    </pic:cNvPicPr>
                  </pic:nvPicPr>
                  <pic:blipFill>
                    <a:blip r:embed="rId35"/>
                    <a:srcRect r="2180" b="2304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C59F41" w14:textId="77777777" w:rsidR="000834EB" w:rsidRDefault="000834EB">
      <w:pPr>
        <w:rPr>
          <w:rFonts w:ascii="宋体" w:eastAsia="宋体" w:hAnsi="宋体"/>
        </w:rPr>
      </w:pPr>
    </w:p>
    <w:p w14:paraId="707B3536" w14:textId="713F9C5E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lastRenderedPageBreak/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修改信息</w:t>
      </w:r>
    </w:p>
    <w:p w14:paraId="41B54616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您可以修改您的姓名、</w:t>
      </w:r>
      <w:r>
        <w:rPr>
          <w:rFonts w:ascii="宋体" w:eastAsia="宋体" w:hAnsi="宋体" w:hint="eastAsia"/>
        </w:rPr>
        <w:t>邮箱</w:t>
      </w:r>
      <w:r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手机</w:t>
      </w:r>
      <w:r>
        <w:rPr>
          <w:rFonts w:ascii="宋体" w:eastAsia="宋体" w:hAnsi="宋体"/>
        </w:rPr>
        <w:t>。</w:t>
      </w:r>
    </w:p>
    <w:p w14:paraId="624EA25E" w14:textId="77777777" w:rsidR="000834EB" w:rsidRDefault="000372A7">
      <w:pPr>
        <w:pStyle w:val="11"/>
        <w:numPr>
          <w:ilvl w:val="0"/>
          <w:numId w:val="21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选择</w:t>
      </w:r>
      <w:r>
        <w:rPr>
          <w:rFonts w:ascii="宋体" w:eastAsia="宋体" w:hAnsi="宋体"/>
          <w:b/>
          <w:lang w:eastAsia="zh-CN"/>
        </w:rPr>
        <w:t>个人中心</w:t>
      </w:r>
      <w:r>
        <w:rPr>
          <w:rFonts w:ascii="宋体" w:eastAsia="宋体" w:hAnsi="宋体"/>
          <w:b/>
          <w:caps/>
          <w:lang w:eastAsia="zh-CN"/>
        </w:rPr>
        <w:t xml:space="preserve"> &gt; </w:t>
      </w:r>
      <w:r>
        <w:rPr>
          <w:rFonts w:ascii="宋体" w:eastAsia="宋体" w:hAnsi="宋体"/>
          <w:b/>
          <w:lang w:eastAsia="zh-CN"/>
        </w:rPr>
        <w:t>我的</w:t>
      </w:r>
      <w:r>
        <w:rPr>
          <w:rFonts w:ascii="宋体" w:eastAsia="宋体" w:hAnsi="宋体" w:hint="eastAsia"/>
          <w:b/>
          <w:lang w:eastAsia="zh-CN"/>
        </w:rPr>
        <w:t>信息</w:t>
      </w:r>
      <w:r>
        <w:rPr>
          <w:rFonts w:ascii="宋体" w:eastAsia="宋体" w:hAnsi="宋体"/>
          <w:lang w:eastAsia="zh-CN"/>
        </w:rPr>
        <w:t>，进入我的</w:t>
      </w:r>
      <w:r>
        <w:rPr>
          <w:rFonts w:ascii="宋体" w:eastAsia="宋体" w:hAnsi="宋体" w:hint="eastAsia"/>
          <w:lang w:eastAsia="zh-CN"/>
        </w:rPr>
        <w:t>信息</w:t>
      </w:r>
      <w:r>
        <w:rPr>
          <w:rFonts w:ascii="宋体" w:eastAsia="宋体" w:hAnsi="宋体"/>
          <w:lang w:eastAsia="zh-CN"/>
        </w:rPr>
        <w:t>页面。</w:t>
      </w:r>
    </w:p>
    <w:p w14:paraId="7DB7CAF5" w14:textId="77777777" w:rsidR="000834EB" w:rsidRDefault="000372A7">
      <w:pPr>
        <w:pStyle w:val="11"/>
        <w:numPr>
          <w:ilvl w:val="0"/>
          <w:numId w:val="21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输入修改的信息</w:t>
      </w:r>
      <w:r>
        <w:rPr>
          <w:rFonts w:ascii="宋体" w:eastAsia="宋体" w:hAnsi="宋体" w:hint="eastAsia"/>
          <w:lang w:eastAsia="zh-CN"/>
        </w:rPr>
        <w:t>，</w:t>
      </w:r>
      <w:r>
        <w:rPr>
          <w:rFonts w:ascii="宋体" w:eastAsia="宋体" w:hAnsi="宋体"/>
          <w:lang w:eastAsia="zh-CN"/>
        </w:rPr>
        <w:t>如</w:t>
      </w:r>
      <w:r>
        <w:rPr>
          <w:rFonts w:ascii="宋体" w:eastAsia="宋体" w:hAnsi="宋体" w:hint="eastAsia"/>
          <w:lang w:eastAsia="zh-CN"/>
        </w:rPr>
        <w:t>图</w:t>
      </w:r>
      <w:r>
        <w:rPr>
          <w:rFonts w:ascii="宋体" w:eastAsia="宋体" w:hAnsi="宋体"/>
          <w:lang w:eastAsia="zh-CN"/>
        </w:rPr>
        <w:t>100所示。</w:t>
      </w:r>
    </w:p>
    <w:p w14:paraId="0EF21EE7" w14:textId="77777777" w:rsidR="000834EB" w:rsidRDefault="000372A7">
      <w:pPr>
        <w:pStyle w:val="a5"/>
        <w:numPr>
          <w:ilvl w:val="0"/>
          <w:numId w:val="21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单击</w:t>
      </w:r>
      <w:r>
        <w:rPr>
          <w:rFonts w:ascii="宋体" w:eastAsia="宋体" w:hAnsi="宋体" w:hint="eastAsia"/>
          <w:b/>
        </w:rPr>
        <w:t>提交</w:t>
      </w:r>
      <w:r>
        <w:rPr>
          <w:rFonts w:ascii="宋体" w:eastAsia="宋体" w:hAnsi="宋体" w:hint="eastAsia"/>
        </w:rPr>
        <w:t>，保存修改</w:t>
      </w:r>
      <w:r>
        <w:rPr>
          <w:rFonts w:ascii="宋体" w:eastAsia="宋体" w:hAnsi="宋体"/>
        </w:rPr>
        <w:t>。</w:t>
      </w:r>
    </w:p>
    <w:p w14:paraId="79984E2B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19B0F71" wp14:editId="74AC48F6">
            <wp:extent cx="1970405" cy="2572385"/>
            <wp:effectExtent l="0" t="0" r="10795" b="18415"/>
            <wp:docPr id="90" name="图片 32" descr="C:\Users\zhuyun\AppData\Roaming\DingTalk\554894281_v2\ImageFiles\lALPDgQ9qcp3Xa3NAwjNAlI_594_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2" descr="C:\Users\zhuyun\AppData\Roaming\DingTalk\554894281_v2\ImageFiles\lALPDgQ9qcp3Xa3NAwjNAlI_594_776.png"/>
                    <pic:cNvPicPr>
                      <a:picLocks noChangeAspect="1"/>
                    </pic:cNvPicPr>
                  </pic:nvPicPr>
                  <pic:blipFill>
                    <a:blip r:embed="rId36"/>
                    <a:srcRect r="2020" b="1675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FBC80C" w14:textId="77777777" w:rsidR="000834EB" w:rsidRDefault="000834EB">
      <w:pPr>
        <w:pStyle w:val="a5"/>
        <w:rPr>
          <w:rFonts w:ascii="宋体" w:eastAsia="宋体" w:hAnsi="宋体"/>
        </w:rPr>
      </w:pPr>
    </w:p>
    <w:p w14:paraId="70365B15" w14:textId="77777777" w:rsidR="000834EB" w:rsidRDefault="000834EB">
      <w:pPr>
        <w:pStyle w:val="a5"/>
        <w:rPr>
          <w:rFonts w:ascii="宋体" w:eastAsia="宋体" w:hAnsi="宋体"/>
        </w:rPr>
      </w:pPr>
    </w:p>
    <w:p w14:paraId="705135F4" w14:textId="3F4FBD10" w:rsidR="000834EB" w:rsidRDefault="000372A7">
      <w:pPr>
        <w:pStyle w:val="3"/>
        <w:rPr>
          <w:rFonts w:ascii="宋体" w:eastAsia="宋体" w:hAnsi="宋体"/>
        </w:rPr>
      </w:pPr>
      <w:bookmarkStart w:id="42" w:name="_Toc44256344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管理工单</w:t>
      </w:r>
      <w:bookmarkEnd w:id="42"/>
    </w:p>
    <w:p w14:paraId="768FBF42" w14:textId="72746660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</w:rPr>
        <w:t>工单申报流程</w:t>
      </w:r>
    </w:p>
    <w:p w14:paraId="03A93D4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当资源出现异常或者有其他问题时，资源使用人可以提交工单申报，以便让系统管理员处理。工单申报流程图如</w:t>
      </w: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101所示。</w:t>
      </w:r>
    </w:p>
    <w:p w14:paraId="0EA11288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Style w:val="aa"/>
          <w:rFonts w:ascii="宋体" w:eastAsia="宋体" w:hAnsi="宋体"/>
        </w:rPr>
        <w:t xml:space="preserve">                         </w:t>
      </w:r>
      <w:r>
        <w:rPr>
          <w:rFonts w:ascii="宋体" w:eastAsia="宋体" w:hAnsi="宋体"/>
          <w:noProof/>
          <w:sz w:val="21"/>
          <w:szCs w:val="21"/>
        </w:rPr>
        <w:drawing>
          <wp:inline distT="0" distB="0" distL="114300" distR="114300" wp14:anchorId="107804E6" wp14:editId="6760A506">
            <wp:extent cx="1196975" cy="3178810"/>
            <wp:effectExtent l="0" t="0" r="0" b="0"/>
            <wp:docPr id="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50AC4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b/>
          <w:caps/>
        </w:rPr>
        <w:t xml:space="preserve">说明: </w:t>
      </w:r>
      <w:r>
        <w:rPr>
          <w:rFonts w:ascii="宋体" w:eastAsia="宋体" w:hAnsi="宋体"/>
        </w:rPr>
        <w:t>由于管理员无法时时处理问题，如果有紧急问题请直接联系行业基础资源外包服务技</w:t>
      </w:r>
      <w:r>
        <w:rPr>
          <w:rFonts w:ascii="宋体" w:eastAsia="宋体" w:hAnsi="宋体"/>
        </w:rPr>
        <w:lastRenderedPageBreak/>
        <w:t>术服务支持。</w:t>
      </w:r>
    </w:p>
    <w:p w14:paraId="35EE9EA0" w14:textId="77777777" w:rsidR="000834EB" w:rsidRDefault="000372A7">
      <w:pPr>
        <w:pStyle w:val="11"/>
        <w:numPr>
          <w:ilvl w:val="0"/>
          <w:numId w:val="22"/>
        </w:numPr>
        <w:rPr>
          <w:rFonts w:ascii="宋体" w:eastAsia="宋体" w:hAnsi="宋体"/>
        </w:rPr>
      </w:pPr>
      <w:proofErr w:type="spellStart"/>
      <w:r>
        <w:rPr>
          <w:rFonts w:ascii="宋体" w:eastAsia="宋体" w:hAnsi="宋体"/>
        </w:rPr>
        <w:t>资源使用人提交申报</w:t>
      </w:r>
      <w:proofErr w:type="spellEnd"/>
      <w:r>
        <w:rPr>
          <w:rFonts w:ascii="宋体" w:eastAsia="宋体" w:hAnsi="宋体"/>
        </w:rPr>
        <w:t>。</w:t>
      </w:r>
    </w:p>
    <w:p w14:paraId="1E4830C0" w14:textId="77777777" w:rsidR="000834EB" w:rsidRDefault="000372A7">
      <w:pPr>
        <w:pStyle w:val="11"/>
        <w:numPr>
          <w:ilvl w:val="0"/>
          <w:numId w:val="22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系统管理员根据问题描述，通知运维人员处理问题，问题解决后，系统管理员处理申报。</w:t>
      </w:r>
    </w:p>
    <w:p w14:paraId="5282FA4F" w14:textId="77777777" w:rsidR="000834EB" w:rsidRDefault="000372A7">
      <w:pPr>
        <w:pStyle w:val="11"/>
        <w:numPr>
          <w:ilvl w:val="0"/>
          <w:numId w:val="22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用户确认申报是否已经解决。如果仍未解决则返回给系统管理员继续处理，如果已解决则关闭该申报。</w:t>
      </w:r>
    </w:p>
    <w:p w14:paraId="05C98A42" w14:textId="77777777" w:rsidR="000834EB" w:rsidRDefault="000834EB">
      <w:pPr>
        <w:pStyle w:val="a5"/>
        <w:rPr>
          <w:rFonts w:ascii="宋体" w:eastAsia="宋体" w:hAnsi="宋体"/>
        </w:rPr>
      </w:pPr>
    </w:p>
    <w:p w14:paraId="1FC9CC7D" w14:textId="6B781D3C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</w:rPr>
        <w:t>提交申报</w:t>
      </w:r>
    </w:p>
    <w:p w14:paraId="1BB687F7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您在使用云控制台过程中，出现的任何问题都可以提交申报将问题反馈给系统管理员解决。</w:t>
      </w:r>
    </w:p>
    <w:p w14:paraId="448ADD2E" w14:textId="77777777" w:rsidR="000834EB" w:rsidRDefault="000372A7">
      <w:pPr>
        <w:pStyle w:val="11"/>
        <w:numPr>
          <w:ilvl w:val="0"/>
          <w:numId w:val="2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选择</w:t>
      </w:r>
      <w:r>
        <w:rPr>
          <w:rFonts w:ascii="宋体" w:eastAsia="宋体" w:hAnsi="宋体"/>
          <w:b/>
          <w:lang w:eastAsia="zh-CN"/>
        </w:rPr>
        <w:t>个人中心</w:t>
      </w:r>
      <w:r>
        <w:rPr>
          <w:rFonts w:ascii="宋体" w:eastAsia="宋体" w:hAnsi="宋体"/>
          <w:b/>
          <w:caps/>
          <w:lang w:eastAsia="zh-CN"/>
        </w:rPr>
        <w:t xml:space="preserve"> &gt; </w:t>
      </w:r>
      <w:r>
        <w:rPr>
          <w:rFonts w:ascii="宋体" w:eastAsia="宋体" w:hAnsi="宋体"/>
          <w:b/>
          <w:lang w:eastAsia="zh-CN"/>
        </w:rPr>
        <w:t>我的工单</w:t>
      </w:r>
      <w:r>
        <w:rPr>
          <w:rFonts w:ascii="宋体" w:eastAsia="宋体" w:hAnsi="宋体"/>
          <w:b/>
          <w:caps/>
          <w:lang w:eastAsia="zh-CN"/>
        </w:rPr>
        <w:t xml:space="preserve"> &gt; </w:t>
      </w:r>
      <w:r>
        <w:rPr>
          <w:rFonts w:ascii="宋体" w:eastAsia="宋体" w:hAnsi="宋体"/>
          <w:b/>
          <w:lang w:eastAsia="zh-CN"/>
        </w:rPr>
        <w:t>提交</w:t>
      </w:r>
      <w:r>
        <w:rPr>
          <w:rFonts w:ascii="宋体" w:eastAsia="宋体" w:hAnsi="宋体" w:hint="eastAsia"/>
          <w:b/>
          <w:lang w:eastAsia="zh-CN"/>
        </w:rPr>
        <w:t>工单</w:t>
      </w:r>
      <w:r>
        <w:rPr>
          <w:rFonts w:ascii="宋体" w:eastAsia="宋体" w:hAnsi="宋体"/>
          <w:lang w:eastAsia="zh-CN"/>
        </w:rPr>
        <w:t>，进入提交申报页面。</w:t>
      </w:r>
    </w:p>
    <w:p w14:paraId="1E540E5F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1A7BD3C" wp14:editId="1B136969">
            <wp:extent cx="6122670" cy="3193415"/>
            <wp:effectExtent l="0" t="0" r="24130" b="6985"/>
            <wp:docPr id="91" name="图片 34" descr="C:\Users\zhuyun\AppData\Roaming\DingTalk\554894281_v2\ImageFiles\lALPDgQ9qcpzSbLNBMDNCSA_2336_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4" descr="C:\Users\zhuyun\AppData\Roaming\DingTalk\554894281_v2\ImageFiles\lALPDgQ9qcpzSbLNBMDNCSA_2336_1216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B81221" w14:textId="77777777" w:rsidR="000834EB" w:rsidRDefault="000372A7">
      <w:pPr>
        <w:pStyle w:val="11"/>
        <w:numPr>
          <w:ilvl w:val="0"/>
          <w:numId w:val="2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配置提交申报参数，相关参数如</w:t>
      </w:r>
      <w:r>
        <w:rPr>
          <w:rFonts w:ascii="宋体" w:eastAsia="宋体" w:hAnsi="宋体" w:hint="eastAsia"/>
          <w:lang w:eastAsia="zh-CN"/>
        </w:rPr>
        <w:t>表4</w:t>
      </w:r>
      <w:r>
        <w:rPr>
          <w:rFonts w:ascii="宋体" w:eastAsia="宋体" w:hAnsi="宋体"/>
          <w:lang w:eastAsia="zh-CN"/>
        </w:rPr>
        <w:t>2所示。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8895"/>
      </w:tblGrid>
      <w:tr w:rsidR="000834EB" w14:paraId="7D44C263" w14:textId="77777777">
        <w:trPr>
          <w:cantSplit/>
          <w:tblHeader/>
        </w:trPr>
        <w:tc>
          <w:tcPr>
            <w:tcW w:w="727" w:type="dxa"/>
          </w:tcPr>
          <w:p w14:paraId="459C37A2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参数</w:t>
            </w:r>
          </w:p>
        </w:tc>
        <w:tc>
          <w:tcPr>
            <w:tcW w:w="8895" w:type="dxa"/>
          </w:tcPr>
          <w:p w14:paraId="150F0BCF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说明</w:t>
            </w:r>
          </w:p>
        </w:tc>
      </w:tr>
      <w:tr w:rsidR="000834EB" w14:paraId="4F3EA6D8" w14:textId="77777777">
        <w:trPr>
          <w:cantSplit/>
        </w:trPr>
        <w:tc>
          <w:tcPr>
            <w:tcW w:w="727" w:type="dxa"/>
          </w:tcPr>
          <w:p w14:paraId="51E24706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工单类型</w:t>
            </w:r>
          </w:p>
        </w:tc>
        <w:tc>
          <w:tcPr>
            <w:tcW w:w="8895" w:type="dxa"/>
          </w:tcPr>
          <w:p w14:paraId="70CBA325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表示提交工单的类型，</w:t>
            </w:r>
            <w:r>
              <w:rPr>
                <w:rFonts w:ascii="宋体" w:eastAsia="宋体" w:hAnsi="宋体" w:hint="eastAsia"/>
              </w:rPr>
              <w:t>有</w:t>
            </w:r>
            <w:r>
              <w:rPr>
                <w:rFonts w:ascii="宋体" w:eastAsia="宋体" w:hAnsi="宋体"/>
              </w:rPr>
              <w:t>产品查询、</w:t>
            </w:r>
            <w:r>
              <w:rPr>
                <w:rFonts w:ascii="宋体" w:eastAsia="宋体" w:hAnsi="宋体" w:hint="eastAsia"/>
              </w:rPr>
              <w:t>技术支持</w:t>
            </w:r>
            <w:r>
              <w:rPr>
                <w:rFonts w:ascii="宋体" w:eastAsia="宋体" w:hAnsi="宋体"/>
              </w:rPr>
              <w:t>、问题、</w:t>
            </w:r>
            <w:r>
              <w:rPr>
                <w:rFonts w:ascii="宋体" w:eastAsia="宋体" w:hAnsi="宋体" w:hint="eastAsia"/>
              </w:rPr>
              <w:t>变更</w:t>
            </w:r>
            <w:r>
              <w:rPr>
                <w:rFonts w:ascii="宋体" w:eastAsia="宋体" w:hAnsi="宋体"/>
              </w:rPr>
              <w:t>、</w:t>
            </w:r>
            <w:r>
              <w:rPr>
                <w:rFonts w:ascii="宋体" w:eastAsia="宋体" w:hAnsi="宋体" w:hint="eastAsia"/>
              </w:rPr>
              <w:t>其他</w:t>
            </w:r>
            <w:r>
              <w:rPr>
                <w:rFonts w:ascii="宋体" w:eastAsia="宋体" w:hAnsi="宋体"/>
              </w:rPr>
              <w:t>类型。</w:t>
            </w:r>
          </w:p>
        </w:tc>
      </w:tr>
      <w:tr w:rsidR="000834EB" w14:paraId="4CDEB599" w14:textId="77777777">
        <w:trPr>
          <w:cantSplit/>
        </w:trPr>
        <w:tc>
          <w:tcPr>
            <w:tcW w:w="727" w:type="dxa"/>
          </w:tcPr>
          <w:p w14:paraId="31939598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涉及</w:t>
            </w:r>
            <w:r>
              <w:rPr>
                <w:rFonts w:ascii="宋体" w:eastAsia="宋体" w:hAnsi="宋体"/>
              </w:rPr>
              <w:t>产品</w:t>
            </w:r>
          </w:p>
        </w:tc>
        <w:tc>
          <w:tcPr>
            <w:tcW w:w="8895" w:type="dxa"/>
          </w:tcPr>
          <w:p w14:paraId="05DEBBFE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表示云资源类型。例如，在使用过程中 ECS 出现了问题，则此处应选择 ECS 。</w:t>
            </w:r>
          </w:p>
        </w:tc>
      </w:tr>
      <w:tr w:rsidR="000834EB" w14:paraId="23C0A10F" w14:textId="77777777">
        <w:trPr>
          <w:cantSplit/>
        </w:trPr>
        <w:tc>
          <w:tcPr>
            <w:tcW w:w="727" w:type="dxa"/>
          </w:tcPr>
          <w:p w14:paraId="16E97C83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涉及</w:t>
            </w:r>
            <w:r>
              <w:rPr>
                <w:rFonts w:ascii="宋体" w:eastAsia="宋体" w:hAnsi="宋体"/>
              </w:rPr>
              <w:t>产品ID</w:t>
            </w:r>
          </w:p>
        </w:tc>
        <w:tc>
          <w:tcPr>
            <w:tcW w:w="8895" w:type="dxa"/>
          </w:tcPr>
          <w:p w14:paraId="165A5D79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涉及的产品的详细ID，</w:t>
            </w:r>
            <w:r>
              <w:rPr>
                <w:rFonts w:ascii="宋体" w:eastAsia="宋体" w:hAnsi="宋体" w:hint="eastAsia"/>
              </w:rPr>
              <w:t>选填</w:t>
            </w:r>
            <w:r>
              <w:rPr>
                <w:rFonts w:ascii="宋体" w:eastAsia="宋体" w:hAnsi="宋体"/>
              </w:rPr>
              <w:t>。</w:t>
            </w:r>
          </w:p>
        </w:tc>
      </w:tr>
      <w:tr w:rsidR="000834EB" w14:paraId="41A302DD" w14:textId="77777777">
        <w:trPr>
          <w:cantSplit/>
        </w:trPr>
        <w:tc>
          <w:tcPr>
            <w:tcW w:w="727" w:type="dxa"/>
          </w:tcPr>
          <w:p w14:paraId="2FEF7579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工单</w:t>
            </w:r>
            <w:r>
              <w:rPr>
                <w:rFonts w:ascii="宋体" w:eastAsia="宋体" w:hAnsi="宋体" w:hint="eastAsia"/>
              </w:rPr>
              <w:t>标题</w:t>
            </w:r>
          </w:p>
        </w:tc>
        <w:tc>
          <w:tcPr>
            <w:tcW w:w="8895" w:type="dxa"/>
          </w:tcPr>
          <w:p w14:paraId="107A5F34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需要</w:t>
            </w:r>
            <w:r>
              <w:rPr>
                <w:rFonts w:ascii="宋体" w:eastAsia="宋体" w:hAnsi="宋体"/>
              </w:rPr>
              <w:t>概括说明</w:t>
            </w:r>
            <w:r>
              <w:rPr>
                <w:rFonts w:ascii="宋体" w:eastAsia="宋体" w:hAnsi="宋体" w:hint="eastAsia"/>
              </w:rPr>
              <w:t>工单</w:t>
            </w:r>
            <w:r>
              <w:rPr>
                <w:rFonts w:ascii="宋体" w:eastAsia="宋体" w:hAnsi="宋体"/>
              </w:rPr>
              <w:t>的内容。</w:t>
            </w:r>
          </w:p>
        </w:tc>
      </w:tr>
      <w:tr w:rsidR="000834EB" w14:paraId="41DDF67E" w14:textId="77777777">
        <w:trPr>
          <w:cantSplit/>
        </w:trPr>
        <w:tc>
          <w:tcPr>
            <w:tcW w:w="727" w:type="dxa"/>
          </w:tcPr>
          <w:p w14:paraId="25B1C23C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工单</w:t>
            </w:r>
            <w:r>
              <w:rPr>
                <w:rFonts w:ascii="宋体" w:eastAsia="宋体" w:hAnsi="宋体"/>
              </w:rPr>
              <w:t>内容</w:t>
            </w:r>
          </w:p>
        </w:tc>
        <w:tc>
          <w:tcPr>
            <w:tcW w:w="8895" w:type="dxa"/>
          </w:tcPr>
          <w:p w14:paraId="2F754B7E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详细清晰的问题描述可以帮助管理员快速定位并解决问题。在填写问题描述时，建议涵盖以下几个内容：谁发现（Who）、什么时候发现（When）、 在哪里出现（Where）、什么产品出现了什么问题（What）、问题的影响程度（</w:t>
            </w:r>
            <w:proofErr w:type="spellStart"/>
            <w:r>
              <w:rPr>
                <w:rFonts w:ascii="宋体" w:eastAsia="宋体" w:hAnsi="宋体"/>
              </w:rPr>
              <w:t>HowMuch</w:t>
            </w:r>
            <w:proofErr w:type="spellEnd"/>
            <w:r>
              <w:rPr>
                <w:rFonts w:ascii="宋体" w:eastAsia="宋体" w:hAnsi="宋体"/>
              </w:rPr>
              <w:t>）、问题截图（Evidence）。</w:t>
            </w:r>
          </w:p>
        </w:tc>
      </w:tr>
      <w:tr w:rsidR="000834EB" w14:paraId="414F8DAA" w14:textId="77777777">
        <w:trPr>
          <w:cantSplit/>
        </w:trPr>
        <w:tc>
          <w:tcPr>
            <w:tcW w:w="727" w:type="dxa"/>
          </w:tcPr>
          <w:p w14:paraId="7B4611D1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lastRenderedPageBreak/>
              <w:t>敏感</w:t>
            </w:r>
            <w:r>
              <w:rPr>
                <w:rFonts w:ascii="宋体" w:eastAsia="宋体" w:hAnsi="宋体" w:hint="eastAsia"/>
              </w:rPr>
              <w:t>资讯</w:t>
            </w:r>
          </w:p>
        </w:tc>
        <w:tc>
          <w:tcPr>
            <w:tcW w:w="8895" w:type="dxa"/>
          </w:tcPr>
          <w:p w14:paraId="4A267B28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在此输入敏感资讯，</w:t>
            </w:r>
            <w:r>
              <w:rPr>
                <w:rFonts w:ascii="宋体" w:eastAsia="宋体" w:hAnsi="宋体" w:hint="eastAsia"/>
              </w:rPr>
              <w:t>如</w:t>
            </w:r>
            <w:r>
              <w:rPr>
                <w:rFonts w:ascii="宋体" w:eastAsia="宋体" w:hAnsi="宋体"/>
              </w:rPr>
              <w:t>账户、</w:t>
            </w:r>
            <w:r>
              <w:rPr>
                <w:rFonts w:ascii="宋体" w:eastAsia="宋体" w:hAnsi="宋体" w:hint="eastAsia"/>
              </w:rPr>
              <w:t>密码</w:t>
            </w:r>
            <w:r>
              <w:rPr>
                <w:rFonts w:ascii="宋体" w:eastAsia="宋体" w:hAnsi="宋体"/>
              </w:rPr>
              <w:t>等资讯。</w:t>
            </w:r>
          </w:p>
        </w:tc>
      </w:tr>
    </w:tbl>
    <w:p w14:paraId="23FA8E52" w14:textId="77777777" w:rsidR="000834EB" w:rsidRDefault="000372A7">
      <w:pPr>
        <w:pStyle w:val="11"/>
        <w:numPr>
          <w:ilvl w:val="0"/>
          <w:numId w:val="2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单击</w:t>
      </w:r>
      <w:r>
        <w:rPr>
          <w:rFonts w:ascii="宋体" w:eastAsia="宋体" w:hAnsi="宋体" w:hint="eastAsia"/>
          <w:b/>
          <w:lang w:eastAsia="zh-CN"/>
        </w:rPr>
        <w:t>选择</w:t>
      </w:r>
      <w:r>
        <w:rPr>
          <w:rFonts w:ascii="宋体" w:eastAsia="宋体" w:hAnsi="宋体"/>
          <w:b/>
          <w:lang w:eastAsia="zh-CN"/>
        </w:rPr>
        <w:t>附件</w:t>
      </w:r>
      <w:r>
        <w:rPr>
          <w:rFonts w:ascii="宋体" w:eastAsia="宋体" w:hAnsi="宋体"/>
          <w:lang w:eastAsia="zh-CN"/>
        </w:rPr>
        <w:t>，选择待上传的问题附件。</w:t>
      </w:r>
    </w:p>
    <w:p w14:paraId="5E32B847" w14:textId="77777777" w:rsidR="000834EB" w:rsidRDefault="000372A7">
      <w:pPr>
        <w:pStyle w:val="a5"/>
        <w:ind w:left="720"/>
        <w:rPr>
          <w:rFonts w:ascii="宋体" w:eastAsia="宋体" w:hAnsi="宋体"/>
        </w:rPr>
      </w:pPr>
      <w:r>
        <w:rPr>
          <w:rFonts w:ascii="宋体" w:eastAsia="宋体" w:hAnsi="宋体"/>
        </w:rPr>
        <w:t>缺省情况下，不支持上传附件。如需上传附件，请联系管理员先完成附件存储位置的配置，再执行上传附件操作。附件存储路径配置请参见管理员指南中的配置存储服务。</w:t>
      </w:r>
    </w:p>
    <w:p w14:paraId="5AD4697D" w14:textId="77777777" w:rsidR="000834EB" w:rsidRDefault="000372A7">
      <w:pPr>
        <w:pStyle w:val="a5"/>
        <w:ind w:left="720"/>
        <w:rPr>
          <w:rFonts w:ascii="宋体" w:eastAsia="宋体" w:hAnsi="宋体"/>
        </w:rPr>
      </w:pPr>
      <w:r>
        <w:rPr>
          <w:rFonts w:ascii="宋体" w:eastAsia="宋体" w:hAnsi="宋体"/>
          <w:b/>
          <w:caps/>
        </w:rPr>
        <w:t xml:space="preserve">说明: </w:t>
      </w:r>
      <w:r>
        <w:rPr>
          <w:rFonts w:ascii="宋体" w:eastAsia="宋体" w:hAnsi="宋体"/>
        </w:rPr>
        <w:t>可上传3</w:t>
      </w:r>
      <w:r>
        <w:rPr>
          <w:rFonts w:ascii="宋体" w:eastAsia="宋体" w:hAnsi="宋体" w:hint="eastAsia"/>
        </w:rPr>
        <w:t>个附件</w:t>
      </w:r>
      <w:r>
        <w:rPr>
          <w:rFonts w:ascii="宋体" w:eastAsia="宋体" w:hAnsi="宋体"/>
        </w:rPr>
        <w:t>，每个附件大小不得超过2</w:t>
      </w:r>
      <w:r>
        <w:rPr>
          <w:rFonts w:ascii="宋体" w:eastAsia="宋体" w:hAnsi="宋体" w:hint="eastAsia"/>
        </w:rPr>
        <w:t>M</w:t>
      </w:r>
      <w:r>
        <w:rPr>
          <w:rFonts w:ascii="宋体" w:eastAsia="宋体" w:hAnsi="宋体"/>
        </w:rPr>
        <w:t>。附件支持的格式有:'jpg', 'jpeg', 'bmp', '</w:t>
      </w:r>
      <w:proofErr w:type="spellStart"/>
      <w:r>
        <w:rPr>
          <w:rFonts w:ascii="宋体" w:eastAsia="宋体" w:hAnsi="宋体"/>
        </w:rPr>
        <w:t>png</w:t>
      </w:r>
      <w:proofErr w:type="spellEnd"/>
      <w:r>
        <w:rPr>
          <w:rFonts w:ascii="宋体" w:eastAsia="宋体" w:hAnsi="宋体"/>
        </w:rPr>
        <w:t>', 'gif', 'txt', '</w:t>
      </w:r>
      <w:proofErr w:type="spellStart"/>
      <w:r>
        <w:rPr>
          <w:rFonts w:ascii="宋体" w:eastAsia="宋体" w:hAnsi="宋体"/>
        </w:rPr>
        <w:t>rar</w:t>
      </w:r>
      <w:proofErr w:type="spellEnd"/>
      <w:r>
        <w:rPr>
          <w:rFonts w:ascii="宋体" w:eastAsia="宋体" w:hAnsi="宋体"/>
        </w:rPr>
        <w:t>', 'zip', 'doc', '</w:t>
      </w:r>
      <w:proofErr w:type="spellStart"/>
      <w:r>
        <w:rPr>
          <w:rFonts w:ascii="宋体" w:eastAsia="宋体" w:hAnsi="宋体"/>
        </w:rPr>
        <w:t>docx</w:t>
      </w:r>
      <w:proofErr w:type="spellEnd"/>
      <w:r>
        <w:rPr>
          <w:rFonts w:ascii="宋体" w:eastAsia="宋体" w:hAnsi="宋体"/>
        </w:rPr>
        <w:t>', '</w:t>
      </w:r>
      <w:proofErr w:type="spellStart"/>
      <w:r>
        <w:rPr>
          <w:rFonts w:ascii="宋体" w:eastAsia="宋体" w:hAnsi="宋体"/>
        </w:rPr>
        <w:t>ini</w:t>
      </w:r>
      <w:proofErr w:type="spellEnd"/>
      <w:r>
        <w:rPr>
          <w:rFonts w:ascii="宋体" w:eastAsia="宋体" w:hAnsi="宋体"/>
        </w:rPr>
        <w:t>', '</w:t>
      </w:r>
      <w:proofErr w:type="spellStart"/>
      <w:r>
        <w:rPr>
          <w:rFonts w:ascii="宋体" w:eastAsia="宋体" w:hAnsi="宋体"/>
        </w:rPr>
        <w:t>conf</w:t>
      </w:r>
      <w:proofErr w:type="spellEnd"/>
      <w:r>
        <w:rPr>
          <w:rFonts w:ascii="宋体" w:eastAsia="宋体" w:hAnsi="宋体"/>
        </w:rPr>
        <w:t>', '</w:t>
      </w:r>
      <w:proofErr w:type="spellStart"/>
      <w:r>
        <w:rPr>
          <w:rFonts w:ascii="宋体" w:eastAsia="宋体" w:hAnsi="宋体"/>
        </w:rPr>
        <w:t>eml</w:t>
      </w:r>
      <w:proofErr w:type="spellEnd"/>
      <w:r>
        <w:rPr>
          <w:rFonts w:ascii="宋体" w:eastAsia="宋体" w:hAnsi="宋体"/>
        </w:rPr>
        <w:t>'。</w:t>
      </w:r>
    </w:p>
    <w:p w14:paraId="21DFB741" w14:textId="77777777" w:rsidR="000834EB" w:rsidRDefault="000372A7">
      <w:pPr>
        <w:pStyle w:val="11"/>
        <w:numPr>
          <w:ilvl w:val="0"/>
          <w:numId w:val="23"/>
        </w:numPr>
        <w:rPr>
          <w:rFonts w:ascii="宋体" w:eastAsia="宋体" w:hAnsi="宋体"/>
        </w:rPr>
      </w:pPr>
      <w:proofErr w:type="spellStart"/>
      <w:r>
        <w:rPr>
          <w:rFonts w:ascii="宋体" w:eastAsia="宋体" w:hAnsi="宋体"/>
        </w:rPr>
        <w:t>单击</w:t>
      </w:r>
      <w:r>
        <w:rPr>
          <w:rFonts w:ascii="宋体" w:eastAsia="宋体" w:hAnsi="宋体" w:hint="eastAsia"/>
          <w:b/>
        </w:rPr>
        <w:t>保存</w:t>
      </w:r>
      <w:r>
        <w:rPr>
          <w:rFonts w:ascii="宋体" w:eastAsia="宋体" w:hAnsi="宋体" w:hint="eastAsia"/>
        </w:rPr>
        <w:t>，提交工单</w:t>
      </w:r>
      <w:proofErr w:type="spellEnd"/>
      <w:r>
        <w:rPr>
          <w:rFonts w:ascii="宋体" w:eastAsia="宋体" w:hAnsi="宋体" w:hint="eastAsia"/>
          <w:lang w:eastAsia="zh-CN"/>
        </w:rPr>
        <w:t>。</w:t>
      </w:r>
    </w:p>
    <w:p w14:paraId="1E86001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完成问题申报后，您可以通过</w:t>
      </w:r>
      <w:r>
        <w:rPr>
          <w:rFonts w:ascii="宋体" w:eastAsia="宋体" w:hAnsi="宋体"/>
          <w:b/>
        </w:rPr>
        <w:t>个人中心</w:t>
      </w:r>
      <w:r>
        <w:rPr>
          <w:rFonts w:ascii="宋体" w:eastAsia="宋体" w:hAnsi="宋体"/>
          <w:b/>
          <w:caps/>
        </w:rPr>
        <w:t xml:space="preserve"> &gt; </w:t>
      </w:r>
      <w:r>
        <w:rPr>
          <w:rFonts w:ascii="宋体" w:eastAsia="宋体" w:hAnsi="宋体"/>
          <w:b/>
        </w:rPr>
        <w:t>我的工单</w:t>
      </w:r>
      <w:r>
        <w:rPr>
          <w:rFonts w:ascii="宋体" w:eastAsia="宋体" w:hAnsi="宋体"/>
        </w:rPr>
        <w:t>，查看已提交申报的处理情况。</w:t>
      </w:r>
    </w:p>
    <w:p w14:paraId="15BE7D80" w14:textId="64BE3C0B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</w:rPr>
        <w:t>确认问题是否解决</w:t>
      </w:r>
    </w:p>
    <w:p w14:paraId="47E156B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提交申报后，您可以随时查看申报的处理进度。</w:t>
      </w:r>
    </w:p>
    <w:p w14:paraId="2AC97631" w14:textId="77777777" w:rsidR="000834EB" w:rsidRDefault="000372A7">
      <w:pPr>
        <w:pStyle w:val="11"/>
        <w:numPr>
          <w:ilvl w:val="0"/>
          <w:numId w:val="2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选择</w:t>
      </w:r>
      <w:r>
        <w:rPr>
          <w:rFonts w:ascii="宋体" w:eastAsia="宋体" w:hAnsi="宋体"/>
          <w:b/>
          <w:lang w:eastAsia="zh-CN"/>
        </w:rPr>
        <w:t>个人中心</w:t>
      </w:r>
      <w:r>
        <w:rPr>
          <w:rFonts w:ascii="宋体" w:eastAsia="宋体" w:hAnsi="宋体"/>
          <w:b/>
          <w:caps/>
          <w:lang w:eastAsia="zh-CN"/>
        </w:rPr>
        <w:t xml:space="preserve"> &gt; </w:t>
      </w:r>
      <w:r>
        <w:rPr>
          <w:rFonts w:ascii="宋体" w:eastAsia="宋体" w:hAnsi="宋体"/>
          <w:b/>
          <w:lang w:eastAsia="zh-CN"/>
        </w:rPr>
        <w:t>我的工单</w:t>
      </w:r>
      <w:r>
        <w:rPr>
          <w:rFonts w:ascii="宋体" w:eastAsia="宋体" w:hAnsi="宋体"/>
          <w:lang w:eastAsia="zh-CN"/>
        </w:rPr>
        <w:t>，进入已</w:t>
      </w:r>
      <w:r>
        <w:rPr>
          <w:rFonts w:ascii="宋体" w:eastAsia="宋体" w:hAnsi="宋体" w:hint="eastAsia"/>
          <w:lang w:eastAsia="zh-CN"/>
        </w:rPr>
        <w:t>提交的工单的</w:t>
      </w:r>
      <w:r>
        <w:rPr>
          <w:rFonts w:ascii="宋体" w:eastAsia="宋体" w:hAnsi="宋体"/>
          <w:lang w:eastAsia="zh-CN"/>
        </w:rPr>
        <w:t>页面。</w:t>
      </w:r>
    </w:p>
    <w:p w14:paraId="0DC7EE00" w14:textId="77777777" w:rsidR="000834EB" w:rsidRDefault="000372A7">
      <w:pPr>
        <w:pStyle w:val="a5"/>
        <w:ind w:left="720"/>
        <w:rPr>
          <w:rFonts w:ascii="宋体" w:eastAsia="宋体" w:hAnsi="宋体"/>
        </w:rPr>
      </w:pPr>
      <w:r>
        <w:rPr>
          <w:rFonts w:ascii="宋体" w:eastAsia="宋体" w:hAnsi="宋体"/>
        </w:rPr>
        <w:t>显示您所</w:t>
      </w:r>
      <w:r>
        <w:rPr>
          <w:rFonts w:ascii="宋体" w:eastAsia="宋体" w:hAnsi="宋体" w:hint="eastAsia"/>
        </w:rPr>
        <w:t>提交</w:t>
      </w:r>
      <w:r>
        <w:rPr>
          <w:rFonts w:ascii="宋体" w:eastAsia="宋体" w:hAnsi="宋体"/>
        </w:rPr>
        <w:t>的所有工单。</w:t>
      </w:r>
    </w:p>
    <w:p w14:paraId="4A023251" w14:textId="77777777" w:rsidR="000834EB" w:rsidRDefault="000372A7">
      <w:pPr>
        <w:pStyle w:val="a5"/>
        <w:ind w:left="720"/>
        <w:rPr>
          <w:rFonts w:ascii="宋体" w:eastAsia="宋体" w:hAnsi="宋体"/>
        </w:rPr>
      </w:pPr>
      <w:r>
        <w:rPr>
          <w:rFonts w:ascii="宋体" w:eastAsia="宋体" w:hAnsi="宋体"/>
        </w:rPr>
        <w:t>工单主要有以下几种状态：</w:t>
      </w:r>
    </w:p>
    <w:p w14:paraId="51512FBB" w14:textId="77777777" w:rsidR="000834EB" w:rsidRDefault="000372A7">
      <w:pPr>
        <w:pStyle w:val="11"/>
        <w:numPr>
          <w:ilvl w:val="1"/>
          <w:numId w:val="2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b/>
          <w:lang w:eastAsia="zh-CN"/>
        </w:rPr>
        <w:t>待受理：</w:t>
      </w:r>
      <w:r>
        <w:rPr>
          <w:rFonts w:ascii="宋体" w:eastAsia="宋体" w:hAnsi="宋体"/>
          <w:lang w:eastAsia="zh-CN"/>
        </w:rPr>
        <w:t>指工单还未受理。</w:t>
      </w:r>
    </w:p>
    <w:p w14:paraId="32A0FEC3" w14:textId="77777777" w:rsidR="000834EB" w:rsidRDefault="000372A7">
      <w:pPr>
        <w:pStyle w:val="11"/>
        <w:numPr>
          <w:ilvl w:val="1"/>
          <w:numId w:val="2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b/>
          <w:lang w:eastAsia="zh-CN"/>
        </w:rPr>
        <w:t>处理中：</w:t>
      </w:r>
      <w:r>
        <w:rPr>
          <w:rFonts w:ascii="宋体" w:eastAsia="宋体" w:hAnsi="宋体"/>
          <w:lang w:eastAsia="zh-CN"/>
        </w:rPr>
        <w:t>指工单已受理。</w:t>
      </w:r>
    </w:p>
    <w:p w14:paraId="655A52E8" w14:textId="77777777" w:rsidR="000834EB" w:rsidRDefault="000372A7">
      <w:pPr>
        <w:pStyle w:val="11"/>
        <w:numPr>
          <w:ilvl w:val="1"/>
          <w:numId w:val="2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b/>
          <w:lang w:eastAsia="zh-CN"/>
        </w:rPr>
        <w:t>已</w:t>
      </w:r>
      <w:r>
        <w:rPr>
          <w:rFonts w:ascii="宋体" w:eastAsia="宋体" w:hAnsi="宋体"/>
          <w:b/>
          <w:lang w:eastAsia="zh-CN"/>
        </w:rPr>
        <w:t>完成：</w:t>
      </w:r>
      <w:r>
        <w:rPr>
          <w:rFonts w:ascii="宋体" w:eastAsia="宋体" w:hAnsi="宋体"/>
          <w:lang w:eastAsia="zh-CN"/>
        </w:rPr>
        <w:t>指工单已处理完毕。</w:t>
      </w:r>
    </w:p>
    <w:p w14:paraId="552B86D7" w14:textId="77777777" w:rsidR="000834EB" w:rsidRDefault="000372A7">
      <w:pPr>
        <w:pStyle w:val="11"/>
        <w:numPr>
          <w:ilvl w:val="1"/>
          <w:numId w:val="25"/>
        </w:numPr>
        <w:rPr>
          <w:rFonts w:ascii="宋体" w:eastAsia="宋体" w:hAnsi="宋体"/>
          <w:b/>
        </w:rPr>
      </w:pPr>
      <w:proofErr w:type="spellStart"/>
      <w:r>
        <w:rPr>
          <w:rFonts w:ascii="宋体" w:eastAsia="宋体" w:hAnsi="宋体"/>
          <w:b/>
        </w:rPr>
        <w:t>工单已关闭</w:t>
      </w:r>
      <w:proofErr w:type="spellEnd"/>
    </w:p>
    <w:p w14:paraId="01E0C9EA" w14:textId="77777777" w:rsidR="000834EB" w:rsidRDefault="000372A7">
      <w:pPr>
        <w:pStyle w:val="11"/>
        <w:numPr>
          <w:ilvl w:val="0"/>
          <w:numId w:val="2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可以输入标题对工单进行搜索</w:t>
      </w:r>
      <w:r>
        <w:rPr>
          <w:rFonts w:ascii="宋体" w:eastAsia="宋体" w:hAnsi="宋体"/>
          <w:lang w:eastAsia="zh-CN"/>
        </w:rPr>
        <w:t>。</w:t>
      </w:r>
    </w:p>
    <w:p w14:paraId="27AEC763" w14:textId="77777777" w:rsidR="000834EB" w:rsidRDefault="000372A7">
      <w:pPr>
        <w:pStyle w:val="11"/>
        <w:numPr>
          <w:ilvl w:val="0"/>
          <w:numId w:val="2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选择状态为待您确认的工单，单击</w:t>
      </w:r>
      <w:r>
        <w:rPr>
          <w:rFonts w:ascii="宋体" w:eastAsia="宋体" w:hAnsi="宋体" w:hint="eastAsia"/>
          <w:lang w:eastAsia="zh-CN"/>
        </w:rPr>
        <w:t>查看</w:t>
      </w:r>
      <w:r>
        <w:rPr>
          <w:rFonts w:ascii="宋体" w:eastAsia="宋体" w:hAnsi="宋体"/>
          <w:lang w:eastAsia="zh-CN"/>
        </w:rPr>
        <w:t>。</w:t>
      </w:r>
    </w:p>
    <w:p w14:paraId="7723EF57" w14:textId="77777777" w:rsidR="000834EB" w:rsidRDefault="000372A7">
      <w:pPr>
        <w:pStyle w:val="11"/>
        <w:numPr>
          <w:ilvl w:val="0"/>
          <w:numId w:val="2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在</w:t>
      </w:r>
      <w:r>
        <w:rPr>
          <w:rFonts w:ascii="宋体" w:eastAsia="宋体" w:hAnsi="宋体" w:hint="eastAsia"/>
          <w:lang w:eastAsia="zh-CN"/>
        </w:rPr>
        <w:t>工单</w:t>
      </w:r>
      <w:r>
        <w:rPr>
          <w:rFonts w:ascii="宋体" w:eastAsia="宋体" w:hAnsi="宋体"/>
          <w:lang w:eastAsia="zh-CN"/>
        </w:rPr>
        <w:t>详情页面，查看留言中的问题处理描述和附件，确认</w:t>
      </w:r>
      <w:r>
        <w:rPr>
          <w:rFonts w:ascii="宋体" w:eastAsia="宋体" w:hAnsi="宋体" w:hint="eastAsia"/>
          <w:lang w:eastAsia="zh-CN"/>
        </w:rPr>
        <w:t>问题</w:t>
      </w:r>
      <w:r>
        <w:rPr>
          <w:rFonts w:ascii="宋体" w:eastAsia="宋体" w:hAnsi="宋体"/>
          <w:lang w:eastAsia="zh-CN"/>
        </w:rPr>
        <w:t>是否已经排除。</w:t>
      </w:r>
    </w:p>
    <w:p w14:paraId="38A1CD4C" w14:textId="77777777" w:rsidR="000834EB" w:rsidRDefault="000372A7">
      <w:pPr>
        <w:pStyle w:val="11"/>
        <w:numPr>
          <w:ilvl w:val="1"/>
          <w:numId w:val="26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如果</w:t>
      </w:r>
      <w:r>
        <w:rPr>
          <w:rFonts w:ascii="宋体" w:eastAsia="宋体" w:hAnsi="宋体" w:hint="eastAsia"/>
          <w:lang w:eastAsia="zh-CN"/>
        </w:rPr>
        <w:t>问题</w:t>
      </w:r>
      <w:r>
        <w:rPr>
          <w:rFonts w:ascii="宋体" w:eastAsia="宋体" w:hAnsi="宋体"/>
          <w:lang w:eastAsia="zh-CN"/>
        </w:rPr>
        <w:t>确认已解决，单击</w:t>
      </w:r>
      <w:r>
        <w:rPr>
          <w:rFonts w:ascii="宋体" w:eastAsia="宋体" w:hAnsi="宋体" w:hint="eastAsia"/>
          <w:lang w:eastAsia="zh-CN"/>
        </w:rPr>
        <w:t>标记</w:t>
      </w:r>
      <w:r>
        <w:rPr>
          <w:rFonts w:ascii="宋体" w:eastAsia="宋体" w:hAnsi="宋体"/>
          <w:lang w:eastAsia="zh-CN"/>
        </w:rPr>
        <w:t>为完成。</w:t>
      </w:r>
    </w:p>
    <w:p w14:paraId="324DBDA5" w14:textId="77777777" w:rsidR="000834EB" w:rsidRDefault="000372A7">
      <w:pPr>
        <w:pStyle w:val="11"/>
        <w:numPr>
          <w:ilvl w:val="1"/>
          <w:numId w:val="26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如果</w:t>
      </w:r>
      <w:r>
        <w:rPr>
          <w:rFonts w:ascii="宋体" w:eastAsia="宋体" w:hAnsi="宋体" w:hint="eastAsia"/>
          <w:lang w:eastAsia="zh-CN"/>
        </w:rPr>
        <w:t>问题</w:t>
      </w:r>
      <w:r>
        <w:rPr>
          <w:rFonts w:ascii="宋体" w:eastAsia="宋体" w:hAnsi="宋体"/>
          <w:lang w:eastAsia="zh-CN"/>
        </w:rPr>
        <w:t>并未解决，</w:t>
      </w:r>
      <w:r>
        <w:rPr>
          <w:rFonts w:ascii="宋体" w:eastAsia="宋体" w:hAnsi="宋体" w:hint="eastAsia"/>
          <w:lang w:eastAsia="zh-CN"/>
        </w:rPr>
        <w:t>输入</w:t>
      </w:r>
      <w:r>
        <w:rPr>
          <w:rFonts w:ascii="宋体" w:eastAsia="宋体" w:hAnsi="宋体"/>
          <w:lang w:eastAsia="zh-CN"/>
        </w:rPr>
        <w:t>讯息，</w:t>
      </w:r>
      <w:r>
        <w:rPr>
          <w:rFonts w:ascii="宋体" w:eastAsia="宋体" w:hAnsi="宋体" w:hint="eastAsia"/>
          <w:lang w:eastAsia="zh-CN"/>
        </w:rPr>
        <w:t>点击发</w:t>
      </w:r>
      <w:r>
        <w:rPr>
          <w:rFonts w:ascii="宋体" w:eastAsia="宋体" w:hAnsi="宋体"/>
          <w:lang w:eastAsia="zh-CN"/>
        </w:rPr>
        <w:t>送，将</w:t>
      </w:r>
      <w:r>
        <w:rPr>
          <w:rFonts w:ascii="宋体" w:eastAsia="宋体" w:hAnsi="宋体" w:hint="eastAsia"/>
          <w:lang w:eastAsia="zh-CN"/>
        </w:rPr>
        <w:t>问题</w:t>
      </w:r>
      <w:r>
        <w:rPr>
          <w:rFonts w:ascii="宋体" w:eastAsia="宋体" w:hAnsi="宋体"/>
          <w:lang w:eastAsia="zh-CN"/>
        </w:rPr>
        <w:t>现状反馈给系统管理员。</w:t>
      </w:r>
    </w:p>
    <w:p w14:paraId="6B711F08" w14:textId="66EB574A" w:rsidR="000834EB" w:rsidRDefault="000372A7">
      <w:pPr>
        <w:pStyle w:val="3"/>
        <w:rPr>
          <w:rFonts w:ascii="宋体" w:eastAsia="宋体" w:hAnsi="宋体"/>
        </w:rPr>
      </w:pPr>
      <w:bookmarkStart w:id="43" w:name="_Toc44256345"/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/>
        </w:rPr>
        <w:t>订单管理</w:t>
      </w:r>
      <w:bookmarkEnd w:id="43"/>
    </w:p>
    <w:p w14:paraId="6DC069A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登录云控制台后，您可以查看你的订单。</w:t>
      </w:r>
    </w:p>
    <w:p w14:paraId="09A2B764" w14:textId="7BCCD83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/>
        </w:rPr>
        <w:t>查看所有订单</w:t>
      </w:r>
    </w:p>
    <w:p w14:paraId="42622AF4" w14:textId="77777777" w:rsidR="000834EB" w:rsidRDefault="000372A7">
      <w:pPr>
        <w:pStyle w:val="11"/>
        <w:numPr>
          <w:ilvl w:val="0"/>
          <w:numId w:val="27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选择个人中心 &gt; 我的订单 ，进入订单查看界面。</w:t>
      </w:r>
    </w:p>
    <w:p w14:paraId="4B16B240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2BFA6FA" wp14:editId="1D75B541">
            <wp:extent cx="6099175" cy="2237740"/>
            <wp:effectExtent l="0" t="0" r="22225" b="22860"/>
            <wp:docPr id="36" name="图片 35" descr="屏幕快照 2019-03-13 下午3.32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屏幕快照 2019-03-13 下午3.32.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C11266" w14:textId="2ED18BE5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lastRenderedPageBreak/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/>
        </w:rPr>
        <w:t>查看单个订单</w:t>
      </w:r>
    </w:p>
    <w:p w14:paraId="49EBA207" w14:textId="77777777" w:rsidR="000834EB" w:rsidRDefault="000372A7">
      <w:pPr>
        <w:pStyle w:val="a5"/>
        <w:numPr>
          <w:ilvl w:val="0"/>
          <w:numId w:val="28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个人中心</w:t>
      </w:r>
      <w:r>
        <w:rPr>
          <w:rFonts w:ascii="宋体" w:eastAsia="宋体" w:hAnsi="宋体"/>
          <w:b/>
          <w:caps/>
        </w:rPr>
        <w:t xml:space="preserve"> &gt; </w:t>
      </w:r>
      <w:r>
        <w:rPr>
          <w:rFonts w:ascii="宋体" w:eastAsia="宋体" w:hAnsi="宋体"/>
          <w:b/>
        </w:rPr>
        <w:t>我的工单</w:t>
      </w:r>
      <w:r>
        <w:rPr>
          <w:rFonts w:ascii="宋体" w:eastAsia="宋体" w:hAnsi="宋体"/>
          <w:b/>
          <w:caps/>
        </w:rPr>
        <w:t xml:space="preserve"> &gt; </w:t>
      </w:r>
      <w:r>
        <w:rPr>
          <w:rFonts w:ascii="宋体" w:eastAsia="宋体" w:hAnsi="宋体"/>
          <w:b/>
        </w:rPr>
        <w:t>提交</w:t>
      </w:r>
      <w:r>
        <w:rPr>
          <w:rFonts w:ascii="宋体" w:eastAsia="宋体" w:hAnsi="宋体" w:hint="eastAsia"/>
          <w:b/>
        </w:rPr>
        <w:t>工单</w:t>
      </w:r>
      <w:r>
        <w:rPr>
          <w:rFonts w:ascii="宋体" w:eastAsia="宋体" w:hAnsi="宋体"/>
        </w:rPr>
        <w:t>，进入提交申报页面。</w:t>
      </w:r>
    </w:p>
    <w:p w14:paraId="6FB3D19D" w14:textId="77777777" w:rsidR="000834EB" w:rsidRDefault="000372A7">
      <w:pPr>
        <w:pStyle w:val="a5"/>
        <w:numPr>
          <w:ilvl w:val="0"/>
          <w:numId w:val="28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选择相应的订单，点击</w:t>
      </w:r>
      <w:r>
        <w:rPr>
          <w:rFonts w:ascii="宋体" w:eastAsia="宋体" w:hAnsi="宋体"/>
          <w:b/>
          <w:bCs/>
        </w:rPr>
        <w:t>查看</w:t>
      </w:r>
      <w:r>
        <w:rPr>
          <w:rFonts w:ascii="宋体" w:eastAsia="宋体" w:hAnsi="宋体"/>
        </w:rPr>
        <w:t>，可以查看订单的具体状态。</w:t>
      </w:r>
    </w:p>
    <w:p w14:paraId="607D6387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7B7341D" wp14:editId="5A570A89">
            <wp:extent cx="6169660" cy="3458845"/>
            <wp:effectExtent l="0" t="0" r="2540" b="20955"/>
            <wp:docPr id="95" name="图片 36" descr="屏幕快照 2019-03-13 下午3.4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6" descr="屏幕快照 2019-03-13 下午3.41.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6016AC" w14:textId="22FD7184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5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3</w:t>
      </w:r>
      <w:r>
        <w:rPr>
          <w:rFonts w:ascii="宋体" w:eastAsia="宋体" w:hAnsi="宋体"/>
        </w:rPr>
        <w:t>查看消息</w:t>
      </w:r>
    </w:p>
    <w:p w14:paraId="12529C27" w14:textId="77777777" w:rsidR="000834EB" w:rsidRDefault="000372A7">
      <w:pPr>
        <w:pStyle w:val="a5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</w:rPr>
        <w:t>操作步骤</w:t>
      </w:r>
    </w:p>
    <w:p w14:paraId="063D4B94" w14:textId="77777777" w:rsidR="000834EB" w:rsidRDefault="000372A7">
      <w:pPr>
        <w:pStyle w:val="a5"/>
        <w:numPr>
          <w:ilvl w:val="0"/>
          <w:numId w:val="29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个人中心</w:t>
      </w:r>
      <w:r>
        <w:rPr>
          <w:rFonts w:ascii="宋体" w:eastAsia="宋体" w:hAnsi="宋体"/>
          <w:b/>
          <w:caps/>
        </w:rPr>
        <w:t xml:space="preserve"> &gt; 我的消息 </w:t>
      </w:r>
      <w:r>
        <w:rPr>
          <w:rFonts w:ascii="宋体" w:eastAsia="宋体" w:hAnsi="宋体"/>
        </w:rPr>
        <w:t>，进入消息页面。</w:t>
      </w:r>
    </w:p>
    <w:p w14:paraId="78892436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83C06FB" wp14:editId="11E4A387">
            <wp:extent cx="6050915" cy="1726565"/>
            <wp:effectExtent l="0" t="0" r="19685" b="635"/>
            <wp:docPr id="96" name="图片 37" descr="屏幕快照 2019-03-13 下午3.45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 descr="屏幕快照 2019-03-13 下午3.45.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3F1557" w14:textId="143E7034" w:rsidR="000834EB" w:rsidRDefault="000372A7">
      <w:pPr>
        <w:pStyle w:val="1"/>
        <w:rPr>
          <w:rFonts w:ascii="宋体" w:eastAsia="宋体" w:hAnsi="宋体"/>
        </w:rPr>
      </w:pPr>
      <w:bookmarkStart w:id="44" w:name="_Toc44256346"/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/>
        </w:rPr>
        <w:t>运营管理系统</w:t>
      </w:r>
      <w:bookmarkEnd w:id="44"/>
    </w:p>
    <w:p w14:paraId="4F228FD5" w14:textId="77777777" w:rsidR="000834EB" w:rsidRDefault="000372A7">
      <w:pPr>
        <w:pStyle w:val="a5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/>
        </w:rPr>
        <w:t>运营管理系统</w:t>
      </w:r>
      <w:r>
        <w:rPr>
          <w:rFonts w:ascii="宋体" w:eastAsia="宋体" w:hAnsi="宋体" w:hint="eastAsia"/>
        </w:rPr>
        <w:t>是</w:t>
      </w:r>
      <w:r>
        <w:rPr>
          <w:rFonts w:ascii="宋体" w:eastAsia="宋体" w:hAnsi="宋体"/>
        </w:rPr>
        <w:t>运营与运维</w:t>
      </w:r>
      <w:r>
        <w:rPr>
          <w:rFonts w:ascii="宋体" w:eastAsia="宋体" w:hAnsi="宋体" w:hint="eastAsia"/>
        </w:rPr>
        <w:t>综合服</w:t>
      </w:r>
      <w:r>
        <w:rPr>
          <w:rFonts w:ascii="宋体" w:eastAsia="宋体" w:hAnsi="宋体"/>
        </w:rPr>
        <w:t>务平台，为运营方（客户）提供精准、稳定、全面的</w:t>
      </w:r>
      <w:r>
        <w:rPr>
          <w:rFonts w:ascii="宋体" w:eastAsia="宋体" w:hAnsi="宋体" w:hint="eastAsia"/>
        </w:rPr>
        <w:t>各类云资源</w:t>
      </w:r>
      <w:r>
        <w:rPr>
          <w:rFonts w:ascii="宋体" w:eastAsia="宋体" w:hAnsi="宋体"/>
        </w:rPr>
        <w:t>运营与管理服务，并提供技术支持模式，为运营商与租户、渠道提供咨询、管理等帮助服务。主要功能模块为运营中心、管理中心、统计中心、资源管理、技术支持、系统管理与系统设置。</w:t>
      </w:r>
      <w:r>
        <w:rPr>
          <w:rFonts w:ascii="宋体" w:eastAsia="宋体" w:hAnsi="宋体" w:hint="eastAsia"/>
        </w:rPr>
        <w:t>主要用户为运营方。</w:t>
      </w:r>
    </w:p>
    <w:p w14:paraId="7BF4C76D" w14:textId="77777777" w:rsidR="000834EB" w:rsidRDefault="000834EB">
      <w:pPr>
        <w:rPr>
          <w:rFonts w:ascii="宋体" w:eastAsia="宋体" w:hAnsi="宋体"/>
        </w:rPr>
      </w:pPr>
    </w:p>
    <w:p w14:paraId="789393C2" w14:textId="3A6338B5" w:rsidR="000834EB" w:rsidRDefault="000372A7">
      <w:pPr>
        <w:pStyle w:val="2"/>
        <w:rPr>
          <w:rFonts w:ascii="宋体" w:eastAsia="宋体" w:hAnsi="宋体"/>
        </w:rPr>
      </w:pPr>
      <w:bookmarkStart w:id="45" w:name="_Toc44256347"/>
      <w:r>
        <w:rPr>
          <w:rFonts w:ascii="宋体" w:eastAsia="宋体" w:hAnsi="宋体"/>
        </w:rPr>
        <w:lastRenderedPageBreak/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/>
        </w:rPr>
        <w:t>登录与总览</w:t>
      </w:r>
      <w:bookmarkEnd w:id="45"/>
    </w:p>
    <w:p w14:paraId="509880B9" w14:textId="0B834BFA" w:rsidR="000834EB" w:rsidRDefault="000372A7">
      <w:pPr>
        <w:pStyle w:val="3"/>
        <w:rPr>
          <w:rFonts w:ascii="宋体" w:eastAsia="宋体" w:hAnsi="宋体"/>
        </w:rPr>
      </w:pPr>
      <w:bookmarkStart w:id="46" w:name="_Toc44256348"/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1</w:t>
      </w:r>
      <w:r>
        <w:rPr>
          <w:rFonts w:ascii="宋体" w:eastAsia="宋体" w:hAnsi="宋体"/>
        </w:rPr>
        <w:t>登录</w:t>
      </w:r>
      <w:bookmarkEnd w:id="46"/>
    </w:p>
    <w:p w14:paraId="058F0DCE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本节介绍云产品用户如何登录到运维管理系统。</w:t>
      </w:r>
    </w:p>
    <w:p w14:paraId="5C114E15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登录运维管理系统前，需要您确认以下信息：</w:t>
      </w:r>
    </w:p>
    <w:p w14:paraId="1EED68F4" w14:textId="77777777" w:rsidR="000834EB" w:rsidRDefault="000372A7">
      <w:pPr>
        <w:pStyle w:val="11"/>
        <w:numPr>
          <w:ilvl w:val="0"/>
          <w:numId w:val="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已从管理员处获取</w:t>
      </w:r>
      <w:proofErr w:type="spellStart"/>
      <w:r>
        <w:rPr>
          <w:rFonts w:ascii="宋体" w:eastAsia="宋体" w:hAnsi="宋体"/>
          <w:lang w:eastAsia="zh-CN"/>
        </w:rPr>
        <w:t>CloudFlux</w:t>
      </w:r>
      <w:proofErr w:type="spellEnd"/>
      <w:r>
        <w:rPr>
          <w:rFonts w:ascii="宋体" w:eastAsia="宋体" w:hAnsi="宋体"/>
          <w:lang w:eastAsia="zh-CN"/>
        </w:rPr>
        <w:t>云管理控制台的服务域名地址。</w:t>
      </w:r>
    </w:p>
    <w:p w14:paraId="14E00CA5" w14:textId="77777777" w:rsidR="000834EB" w:rsidRDefault="000372A7">
      <w:pPr>
        <w:pStyle w:val="11"/>
        <w:numPr>
          <w:ilvl w:val="0"/>
          <w:numId w:val="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请确保您的Chrome浏览器已升级至64.0.3282.167及以上版本。</w:t>
      </w:r>
    </w:p>
    <w:p w14:paraId="7251CBAA" w14:textId="77777777" w:rsidR="000834EB" w:rsidRDefault="000372A7">
      <w:pPr>
        <w:pStyle w:val="11"/>
        <w:numPr>
          <w:ilvl w:val="0"/>
          <w:numId w:val="30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打开Chrome浏览器。</w:t>
      </w:r>
    </w:p>
    <w:p w14:paraId="46FF1BAA" w14:textId="77777777" w:rsidR="000834EB" w:rsidRDefault="000372A7">
      <w:pPr>
        <w:pStyle w:val="11"/>
        <w:numPr>
          <w:ilvl w:val="0"/>
          <w:numId w:val="30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在地址栏中，输入运维管理系统的网络地址 http://</w:t>
      </w:r>
      <w:r>
        <w:rPr>
          <w:rFonts w:ascii="宋体" w:eastAsia="宋体" w:hAnsi="宋体"/>
          <w:i/>
          <w:lang w:eastAsia="zh-CN"/>
        </w:rPr>
        <w:t>运维管理系统的服务域名地址</w:t>
      </w:r>
      <w:r>
        <w:rPr>
          <w:rFonts w:ascii="宋体" w:eastAsia="宋体" w:hAnsi="宋体"/>
          <w:lang w:eastAsia="zh-CN"/>
        </w:rPr>
        <w:t>/，按回车键。</w:t>
      </w:r>
    </w:p>
    <w:p w14:paraId="43D5199B" w14:textId="77777777" w:rsidR="000834EB" w:rsidRDefault="000372A7">
      <w:pPr>
        <w:pStyle w:val="a5"/>
        <w:numPr>
          <w:ilvl w:val="0"/>
          <w:numId w:val="30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显示登录界面如图所示。</w:t>
      </w:r>
    </w:p>
    <w:p w14:paraId="614428C5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B622B71" wp14:editId="502946C5">
            <wp:extent cx="4318635" cy="3474720"/>
            <wp:effectExtent l="0" t="0" r="24765" b="5080"/>
            <wp:docPr id="9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DD0920" w14:textId="77777777" w:rsidR="000834EB" w:rsidRDefault="000372A7">
      <w:pPr>
        <w:pStyle w:val="11"/>
        <w:numPr>
          <w:ilvl w:val="0"/>
          <w:numId w:val="30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输入正确的用户名、密码及验证码。</w:t>
      </w:r>
    </w:p>
    <w:p w14:paraId="50B3D841" w14:textId="77777777" w:rsidR="000834EB" w:rsidRDefault="000372A7">
      <w:pPr>
        <w:pStyle w:val="11"/>
        <w:numPr>
          <w:ilvl w:val="0"/>
          <w:numId w:val="30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单击登录，进入运营管理平台主页面。</w:t>
      </w:r>
    </w:p>
    <w:p w14:paraId="1E7C2855" w14:textId="47066F97" w:rsidR="000834EB" w:rsidRDefault="000372A7">
      <w:pPr>
        <w:pStyle w:val="3"/>
        <w:rPr>
          <w:rFonts w:ascii="宋体" w:eastAsia="宋体" w:hAnsi="宋体"/>
        </w:rPr>
      </w:pPr>
      <w:bookmarkStart w:id="47" w:name="_Toc44256349"/>
      <w:r>
        <w:rPr>
          <w:rFonts w:ascii="宋体" w:eastAsia="宋体" w:hAnsi="宋体"/>
        </w:rPr>
        <w:t>1.2</w:t>
      </w:r>
      <w:r>
        <w:rPr>
          <w:rFonts w:ascii="宋体" w:eastAsia="宋体" w:hAnsi="宋体" w:hint="eastAsia"/>
        </w:rPr>
        <w:t>熟悉界面使用</w:t>
      </w:r>
      <w:bookmarkEnd w:id="47"/>
    </w:p>
    <w:p w14:paraId="1C23FBE1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运营管理平台的 Web 界面主要分为</w:t>
      </w:r>
      <w:r>
        <w:rPr>
          <w:rFonts w:ascii="宋体" w:eastAsia="宋体" w:hAnsi="宋体" w:hint="eastAsia"/>
        </w:rPr>
        <w:t>菜单导航区、操作区及信息提示区三</w:t>
      </w:r>
      <w:r>
        <w:rPr>
          <w:rFonts w:ascii="宋体" w:eastAsia="宋体" w:hAnsi="宋体"/>
        </w:rPr>
        <w:t>个区域。</w:t>
      </w:r>
    </w:p>
    <w:p w14:paraId="2B82A6A7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运营管理平台的 Web 界面主要分为</w:t>
      </w:r>
      <w:r>
        <w:rPr>
          <w:rFonts w:ascii="宋体" w:eastAsia="宋体" w:hAnsi="宋体" w:hint="eastAsia"/>
        </w:rPr>
        <w:t>三</w:t>
      </w:r>
      <w:r>
        <w:rPr>
          <w:rFonts w:ascii="宋体" w:eastAsia="宋体" w:hAnsi="宋体"/>
        </w:rPr>
        <w:t>个区域。</w:t>
      </w:r>
    </w:p>
    <w:p w14:paraId="4E402C2F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b/>
          <w:caps/>
        </w:rPr>
        <w:t xml:space="preserve">说明: </w:t>
      </w:r>
      <w:r>
        <w:rPr>
          <w:rFonts w:ascii="宋体" w:eastAsia="宋体" w:hAnsi="宋体"/>
        </w:rPr>
        <w:t>不同角色显示的界面有所不同，请以实际界面为准。</w:t>
      </w:r>
    </w:p>
    <w:p w14:paraId="0EEBE6E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Web 功能区域说明如下所示。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642"/>
      </w:tblGrid>
      <w:tr w:rsidR="000834EB" w14:paraId="49368064" w14:textId="77777777">
        <w:trPr>
          <w:cantSplit/>
          <w:tblHeader/>
        </w:trPr>
        <w:tc>
          <w:tcPr>
            <w:tcW w:w="1980" w:type="dxa"/>
          </w:tcPr>
          <w:p w14:paraId="0B063856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区域</w:t>
            </w:r>
          </w:p>
        </w:tc>
        <w:tc>
          <w:tcPr>
            <w:tcW w:w="7642" w:type="dxa"/>
          </w:tcPr>
          <w:p w14:paraId="08ABFDDB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说明</w:t>
            </w:r>
          </w:p>
        </w:tc>
      </w:tr>
      <w:tr w:rsidR="000834EB" w14:paraId="0FA82B75" w14:textId="77777777">
        <w:trPr>
          <w:cantSplit/>
        </w:trPr>
        <w:tc>
          <w:tcPr>
            <w:tcW w:w="1980" w:type="dxa"/>
          </w:tcPr>
          <w:p w14:paraId="4AE86142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菜单导航区</w:t>
            </w:r>
          </w:p>
        </w:tc>
        <w:tc>
          <w:tcPr>
            <w:tcW w:w="7642" w:type="dxa"/>
          </w:tcPr>
          <w:p w14:paraId="4FE7EE27" w14:textId="77777777" w:rsidR="000834EB" w:rsidRDefault="000372A7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运营中心、管理中心、统计中心、资源管理、技术支持、系统管理、系统设置</w:t>
            </w:r>
          </w:p>
        </w:tc>
      </w:tr>
      <w:tr w:rsidR="000834EB" w14:paraId="2D13FCF8" w14:textId="77777777">
        <w:trPr>
          <w:cantSplit/>
        </w:trPr>
        <w:tc>
          <w:tcPr>
            <w:tcW w:w="1980" w:type="dxa"/>
          </w:tcPr>
          <w:p w14:paraId="4197E073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操作区</w:t>
            </w:r>
          </w:p>
        </w:tc>
        <w:tc>
          <w:tcPr>
            <w:tcW w:w="7642" w:type="dxa"/>
          </w:tcPr>
          <w:p w14:paraId="7A8A7769" w14:textId="77777777" w:rsidR="000834EB" w:rsidRDefault="000372A7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当选择菜单项后，该菜单项的功能配置界面就会显示在右侧的操作区中。</w:t>
            </w:r>
          </w:p>
        </w:tc>
      </w:tr>
      <w:tr w:rsidR="000834EB" w14:paraId="2F11EB7A" w14:textId="77777777">
        <w:trPr>
          <w:cantSplit/>
        </w:trPr>
        <w:tc>
          <w:tcPr>
            <w:tcW w:w="1980" w:type="dxa"/>
          </w:tcPr>
          <w:p w14:paraId="72DC7974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信息提示区</w:t>
            </w:r>
          </w:p>
        </w:tc>
        <w:tc>
          <w:tcPr>
            <w:tcW w:w="7642" w:type="dxa"/>
          </w:tcPr>
          <w:p w14:paraId="0F2C3C4C" w14:textId="77777777" w:rsidR="000834EB" w:rsidRDefault="000372A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个人信息、订单</w:t>
            </w:r>
            <w:r>
              <w:rPr>
                <w:rFonts w:ascii="宋体" w:eastAsia="宋体" w:hAnsi="宋体" w:cs="宋体" w:hint="eastAsia"/>
              </w:rPr>
              <w:t>、</w:t>
            </w:r>
            <w:r>
              <w:rPr>
                <w:rFonts w:ascii="宋体" w:eastAsia="宋体" w:hAnsi="宋体" w:cs="宋体"/>
              </w:rPr>
              <w:t>工单、消息提醒、帮助中心</w:t>
            </w:r>
          </w:p>
        </w:tc>
      </w:tr>
    </w:tbl>
    <w:p w14:paraId="5D83862E" w14:textId="77777777" w:rsidR="000834EB" w:rsidRDefault="000834EB">
      <w:pPr>
        <w:pStyle w:val="a5"/>
        <w:rPr>
          <w:rFonts w:ascii="宋体" w:eastAsia="宋体" w:hAnsi="宋体"/>
        </w:rPr>
      </w:pPr>
    </w:p>
    <w:p w14:paraId="19BF6AE7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5A8CE0A9" wp14:editId="69939F37">
            <wp:extent cx="6115685" cy="2691765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74F1BD" w14:textId="77777777" w:rsidR="000834EB" w:rsidRDefault="000834EB">
      <w:pPr>
        <w:rPr>
          <w:rFonts w:ascii="宋体" w:eastAsia="宋体" w:hAnsi="宋体"/>
        </w:rPr>
      </w:pPr>
    </w:p>
    <w:p w14:paraId="246AC6FD" w14:textId="5CF3CF6B" w:rsidR="000834EB" w:rsidRDefault="000372A7">
      <w:pPr>
        <w:pStyle w:val="2"/>
        <w:rPr>
          <w:rFonts w:ascii="宋体" w:eastAsia="宋体" w:hAnsi="宋体"/>
        </w:rPr>
      </w:pPr>
      <w:bookmarkStart w:id="48" w:name="_Toc44256350"/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  <w:lang w:eastAsia="zh-Hans"/>
        </w:rPr>
        <w:t>.</w:t>
      </w:r>
      <w:r>
        <w:rPr>
          <w:rFonts w:ascii="宋体" w:eastAsia="宋体" w:hAnsi="宋体"/>
          <w:lang w:eastAsia="zh-Hans"/>
        </w:rPr>
        <w:t>2</w:t>
      </w:r>
      <w:r>
        <w:rPr>
          <w:rFonts w:ascii="宋体" w:eastAsia="宋体" w:hAnsi="宋体"/>
        </w:rPr>
        <w:t>运营中心</w:t>
      </w:r>
      <w:bookmarkEnd w:id="48"/>
    </w:p>
    <w:p w14:paraId="2F609DE5" w14:textId="1069145D" w:rsidR="000834EB" w:rsidRDefault="000372A7">
      <w:pPr>
        <w:pStyle w:val="3"/>
        <w:rPr>
          <w:rFonts w:ascii="宋体" w:eastAsia="宋体" w:hAnsi="宋体"/>
        </w:rPr>
      </w:pPr>
      <w:bookmarkStart w:id="49" w:name="_Toc44256351"/>
      <w:r>
        <w:rPr>
          <w:rFonts w:ascii="宋体" w:eastAsia="宋体" w:hAnsi="宋体"/>
        </w:rPr>
        <w:t>2.2.1订单管理</w:t>
      </w:r>
      <w:bookmarkEnd w:id="49"/>
    </w:p>
    <w:p w14:paraId="289626B2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登录运维管理系统后，您可以查看您的订单。</w:t>
      </w:r>
    </w:p>
    <w:p w14:paraId="23573F9A" w14:textId="2A3EFB1E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2.2.1.1查看所有订单</w:t>
      </w:r>
    </w:p>
    <w:p w14:paraId="652FAE9D" w14:textId="77777777" w:rsidR="000834EB" w:rsidRDefault="000372A7">
      <w:pPr>
        <w:pStyle w:val="a5"/>
        <w:numPr>
          <w:ilvl w:val="0"/>
          <w:numId w:val="31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/>
          <w:b/>
          <w:caps/>
        </w:rPr>
        <w:t xml:space="preserve">&gt; </w:t>
      </w:r>
      <w:r>
        <w:rPr>
          <w:rFonts w:ascii="宋体" w:eastAsia="宋体" w:hAnsi="宋体"/>
          <w:b/>
        </w:rPr>
        <w:t>订单管理</w:t>
      </w:r>
      <w:r>
        <w:rPr>
          <w:rFonts w:ascii="宋体" w:eastAsia="宋体" w:hAnsi="宋体"/>
          <w:b/>
          <w:caps/>
        </w:rPr>
        <w:t xml:space="preserve"> </w:t>
      </w:r>
      <w:r>
        <w:rPr>
          <w:rFonts w:ascii="宋体" w:eastAsia="宋体" w:hAnsi="宋体"/>
        </w:rPr>
        <w:t>，进入订单查看界面。</w:t>
      </w:r>
    </w:p>
    <w:p w14:paraId="714ABBA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F4FE96E" wp14:editId="17BB02BF">
            <wp:extent cx="6111240" cy="3053715"/>
            <wp:effectExtent l="0" t="0" r="10160" b="19685"/>
            <wp:docPr id="9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0E418C" w14:textId="4D3484BD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2.2.1.2查看单个订单</w:t>
      </w:r>
    </w:p>
    <w:p w14:paraId="4CF57B24" w14:textId="77777777" w:rsidR="000834EB" w:rsidRDefault="000372A7">
      <w:pPr>
        <w:pStyle w:val="a5"/>
        <w:numPr>
          <w:ilvl w:val="0"/>
          <w:numId w:val="32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/>
          <w:b/>
          <w:caps/>
        </w:rPr>
        <w:t xml:space="preserve">&gt; </w:t>
      </w:r>
      <w:r>
        <w:rPr>
          <w:rFonts w:ascii="宋体" w:eastAsia="宋体" w:hAnsi="宋体"/>
          <w:b/>
        </w:rPr>
        <w:t>订单管理</w:t>
      </w:r>
      <w:r>
        <w:rPr>
          <w:rFonts w:ascii="宋体" w:eastAsia="宋体" w:hAnsi="宋体"/>
        </w:rPr>
        <w:t>，进入订单查看界面。</w:t>
      </w:r>
    </w:p>
    <w:p w14:paraId="0081E169" w14:textId="77777777" w:rsidR="000834EB" w:rsidRDefault="000372A7">
      <w:pPr>
        <w:pStyle w:val="a5"/>
        <w:numPr>
          <w:ilvl w:val="0"/>
          <w:numId w:val="32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选择相应的订单，点击</w:t>
      </w:r>
      <w:r>
        <w:rPr>
          <w:rFonts w:ascii="宋体" w:eastAsia="宋体" w:hAnsi="宋体"/>
          <w:b/>
          <w:bCs/>
        </w:rPr>
        <w:t>查看</w:t>
      </w:r>
      <w:r>
        <w:rPr>
          <w:rFonts w:ascii="宋体" w:eastAsia="宋体" w:hAnsi="宋体"/>
        </w:rPr>
        <w:t>，可以查看订单的具体状态。</w:t>
      </w:r>
    </w:p>
    <w:p w14:paraId="11B117A5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7C650E6F" wp14:editId="4BE7A93E">
            <wp:extent cx="6004560" cy="3366770"/>
            <wp:effectExtent l="0" t="0" r="15240" b="11430"/>
            <wp:docPr id="99" name="图片 41" descr="屏幕快照 2019-03-13 下午3.4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1" descr="屏幕快照 2019-03-13 下午3.41.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E4C5A5" w14:textId="72D53481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2.2.1.3订单作废</w:t>
      </w:r>
    </w:p>
    <w:p w14:paraId="507F32D4" w14:textId="77777777" w:rsidR="000834EB" w:rsidRDefault="000372A7">
      <w:pPr>
        <w:pStyle w:val="a5"/>
        <w:numPr>
          <w:ilvl w:val="0"/>
          <w:numId w:val="33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/>
          <w:b/>
          <w:caps/>
        </w:rPr>
        <w:t xml:space="preserve">&gt; </w:t>
      </w:r>
      <w:r>
        <w:rPr>
          <w:rFonts w:ascii="宋体" w:eastAsia="宋体" w:hAnsi="宋体"/>
          <w:b/>
        </w:rPr>
        <w:t>订单管理</w:t>
      </w:r>
      <w:r>
        <w:rPr>
          <w:rFonts w:ascii="宋体" w:eastAsia="宋体" w:hAnsi="宋体"/>
        </w:rPr>
        <w:t>，进入订单查看界面。</w:t>
      </w:r>
    </w:p>
    <w:p w14:paraId="3ACDD61E" w14:textId="77777777" w:rsidR="000834EB" w:rsidRDefault="000372A7">
      <w:pPr>
        <w:pStyle w:val="a5"/>
        <w:numPr>
          <w:ilvl w:val="0"/>
          <w:numId w:val="33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选择相应的订单，点击</w:t>
      </w:r>
      <w:r>
        <w:rPr>
          <w:rFonts w:ascii="宋体" w:eastAsia="宋体" w:hAnsi="宋体"/>
          <w:b/>
          <w:bCs/>
        </w:rPr>
        <w:t>查看</w:t>
      </w:r>
      <w:r>
        <w:rPr>
          <w:rFonts w:ascii="宋体" w:eastAsia="宋体" w:hAnsi="宋体"/>
        </w:rPr>
        <w:t>，可以查看订单的具体状态。</w:t>
      </w:r>
    </w:p>
    <w:p w14:paraId="059C1458" w14:textId="77777777" w:rsidR="000834EB" w:rsidRDefault="000372A7">
      <w:pPr>
        <w:pStyle w:val="a5"/>
        <w:numPr>
          <w:ilvl w:val="0"/>
          <w:numId w:val="33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在失败状态的订单的右上方点击</w:t>
      </w:r>
      <w:r>
        <w:rPr>
          <w:rFonts w:ascii="宋体" w:eastAsia="宋体" w:hAnsi="宋体"/>
          <w:b/>
          <w:bCs/>
        </w:rPr>
        <w:t>作废</w:t>
      </w:r>
      <w:r>
        <w:rPr>
          <w:rFonts w:ascii="宋体" w:eastAsia="宋体" w:hAnsi="宋体"/>
        </w:rPr>
        <w:t>，即可作废订单。</w:t>
      </w:r>
    </w:p>
    <w:p w14:paraId="4FC52678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1547F2D" wp14:editId="719F980B">
            <wp:extent cx="5996940" cy="1642110"/>
            <wp:effectExtent l="0" t="0" r="22860" b="8890"/>
            <wp:docPr id="3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61B3C4" w14:textId="784C1DA4" w:rsidR="000834EB" w:rsidRDefault="000372A7">
      <w:pPr>
        <w:pStyle w:val="3"/>
        <w:rPr>
          <w:rFonts w:ascii="宋体" w:eastAsia="宋体" w:hAnsi="宋体"/>
        </w:rPr>
      </w:pPr>
      <w:bookmarkStart w:id="50" w:name="_Toc44256352"/>
      <w:r>
        <w:rPr>
          <w:rFonts w:ascii="宋体" w:eastAsia="宋体" w:hAnsi="宋体"/>
        </w:rPr>
        <w:t>2.2.2</w:t>
      </w:r>
      <w:r>
        <w:rPr>
          <w:rFonts w:ascii="宋体" w:eastAsia="宋体" w:hAnsi="宋体" w:hint="eastAsia"/>
        </w:rPr>
        <w:t>客户管理</w:t>
      </w:r>
      <w:bookmarkEnd w:id="50"/>
    </w:p>
    <w:p w14:paraId="143A4ECE" w14:textId="1B1A0242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2.2.2.1</w:t>
      </w:r>
      <w:r>
        <w:rPr>
          <w:rFonts w:ascii="宋体" w:eastAsia="宋体" w:hAnsi="宋体" w:hint="eastAsia"/>
        </w:rPr>
        <w:t>创建客户</w:t>
      </w:r>
    </w:p>
    <w:p w14:paraId="1BEDFE31" w14:textId="77777777" w:rsidR="000834EB" w:rsidRDefault="000372A7">
      <w:pPr>
        <w:pStyle w:val="a5"/>
        <w:numPr>
          <w:ilvl w:val="0"/>
          <w:numId w:val="3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143D70F9" w14:textId="77777777" w:rsidR="000834EB" w:rsidRDefault="000372A7">
      <w:pPr>
        <w:pStyle w:val="a5"/>
        <w:numPr>
          <w:ilvl w:val="0"/>
          <w:numId w:val="3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创建客户</w:t>
      </w:r>
    </w:p>
    <w:p w14:paraId="1423CBC3" w14:textId="77777777" w:rsidR="000834EB" w:rsidRDefault="000372A7">
      <w:pPr>
        <w:pStyle w:val="a5"/>
        <w:numPr>
          <w:ilvl w:val="0"/>
          <w:numId w:val="3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填写客户信息</w:t>
      </w:r>
    </w:p>
    <w:p w14:paraId="3C4CC05F" w14:textId="77777777" w:rsidR="000834EB" w:rsidRDefault="000372A7">
      <w:pPr>
        <w:pStyle w:val="a5"/>
        <w:numPr>
          <w:ilvl w:val="0"/>
          <w:numId w:val="3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677CCFC1" w14:textId="77777777" w:rsidR="000834EB" w:rsidRDefault="000372A7">
      <w:pPr>
        <w:pStyle w:val="a5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说明</w:t>
      </w:r>
      <w:r>
        <w:rPr>
          <w:rFonts w:ascii="宋体" w:eastAsia="宋体" w:hAnsi="宋体" w:hint="eastAsia"/>
        </w:rPr>
        <w:t>：</w:t>
      </w:r>
    </w:p>
    <w:p w14:paraId="3A3B17C0" w14:textId="77777777" w:rsidR="000834EB" w:rsidRDefault="000372A7">
      <w:pPr>
        <w:pStyle w:val="a5"/>
        <w:numPr>
          <w:ilvl w:val="0"/>
          <w:numId w:val="1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创建客户时需要选择客户类型，不同类型的客户在购买产品时，对应的价格不一样，客户类型在客户创建后不可变更。</w:t>
      </w:r>
    </w:p>
    <w:p w14:paraId="080AE52A" w14:textId="77777777" w:rsidR="000834EB" w:rsidRDefault="000372A7">
      <w:pPr>
        <w:pStyle w:val="a5"/>
        <w:numPr>
          <w:ilvl w:val="0"/>
          <w:numId w:val="1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客户自服务权限是指客户可以自己购买、释放和变配资源，若不给客户自服务权限，</w:t>
      </w:r>
      <w:r>
        <w:rPr>
          <w:rFonts w:ascii="宋体" w:eastAsia="宋体" w:hAnsi="宋体" w:hint="eastAsia"/>
        </w:rPr>
        <w:lastRenderedPageBreak/>
        <w:t>则客户的资源只能由客户经理购买。</w:t>
      </w:r>
    </w:p>
    <w:p w14:paraId="25062984" w14:textId="77777777" w:rsidR="000834EB" w:rsidRDefault="000372A7">
      <w:pPr>
        <w:pStyle w:val="a5"/>
        <w:numPr>
          <w:ilvl w:val="0"/>
          <w:numId w:val="1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价格可见权限是指客户在购买产品时可以看到产品价格，只有拥有自服务权限后才能拥有价格可见权限。</w:t>
      </w:r>
    </w:p>
    <w:p w14:paraId="78737BB3" w14:textId="77777777" w:rsidR="000834EB" w:rsidRDefault="000372A7">
      <w:pPr>
        <w:pStyle w:val="a4"/>
        <w:rPr>
          <w:rFonts w:ascii="宋体" w:eastAsia="宋体" w:hAnsi="宋体"/>
        </w:rPr>
      </w:pPr>
      <w:r>
        <w:rPr>
          <w:rFonts w:ascii="宋体" w:eastAsia="宋体" w:hAnsi="宋体"/>
          <w:noProof/>
          <w:lang w:eastAsia="zh-CN"/>
        </w:rPr>
        <w:drawing>
          <wp:inline distT="0" distB="0" distL="114300" distR="114300" wp14:anchorId="1298CEC4" wp14:editId="0B40F6EB">
            <wp:extent cx="5941060" cy="3333115"/>
            <wp:effectExtent l="0" t="0" r="2540" b="19685"/>
            <wp:docPr id="3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5D7E90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64D544F" wp14:editId="6FA84AB7">
            <wp:extent cx="2826385" cy="3632200"/>
            <wp:effectExtent l="0" t="0" r="18415" b="0"/>
            <wp:docPr id="4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CD0997" w14:textId="4FD5642F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2.2.2.2</w:t>
      </w:r>
      <w:r>
        <w:rPr>
          <w:rFonts w:ascii="宋体" w:eastAsia="宋体" w:hAnsi="宋体" w:hint="eastAsia"/>
        </w:rPr>
        <w:t>修改客户</w:t>
      </w:r>
    </w:p>
    <w:p w14:paraId="26F5D74D" w14:textId="77777777" w:rsidR="000834EB" w:rsidRDefault="000372A7">
      <w:pPr>
        <w:pStyle w:val="a5"/>
        <w:numPr>
          <w:ilvl w:val="0"/>
          <w:numId w:val="3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40516423" w14:textId="77777777" w:rsidR="000834EB" w:rsidRDefault="000372A7">
      <w:pPr>
        <w:pStyle w:val="a5"/>
        <w:numPr>
          <w:ilvl w:val="0"/>
          <w:numId w:val="3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单击目标客户操作栏中的</w:t>
      </w:r>
      <w:r>
        <w:rPr>
          <w:rFonts w:ascii="宋体" w:eastAsia="宋体" w:hAnsi="宋体" w:hint="eastAsia"/>
          <w:b/>
        </w:rPr>
        <w:t>修改</w:t>
      </w:r>
    </w:p>
    <w:p w14:paraId="0D7B7147" w14:textId="77777777" w:rsidR="000834EB" w:rsidRDefault="000372A7">
      <w:pPr>
        <w:pStyle w:val="a5"/>
        <w:numPr>
          <w:ilvl w:val="0"/>
          <w:numId w:val="3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填写客户信息</w:t>
      </w:r>
    </w:p>
    <w:p w14:paraId="53B56D1C" w14:textId="77777777" w:rsidR="000834EB" w:rsidRDefault="000372A7">
      <w:pPr>
        <w:pStyle w:val="a5"/>
        <w:numPr>
          <w:ilvl w:val="0"/>
          <w:numId w:val="35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7227AD7A" w14:textId="77777777" w:rsidR="000834EB" w:rsidRDefault="000372A7">
      <w:pPr>
        <w:pStyle w:val="a5"/>
        <w:jc w:val="center"/>
        <w:rPr>
          <w:rFonts w:ascii="宋体" w:eastAsia="宋体" w:hAnsi="宋体"/>
          <w:b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6473D87" wp14:editId="16101F04">
            <wp:extent cx="4294505" cy="5359400"/>
            <wp:effectExtent l="0" t="0" r="23495" b="0"/>
            <wp:docPr id="4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370725" w14:textId="4871407B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2.2.2.3</w:t>
      </w:r>
      <w:r>
        <w:rPr>
          <w:rFonts w:ascii="宋体" w:eastAsia="宋体" w:hAnsi="宋体" w:hint="eastAsia"/>
        </w:rPr>
        <w:t>删除客户</w:t>
      </w:r>
    </w:p>
    <w:p w14:paraId="151A10F4" w14:textId="77777777" w:rsidR="000834EB" w:rsidRDefault="000372A7">
      <w:pPr>
        <w:pStyle w:val="a5"/>
        <w:numPr>
          <w:ilvl w:val="0"/>
          <w:numId w:val="3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24091385" w14:textId="77777777" w:rsidR="000834EB" w:rsidRDefault="000372A7">
      <w:pPr>
        <w:pStyle w:val="a5"/>
        <w:numPr>
          <w:ilvl w:val="0"/>
          <w:numId w:val="3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单击目标客户操作栏中的</w:t>
      </w:r>
      <w:r>
        <w:rPr>
          <w:rFonts w:ascii="宋体" w:eastAsia="宋体" w:hAnsi="宋体" w:hint="eastAsia"/>
          <w:b/>
        </w:rPr>
        <w:t>删除</w:t>
      </w:r>
    </w:p>
    <w:p w14:paraId="0B3E959C" w14:textId="77777777" w:rsidR="000834EB" w:rsidRDefault="000372A7">
      <w:pPr>
        <w:pStyle w:val="a5"/>
        <w:numPr>
          <w:ilvl w:val="0"/>
          <w:numId w:val="3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7AFE2F4D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3828E0F" wp14:editId="4290925E">
            <wp:extent cx="4671060" cy="1765300"/>
            <wp:effectExtent l="0" t="0" r="2540" b="12700"/>
            <wp:docPr id="4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698E91" w14:textId="3BC38D9E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2.2.2.4</w:t>
      </w:r>
      <w:r>
        <w:rPr>
          <w:rFonts w:ascii="宋体" w:eastAsia="宋体" w:hAnsi="宋体" w:hint="eastAsia"/>
        </w:rPr>
        <w:t>重置密码</w:t>
      </w:r>
    </w:p>
    <w:p w14:paraId="608F123D" w14:textId="77777777" w:rsidR="000834EB" w:rsidRDefault="000372A7">
      <w:pPr>
        <w:pStyle w:val="a5"/>
        <w:numPr>
          <w:ilvl w:val="0"/>
          <w:numId w:val="3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6BBB8586" w14:textId="77777777" w:rsidR="000834EB" w:rsidRDefault="000372A7">
      <w:pPr>
        <w:pStyle w:val="a5"/>
        <w:numPr>
          <w:ilvl w:val="0"/>
          <w:numId w:val="3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单击目标客户操作栏中的</w:t>
      </w:r>
      <w:r>
        <w:rPr>
          <w:rFonts w:ascii="宋体" w:eastAsia="宋体" w:hAnsi="宋体" w:hint="eastAsia"/>
          <w:b/>
        </w:rPr>
        <w:t>重置密码</w:t>
      </w:r>
    </w:p>
    <w:p w14:paraId="13FE5DF1" w14:textId="77777777" w:rsidR="000834EB" w:rsidRDefault="000372A7">
      <w:pPr>
        <w:pStyle w:val="a5"/>
        <w:numPr>
          <w:ilvl w:val="0"/>
          <w:numId w:val="3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2066AE8F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F4BED7A" wp14:editId="5EE2262E">
            <wp:extent cx="4260850" cy="1822450"/>
            <wp:effectExtent l="0" t="0" r="6350" b="6350"/>
            <wp:docPr id="4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36CC8" w14:textId="55E186C5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2.2.2.5</w:t>
      </w:r>
      <w:r>
        <w:rPr>
          <w:rFonts w:ascii="宋体" w:eastAsia="宋体" w:hAnsi="宋体" w:hint="eastAsia"/>
        </w:rPr>
        <w:t>修改客户权限</w:t>
      </w:r>
    </w:p>
    <w:p w14:paraId="1BB0FD6A" w14:textId="77777777" w:rsidR="000834EB" w:rsidRDefault="000372A7">
      <w:pPr>
        <w:pStyle w:val="a5"/>
        <w:numPr>
          <w:ilvl w:val="0"/>
          <w:numId w:val="3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6FF68D4B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4DF89C8" wp14:editId="2EB573AE">
            <wp:extent cx="5140325" cy="2867025"/>
            <wp:effectExtent l="0" t="0" r="15875" b="3175"/>
            <wp:docPr id="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976284" w14:textId="47FC27B5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2.2.2.6审批流程</w:t>
      </w:r>
    </w:p>
    <w:p w14:paraId="2AAB4DED" w14:textId="77777777" w:rsidR="000834EB" w:rsidRDefault="000372A7">
      <w:pPr>
        <w:pStyle w:val="a5"/>
        <w:numPr>
          <w:ilvl w:val="0"/>
          <w:numId w:val="3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08D94D20" w14:textId="77777777" w:rsidR="000834EB" w:rsidRDefault="000372A7">
      <w:pPr>
        <w:pStyle w:val="a5"/>
        <w:numPr>
          <w:ilvl w:val="0"/>
          <w:numId w:val="39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点击</w:t>
      </w:r>
      <w:r>
        <w:rPr>
          <w:rFonts w:ascii="宋体" w:eastAsia="宋体" w:hAnsi="宋体"/>
          <w:b/>
          <w:bCs/>
        </w:rPr>
        <w:t>审批流程</w:t>
      </w:r>
      <w:r>
        <w:rPr>
          <w:rFonts w:ascii="宋体" w:eastAsia="宋体" w:hAnsi="宋体"/>
        </w:rPr>
        <w:t>，可进行查看该客户的审批流程</w:t>
      </w:r>
    </w:p>
    <w:p w14:paraId="137077CE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223B2A1" wp14:editId="2E888ADA">
            <wp:extent cx="6107430" cy="1313180"/>
            <wp:effectExtent l="0" t="0" r="13970" b="7620"/>
            <wp:docPr id="7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B0CFA2" w14:textId="64727A72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2.2.2.7调整余额</w:t>
      </w:r>
    </w:p>
    <w:p w14:paraId="061A63BB" w14:textId="77777777" w:rsidR="000834EB" w:rsidRDefault="000372A7">
      <w:pPr>
        <w:pStyle w:val="a5"/>
        <w:numPr>
          <w:ilvl w:val="0"/>
          <w:numId w:val="4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客户管理</w:t>
      </w:r>
      <w:r>
        <w:rPr>
          <w:rFonts w:ascii="宋体" w:eastAsia="宋体" w:hAnsi="宋体" w:hint="eastAsia"/>
        </w:rPr>
        <w:t>，进入客户管理页</w:t>
      </w:r>
    </w:p>
    <w:p w14:paraId="3D70A34C" w14:textId="77777777" w:rsidR="000834EB" w:rsidRDefault="000372A7">
      <w:pPr>
        <w:pStyle w:val="a5"/>
        <w:numPr>
          <w:ilvl w:val="0"/>
          <w:numId w:val="40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点击</w:t>
      </w:r>
      <w:r>
        <w:rPr>
          <w:rFonts w:ascii="宋体" w:eastAsia="宋体" w:hAnsi="宋体"/>
          <w:b/>
          <w:bCs/>
        </w:rPr>
        <w:t>调整余额</w:t>
      </w:r>
      <w:r>
        <w:rPr>
          <w:rFonts w:ascii="宋体" w:eastAsia="宋体" w:hAnsi="宋体"/>
        </w:rPr>
        <w:t>，可进行查看该客户的余额以及进行充值</w:t>
      </w:r>
    </w:p>
    <w:p w14:paraId="25357473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743A829" wp14:editId="09970B02">
            <wp:extent cx="4343400" cy="2795270"/>
            <wp:effectExtent l="0" t="0" r="0" b="24130"/>
            <wp:docPr id="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13174" w14:textId="30E58BA6" w:rsidR="000834EB" w:rsidRDefault="000372A7">
      <w:pPr>
        <w:pStyle w:val="3"/>
        <w:rPr>
          <w:rFonts w:ascii="宋体" w:eastAsia="宋体" w:hAnsi="宋体"/>
        </w:rPr>
      </w:pPr>
      <w:bookmarkStart w:id="51" w:name="_Toc44256353"/>
      <w:r>
        <w:rPr>
          <w:rFonts w:ascii="宋体" w:eastAsia="宋体" w:hAnsi="宋体"/>
        </w:rPr>
        <w:t>2.2.3商品定价</w:t>
      </w:r>
      <w:bookmarkEnd w:id="51"/>
    </w:p>
    <w:p w14:paraId="2492E22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运营管理系统支持对商品进行定价</w:t>
      </w:r>
    </w:p>
    <w:p w14:paraId="31FB59D9" w14:textId="77777777" w:rsidR="000834EB" w:rsidRDefault="000372A7">
      <w:pPr>
        <w:pStyle w:val="a5"/>
        <w:numPr>
          <w:ilvl w:val="0"/>
          <w:numId w:val="4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</w:t>
      </w:r>
      <w:r>
        <w:rPr>
          <w:rFonts w:ascii="宋体" w:eastAsia="宋体" w:hAnsi="宋体"/>
          <w:b/>
        </w:rPr>
        <w:t>定价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商品定价页面</w:t>
      </w:r>
    </w:p>
    <w:p w14:paraId="12B2A596" w14:textId="77777777" w:rsidR="000834EB" w:rsidRDefault="000372A7">
      <w:pPr>
        <w:pStyle w:val="a5"/>
        <w:numPr>
          <w:ilvl w:val="0"/>
          <w:numId w:val="41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点击</w:t>
      </w:r>
      <w:r>
        <w:rPr>
          <w:rFonts w:ascii="宋体" w:eastAsia="宋体" w:hAnsi="宋体"/>
          <w:noProof/>
        </w:rPr>
        <w:drawing>
          <wp:inline distT="0" distB="0" distL="114300" distR="114300" wp14:anchorId="028E049A" wp14:editId="1D533641">
            <wp:extent cx="457200" cy="339725"/>
            <wp:effectExtent l="0" t="0" r="0" b="15875"/>
            <wp:docPr id="4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，可进行查看该商品进行定价</w:t>
      </w:r>
    </w:p>
    <w:p w14:paraId="6A873778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C5518D6" wp14:editId="07A67D39">
            <wp:extent cx="6117590" cy="2408555"/>
            <wp:effectExtent l="0" t="0" r="3810" b="4445"/>
            <wp:docPr id="4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67D779" w14:textId="294F67A4" w:rsidR="000834EB" w:rsidRDefault="000372A7">
      <w:pPr>
        <w:pStyle w:val="3"/>
        <w:rPr>
          <w:rFonts w:ascii="宋体" w:eastAsia="宋体" w:hAnsi="宋体"/>
        </w:rPr>
      </w:pPr>
      <w:bookmarkStart w:id="52" w:name="_Toc44256354"/>
      <w:r>
        <w:rPr>
          <w:rFonts w:ascii="宋体" w:eastAsia="宋体" w:hAnsi="宋体"/>
        </w:rPr>
        <w:t>2.2.4</w:t>
      </w:r>
      <w:r>
        <w:rPr>
          <w:rFonts w:ascii="宋体" w:eastAsia="宋体" w:hAnsi="宋体" w:hint="eastAsia"/>
        </w:rPr>
        <w:t>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管理</w:t>
      </w:r>
      <w:bookmarkEnd w:id="52"/>
    </w:p>
    <w:p w14:paraId="0AC237D8" w14:textId="6647BFEA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2.2.4.1 </w:t>
      </w:r>
      <w:r>
        <w:rPr>
          <w:rFonts w:ascii="宋体" w:eastAsia="宋体" w:hAnsi="宋体" w:hint="eastAsia"/>
        </w:rPr>
        <w:t>创建客户</w:t>
      </w:r>
      <w:r>
        <w:rPr>
          <w:rFonts w:ascii="宋体" w:eastAsia="宋体" w:hAnsi="宋体"/>
        </w:rPr>
        <w:t>经理</w:t>
      </w:r>
    </w:p>
    <w:p w14:paraId="57E508BF" w14:textId="77777777" w:rsidR="000834EB" w:rsidRDefault="000372A7">
      <w:pPr>
        <w:pStyle w:val="a5"/>
        <w:numPr>
          <w:ilvl w:val="0"/>
          <w:numId w:val="4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</w:t>
      </w:r>
      <w:r>
        <w:rPr>
          <w:rFonts w:ascii="宋体" w:eastAsia="宋体" w:hAnsi="宋体"/>
          <w:b/>
        </w:rPr>
        <w:t>经理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管理页</w:t>
      </w:r>
    </w:p>
    <w:p w14:paraId="088D78D5" w14:textId="77777777" w:rsidR="000834EB" w:rsidRDefault="000372A7">
      <w:pPr>
        <w:pStyle w:val="a5"/>
        <w:numPr>
          <w:ilvl w:val="0"/>
          <w:numId w:val="4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创建客户</w:t>
      </w:r>
      <w:r>
        <w:rPr>
          <w:rFonts w:ascii="宋体" w:eastAsia="宋体" w:hAnsi="宋体"/>
          <w:b/>
        </w:rPr>
        <w:t>经理</w:t>
      </w:r>
    </w:p>
    <w:p w14:paraId="36613701" w14:textId="77777777" w:rsidR="000834EB" w:rsidRDefault="000372A7">
      <w:pPr>
        <w:pStyle w:val="a5"/>
        <w:numPr>
          <w:ilvl w:val="0"/>
          <w:numId w:val="4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信息</w:t>
      </w:r>
    </w:p>
    <w:p w14:paraId="4A8800F9" w14:textId="77777777" w:rsidR="000834EB" w:rsidRDefault="000372A7">
      <w:pPr>
        <w:pStyle w:val="a5"/>
        <w:numPr>
          <w:ilvl w:val="0"/>
          <w:numId w:val="4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5E9A219A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191E9F05" wp14:editId="46C735D8">
            <wp:extent cx="6104890" cy="2031365"/>
            <wp:effectExtent l="0" t="0" r="16510" b="635"/>
            <wp:docPr id="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080648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3696DB1" wp14:editId="5EA2116A">
            <wp:extent cx="3239770" cy="3661410"/>
            <wp:effectExtent l="0" t="0" r="11430" b="21590"/>
            <wp:docPr id="5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66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E5E33C" w14:textId="699A5CD5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2.2.4.2</w:t>
      </w:r>
      <w:r>
        <w:rPr>
          <w:rFonts w:ascii="宋体" w:eastAsia="宋体" w:hAnsi="宋体" w:hint="eastAsia"/>
        </w:rPr>
        <w:t>修改客户</w:t>
      </w:r>
      <w:r>
        <w:rPr>
          <w:rFonts w:ascii="宋体" w:eastAsia="宋体" w:hAnsi="宋体"/>
        </w:rPr>
        <w:t>经理</w:t>
      </w:r>
    </w:p>
    <w:p w14:paraId="0E4B1791" w14:textId="77777777" w:rsidR="000834EB" w:rsidRDefault="000372A7">
      <w:pPr>
        <w:pStyle w:val="a5"/>
        <w:numPr>
          <w:ilvl w:val="0"/>
          <w:numId w:val="4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</w:t>
      </w:r>
      <w:r>
        <w:rPr>
          <w:rFonts w:ascii="宋体" w:eastAsia="宋体" w:hAnsi="宋体"/>
          <w:b/>
        </w:rPr>
        <w:t>经理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管理页</w:t>
      </w:r>
    </w:p>
    <w:p w14:paraId="71D3D3F1" w14:textId="77777777" w:rsidR="000834EB" w:rsidRDefault="000372A7">
      <w:pPr>
        <w:pStyle w:val="a5"/>
        <w:numPr>
          <w:ilvl w:val="0"/>
          <w:numId w:val="4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6676A7B7" w14:textId="77777777" w:rsidR="000834EB" w:rsidRDefault="000372A7">
      <w:pPr>
        <w:pStyle w:val="a5"/>
        <w:numPr>
          <w:ilvl w:val="0"/>
          <w:numId w:val="4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信息</w:t>
      </w:r>
    </w:p>
    <w:p w14:paraId="710D13EF" w14:textId="77777777" w:rsidR="000834EB" w:rsidRDefault="000372A7">
      <w:pPr>
        <w:pStyle w:val="a5"/>
        <w:numPr>
          <w:ilvl w:val="0"/>
          <w:numId w:val="43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DC2ACB7" w14:textId="77777777" w:rsidR="000834EB" w:rsidRDefault="000372A7">
      <w:pPr>
        <w:pStyle w:val="a5"/>
        <w:jc w:val="center"/>
        <w:rPr>
          <w:rFonts w:ascii="宋体" w:eastAsia="宋体" w:hAnsi="宋体"/>
          <w:b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0A8301DA" wp14:editId="5EEAC2B6">
            <wp:extent cx="3571240" cy="4041775"/>
            <wp:effectExtent l="0" t="0" r="10160" b="22225"/>
            <wp:docPr id="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8A9BE" w14:textId="61E835A3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2.2.4.3</w:t>
      </w:r>
      <w:r>
        <w:rPr>
          <w:rFonts w:ascii="宋体" w:eastAsia="宋体" w:hAnsi="宋体" w:hint="eastAsia"/>
        </w:rPr>
        <w:t>删除客户</w:t>
      </w:r>
      <w:r>
        <w:rPr>
          <w:rFonts w:ascii="宋体" w:eastAsia="宋体" w:hAnsi="宋体"/>
        </w:rPr>
        <w:t>经理</w:t>
      </w:r>
    </w:p>
    <w:p w14:paraId="5A44BFE1" w14:textId="77777777" w:rsidR="000834EB" w:rsidRDefault="000372A7">
      <w:pPr>
        <w:pStyle w:val="a5"/>
        <w:numPr>
          <w:ilvl w:val="0"/>
          <w:numId w:val="4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</w:t>
      </w:r>
      <w:r>
        <w:rPr>
          <w:rFonts w:ascii="宋体" w:eastAsia="宋体" w:hAnsi="宋体"/>
          <w:b/>
        </w:rPr>
        <w:t>经理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管理页</w:t>
      </w:r>
    </w:p>
    <w:p w14:paraId="1A81FD1F" w14:textId="77777777" w:rsidR="000834EB" w:rsidRDefault="000372A7">
      <w:pPr>
        <w:pStyle w:val="a5"/>
        <w:numPr>
          <w:ilvl w:val="0"/>
          <w:numId w:val="4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删除</w:t>
      </w:r>
    </w:p>
    <w:p w14:paraId="07D854B3" w14:textId="77777777" w:rsidR="000834EB" w:rsidRDefault="000372A7">
      <w:pPr>
        <w:pStyle w:val="a5"/>
        <w:numPr>
          <w:ilvl w:val="0"/>
          <w:numId w:val="4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136009E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F3CBAFF" wp14:editId="07DEC4A6">
            <wp:extent cx="5642610" cy="1805305"/>
            <wp:effectExtent l="0" t="0" r="21590" b="2349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C2599B" w14:textId="245E9B63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2.2.4.4</w:t>
      </w:r>
      <w:r>
        <w:rPr>
          <w:rFonts w:ascii="宋体" w:eastAsia="宋体" w:hAnsi="宋体" w:hint="eastAsia"/>
        </w:rPr>
        <w:t>重置密码</w:t>
      </w:r>
    </w:p>
    <w:p w14:paraId="3DF46F98" w14:textId="77777777" w:rsidR="000834EB" w:rsidRDefault="000372A7">
      <w:pPr>
        <w:pStyle w:val="a5"/>
        <w:numPr>
          <w:ilvl w:val="0"/>
          <w:numId w:val="4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 xml:space="preserve">&gt; </w:t>
      </w:r>
      <w:r>
        <w:rPr>
          <w:rFonts w:ascii="宋体" w:eastAsia="宋体" w:hAnsi="宋体" w:hint="eastAsia"/>
          <w:b/>
        </w:rPr>
        <w:t>客户</w:t>
      </w:r>
      <w:r>
        <w:rPr>
          <w:rFonts w:ascii="宋体" w:eastAsia="宋体" w:hAnsi="宋体"/>
          <w:b/>
        </w:rPr>
        <w:t>经理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管理页</w:t>
      </w:r>
    </w:p>
    <w:p w14:paraId="6569DD5A" w14:textId="77777777" w:rsidR="000834EB" w:rsidRDefault="000372A7">
      <w:pPr>
        <w:pStyle w:val="a5"/>
        <w:numPr>
          <w:ilvl w:val="0"/>
          <w:numId w:val="4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单击目标客户</w:t>
      </w:r>
      <w:r>
        <w:rPr>
          <w:rFonts w:ascii="宋体" w:eastAsia="宋体" w:hAnsi="宋体"/>
        </w:rPr>
        <w:t>经理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重置密码</w:t>
      </w:r>
    </w:p>
    <w:p w14:paraId="295DBC4F" w14:textId="77777777" w:rsidR="000834EB" w:rsidRDefault="000372A7">
      <w:pPr>
        <w:pStyle w:val="a5"/>
        <w:numPr>
          <w:ilvl w:val="0"/>
          <w:numId w:val="4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0C0DEAC9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082AB919" wp14:editId="6A0BAEAC">
            <wp:extent cx="4260850" cy="1822450"/>
            <wp:effectExtent l="0" t="0" r="6350" b="6350"/>
            <wp:docPr id="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F4CA75" w14:textId="5C7BF164" w:rsidR="000834EB" w:rsidRDefault="000372A7">
      <w:pPr>
        <w:pStyle w:val="3"/>
        <w:rPr>
          <w:rFonts w:ascii="宋体" w:eastAsia="宋体" w:hAnsi="宋体"/>
        </w:rPr>
      </w:pPr>
      <w:bookmarkStart w:id="53" w:name="_Toc44256355"/>
      <w:r>
        <w:rPr>
          <w:rFonts w:ascii="宋体" w:eastAsia="宋体" w:hAnsi="宋体"/>
        </w:rPr>
        <w:t>2.2.5流程</w:t>
      </w:r>
      <w:r>
        <w:rPr>
          <w:rFonts w:ascii="宋体" w:eastAsia="宋体" w:hAnsi="宋体" w:hint="eastAsia"/>
        </w:rPr>
        <w:t>管理</w:t>
      </w:r>
      <w:bookmarkEnd w:id="53"/>
    </w:p>
    <w:p w14:paraId="2607AF24" w14:textId="19E86DA9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2.2.5.1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流程</w:t>
      </w:r>
    </w:p>
    <w:p w14:paraId="0FD6BA3E" w14:textId="77777777" w:rsidR="000834EB" w:rsidRDefault="000372A7">
      <w:pPr>
        <w:pStyle w:val="a5"/>
        <w:numPr>
          <w:ilvl w:val="0"/>
          <w:numId w:val="4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流程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管理页</w:t>
      </w:r>
    </w:p>
    <w:p w14:paraId="3BB39EE9" w14:textId="77777777" w:rsidR="000834EB" w:rsidRDefault="000372A7">
      <w:pPr>
        <w:pStyle w:val="a5"/>
        <w:numPr>
          <w:ilvl w:val="0"/>
          <w:numId w:val="4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流程</w:t>
      </w:r>
    </w:p>
    <w:p w14:paraId="74E427EF" w14:textId="77777777" w:rsidR="000834EB" w:rsidRDefault="000372A7">
      <w:pPr>
        <w:pStyle w:val="a5"/>
        <w:numPr>
          <w:ilvl w:val="0"/>
          <w:numId w:val="4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信息</w:t>
      </w:r>
    </w:p>
    <w:p w14:paraId="6FDCED1D" w14:textId="77777777" w:rsidR="000834EB" w:rsidRDefault="000372A7">
      <w:pPr>
        <w:pStyle w:val="a5"/>
        <w:numPr>
          <w:ilvl w:val="0"/>
          <w:numId w:val="4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098163F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D38FE55" wp14:editId="6E81FAC3">
            <wp:extent cx="6113780" cy="1085215"/>
            <wp:effectExtent l="0" t="0" r="7620" b="6985"/>
            <wp:docPr id="5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E44934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B7DFCA9" wp14:editId="7B528F92">
            <wp:extent cx="3070225" cy="3198495"/>
            <wp:effectExtent l="0" t="0" r="3175" b="1905"/>
            <wp:docPr id="5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D92742" w14:textId="04C3A831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2.2.5.2</w:t>
      </w:r>
      <w:r>
        <w:rPr>
          <w:rFonts w:ascii="宋体" w:eastAsia="宋体" w:hAnsi="宋体" w:hint="eastAsia"/>
        </w:rPr>
        <w:t>修改</w:t>
      </w:r>
      <w:r>
        <w:rPr>
          <w:rFonts w:ascii="宋体" w:eastAsia="宋体" w:hAnsi="宋体"/>
        </w:rPr>
        <w:t>流程</w:t>
      </w:r>
    </w:p>
    <w:p w14:paraId="50C3E0DF" w14:textId="77777777" w:rsidR="000834EB" w:rsidRDefault="000372A7">
      <w:pPr>
        <w:pStyle w:val="a5"/>
        <w:numPr>
          <w:ilvl w:val="0"/>
          <w:numId w:val="4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流程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管理页</w:t>
      </w:r>
    </w:p>
    <w:p w14:paraId="0596B94F" w14:textId="77777777" w:rsidR="000834EB" w:rsidRDefault="000372A7">
      <w:pPr>
        <w:pStyle w:val="a5"/>
        <w:numPr>
          <w:ilvl w:val="0"/>
          <w:numId w:val="4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024FCD91" w14:textId="77777777" w:rsidR="000834EB" w:rsidRDefault="000372A7">
      <w:pPr>
        <w:pStyle w:val="a5"/>
        <w:numPr>
          <w:ilvl w:val="0"/>
          <w:numId w:val="4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信息</w:t>
      </w:r>
    </w:p>
    <w:p w14:paraId="4A8DDA30" w14:textId="77777777" w:rsidR="000834EB" w:rsidRDefault="000372A7">
      <w:pPr>
        <w:pStyle w:val="a5"/>
        <w:numPr>
          <w:ilvl w:val="0"/>
          <w:numId w:val="47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lastRenderedPageBreak/>
        <w:t>单击</w:t>
      </w:r>
      <w:r>
        <w:rPr>
          <w:rFonts w:ascii="宋体" w:eastAsia="宋体" w:hAnsi="宋体" w:hint="eastAsia"/>
          <w:b/>
        </w:rPr>
        <w:t>确定</w:t>
      </w:r>
    </w:p>
    <w:p w14:paraId="3EF84B37" w14:textId="77777777" w:rsidR="000834EB" w:rsidRDefault="000372A7">
      <w:pPr>
        <w:pStyle w:val="a5"/>
        <w:jc w:val="center"/>
        <w:rPr>
          <w:rFonts w:ascii="宋体" w:eastAsia="宋体" w:hAnsi="宋体"/>
          <w:b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95ACC60" wp14:editId="1B5F4DED">
            <wp:extent cx="3248025" cy="3514090"/>
            <wp:effectExtent l="0" t="0" r="3175" b="16510"/>
            <wp:docPr id="6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6A5D6A" w14:textId="61181154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2.2.5.3</w:t>
      </w:r>
      <w:r>
        <w:rPr>
          <w:rFonts w:ascii="宋体" w:eastAsia="宋体" w:hAnsi="宋体" w:hint="eastAsia"/>
        </w:rPr>
        <w:t>删除</w:t>
      </w:r>
      <w:r>
        <w:rPr>
          <w:rFonts w:ascii="宋体" w:eastAsia="宋体" w:hAnsi="宋体"/>
        </w:rPr>
        <w:t>流程</w:t>
      </w:r>
    </w:p>
    <w:p w14:paraId="498E7C94" w14:textId="77777777" w:rsidR="000834EB" w:rsidRDefault="000372A7">
      <w:pPr>
        <w:pStyle w:val="a5"/>
        <w:numPr>
          <w:ilvl w:val="0"/>
          <w:numId w:val="4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</w:t>
      </w:r>
      <w:r>
        <w:rPr>
          <w:rFonts w:ascii="宋体" w:eastAsia="宋体" w:hAnsi="宋体"/>
          <w:b/>
        </w:rPr>
        <w:t>运营中心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流程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管理页</w:t>
      </w:r>
    </w:p>
    <w:p w14:paraId="7A4E2822" w14:textId="77777777" w:rsidR="000834EB" w:rsidRDefault="000372A7">
      <w:pPr>
        <w:pStyle w:val="a5"/>
        <w:numPr>
          <w:ilvl w:val="0"/>
          <w:numId w:val="4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删除</w:t>
      </w:r>
    </w:p>
    <w:p w14:paraId="23668F8C" w14:textId="77777777" w:rsidR="000834EB" w:rsidRDefault="000372A7">
      <w:pPr>
        <w:pStyle w:val="a5"/>
        <w:numPr>
          <w:ilvl w:val="0"/>
          <w:numId w:val="4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309DB69E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23D48C7" wp14:editId="741DBF4D">
            <wp:extent cx="4136390" cy="1347470"/>
            <wp:effectExtent l="0" t="0" r="3810" b="24130"/>
            <wp:docPr id="5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738D30" w14:textId="69C95976" w:rsidR="000834EB" w:rsidRDefault="000372A7">
      <w:pPr>
        <w:pStyle w:val="2"/>
        <w:rPr>
          <w:rFonts w:ascii="宋体" w:eastAsia="宋体" w:hAnsi="宋体"/>
        </w:rPr>
      </w:pPr>
      <w:bookmarkStart w:id="54" w:name="_Toc44256356"/>
      <w:r>
        <w:rPr>
          <w:rFonts w:ascii="宋体" w:eastAsia="宋体" w:hAnsi="宋体"/>
        </w:rPr>
        <w:t>2.3管理</w:t>
      </w:r>
      <w:r>
        <w:rPr>
          <w:rFonts w:ascii="宋体" w:eastAsia="宋体" w:hAnsi="宋体" w:hint="eastAsia"/>
        </w:rPr>
        <w:t>中心</w:t>
      </w:r>
      <w:bookmarkEnd w:id="54"/>
    </w:p>
    <w:p w14:paraId="44FC3058" w14:textId="6C79EECA" w:rsidR="000834EB" w:rsidRDefault="000372A7">
      <w:pPr>
        <w:pStyle w:val="3"/>
        <w:rPr>
          <w:rFonts w:ascii="宋体" w:eastAsia="宋体" w:hAnsi="宋体"/>
        </w:rPr>
      </w:pPr>
      <w:bookmarkStart w:id="55" w:name="_Toc44256357"/>
      <w:r>
        <w:rPr>
          <w:rFonts w:ascii="宋体" w:eastAsia="宋体" w:hAnsi="宋体"/>
        </w:rPr>
        <w:t>2.3.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管理</w:t>
      </w:r>
      <w:bookmarkEnd w:id="55"/>
    </w:p>
    <w:p w14:paraId="19D78BDE" w14:textId="1CCA9CF1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 xml:space="preserve">.1 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用户</w:t>
      </w:r>
    </w:p>
    <w:p w14:paraId="7D1D8CB3" w14:textId="77777777" w:rsidR="000834EB" w:rsidRDefault="000372A7">
      <w:pPr>
        <w:pStyle w:val="a5"/>
        <w:numPr>
          <w:ilvl w:val="0"/>
          <w:numId w:val="4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管理页</w:t>
      </w:r>
    </w:p>
    <w:p w14:paraId="71ABB30C" w14:textId="77777777" w:rsidR="000834EB" w:rsidRDefault="000372A7">
      <w:pPr>
        <w:pStyle w:val="a5"/>
        <w:numPr>
          <w:ilvl w:val="0"/>
          <w:numId w:val="4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用户</w:t>
      </w:r>
    </w:p>
    <w:p w14:paraId="6300D5A8" w14:textId="77777777" w:rsidR="000834EB" w:rsidRDefault="000372A7">
      <w:pPr>
        <w:pStyle w:val="a5"/>
        <w:numPr>
          <w:ilvl w:val="0"/>
          <w:numId w:val="4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填写客户信息</w:t>
      </w:r>
    </w:p>
    <w:p w14:paraId="32118970" w14:textId="77777777" w:rsidR="000834EB" w:rsidRDefault="000372A7">
      <w:pPr>
        <w:pStyle w:val="a5"/>
        <w:numPr>
          <w:ilvl w:val="0"/>
          <w:numId w:val="4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65D26DBE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3440D1FA" wp14:editId="35C437F7">
            <wp:extent cx="6115685" cy="3425825"/>
            <wp:effectExtent l="0" t="0" r="5715" b="3175"/>
            <wp:docPr id="6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C90CFB" w14:textId="77777777" w:rsidR="000834EB" w:rsidRDefault="000834EB">
      <w:pPr>
        <w:rPr>
          <w:rFonts w:ascii="宋体" w:eastAsia="宋体" w:hAnsi="宋体"/>
        </w:rPr>
      </w:pPr>
    </w:p>
    <w:p w14:paraId="4003D5CC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3A3D7E5" wp14:editId="7F9E4BDF">
            <wp:extent cx="5753100" cy="4043045"/>
            <wp:effectExtent l="0" t="0" r="12700" b="20955"/>
            <wp:docPr id="5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4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2DBA10" w14:textId="23F39036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.2</w:t>
      </w:r>
      <w:r>
        <w:rPr>
          <w:rFonts w:ascii="宋体" w:eastAsia="宋体" w:hAnsi="宋体" w:hint="eastAsia"/>
        </w:rPr>
        <w:t>修改客户</w:t>
      </w:r>
    </w:p>
    <w:p w14:paraId="6B47F889" w14:textId="77777777" w:rsidR="000834EB" w:rsidRDefault="000372A7">
      <w:pPr>
        <w:pStyle w:val="a5"/>
        <w:numPr>
          <w:ilvl w:val="0"/>
          <w:numId w:val="5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管理页</w:t>
      </w:r>
    </w:p>
    <w:p w14:paraId="4316A25F" w14:textId="77777777" w:rsidR="000834EB" w:rsidRDefault="000372A7">
      <w:pPr>
        <w:pStyle w:val="a5"/>
        <w:numPr>
          <w:ilvl w:val="0"/>
          <w:numId w:val="5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565FE110" w14:textId="77777777" w:rsidR="000834EB" w:rsidRDefault="000372A7">
      <w:pPr>
        <w:pStyle w:val="a5"/>
        <w:numPr>
          <w:ilvl w:val="0"/>
          <w:numId w:val="5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信息</w:t>
      </w:r>
    </w:p>
    <w:p w14:paraId="374A18C0" w14:textId="77777777" w:rsidR="000834EB" w:rsidRDefault="000372A7">
      <w:pPr>
        <w:pStyle w:val="a5"/>
        <w:numPr>
          <w:ilvl w:val="0"/>
          <w:numId w:val="50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lastRenderedPageBreak/>
        <w:t>单击</w:t>
      </w:r>
      <w:r>
        <w:rPr>
          <w:rFonts w:ascii="宋体" w:eastAsia="宋体" w:hAnsi="宋体" w:hint="eastAsia"/>
          <w:b/>
        </w:rPr>
        <w:t>确定</w:t>
      </w:r>
    </w:p>
    <w:p w14:paraId="30A453D8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6D1A87D" wp14:editId="6439B4A0">
            <wp:extent cx="5231130" cy="3923665"/>
            <wp:effectExtent l="0" t="0" r="1270" b="13335"/>
            <wp:docPr id="5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3153FF" w14:textId="51F0261B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.3</w:t>
      </w:r>
      <w:r>
        <w:rPr>
          <w:rFonts w:ascii="宋体" w:eastAsia="宋体" w:hAnsi="宋体" w:hint="eastAsia"/>
        </w:rPr>
        <w:t>删除客户</w:t>
      </w:r>
    </w:p>
    <w:p w14:paraId="1E701EE7" w14:textId="77777777" w:rsidR="000834EB" w:rsidRDefault="000372A7">
      <w:pPr>
        <w:pStyle w:val="a5"/>
        <w:numPr>
          <w:ilvl w:val="0"/>
          <w:numId w:val="5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用</w:t>
      </w:r>
      <w:r>
        <w:rPr>
          <w:rFonts w:ascii="宋体" w:eastAsia="宋体" w:hAnsi="宋体" w:hint="eastAsia"/>
          <w:b/>
        </w:rPr>
        <w:t>户管理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用</w:t>
      </w:r>
      <w:r>
        <w:rPr>
          <w:rFonts w:ascii="宋体" w:eastAsia="宋体" w:hAnsi="宋体" w:hint="eastAsia"/>
        </w:rPr>
        <w:t>户管理页</w:t>
      </w:r>
    </w:p>
    <w:p w14:paraId="4E5E3F69" w14:textId="77777777" w:rsidR="000834EB" w:rsidRDefault="000372A7">
      <w:pPr>
        <w:pStyle w:val="a5"/>
        <w:numPr>
          <w:ilvl w:val="0"/>
          <w:numId w:val="5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用</w:t>
      </w:r>
      <w:r>
        <w:rPr>
          <w:rFonts w:ascii="宋体" w:eastAsia="宋体" w:hAnsi="宋体" w:hint="eastAsia"/>
        </w:rPr>
        <w:t>户操作栏中的</w:t>
      </w:r>
      <w:r>
        <w:rPr>
          <w:rFonts w:ascii="宋体" w:eastAsia="宋体" w:hAnsi="宋体" w:hint="eastAsia"/>
          <w:b/>
        </w:rPr>
        <w:t>删除</w:t>
      </w:r>
    </w:p>
    <w:p w14:paraId="10B38187" w14:textId="77777777" w:rsidR="000834EB" w:rsidRDefault="000372A7">
      <w:pPr>
        <w:pStyle w:val="a5"/>
        <w:numPr>
          <w:ilvl w:val="0"/>
          <w:numId w:val="5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517CDE7A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4D349A6" wp14:editId="08BD31E3">
            <wp:extent cx="4967605" cy="1951990"/>
            <wp:effectExtent l="0" t="0" r="10795" b="3810"/>
            <wp:docPr id="8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6FBE45" w14:textId="04F2C662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.4</w:t>
      </w:r>
      <w:r>
        <w:rPr>
          <w:rFonts w:ascii="宋体" w:eastAsia="宋体" w:hAnsi="宋体" w:hint="eastAsia"/>
        </w:rPr>
        <w:t>重置密码</w:t>
      </w:r>
    </w:p>
    <w:p w14:paraId="5FE32FA3" w14:textId="77777777" w:rsidR="000834EB" w:rsidRDefault="000372A7">
      <w:pPr>
        <w:pStyle w:val="a5"/>
        <w:numPr>
          <w:ilvl w:val="0"/>
          <w:numId w:val="5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管理页</w:t>
      </w:r>
    </w:p>
    <w:p w14:paraId="29A76080" w14:textId="77777777" w:rsidR="000834EB" w:rsidRDefault="000372A7">
      <w:pPr>
        <w:pStyle w:val="a5"/>
        <w:numPr>
          <w:ilvl w:val="0"/>
          <w:numId w:val="5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用户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重置密码</w:t>
      </w:r>
    </w:p>
    <w:p w14:paraId="152DD1A4" w14:textId="77777777" w:rsidR="000834EB" w:rsidRDefault="000372A7">
      <w:pPr>
        <w:pStyle w:val="a5"/>
        <w:numPr>
          <w:ilvl w:val="0"/>
          <w:numId w:val="5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9D02A77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5D2F7701" wp14:editId="00F53B48">
            <wp:extent cx="3761105" cy="1617980"/>
            <wp:effectExtent l="0" t="0" r="23495" b="7620"/>
            <wp:docPr id="8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F9DF4F" w14:textId="10F1EE30" w:rsidR="000834EB" w:rsidRDefault="000372A7">
      <w:pPr>
        <w:pStyle w:val="3"/>
        <w:rPr>
          <w:rFonts w:ascii="宋体" w:eastAsia="宋体" w:hAnsi="宋体"/>
        </w:rPr>
      </w:pPr>
      <w:bookmarkStart w:id="56" w:name="_Toc44256358"/>
      <w:r>
        <w:rPr>
          <w:rFonts w:ascii="宋体" w:eastAsia="宋体" w:hAnsi="宋体"/>
        </w:rPr>
        <w:t>2.3.2 项目管理</w:t>
      </w:r>
      <w:bookmarkEnd w:id="56"/>
    </w:p>
    <w:p w14:paraId="49F8CFDC" w14:textId="2C4B6A46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2.3.2.1 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用户</w:t>
      </w:r>
    </w:p>
    <w:p w14:paraId="694B15EB" w14:textId="77777777" w:rsidR="000834EB" w:rsidRDefault="000372A7">
      <w:pPr>
        <w:pStyle w:val="a5"/>
        <w:numPr>
          <w:ilvl w:val="0"/>
          <w:numId w:val="5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项目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管理页</w:t>
      </w:r>
    </w:p>
    <w:p w14:paraId="0094C0E6" w14:textId="77777777" w:rsidR="000834EB" w:rsidRDefault="000372A7">
      <w:pPr>
        <w:pStyle w:val="a5"/>
        <w:numPr>
          <w:ilvl w:val="0"/>
          <w:numId w:val="5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项目</w:t>
      </w:r>
    </w:p>
    <w:p w14:paraId="65B8F9F0" w14:textId="77777777" w:rsidR="000834EB" w:rsidRDefault="000372A7">
      <w:pPr>
        <w:pStyle w:val="a5"/>
        <w:numPr>
          <w:ilvl w:val="0"/>
          <w:numId w:val="5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信息</w:t>
      </w:r>
    </w:p>
    <w:p w14:paraId="045969D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AEFEB6F" wp14:editId="4127D698">
            <wp:extent cx="6104890" cy="1495425"/>
            <wp:effectExtent l="0" t="0" r="16510" b="3175"/>
            <wp:docPr id="6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3E59DC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0605F49" wp14:editId="7C3433BB">
            <wp:extent cx="4892675" cy="3689350"/>
            <wp:effectExtent l="0" t="0" r="9525" b="19050"/>
            <wp:docPr id="8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A3751" w14:textId="6438DA2A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2.3.2.2 </w:t>
      </w:r>
      <w:r>
        <w:rPr>
          <w:rFonts w:ascii="宋体" w:eastAsia="宋体" w:hAnsi="宋体" w:hint="eastAsia"/>
        </w:rPr>
        <w:t>修改客户</w:t>
      </w:r>
    </w:p>
    <w:p w14:paraId="46F91BEE" w14:textId="77777777" w:rsidR="000834EB" w:rsidRDefault="000372A7">
      <w:pPr>
        <w:pStyle w:val="a5"/>
        <w:numPr>
          <w:ilvl w:val="0"/>
          <w:numId w:val="5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项目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管理页</w:t>
      </w:r>
    </w:p>
    <w:p w14:paraId="5DB15CE4" w14:textId="77777777" w:rsidR="000834EB" w:rsidRDefault="000372A7">
      <w:pPr>
        <w:pStyle w:val="a5"/>
        <w:numPr>
          <w:ilvl w:val="0"/>
          <w:numId w:val="5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单击目标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78457216" w14:textId="77777777" w:rsidR="000834EB" w:rsidRDefault="000372A7">
      <w:pPr>
        <w:pStyle w:val="a5"/>
        <w:numPr>
          <w:ilvl w:val="0"/>
          <w:numId w:val="5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信息</w:t>
      </w:r>
    </w:p>
    <w:p w14:paraId="1B36BF57" w14:textId="77777777" w:rsidR="000834EB" w:rsidRDefault="000372A7">
      <w:pPr>
        <w:pStyle w:val="a5"/>
        <w:numPr>
          <w:ilvl w:val="0"/>
          <w:numId w:val="54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E571E23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9B18052" wp14:editId="2994BF81">
            <wp:extent cx="4547870" cy="3369945"/>
            <wp:effectExtent l="0" t="0" r="24130" b="8255"/>
            <wp:docPr id="8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2BDAAB" w14:textId="74167C2F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2.3.2.3 </w:t>
      </w:r>
      <w:r>
        <w:rPr>
          <w:rFonts w:ascii="宋体" w:eastAsia="宋体" w:hAnsi="宋体" w:hint="eastAsia"/>
        </w:rPr>
        <w:t>删除客户</w:t>
      </w:r>
    </w:p>
    <w:p w14:paraId="20707D35" w14:textId="77777777" w:rsidR="000834EB" w:rsidRDefault="000372A7">
      <w:pPr>
        <w:pStyle w:val="a5"/>
        <w:numPr>
          <w:ilvl w:val="0"/>
          <w:numId w:val="5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项目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管理页</w:t>
      </w:r>
    </w:p>
    <w:p w14:paraId="16801EBE" w14:textId="77777777" w:rsidR="000834EB" w:rsidRDefault="000372A7">
      <w:pPr>
        <w:pStyle w:val="a5"/>
        <w:numPr>
          <w:ilvl w:val="0"/>
          <w:numId w:val="5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删除</w:t>
      </w:r>
    </w:p>
    <w:p w14:paraId="4C28133F" w14:textId="77777777" w:rsidR="000834EB" w:rsidRDefault="000372A7">
      <w:pPr>
        <w:pStyle w:val="a5"/>
        <w:numPr>
          <w:ilvl w:val="0"/>
          <w:numId w:val="5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387748E1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A837920" wp14:editId="30CAA27C">
            <wp:extent cx="4675505" cy="1518285"/>
            <wp:effectExtent l="0" t="0" r="23495" b="5715"/>
            <wp:docPr id="1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33B648" w14:textId="1DA70BBD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2.3.2.4 团队管理</w:t>
      </w:r>
    </w:p>
    <w:p w14:paraId="01E4BA22" w14:textId="77777777" w:rsidR="000834EB" w:rsidRDefault="000372A7">
      <w:pPr>
        <w:pStyle w:val="a5"/>
        <w:numPr>
          <w:ilvl w:val="0"/>
          <w:numId w:val="5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项目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管理页</w:t>
      </w:r>
    </w:p>
    <w:p w14:paraId="3EC552E3" w14:textId="77777777" w:rsidR="000834EB" w:rsidRDefault="000372A7">
      <w:pPr>
        <w:pStyle w:val="a5"/>
        <w:numPr>
          <w:ilvl w:val="0"/>
          <w:numId w:val="5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团队管理</w:t>
      </w:r>
      <w:r>
        <w:rPr>
          <w:rFonts w:ascii="宋体" w:eastAsia="宋体" w:hAnsi="宋体"/>
          <w:bCs/>
        </w:rPr>
        <w:t>，进入团队管理页面</w:t>
      </w:r>
    </w:p>
    <w:p w14:paraId="3309B293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8C82B10" wp14:editId="6228F19B">
            <wp:extent cx="6111875" cy="1130935"/>
            <wp:effectExtent l="0" t="0" r="9525" b="12065"/>
            <wp:docPr id="1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146F4C" w14:textId="2C7A2475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2.3.2.5添加团队成员</w:t>
      </w:r>
    </w:p>
    <w:p w14:paraId="28FE6B70" w14:textId="77777777" w:rsidR="000834EB" w:rsidRDefault="000834EB">
      <w:pPr>
        <w:rPr>
          <w:rFonts w:ascii="宋体" w:eastAsia="宋体" w:hAnsi="宋体"/>
        </w:rPr>
      </w:pPr>
    </w:p>
    <w:p w14:paraId="436C5D56" w14:textId="77777777" w:rsidR="000834EB" w:rsidRDefault="000372A7">
      <w:pPr>
        <w:pStyle w:val="a5"/>
        <w:numPr>
          <w:ilvl w:val="0"/>
          <w:numId w:val="5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项目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管理页</w:t>
      </w:r>
    </w:p>
    <w:p w14:paraId="2F45882E" w14:textId="77777777" w:rsidR="000834EB" w:rsidRDefault="000372A7">
      <w:pPr>
        <w:pStyle w:val="a5"/>
        <w:numPr>
          <w:ilvl w:val="0"/>
          <w:numId w:val="5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团队管理</w:t>
      </w:r>
      <w:r>
        <w:rPr>
          <w:rFonts w:ascii="宋体" w:eastAsia="宋体" w:hAnsi="宋体"/>
          <w:bCs/>
        </w:rPr>
        <w:t>，进入团队管理页面</w:t>
      </w:r>
    </w:p>
    <w:p w14:paraId="198621AF" w14:textId="77777777" w:rsidR="000834EB" w:rsidRDefault="000372A7">
      <w:pPr>
        <w:pStyle w:val="a5"/>
        <w:numPr>
          <w:ilvl w:val="0"/>
          <w:numId w:val="57"/>
        </w:numPr>
        <w:rPr>
          <w:rFonts w:ascii="宋体" w:eastAsia="宋体" w:hAnsi="宋体"/>
        </w:rPr>
      </w:pPr>
      <w:r>
        <w:rPr>
          <w:rFonts w:ascii="宋体" w:eastAsia="宋体" w:hAnsi="宋体"/>
          <w:bCs/>
        </w:rPr>
        <w:t>点击</w:t>
      </w:r>
      <w:r>
        <w:rPr>
          <w:rFonts w:ascii="宋体" w:eastAsia="宋体" w:hAnsi="宋体"/>
          <w:b/>
        </w:rPr>
        <w:t>添加团队成员</w:t>
      </w:r>
    </w:p>
    <w:p w14:paraId="49C6E94D" w14:textId="77777777" w:rsidR="000834EB" w:rsidRDefault="000372A7">
      <w:pPr>
        <w:pStyle w:val="a5"/>
        <w:numPr>
          <w:ilvl w:val="0"/>
          <w:numId w:val="57"/>
        </w:numPr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选择用户</w:t>
      </w:r>
    </w:p>
    <w:p w14:paraId="6EF107AF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7C9BD9F" wp14:editId="717C4F54">
            <wp:extent cx="6085205" cy="2069465"/>
            <wp:effectExtent l="0" t="0" r="10795" b="13335"/>
            <wp:docPr id="1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C0C72D" w14:textId="64D56B54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2.3.2.6移除团队成员</w:t>
      </w:r>
    </w:p>
    <w:p w14:paraId="11A5D3E8" w14:textId="77777777" w:rsidR="000834EB" w:rsidRDefault="000834EB">
      <w:pPr>
        <w:rPr>
          <w:rFonts w:ascii="宋体" w:eastAsia="宋体" w:hAnsi="宋体"/>
        </w:rPr>
      </w:pPr>
    </w:p>
    <w:p w14:paraId="21BF147E" w14:textId="77777777" w:rsidR="000834EB" w:rsidRDefault="000372A7">
      <w:pPr>
        <w:pStyle w:val="a5"/>
        <w:numPr>
          <w:ilvl w:val="0"/>
          <w:numId w:val="5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项目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管理页</w:t>
      </w:r>
    </w:p>
    <w:p w14:paraId="3A81FBDE" w14:textId="77777777" w:rsidR="000834EB" w:rsidRDefault="000372A7">
      <w:pPr>
        <w:pStyle w:val="a5"/>
        <w:numPr>
          <w:ilvl w:val="0"/>
          <w:numId w:val="5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流程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团队管理</w:t>
      </w:r>
      <w:r>
        <w:rPr>
          <w:rFonts w:ascii="宋体" w:eastAsia="宋体" w:hAnsi="宋体"/>
          <w:bCs/>
        </w:rPr>
        <w:t>，进入团队管理页面</w:t>
      </w:r>
    </w:p>
    <w:p w14:paraId="27A8422D" w14:textId="77777777" w:rsidR="000834EB" w:rsidRDefault="000372A7">
      <w:pPr>
        <w:pStyle w:val="a5"/>
        <w:numPr>
          <w:ilvl w:val="0"/>
          <w:numId w:val="5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项目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  <w:bCs/>
        </w:rPr>
        <w:t>移除</w:t>
      </w:r>
    </w:p>
    <w:p w14:paraId="7CFF799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8FC5029" wp14:editId="129C1E79">
            <wp:extent cx="5903595" cy="1905000"/>
            <wp:effectExtent l="0" t="0" r="14605" b="0"/>
            <wp:docPr id="9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E93787" w14:textId="6A8352A6" w:rsidR="000834EB" w:rsidRDefault="000372A7">
      <w:pPr>
        <w:pStyle w:val="3"/>
        <w:rPr>
          <w:rFonts w:ascii="宋体" w:eastAsia="宋体" w:hAnsi="宋体"/>
        </w:rPr>
      </w:pPr>
      <w:bookmarkStart w:id="57" w:name="_Toc44256359"/>
      <w:r>
        <w:rPr>
          <w:rFonts w:ascii="宋体" w:eastAsia="宋体" w:hAnsi="宋体"/>
        </w:rPr>
        <w:t>2.3.3 权限</w:t>
      </w:r>
      <w:r>
        <w:rPr>
          <w:rFonts w:ascii="宋体" w:eastAsia="宋体" w:hAnsi="宋体" w:hint="eastAsia"/>
        </w:rPr>
        <w:t>管理</w:t>
      </w:r>
      <w:bookmarkEnd w:id="57"/>
    </w:p>
    <w:p w14:paraId="61041892" w14:textId="4B06A20A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2.3.3.1 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角色</w:t>
      </w:r>
    </w:p>
    <w:p w14:paraId="752F93D8" w14:textId="77777777" w:rsidR="000834EB" w:rsidRDefault="000372A7">
      <w:pPr>
        <w:pStyle w:val="a5"/>
        <w:numPr>
          <w:ilvl w:val="0"/>
          <w:numId w:val="5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权限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权限</w:t>
      </w:r>
      <w:r>
        <w:rPr>
          <w:rFonts w:ascii="宋体" w:eastAsia="宋体" w:hAnsi="宋体" w:hint="eastAsia"/>
        </w:rPr>
        <w:t>管理页</w:t>
      </w:r>
    </w:p>
    <w:p w14:paraId="3D47BA82" w14:textId="77777777" w:rsidR="000834EB" w:rsidRDefault="000372A7">
      <w:pPr>
        <w:pStyle w:val="a5"/>
        <w:numPr>
          <w:ilvl w:val="0"/>
          <w:numId w:val="5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角色</w:t>
      </w:r>
    </w:p>
    <w:p w14:paraId="03CADC94" w14:textId="77777777" w:rsidR="000834EB" w:rsidRDefault="000372A7">
      <w:pPr>
        <w:pStyle w:val="a5"/>
        <w:numPr>
          <w:ilvl w:val="0"/>
          <w:numId w:val="5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信息</w:t>
      </w:r>
    </w:p>
    <w:p w14:paraId="187CDAF5" w14:textId="77777777" w:rsidR="000834EB" w:rsidRDefault="000372A7">
      <w:pPr>
        <w:pStyle w:val="a5"/>
        <w:numPr>
          <w:ilvl w:val="0"/>
          <w:numId w:val="5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08E89D88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0A49B8D0" wp14:editId="4943C786">
            <wp:extent cx="6115685" cy="3470275"/>
            <wp:effectExtent l="0" t="0" r="5715" b="9525"/>
            <wp:docPr id="16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F02A8B" w14:textId="77777777" w:rsidR="000834EB" w:rsidRDefault="000834EB">
      <w:pPr>
        <w:rPr>
          <w:rFonts w:ascii="宋体" w:eastAsia="宋体" w:hAnsi="宋体"/>
        </w:rPr>
      </w:pPr>
    </w:p>
    <w:p w14:paraId="3E9D02EB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84A2FDA" wp14:editId="611AA5AB">
            <wp:extent cx="6111875" cy="3395345"/>
            <wp:effectExtent l="0" t="0" r="9525" b="8255"/>
            <wp:docPr id="1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85C4D8" w14:textId="58833D83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2.3.3.2 </w:t>
      </w:r>
      <w:r>
        <w:rPr>
          <w:rFonts w:ascii="宋体" w:eastAsia="宋体" w:hAnsi="宋体" w:hint="eastAsia"/>
        </w:rPr>
        <w:t>修改</w:t>
      </w:r>
      <w:r>
        <w:rPr>
          <w:rFonts w:ascii="宋体" w:eastAsia="宋体" w:hAnsi="宋体"/>
        </w:rPr>
        <w:t>角色</w:t>
      </w:r>
    </w:p>
    <w:p w14:paraId="2EDD5348" w14:textId="77777777" w:rsidR="000834EB" w:rsidRDefault="000372A7">
      <w:pPr>
        <w:pStyle w:val="a5"/>
        <w:numPr>
          <w:ilvl w:val="0"/>
          <w:numId w:val="6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权限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权限</w:t>
      </w:r>
      <w:r>
        <w:rPr>
          <w:rFonts w:ascii="宋体" w:eastAsia="宋体" w:hAnsi="宋体" w:hint="eastAsia"/>
        </w:rPr>
        <w:t>管理页</w:t>
      </w:r>
    </w:p>
    <w:p w14:paraId="7BD0CF90" w14:textId="77777777" w:rsidR="000834EB" w:rsidRDefault="000372A7">
      <w:pPr>
        <w:pStyle w:val="a5"/>
        <w:numPr>
          <w:ilvl w:val="0"/>
          <w:numId w:val="6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14B7C26C" w14:textId="77777777" w:rsidR="000834EB" w:rsidRDefault="000372A7">
      <w:pPr>
        <w:pStyle w:val="a5"/>
        <w:numPr>
          <w:ilvl w:val="0"/>
          <w:numId w:val="6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信息</w:t>
      </w:r>
    </w:p>
    <w:p w14:paraId="68AA6D7E" w14:textId="77777777" w:rsidR="000834EB" w:rsidRDefault="000372A7">
      <w:pPr>
        <w:pStyle w:val="a5"/>
        <w:numPr>
          <w:ilvl w:val="0"/>
          <w:numId w:val="60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6D3766D1" w14:textId="77777777" w:rsidR="000834EB" w:rsidRDefault="000372A7">
      <w:pPr>
        <w:rPr>
          <w:rFonts w:ascii="宋体" w:eastAsia="宋体" w:hAnsi="宋体"/>
          <w:bCs/>
        </w:rPr>
      </w:pPr>
      <w:r>
        <w:rPr>
          <w:rFonts w:ascii="宋体" w:eastAsia="宋体" w:hAnsi="宋体"/>
          <w:b/>
          <w:bCs/>
        </w:rPr>
        <w:t>注意：系统默认角色不可进行修改</w:t>
      </w:r>
    </w:p>
    <w:p w14:paraId="01705D49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56528B67" wp14:editId="37BAD90B">
            <wp:extent cx="5132705" cy="1852295"/>
            <wp:effectExtent l="0" t="0" r="23495" b="1905"/>
            <wp:docPr id="1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B768A6" w14:textId="3DDBA94D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2.3.3.3 </w:t>
      </w:r>
      <w:r>
        <w:rPr>
          <w:rFonts w:ascii="宋体" w:eastAsia="宋体" w:hAnsi="宋体" w:hint="eastAsia"/>
        </w:rPr>
        <w:t>删除</w:t>
      </w:r>
      <w:r>
        <w:rPr>
          <w:rFonts w:ascii="宋体" w:eastAsia="宋体" w:hAnsi="宋体"/>
        </w:rPr>
        <w:t>角色</w:t>
      </w:r>
    </w:p>
    <w:p w14:paraId="6D368BCF" w14:textId="77777777" w:rsidR="000834EB" w:rsidRDefault="000372A7">
      <w:pPr>
        <w:pStyle w:val="a5"/>
        <w:numPr>
          <w:ilvl w:val="0"/>
          <w:numId w:val="6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角色管理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管理页</w:t>
      </w:r>
    </w:p>
    <w:p w14:paraId="609E71E4" w14:textId="77777777" w:rsidR="000834EB" w:rsidRDefault="000372A7">
      <w:pPr>
        <w:pStyle w:val="a5"/>
        <w:numPr>
          <w:ilvl w:val="0"/>
          <w:numId w:val="6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删除</w:t>
      </w:r>
    </w:p>
    <w:p w14:paraId="39843509" w14:textId="77777777" w:rsidR="000834EB" w:rsidRDefault="000372A7">
      <w:pPr>
        <w:pStyle w:val="a5"/>
        <w:numPr>
          <w:ilvl w:val="0"/>
          <w:numId w:val="6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FF361C1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62540AF" wp14:editId="2E2F2A34">
            <wp:extent cx="4925060" cy="1576705"/>
            <wp:effectExtent l="0" t="0" r="2540" b="23495"/>
            <wp:docPr id="1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F9E787" w14:textId="2EFAB93A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2.3.3.4 禁用角色</w:t>
      </w:r>
    </w:p>
    <w:p w14:paraId="4C340BA5" w14:textId="77777777" w:rsidR="000834EB" w:rsidRDefault="000372A7">
      <w:pPr>
        <w:pStyle w:val="a5"/>
        <w:numPr>
          <w:ilvl w:val="0"/>
          <w:numId w:val="6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角色管理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管理页</w:t>
      </w:r>
    </w:p>
    <w:p w14:paraId="03AF9E79" w14:textId="77777777" w:rsidR="000834EB" w:rsidRDefault="000372A7">
      <w:pPr>
        <w:pStyle w:val="a5"/>
        <w:numPr>
          <w:ilvl w:val="0"/>
          <w:numId w:val="6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禁用</w:t>
      </w:r>
    </w:p>
    <w:p w14:paraId="035F4028" w14:textId="77777777" w:rsidR="000834EB" w:rsidRDefault="000372A7">
      <w:pPr>
        <w:pStyle w:val="a5"/>
        <w:numPr>
          <w:ilvl w:val="0"/>
          <w:numId w:val="6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782CFAD8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272E24F" wp14:editId="6C60CD3C">
            <wp:extent cx="4826635" cy="1630045"/>
            <wp:effectExtent l="0" t="0" r="24765" b="20955"/>
            <wp:docPr id="2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A03923" w14:textId="63A0C022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2.3.3.5 设置权限</w:t>
      </w:r>
    </w:p>
    <w:p w14:paraId="4DBCD98B" w14:textId="77777777" w:rsidR="000834EB" w:rsidRDefault="000372A7">
      <w:pPr>
        <w:pStyle w:val="a5"/>
        <w:numPr>
          <w:ilvl w:val="0"/>
          <w:numId w:val="6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</w:t>
      </w:r>
      <w:r>
        <w:rPr>
          <w:rFonts w:ascii="宋体" w:eastAsia="宋体" w:hAnsi="宋体" w:hint="eastAsia"/>
          <w:b/>
        </w:rPr>
        <w:t xml:space="preserve">中心 </w:t>
      </w:r>
      <w:r>
        <w:rPr>
          <w:rFonts w:ascii="宋体" w:eastAsia="宋体" w:hAnsi="宋体"/>
          <w:b/>
        </w:rPr>
        <w:t>&gt; 角色管理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管理页</w:t>
      </w:r>
    </w:p>
    <w:p w14:paraId="60F27DA4" w14:textId="77777777" w:rsidR="000834EB" w:rsidRDefault="000372A7">
      <w:pPr>
        <w:pStyle w:val="a5"/>
        <w:numPr>
          <w:ilvl w:val="0"/>
          <w:numId w:val="6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设置权限</w:t>
      </w:r>
    </w:p>
    <w:p w14:paraId="51CAD5BE" w14:textId="77777777" w:rsidR="000834EB" w:rsidRDefault="000372A7">
      <w:pPr>
        <w:pStyle w:val="a5"/>
        <w:numPr>
          <w:ilvl w:val="0"/>
          <w:numId w:val="63"/>
        </w:numPr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填写权限信息</w:t>
      </w:r>
    </w:p>
    <w:p w14:paraId="6D76B9B4" w14:textId="77777777" w:rsidR="000834EB" w:rsidRDefault="000372A7">
      <w:pPr>
        <w:pStyle w:val="a5"/>
        <w:numPr>
          <w:ilvl w:val="0"/>
          <w:numId w:val="6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7EBF2CDE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58AE5D26" wp14:editId="34385971">
            <wp:extent cx="5217795" cy="3126740"/>
            <wp:effectExtent l="0" t="0" r="14605" b="22860"/>
            <wp:docPr id="2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2931DE" w14:textId="28F7BEEE" w:rsidR="000834EB" w:rsidRDefault="000372A7">
      <w:pPr>
        <w:pStyle w:val="2"/>
        <w:rPr>
          <w:rFonts w:ascii="宋体" w:eastAsia="宋体" w:hAnsi="宋体"/>
        </w:rPr>
      </w:pPr>
      <w:bookmarkStart w:id="58" w:name="_Toc44256360"/>
      <w:r>
        <w:rPr>
          <w:rFonts w:ascii="宋体" w:eastAsia="宋体" w:hAnsi="宋体"/>
        </w:rPr>
        <w:t>2.4统计</w:t>
      </w:r>
      <w:r>
        <w:rPr>
          <w:rFonts w:ascii="宋体" w:eastAsia="宋体" w:hAnsi="宋体" w:hint="eastAsia"/>
        </w:rPr>
        <w:t>中心</w:t>
      </w:r>
      <w:bookmarkEnd w:id="58"/>
    </w:p>
    <w:p w14:paraId="526AD6CE" w14:textId="53BE61F6" w:rsidR="000834EB" w:rsidRDefault="000372A7">
      <w:pPr>
        <w:pStyle w:val="3"/>
        <w:rPr>
          <w:rFonts w:ascii="宋体" w:eastAsia="宋体" w:hAnsi="宋体"/>
        </w:rPr>
      </w:pPr>
      <w:bookmarkStart w:id="59" w:name="_Toc44256361"/>
      <w:r>
        <w:rPr>
          <w:rFonts w:ascii="宋体" w:eastAsia="宋体" w:hAnsi="宋体"/>
        </w:rPr>
        <w:t>2.4.1客户经理账单</w:t>
      </w:r>
      <w:bookmarkEnd w:id="59"/>
    </w:p>
    <w:p w14:paraId="67BF8FC6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</w:rPr>
        <w:t>客户经理账单</w:t>
      </w:r>
      <w:r>
        <w:rPr>
          <w:rFonts w:ascii="宋体" w:eastAsia="宋体" w:hAnsi="宋体" w:hint="eastAsia"/>
        </w:rPr>
        <w:t>用于查看</w:t>
      </w:r>
      <w:r>
        <w:rPr>
          <w:rFonts w:ascii="宋体" w:eastAsia="宋体" w:hAnsi="宋体"/>
        </w:rPr>
        <w:t>所有客户经理</w:t>
      </w:r>
      <w:r>
        <w:rPr>
          <w:rFonts w:ascii="宋体" w:eastAsia="宋体" w:hAnsi="宋体" w:hint="eastAsia"/>
        </w:rPr>
        <w:t>某一时间段内的消费情况。选择年份和月份，</w:t>
      </w:r>
      <w:r>
        <w:rPr>
          <w:rFonts w:ascii="宋体" w:eastAsia="宋体" w:hAnsi="宋体"/>
        </w:rPr>
        <w:t>所有客户经理</w:t>
      </w:r>
      <w:r>
        <w:rPr>
          <w:rFonts w:ascii="宋体" w:eastAsia="宋体" w:hAnsi="宋体" w:hint="eastAsia"/>
        </w:rPr>
        <w:t>该月账单就会在下方显示，包括该</w:t>
      </w:r>
      <w:r>
        <w:rPr>
          <w:rFonts w:ascii="宋体" w:eastAsia="宋体" w:hAnsi="宋体"/>
        </w:rPr>
        <w:t>客户经理名称</w:t>
      </w:r>
      <w:r>
        <w:rPr>
          <w:rFonts w:ascii="宋体" w:eastAsia="宋体" w:hAnsi="宋体" w:hint="eastAsia"/>
        </w:rPr>
        <w:t>月消费总金额和各产品消费金额。</w:t>
      </w:r>
    </w:p>
    <w:p w14:paraId="3AFB9132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1.</w:t>
      </w:r>
      <w:r>
        <w:rPr>
          <w:rFonts w:ascii="宋体" w:eastAsia="宋体" w:hAnsi="宋体" w:hint="eastAsia"/>
        </w:rPr>
        <w:t>登录运维管理系统后，选择</w:t>
      </w:r>
      <w:r>
        <w:rPr>
          <w:rFonts w:ascii="宋体" w:eastAsia="宋体" w:hAnsi="宋体"/>
          <w:b/>
        </w:rPr>
        <w:t>统计</w:t>
      </w:r>
      <w:r>
        <w:rPr>
          <w:rFonts w:ascii="宋体" w:eastAsia="宋体" w:hAnsi="宋体" w:hint="eastAsia"/>
          <w:b/>
        </w:rPr>
        <w:t>中心 &gt;</w:t>
      </w:r>
      <w:r>
        <w:rPr>
          <w:rFonts w:ascii="宋体" w:eastAsia="宋体" w:hAnsi="宋体"/>
          <w:b/>
        </w:rPr>
        <w:t xml:space="preserve"> 客户经理账单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客户经理账单</w:t>
      </w:r>
      <w:r>
        <w:rPr>
          <w:rFonts w:ascii="宋体" w:eastAsia="宋体" w:hAnsi="宋体" w:hint="eastAsia"/>
        </w:rPr>
        <w:t>页面。</w:t>
      </w:r>
    </w:p>
    <w:p w14:paraId="5FFE0514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0CC0755" wp14:editId="5E424C6D">
            <wp:extent cx="6107430" cy="1243330"/>
            <wp:effectExtent l="0" t="0" r="13970" b="1270"/>
            <wp:docPr id="22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5A8E8" w14:textId="3BB471A1" w:rsidR="000834EB" w:rsidRDefault="000372A7">
      <w:pPr>
        <w:pStyle w:val="3"/>
        <w:rPr>
          <w:rFonts w:ascii="宋体" w:eastAsia="宋体" w:hAnsi="宋体"/>
        </w:rPr>
      </w:pPr>
      <w:bookmarkStart w:id="60" w:name="_Toc44256362"/>
      <w:r>
        <w:rPr>
          <w:rFonts w:ascii="宋体" w:eastAsia="宋体" w:hAnsi="宋体"/>
        </w:rPr>
        <w:t>2.4.2客户账单</w:t>
      </w:r>
      <w:bookmarkEnd w:id="60"/>
    </w:p>
    <w:p w14:paraId="6CFDA18C" w14:textId="1477F75F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2.4.2.1客户账单</w:t>
      </w:r>
    </w:p>
    <w:p w14:paraId="592B6CD2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客户账单</w:t>
      </w:r>
      <w:r>
        <w:rPr>
          <w:rFonts w:ascii="宋体" w:eastAsia="宋体" w:hAnsi="宋体" w:hint="eastAsia"/>
        </w:rPr>
        <w:t>用于查看</w:t>
      </w:r>
      <w:r>
        <w:rPr>
          <w:rFonts w:ascii="宋体" w:eastAsia="宋体" w:hAnsi="宋体"/>
        </w:rPr>
        <w:t>所有客户</w:t>
      </w:r>
      <w:r>
        <w:rPr>
          <w:rFonts w:ascii="宋体" w:eastAsia="宋体" w:hAnsi="宋体" w:hint="eastAsia"/>
        </w:rPr>
        <w:t>某一时间段内的消费情况。选择年份和月份，</w:t>
      </w:r>
      <w:r>
        <w:rPr>
          <w:rFonts w:ascii="宋体" w:eastAsia="宋体" w:hAnsi="宋体"/>
        </w:rPr>
        <w:t>所有客户</w:t>
      </w:r>
      <w:r>
        <w:rPr>
          <w:rFonts w:ascii="宋体" w:eastAsia="宋体" w:hAnsi="宋体" w:hint="eastAsia"/>
        </w:rPr>
        <w:t>该月账单就会在下方显示，包括该</w:t>
      </w:r>
      <w:r>
        <w:rPr>
          <w:rFonts w:ascii="宋体" w:eastAsia="宋体" w:hAnsi="宋体"/>
        </w:rPr>
        <w:t>客户名称</w:t>
      </w:r>
      <w:r>
        <w:rPr>
          <w:rFonts w:ascii="宋体" w:eastAsia="宋体" w:hAnsi="宋体" w:hint="eastAsia"/>
        </w:rPr>
        <w:t>月消费总金额和各产品消费金额。</w:t>
      </w:r>
    </w:p>
    <w:p w14:paraId="71FAA2F5" w14:textId="77777777" w:rsidR="000834EB" w:rsidRDefault="000372A7">
      <w:pPr>
        <w:pStyle w:val="a5"/>
        <w:numPr>
          <w:ilvl w:val="0"/>
          <w:numId w:val="6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登录运维管理系统后，选择</w:t>
      </w:r>
      <w:r>
        <w:rPr>
          <w:rFonts w:ascii="宋体" w:eastAsia="宋体" w:hAnsi="宋体"/>
          <w:b/>
        </w:rPr>
        <w:t>统计</w:t>
      </w:r>
      <w:r>
        <w:rPr>
          <w:rFonts w:ascii="宋体" w:eastAsia="宋体" w:hAnsi="宋体" w:hint="eastAsia"/>
          <w:b/>
        </w:rPr>
        <w:t>中心 &gt;</w:t>
      </w:r>
      <w:r>
        <w:rPr>
          <w:rFonts w:ascii="宋体" w:eastAsia="宋体" w:hAnsi="宋体"/>
          <w:b/>
        </w:rPr>
        <w:t xml:space="preserve"> 客户账单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客户账单</w:t>
      </w:r>
      <w:r>
        <w:rPr>
          <w:rFonts w:ascii="宋体" w:eastAsia="宋体" w:hAnsi="宋体" w:hint="eastAsia"/>
        </w:rPr>
        <w:t>页面。</w:t>
      </w:r>
    </w:p>
    <w:p w14:paraId="374A75B5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07AD7E0" wp14:editId="73B883E3">
            <wp:extent cx="6113145" cy="1254760"/>
            <wp:effectExtent l="0" t="0" r="8255" b="15240"/>
            <wp:docPr id="2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927F64" w14:textId="5959AEBC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2.4.2.2客户账单对接</w:t>
      </w:r>
    </w:p>
    <w:p w14:paraId="152DE29E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客户账单对接用于导出账单。导出账单可与其他系统进行对接</w:t>
      </w:r>
    </w:p>
    <w:p w14:paraId="1C5B7F39" w14:textId="77777777" w:rsidR="000834EB" w:rsidRDefault="000372A7">
      <w:pPr>
        <w:pStyle w:val="a5"/>
        <w:numPr>
          <w:ilvl w:val="0"/>
          <w:numId w:val="6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登录运维管理系统后，选择</w:t>
      </w:r>
      <w:r>
        <w:rPr>
          <w:rFonts w:ascii="宋体" w:eastAsia="宋体" w:hAnsi="宋体"/>
          <w:b/>
        </w:rPr>
        <w:t>统计</w:t>
      </w:r>
      <w:r>
        <w:rPr>
          <w:rFonts w:ascii="宋体" w:eastAsia="宋体" w:hAnsi="宋体" w:hint="eastAsia"/>
          <w:b/>
        </w:rPr>
        <w:t>中心 &gt;</w:t>
      </w:r>
      <w:r>
        <w:rPr>
          <w:rFonts w:ascii="宋体" w:eastAsia="宋体" w:hAnsi="宋体"/>
          <w:b/>
        </w:rPr>
        <w:t xml:space="preserve"> 客户账单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客户账单</w:t>
      </w:r>
      <w:r>
        <w:rPr>
          <w:rFonts w:ascii="宋体" w:eastAsia="宋体" w:hAnsi="宋体" w:hint="eastAsia"/>
        </w:rPr>
        <w:t>页面。</w:t>
      </w:r>
    </w:p>
    <w:p w14:paraId="7D2C6D8B" w14:textId="77777777" w:rsidR="000834EB" w:rsidRDefault="000372A7">
      <w:pPr>
        <w:pStyle w:val="a5"/>
        <w:numPr>
          <w:ilvl w:val="0"/>
          <w:numId w:val="65"/>
        </w:numPr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点击</w:t>
      </w:r>
      <w:r>
        <w:rPr>
          <w:rFonts w:ascii="宋体" w:eastAsia="宋体" w:hAnsi="宋体"/>
          <w:b/>
          <w:bCs/>
        </w:rPr>
        <w:t>账单对接</w:t>
      </w:r>
    </w:p>
    <w:p w14:paraId="2C73646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8A8A1AA" wp14:editId="484EB686">
            <wp:extent cx="6113780" cy="1061720"/>
            <wp:effectExtent l="0" t="0" r="7620" b="5080"/>
            <wp:docPr id="2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FCDCF" w14:textId="6091371D" w:rsidR="000834EB" w:rsidRDefault="000372A7">
      <w:pPr>
        <w:pStyle w:val="3"/>
        <w:rPr>
          <w:rFonts w:ascii="宋体" w:eastAsia="宋体" w:hAnsi="宋体"/>
        </w:rPr>
      </w:pPr>
      <w:bookmarkStart w:id="61" w:name="_Toc44256363"/>
      <w:r>
        <w:rPr>
          <w:rFonts w:ascii="宋体" w:eastAsia="宋体" w:hAnsi="宋体"/>
        </w:rPr>
        <w:t>2.4.3项目账单</w:t>
      </w:r>
      <w:bookmarkEnd w:id="61"/>
    </w:p>
    <w:p w14:paraId="61E76AD8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</w:rPr>
        <w:t>项目账单</w:t>
      </w:r>
      <w:r>
        <w:rPr>
          <w:rFonts w:ascii="宋体" w:eastAsia="宋体" w:hAnsi="宋体" w:hint="eastAsia"/>
        </w:rPr>
        <w:t>用于查看</w:t>
      </w:r>
      <w:r>
        <w:rPr>
          <w:rFonts w:ascii="宋体" w:eastAsia="宋体" w:hAnsi="宋体"/>
        </w:rPr>
        <w:t>所有项目</w:t>
      </w:r>
      <w:r>
        <w:rPr>
          <w:rFonts w:ascii="宋体" w:eastAsia="宋体" w:hAnsi="宋体" w:hint="eastAsia"/>
        </w:rPr>
        <w:t>某一时间段内的消费情况。选择年份和月份，</w:t>
      </w:r>
      <w:r>
        <w:rPr>
          <w:rFonts w:ascii="宋体" w:eastAsia="宋体" w:hAnsi="宋体"/>
        </w:rPr>
        <w:t>所有项目</w:t>
      </w:r>
      <w:r>
        <w:rPr>
          <w:rFonts w:ascii="宋体" w:eastAsia="宋体" w:hAnsi="宋体" w:hint="eastAsia"/>
        </w:rPr>
        <w:t>该月账单就会在下方显示，包括该</w:t>
      </w:r>
      <w:r>
        <w:rPr>
          <w:rFonts w:ascii="宋体" w:eastAsia="宋体" w:hAnsi="宋体"/>
        </w:rPr>
        <w:t>项目名称、</w:t>
      </w:r>
      <w:r>
        <w:rPr>
          <w:rFonts w:ascii="宋体" w:eastAsia="宋体" w:hAnsi="宋体" w:hint="eastAsia"/>
        </w:rPr>
        <w:t>月消费总金额和各产品消费金额。</w:t>
      </w:r>
    </w:p>
    <w:p w14:paraId="05FAC8D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1.</w:t>
      </w:r>
      <w:r>
        <w:rPr>
          <w:rFonts w:ascii="宋体" w:eastAsia="宋体" w:hAnsi="宋体" w:hint="eastAsia"/>
        </w:rPr>
        <w:t>登录运维管理系统后，选择</w:t>
      </w:r>
      <w:r>
        <w:rPr>
          <w:rFonts w:ascii="宋体" w:eastAsia="宋体" w:hAnsi="宋体"/>
          <w:b/>
        </w:rPr>
        <w:t>统计</w:t>
      </w:r>
      <w:r>
        <w:rPr>
          <w:rFonts w:ascii="宋体" w:eastAsia="宋体" w:hAnsi="宋体" w:hint="eastAsia"/>
          <w:b/>
        </w:rPr>
        <w:t>中心 &gt;</w:t>
      </w:r>
      <w:r>
        <w:rPr>
          <w:rFonts w:ascii="宋体" w:eastAsia="宋体" w:hAnsi="宋体"/>
          <w:b/>
        </w:rPr>
        <w:t xml:space="preserve"> 项目账单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项目账单</w:t>
      </w:r>
      <w:r>
        <w:rPr>
          <w:rFonts w:ascii="宋体" w:eastAsia="宋体" w:hAnsi="宋体" w:hint="eastAsia"/>
        </w:rPr>
        <w:t>页面</w:t>
      </w:r>
    </w:p>
    <w:p w14:paraId="00F7E14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EBCFC43" wp14:editId="0326580E">
            <wp:extent cx="6117590" cy="914400"/>
            <wp:effectExtent l="0" t="0" r="3810" b="0"/>
            <wp:docPr id="2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8A66B1" w14:textId="3DFC450D" w:rsidR="000834EB" w:rsidRDefault="000372A7">
      <w:pPr>
        <w:pStyle w:val="2"/>
        <w:rPr>
          <w:rFonts w:ascii="宋体" w:eastAsia="宋体" w:hAnsi="宋体"/>
        </w:rPr>
      </w:pPr>
      <w:bookmarkStart w:id="62" w:name="_Toc44256364"/>
      <w:r>
        <w:rPr>
          <w:rFonts w:ascii="宋体" w:eastAsia="宋体" w:hAnsi="宋体"/>
        </w:rPr>
        <w:t>2.5资源管理</w:t>
      </w:r>
      <w:bookmarkEnd w:id="62"/>
    </w:p>
    <w:p w14:paraId="18925E7C" w14:textId="11F1E4AF" w:rsidR="000834EB" w:rsidRDefault="000372A7">
      <w:pPr>
        <w:pStyle w:val="3"/>
        <w:rPr>
          <w:rFonts w:ascii="宋体" w:eastAsia="宋体" w:hAnsi="宋体"/>
        </w:rPr>
      </w:pPr>
      <w:bookmarkStart w:id="63" w:name="_Toc44256365"/>
      <w:r>
        <w:rPr>
          <w:rFonts w:ascii="宋体" w:eastAsia="宋体" w:hAnsi="宋体"/>
        </w:rPr>
        <w:t>2.5.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资源池管理</w:t>
      </w:r>
      <w:bookmarkEnd w:id="63"/>
    </w:p>
    <w:p w14:paraId="423F733E" w14:textId="07DEC2B4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2.5.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.1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资源池</w:t>
      </w:r>
    </w:p>
    <w:p w14:paraId="1734F435" w14:textId="77777777" w:rsidR="000834EB" w:rsidRDefault="000372A7">
      <w:pPr>
        <w:pStyle w:val="a5"/>
        <w:numPr>
          <w:ilvl w:val="0"/>
          <w:numId w:val="6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资源管理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资源池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管理页</w:t>
      </w:r>
    </w:p>
    <w:p w14:paraId="65895132" w14:textId="77777777" w:rsidR="000834EB" w:rsidRDefault="000372A7">
      <w:pPr>
        <w:pStyle w:val="a5"/>
        <w:numPr>
          <w:ilvl w:val="0"/>
          <w:numId w:val="6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资源池</w:t>
      </w:r>
    </w:p>
    <w:p w14:paraId="5FFCD0FD" w14:textId="77777777" w:rsidR="000834EB" w:rsidRDefault="000372A7">
      <w:pPr>
        <w:pStyle w:val="a5"/>
        <w:numPr>
          <w:ilvl w:val="0"/>
          <w:numId w:val="6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信息</w:t>
      </w:r>
    </w:p>
    <w:p w14:paraId="00EA7459" w14:textId="77777777" w:rsidR="000834EB" w:rsidRDefault="000372A7">
      <w:pPr>
        <w:pStyle w:val="a5"/>
        <w:numPr>
          <w:ilvl w:val="0"/>
          <w:numId w:val="6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3D7E262A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10CD006" wp14:editId="13956634">
            <wp:extent cx="6109335" cy="1296035"/>
            <wp:effectExtent l="0" t="0" r="12065" b="24765"/>
            <wp:docPr id="2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8AFD11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57E9235" wp14:editId="43BBF9BC">
            <wp:extent cx="6115685" cy="1684020"/>
            <wp:effectExtent l="0" t="0" r="5715" b="17780"/>
            <wp:docPr id="2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1B3205" w14:textId="77777777" w:rsidR="000834EB" w:rsidRDefault="000834EB">
      <w:pPr>
        <w:rPr>
          <w:rFonts w:ascii="宋体" w:eastAsia="宋体" w:hAnsi="宋体"/>
        </w:rPr>
      </w:pPr>
    </w:p>
    <w:p w14:paraId="445AB02D" w14:textId="07E01E8E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2.5.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.2</w:t>
      </w:r>
      <w:r>
        <w:rPr>
          <w:rFonts w:ascii="宋体" w:eastAsia="宋体" w:hAnsi="宋体" w:hint="eastAsia"/>
        </w:rPr>
        <w:t>修改</w:t>
      </w:r>
      <w:r>
        <w:rPr>
          <w:rFonts w:ascii="宋体" w:eastAsia="宋体" w:hAnsi="宋体"/>
        </w:rPr>
        <w:t>资源池</w:t>
      </w:r>
    </w:p>
    <w:p w14:paraId="66257753" w14:textId="77777777" w:rsidR="000834EB" w:rsidRDefault="000372A7">
      <w:pPr>
        <w:pStyle w:val="a5"/>
        <w:numPr>
          <w:ilvl w:val="0"/>
          <w:numId w:val="6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资源管理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资源池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管理页</w:t>
      </w:r>
    </w:p>
    <w:p w14:paraId="465FA835" w14:textId="77777777" w:rsidR="000834EB" w:rsidRDefault="000372A7">
      <w:pPr>
        <w:pStyle w:val="a5"/>
        <w:numPr>
          <w:ilvl w:val="0"/>
          <w:numId w:val="6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单击目标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5EC4D929" w14:textId="77777777" w:rsidR="000834EB" w:rsidRDefault="000372A7">
      <w:pPr>
        <w:pStyle w:val="a5"/>
        <w:numPr>
          <w:ilvl w:val="0"/>
          <w:numId w:val="6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信息</w:t>
      </w:r>
    </w:p>
    <w:p w14:paraId="40CBE6EA" w14:textId="77777777" w:rsidR="000834EB" w:rsidRDefault="000372A7">
      <w:pPr>
        <w:pStyle w:val="a5"/>
        <w:numPr>
          <w:ilvl w:val="0"/>
          <w:numId w:val="67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696683DC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D686C27" wp14:editId="4A09D940">
            <wp:extent cx="6115685" cy="1945640"/>
            <wp:effectExtent l="0" t="0" r="5715" b="10160"/>
            <wp:docPr id="2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DD7B7F" w14:textId="3C00D2AD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2.5.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.3产品配置</w:t>
      </w:r>
    </w:p>
    <w:p w14:paraId="77D7722D" w14:textId="77777777" w:rsidR="000834EB" w:rsidRDefault="000372A7">
      <w:pPr>
        <w:pStyle w:val="a5"/>
        <w:numPr>
          <w:ilvl w:val="0"/>
          <w:numId w:val="6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资源管理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资源池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管理页</w:t>
      </w:r>
    </w:p>
    <w:p w14:paraId="1F442DA6" w14:textId="77777777" w:rsidR="000834EB" w:rsidRDefault="000372A7">
      <w:pPr>
        <w:pStyle w:val="a5"/>
        <w:numPr>
          <w:ilvl w:val="0"/>
          <w:numId w:val="6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用</w:t>
      </w:r>
      <w:r>
        <w:rPr>
          <w:rFonts w:ascii="宋体" w:eastAsia="宋体" w:hAnsi="宋体" w:hint="eastAsia"/>
        </w:rPr>
        <w:t>户操作栏中的</w:t>
      </w:r>
      <w:r>
        <w:rPr>
          <w:rFonts w:ascii="宋体" w:eastAsia="宋体" w:hAnsi="宋体"/>
          <w:b/>
        </w:rPr>
        <w:t>产品配置</w:t>
      </w:r>
      <w:r>
        <w:rPr>
          <w:rFonts w:ascii="宋体" w:eastAsia="宋体" w:hAnsi="宋体"/>
          <w:bCs/>
        </w:rPr>
        <w:t>，即可查看产品的资源池配置</w:t>
      </w:r>
    </w:p>
    <w:p w14:paraId="1597F22E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6E05838" wp14:editId="17A552BC">
            <wp:extent cx="6115685" cy="2762885"/>
            <wp:effectExtent l="0" t="0" r="5715" b="5715"/>
            <wp:docPr id="2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327D05" w14:textId="069F0D52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2.5.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.4禁用与启用</w:t>
      </w:r>
    </w:p>
    <w:p w14:paraId="08F2E609" w14:textId="77777777" w:rsidR="000834EB" w:rsidRDefault="000372A7">
      <w:pPr>
        <w:pStyle w:val="a5"/>
        <w:numPr>
          <w:ilvl w:val="0"/>
          <w:numId w:val="6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资源管理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资源池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管理页</w:t>
      </w:r>
    </w:p>
    <w:p w14:paraId="696FAA1B" w14:textId="77777777" w:rsidR="000834EB" w:rsidRDefault="000372A7">
      <w:pPr>
        <w:pStyle w:val="a5"/>
        <w:numPr>
          <w:ilvl w:val="0"/>
          <w:numId w:val="6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资源池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禁用/启用</w:t>
      </w:r>
    </w:p>
    <w:p w14:paraId="7BDDB40C" w14:textId="77777777" w:rsidR="000834EB" w:rsidRDefault="000372A7">
      <w:pPr>
        <w:pStyle w:val="a5"/>
        <w:numPr>
          <w:ilvl w:val="0"/>
          <w:numId w:val="6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0351179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3C63A979" wp14:editId="5669631E">
            <wp:extent cx="5817870" cy="1881505"/>
            <wp:effectExtent l="0" t="0" r="24130" b="23495"/>
            <wp:docPr id="3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03A133" w14:textId="1ECEA76E" w:rsidR="000834EB" w:rsidRDefault="000372A7">
      <w:pPr>
        <w:pStyle w:val="3"/>
        <w:rPr>
          <w:rFonts w:ascii="宋体" w:eastAsia="宋体" w:hAnsi="宋体"/>
        </w:rPr>
      </w:pPr>
      <w:bookmarkStart w:id="64" w:name="_Toc44256366"/>
      <w:r>
        <w:rPr>
          <w:rFonts w:ascii="宋体" w:eastAsia="宋体" w:hAnsi="宋体"/>
        </w:rPr>
        <w:t>2.5.2资源管理</w:t>
      </w:r>
      <w:bookmarkEnd w:id="64"/>
    </w:p>
    <w:p w14:paraId="7B4C0016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可进行</w:t>
      </w:r>
      <w:r>
        <w:rPr>
          <w:rFonts w:ascii="宋体" w:eastAsia="宋体" w:hAnsi="宋体" w:hint="eastAsia"/>
        </w:rPr>
        <w:t>查看某段时间购买了哪些资源，您可以在登录运维管理系统后，选择</w:t>
      </w:r>
      <w:r>
        <w:rPr>
          <w:rFonts w:ascii="宋体" w:eastAsia="宋体" w:hAnsi="宋体"/>
          <w:b/>
        </w:rPr>
        <w:t>资源管理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资源池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资源管理</w:t>
      </w:r>
      <w:r>
        <w:rPr>
          <w:rFonts w:ascii="宋体" w:eastAsia="宋体" w:hAnsi="宋体" w:hint="eastAsia"/>
        </w:rPr>
        <w:t>页面。</w:t>
      </w:r>
    </w:p>
    <w:p w14:paraId="2DAC45A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选择您要查看的月份和资源，您该月购买的资源就会在下方显示。</w:t>
      </w:r>
    </w:p>
    <w:p w14:paraId="44F9D716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40C5FC6" wp14:editId="09C2FBA9">
            <wp:extent cx="4502785" cy="2434590"/>
            <wp:effectExtent l="0" t="0" r="18415" b="3810"/>
            <wp:docPr id="3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BD4DA5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点击释放可进行释放</w:t>
      </w:r>
    </w:p>
    <w:p w14:paraId="5C5886EF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83D35DF" wp14:editId="7F487DAE">
            <wp:extent cx="3837305" cy="1255395"/>
            <wp:effectExtent l="0" t="0" r="23495" b="14605"/>
            <wp:docPr id="3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3D706A" w14:textId="78F9F9FA" w:rsidR="000834EB" w:rsidRDefault="000372A7">
      <w:pPr>
        <w:pStyle w:val="2"/>
        <w:rPr>
          <w:rFonts w:ascii="宋体" w:eastAsia="宋体" w:hAnsi="宋体"/>
        </w:rPr>
      </w:pPr>
      <w:bookmarkStart w:id="65" w:name="_Toc44256367"/>
      <w:r>
        <w:rPr>
          <w:rFonts w:ascii="宋体" w:eastAsia="宋体" w:hAnsi="宋体"/>
        </w:rPr>
        <w:t>2.6技术支持</w:t>
      </w:r>
      <w:bookmarkEnd w:id="65"/>
    </w:p>
    <w:p w14:paraId="0F0E7A70" w14:textId="28F7F5EA" w:rsidR="000834EB" w:rsidRDefault="000372A7">
      <w:pPr>
        <w:pStyle w:val="3"/>
        <w:rPr>
          <w:rFonts w:ascii="宋体" w:eastAsia="宋体" w:hAnsi="宋体"/>
        </w:rPr>
      </w:pPr>
      <w:bookmarkStart w:id="66" w:name="_Toc44256368"/>
      <w:r>
        <w:rPr>
          <w:rFonts w:ascii="宋体" w:eastAsia="宋体" w:hAnsi="宋体"/>
        </w:rPr>
        <w:t>2.6.1工单列表</w:t>
      </w:r>
      <w:bookmarkEnd w:id="66"/>
    </w:p>
    <w:p w14:paraId="397BCBB1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登录运维管理系统后，您可以查看你的工单。</w:t>
      </w:r>
    </w:p>
    <w:p w14:paraId="5D421732" w14:textId="4BA1E2DB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2.6.1.1查看所有工单</w:t>
      </w:r>
    </w:p>
    <w:p w14:paraId="4B80C775" w14:textId="77777777" w:rsidR="000834EB" w:rsidRDefault="000372A7">
      <w:pPr>
        <w:pStyle w:val="a5"/>
        <w:numPr>
          <w:ilvl w:val="0"/>
          <w:numId w:val="7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选择技术支持 &gt; 工单列表 ，进入工单列表界面。</w:t>
      </w:r>
    </w:p>
    <w:p w14:paraId="2670BBB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1B0A7BF7" wp14:editId="7C428107">
            <wp:extent cx="6109970" cy="1329690"/>
            <wp:effectExtent l="0" t="0" r="11430" b="16510"/>
            <wp:docPr id="3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DEC1CF" w14:textId="1C88C50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2.6.1.2查看单个订单</w:t>
      </w:r>
    </w:p>
    <w:p w14:paraId="75BE09F9" w14:textId="77777777" w:rsidR="000834EB" w:rsidRDefault="000372A7">
      <w:pPr>
        <w:pStyle w:val="a5"/>
        <w:numPr>
          <w:ilvl w:val="0"/>
          <w:numId w:val="71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技术支持</w:t>
      </w:r>
      <w:r>
        <w:rPr>
          <w:rFonts w:ascii="宋体" w:eastAsia="宋体" w:hAnsi="宋体"/>
          <w:b/>
          <w:caps/>
        </w:rPr>
        <w:t xml:space="preserve"> &gt; 工单列表</w:t>
      </w:r>
      <w:r>
        <w:rPr>
          <w:rFonts w:ascii="宋体" w:eastAsia="宋体" w:hAnsi="宋体"/>
        </w:rPr>
        <w:t>，进入提交工单列表页面。</w:t>
      </w:r>
    </w:p>
    <w:p w14:paraId="16918541" w14:textId="77777777" w:rsidR="000834EB" w:rsidRDefault="000372A7">
      <w:pPr>
        <w:pStyle w:val="a5"/>
        <w:numPr>
          <w:ilvl w:val="0"/>
          <w:numId w:val="71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选择相应的工单，点击</w:t>
      </w:r>
      <w:r>
        <w:rPr>
          <w:rFonts w:ascii="宋体" w:eastAsia="宋体" w:hAnsi="宋体"/>
          <w:b/>
          <w:bCs/>
        </w:rPr>
        <w:t>查看</w:t>
      </w:r>
      <w:r>
        <w:rPr>
          <w:rFonts w:ascii="宋体" w:eastAsia="宋体" w:hAnsi="宋体"/>
        </w:rPr>
        <w:t>，可以查看工单的具体状态。</w:t>
      </w:r>
    </w:p>
    <w:p w14:paraId="67B1C263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E5CE2A1" wp14:editId="6C6F0258">
            <wp:extent cx="4933315" cy="2308225"/>
            <wp:effectExtent l="0" t="0" r="19685" b="3175"/>
            <wp:docPr id="3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7B3D83" w14:textId="45FB4C60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2.6.1.3重新发起工单</w:t>
      </w:r>
    </w:p>
    <w:p w14:paraId="77F3937E" w14:textId="77777777" w:rsidR="000834EB" w:rsidRDefault="000372A7">
      <w:pPr>
        <w:pStyle w:val="a5"/>
        <w:numPr>
          <w:ilvl w:val="0"/>
          <w:numId w:val="72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技术支持</w:t>
      </w:r>
      <w:r>
        <w:rPr>
          <w:rFonts w:ascii="宋体" w:eastAsia="宋体" w:hAnsi="宋体"/>
          <w:b/>
          <w:caps/>
        </w:rPr>
        <w:t xml:space="preserve"> &gt; 工单列表</w:t>
      </w:r>
      <w:r>
        <w:rPr>
          <w:rFonts w:ascii="宋体" w:eastAsia="宋体" w:hAnsi="宋体"/>
        </w:rPr>
        <w:t>，进入提交工单列表页面。</w:t>
      </w:r>
    </w:p>
    <w:p w14:paraId="566E3EDC" w14:textId="77777777" w:rsidR="000834EB" w:rsidRDefault="000372A7">
      <w:pPr>
        <w:pStyle w:val="a5"/>
        <w:numPr>
          <w:ilvl w:val="0"/>
          <w:numId w:val="72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选择相应的工单，点击</w:t>
      </w:r>
      <w:r>
        <w:rPr>
          <w:rFonts w:ascii="宋体" w:eastAsia="宋体" w:hAnsi="宋体"/>
          <w:b/>
          <w:bCs/>
        </w:rPr>
        <w:t>查看</w:t>
      </w:r>
      <w:r>
        <w:rPr>
          <w:rFonts w:ascii="宋体" w:eastAsia="宋体" w:hAnsi="宋体"/>
        </w:rPr>
        <w:t>，可以查看工单的具体状态。</w:t>
      </w:r>
    </w:p>
    <w:p w14:paraId="5E6E61F3" w14:textId="77777777" w:rsidR="000834EB" w:rsidRDefault="000372A7">
      <w:pPr>
        <w:pStyle w:val="a5"/>
        <w:numPr>
          <w:ilvl w:val="0"/>
          <w:numId w:val="72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点击</w:t>
      </w:r>
      <w:r>
        <w:rPr>
          <w:rFonts w:ascii="宋体" w:eastAsia="宋体" w:hAnsi="宋体"/>
          <w:b/>
          <w:bCs/>
        </w:rPr>
        <w:t>重新发起工单</w:t>
      </w:r>
      <w:r>
        <w:rPr>
          <w:rFonts w:ascii="宋体" w:eastAsia="宋体" w:hAnsi="宋体"/>
        </w:rPr>
        <w:t>。</w:t>
      </w:r>
    </w:p>
    <w:p w14:paraId="4BB093EC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9B9CB39" wp14:editId="67B64137">
            <wp:extent cx="5972175" cy="1969770"/>
            <wp:effectExtent l="0" t="0" r="22225" b="11430"/>
            <wp:docPr id="35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27AD1C" w14:textId="54ADC681" w:rsidR="000834EB" w:rsidRDefault="000372A7">
      <w:pPr>
        <w:pStyle w:val="3"/>
        <w:rPr>
          <w:rFonts w:ascii="宋体" w:eastAsia="宋体" w:hAnsi="宋体"/>
        </w:rPr>
      </w:pPr>
      <w:bookmarkStart w:id="67" w:name="_Toc44256369"/>
      <w:r>
        <w:rPr>
          <w:rFonts w:ascii="宋体" w:eastAsia="宋体" w:hAnsi="宋体"/>
        </w:rPr>
        <w:t>2.6.2我的工单</w:t>
      </w:r>
      <w:bookmarkEnd w:id="67"/>
    </w:p>
    <w:p w14:paraId="1D28E5FD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登录运维管理系统后，您可以受理你的工单。</w:t>
      </w:r>
    </w:p>
    <w:p w14:paraId="450BD415" w14:textId="29A53595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2.6.2.1查看所有工单</w:t>
      </w:r>
    </w:p>
    <w:p w14:paraId="71D3F3CE" w14:textId="77777777" w:rsidR="000834EB" w:rsidRDefault="000372A7">
      <w:pPr>
        <w:pStyle w:val="a5"/>
        <w:numPr>
          <w:ilvl w:val="0"/>
          <w:numId w:val="73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技术支持</w:t>
      </w:r>
      <w:r>
        <w:rPr>
          <w:rFonts w:ascii="宋体" w:eastAsia="宋体" w:hAnsi="宋体"/>
          <w:b/>
          <w:caps/>
        </w:rPr>
        <w:t xml:space="preserve"> &gt; 我的工单 </w:t>
      </w:r>
      <w:r>
        <w:rPr>
          <w:rFonts w:ascii="宋体" w:eastAsia="宋体" w:hAnsi="宋体"/>
        </w:rPr>
        <w:t>，进入待受理的工单列表界面。</w:t>
      </w:r>
    </w:p>
    <w:p w14:paraId="6B3D1F4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55F0D064" wp14:editId="12777E5F">
            <wp:extent cx="6112510" cy="1223645"/>
            <wp:effectExtent l="0" t="0" r="8890" b="20955"/>
            <wp:docPr id="14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9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E66B05" w14:textId="42054C20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2.6.2.2查看单个订单</w:t>
      </w:r>
    </w:p>
    <w:p w14:paraId="7CA47282" w14:textId="77777777" w:rsidR="000834EB" w:rsidRDefault="000372A7">
      <w:pPr>
        <w:pStyle w:val="a5"/>
        <w:numPr>
          <w:ilvl w:val="0"/>
          <w:numId w:val="74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技术支持</w:t>
      </w:r>
      <w:r>
        <w:rPr>
          <w:rFonts w:ascii="宋体" w:eastAsia="宋体" w:hAnsi="宋体"/>
          <w:b/>
          <w:caps/>
        </w:rPr>
        <w:t xml:space="preserve"> &gt; 我的工单</w:t>
      </w:r>
      <w:r>
        <w:rPr>
          <w:rFonts w:ascii="宋体" w:eastAsia="宋体" w:hAnsi="宋体"/>
        </w:rPr>
        <w:t>，进入提交工单列表页面。</w:t>
      </w:r>
    </w:p>
    <w:p w14:paraId="4BC9E14F" w14:textId="77777777" w:rsidR="000834EB" w:rsidRDefault="000372A7">
      <w:pPr>
        <w:pStyle w:val="a5"/>
        <w:numPr>
          <w:ilvl w:val="0"/>
          <w:numId w:val="74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选择相应的工单，点击</w:t>
      </w:r>
      <w:r>
        <w:rPr>
          <w:rFonts w:ascii="宋体" w:eastAsia="宋体" w:hAnsi="宋体"/>
          <w:b/>
          <w:bCs/>
        </w:rPr>
        <w:t>查看</w:t>
      </w:r>
      <w:r>
        <w:rPr>
          <w:rFonts w:ascii="宋体" w:eastAsia="宋体" w:hAnsi="宋体"/>
        </w:rPr>
        <w:t>，可以查看工单的具体状态。</w:t>
      </w:r>
    </w:p>
    <w:p w14:paraId="1AD565C0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D37C786" wp14:editId="2FEE1E52">
            <wp:extent cx="4933315" cy="2308225"/>
            <wp:effectExtent l="0" t="0" r="19685" b="3175"/>
            <wp:docPr id="14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9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AD2642" w14:textId="60464DE7" w:rsidR="000834EB" w:rsidRDefault="000372A7">
      <w:pPr>
        <w:pStyle w:val="3"/>
        <w:rPr>
          <w:rFonts w:ascii="宋体" w:eastAsia="宋体" w:hAnsi="宋体"/>
        </w:rPr>
      </w:pPr>
      <w:bookmarkStart w:id="68" w:name="_Toc44256370"/>
      <w:r>
        <w:rPr>
          <w:rFonts w:ascii="宋体" w:eastAsia="宋体" w:hAnsi="宋体"/>
        </w:rPr>
        <w:t>2.6.3帮助中心</w:t>
      </w:r>
      <w:bookmarkEnd w:id="68"/>
    </w:p>
    <w:p w14:paraId="18A16B99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登录运维管理系统后，您可以编辑帮助中心。</w:t>
      </w:r>
    </w:p>
    <w:p w14:paraId="03A99A36" w14:textId="77777777" w:rsidR="000834EB" w:rsidRDefault="000372A7">
      <w:pPr>
        <w:pStyle w:val="a5"/>
        <w:numPr>
          <w:ilvl w:val="0"/>
          <w:numId w:val="75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技术支持</w:t>
      </w:r>
      <w:r>
        <w:rPr>
          <w:rFonts w:ascii="宋体" w:eastAsia="宋体" w:hAnsi="宋体"/>
          <w:b/>
          <w:caps/>
        </w:rPr>
        <w:t xml:space="preserve"> &gt; 帮助中心 </w:t>
      </w:r>
      <w:r>
        <w:rPr>
          <w:rFonts w:ascii="宋体" w:eastAsia="宋体" w:hAnsi="宋体"/>
        </w:rPr>
        <w:t>，进入帮助中心编辑界面。</w:t>
      </w:r>
    </w:p>
    <w:p w14:paraId="1C8DC3FD" w14:textId="77777777" w:rsidR="000834EB" w:rsidRDefault="000372A7">
      <w:pPr>
        <w:pStyle w:val="a5"/>
        <w:numPr>
          <w:ilvl w:val="0"/>
          <w:numId w:val="75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根据需要进行编辑目录及内容</w:t>
      </w:r>
    </w:p>
    <w:p w14:paraId="05A4877F" w14:textId="77777777" w:rsidR="000834EB" w:rsidRDefault="000372A7">
      <w:pPr>
        <w:pStyle w:val="a5"/>
        <w:numPr>
          <w:ilvl w:val="0"/>
          <w:numId w:val="75"/>
        </w:numPr>
        <w:rPr>
          <w:rFonts w:ascii="宋体" w:eastAsia="宋体" w:hAnsi="宋体"/>
        </w:rPr>
      </w:pPr>
      <w:r>
        <w:rPr>
          <w:rFonts w:ascii="宋体" w:eastAsia="宋体" w:hAnsi="宋体"/>
        </w:rPr>
        <w:t>点击</w:t>
      </w:r>
      <w:r>
        <w:rPr>
          <w:rFonts w:ascii="宋体" w:eastAsia="宋体" w:hAnsi="宋体"/>
          <w:b/>
          <w:bCs/>
        </w:rPr>
        <w:t>提交</w:t>
      </w:r>
    </w:p>
    <w:p w14:paraId="13EECAA9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D0E03EF" wp14:editId="7DB9C0FC">
            <wp:extent cx="4673600" cy="2404110"/>
            <wp:effectExtent l="0" t="0" r="0" b="8890"/>
            <wp:docPr id="150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9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E17FB9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5A2D8998" wp14:editId="20046469">
            <wp:extent cx="4372610" cy="2653665"/>
            <wp:effectExtent l="0" t="0" r="21590" b="13335"/>
            <wp:docPr id="15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9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EDBD3D" w14:textId="04276E70" w:rsidR="000834EB" w:rsidRDefault="000372A7">
      <w:pPr>
        <w:pStyle w:val="2"/>
        <w:rPr>
          <w:rFonts w:ascii="宋体" w:eastAsia="宋体" w:hAnsi="宋体"/>
        </w:rPr>
      </w:pPr>
      <w:bookmarkStart w:id="69" w:name="_Toc44256371"/>
      <w:r>
        <w:rPr>
          <w:rFonts w:ascii="宋体" w:eastAsia="宋体" w:hAnsi="宋体"/>
        </w:rPr>
        <w:t>2.7系统管理</w:t>
      </w:r>
      <w:bookmarkEnd w:id="69"/>
    </w:p>
    <w:p w14:paraId="0681AF9F" w14:textId="77C47828" w:rsidR="000834EB" w:rsidRDefault="000372A7">
      <w:pPr>
        <w:pStyle w:val="3"/>
        <w:rPr>
          <w:rFonts w:ascii="宋体" w:eastAsia="宋体" w:hAnsi="宋体"/>
        </w:rPr>
      </w:pPr>
      <w:bookmarkStart w:id="70" w:name="_Toc44256372"/>
      <w:r>
        <w:rPr>
          <w:rFonts w:ascii="宋体" w:eastAsia="宋体" w:hAnsi="宋体"/>
        </w:rPr>
        <w:t>2.7.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后台用户</w:t>
      </w:r>
      <w:r>
        <w:rPr>
          <w:rFonts w:ascii="宋体" w:eastAsia="宋体" w:hAnsi="宋体" w:hint="eastAsia"/>
        </w:rPr>
        <w:t>管理</w:t>
      </w:r>
      <w:bookmarkEnd w:id="70"/>
    </w:p>
    <w:p w14:paraId="383B0DCD" w14:textId="47427C95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.1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管理员</w:t>
      </w:r>
    </w:p>
    <w:p w14:paraId="4C8D3D4D" w14:textId="77777777" w:rsidR="000834EB" w:rsidRDefault="000372A7">
      <w:pPr>
        <w:pStyle w:val="a5"/>
        <w:numPr>
          <w:ilvl w:val="0"/>
          <w:numId w:val="7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后台用户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管理页</w:t>
      </w:r>
    </w:p>
    <w:p w14:paraId="617585EB" w14:textId="77777777" w:rsidR="000834EB" w:rsidRDefault="000372A7">
      <w:pPr>
        <w:pStyle w:val="a5"/>
        <w:numPr>
          <w:ilvl w:val="0"/>
          <w:numId w:val="7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管理员</w:t>
      </w:r>
    </w:p>
    <w:p w14:paraId="749F6521" w14:textId="77777777" w:rsidR="000834EB" w:rsidRDefault="000372A7">
      <w:pPr>
        <w:pStyle w:val="a5"/>
        <w:numPr>
          <w:ilvl w:val="0"/>
          <w:numId w:val="7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信息</w:t>
      </w:r>
    </w:p>
    <w:p w14:paraId="21F79E3F" w14:textId="77777777" w:rsidR="000834EB" w:rsidRDefault="000372A7">
      <w:pPr>
        <w:pStyle w:val="a5"/>
        <w:numPr>
          <w:ilvl w:val="0"/>
          <w:numId w:val="7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337EA916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38CE1F7" wp14:editId="2EC5A80F">
            <wp:extent cx="5898515" cy="1178560"/>
            <wp:effectExtent l="0" t="0" r="19685" b="15240"/>
            <wp:docPr id="15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9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296E70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6FCD0D6E" wp14:editId="288927D4">
            <wp:extent cx="3698240" cy="2550795"/>
            <wp:effectExtent l="0" t="0" r="10160" b="14605"/>
            <wp:docPr id="4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7E7010" w14:textId="5CB24940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.2</w:t>
      </w:r>
      <w:r>
        <w:rPr>
          <w:rFonts w:ascii="宋体" w:eastAsia="宋体" w:hAnsi="宋体" w:hint="eastAsia"/>
        </w:rPr>
        <w:t>修改</w:t>
      </w:r>
      <w:r>
        <w:rPr>
          <w:rFonts w:ascii="宋体" w:eastAsia="宋体" w:hAnsi="宋体"/>
        </w:rPr>
        <w:t>管理员</w:t>
      </w:r>
    </w:p>
    <w:p w14:paraId="629E0A8D" w14:textId="77777777" w:rsidR="000834EB" w:rsidRDefault="000372A7">
      <w:pPr>
        <w:pStyle w:val="a5"/>
        <w:numPr>
          <w:ilvl w:val="0"/>
          <w:numId w:val="7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后台用户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管理页</w:t>
      </w:r>
    </w:p>
    <w:p w14:paraId="64079CE9" w14:textId="77777777" w:rsidR="000834EB" w:rsidRDefault="000372A7">
      <w:pPr>
        <w:pStyle w:val="a5"/>
        <w:numPr>
          <w:ilvl w:val="0"/>
          <w:numId w:val="7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单击目标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131B80BF" w14:textId="77777777" w:rsidR="000834EB" w:rsidRDefault="000372A7">
      <w:pPr>
        <w:pStyle w:val="a5"/>
        <w:numPr>
          <w:ilvl w:val="0"/>
          <w:numId w:val="7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信息</w:t>
      </w:r>
    </w:p>
    <w:p w14:paraId="2126DAA8" w14:textId="77777777" w:rsidR="000834EB" w:rsidRDefault="000372A7">
      <w:pPr>
        <w:pStyle w:val="a5"/>
        <w:numPr>
          <w:ilvl w:val="0"/>
          <w:numId w:val="77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6A9F2C81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0C9B507" wp14:editId="45328C2F">
            <wp:extent cx="3635375" cy="2603500"/>
            <wp:effectExtent l="0" t="0" r="22225" b="12700"/>
            <wp:docPr id="152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0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7B4A05" w14:textId="3EB11662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2.7.1.3 </w:t>
      </w:r>
      <w:r>
        <w:rPr>
          <w:rFonts w:ascii="宋体" w:eastAsia="宋体" w:hAnsi="宋体" w:hint="eastAsia"/>
        </w:rPr>
        <w:t>删除客户</w:t>
      </w:r>
    </w:p>
    <w:p w14:paraId="4FD39701" w14:textId="77777777" w:rsidR="000834EB" w:rsidRDefault="000372A7">
      <w:pPr>
        <w:pStyle w:val="a5"/>
        <w:numPr>
          <w:ilvl w:val="0"/>
          <w:numId w:val="7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后台用户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管理页</w:t>
      </w:r>
    </w:p>
    <w:p w14:paraId="0354DE81" w14:textId="77777777" w:rsidR="000834EB" w:rsidRDefault="000372A7">
      <w:pPr>
        <w:pStyle w:val="a5"/>
        <w:numPr>
          <w:ilvl w:val="0"/>
          <w:numId w:val="7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删除</w:t>
      </w:r>
    </w:p>
    <w:p w14:paraId="69E8A5DF" w14:textId="77777777" w:rsidR="000834EB" w:rsidRDefault="000372A7">
      <w:pPr>
        <w:pStyle w:val="a5"/>
        <w:numPr>
          <w:ilvl w:val="0"/>
          <w:numId w:val="7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D303FE5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F38BB38" wp14:editId="7E732C81">
            <wp:extent cx="4967605" cy="1951990"/>
            <wp:effectExtent l="0" t="0" r="10795" b="3810"/>
            <wp:docPr id="154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10038A" w14:textId="2AB48A4A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2.7.1.4 </w:t>
      </w:r>
      <w:r>
        <w:rPr>
          <w:rFonts w:ascii="宋体" w:eastAsia="宋体" w:hAnsi="宋体" w:hint="eastAsia"/>
        </w:rPr>
        <w:t>重置密码</w:t>
      </w:r>
    </w:p>
    <w:p w14:paraId="0464ACB0" w14:textId="77777777" w:rsidR="000834EB" w:rsidRDefault="000372A7">
      <w:pPr>
        <w:pStyle w:val="a5"/>
        <w:numPr>
          <w:ilvl w:val="0"/>
          <w:numId w:val="7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后台用户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管理页</w:t>
      </w:r>
    </w:p>
    <w:p w14:paraId="25419077" w14:textId="77777777" w:rsidR="000834EB" w:rsidRDefault="000372A7">
      <w:pPr>
        <w:pStyle w:val="a5"/>
        <w:numPr>
          <w:ilvl w:val="0"/>
          <w:numId w:val="7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管理员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重置密码</w:t>
      </w:r>
    </w:p>
    <w:p w14:paraId="5F4FE55E" w14:textId="77777777" w:rsidR="000834EB" w:rsidRDefault="000372A7">
      <w:pPr>
        <w:pStyle w:val="a5"/>
        <w:numPr>
          <w:ilvl w:val="0"/>
          <w:numId w:val="7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71F3393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237F56E9" wp14:editId="673600D5">
            <wp:extent cx="3761105" cy="1617980"/>
            <wp:effectExtent l="0" t="0" r="23495" b="7620"/>
            <wp:docPr id="14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0A3B83" w14:textId="6B2A06CE" w:rsidR="000834EB" w:rsidRDefault="000372A7">
      <w:pPr>
        <w:pStyle w:val="3"/>
        <w:rPr>
          <w:rFonts w:ascii="宋体" w:eastAsia="宋体" w:hAnsi="宋体"/>
        </w:rPr>
      </w:pPr>
      <w:bookmarkStart w:id="71" w:name="_Toc44256373"/>
      <w:r>
        <w:rPr>
          <w:rFonts w:ascii="宋体" w:eastAsia="宋体" w:hAnsi="宋体"/>
        </w:rPr>
        <w:t>2.7.2 后台管理员权限</w:t>
      </w:r>
      <w:r>
        <w:rPr>
          <w:rFonts w:ascii="宋体" w:eastAsia="宋体" w:hAnsi="宋体" w:hint="eastAsia"/>
        </w:rPr>
        <w:t>管理</w:t>
      </w:r>
      <w:bookmarkEnd w:id="71"/>
    </w:p>
    <w:p w14:paraId="5A99D167" w14:textId="46540971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2.7.2.1 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角色</w:t>
      </w:r>
    </w:p>
    <w:p w14:paraId="5A033AD4" w14:textId="77777777" w:rsidR="000834EB" w:rsidRDefault="000372A7">
      <w:pPr>
        <w:pStyle w:val="a5"/>
        <w:numPr>
          <w:ilvl w:val="0"/>
          <w:numId w:val="8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后台权限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权限</w:t>
      </w:r>
      <w:r>
        <w:rPr>
          <w:rFonts w:ascii="宋体" w:eastAsia="宋体" w:hAnsi="宋体" w:hint="eastAsia"/>
        </w:rPr>
        <w:t>管理页</w:t>
      </w:r>
    </w:p>
    <w:p w14:paraId="48F4ABC2" w14:textId="77777777" w:rsidR="000834EB" w:rsidRDefault="000372A7">
      <w:pPr>
        <w:pStyle w:val="a5"/>
        <w:numPr>
          <w:ilvl w:val="0"/>
          <w:numId w:val="8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角色</w:t>
      </w:r>
    </w:p>
    <w:p w14:paraId="6D6E1C06" w14:textId="77777777" w:rsidR="000834EB" w:rsidRDefault="000372A7">
      <w:pPr>
        <w:pStyle w:val="a5"/>
        <w:numPr>
          <w:ilvl w:val="0"/>
          <w:numId w:val="8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信息</w:t>
      </w:r>
    </w:p>
    <w:p w14:paraId="3435F742" w14:textId="77777777" w:rsidR="000834EB" w:rsidRDefault="000372A7">
      <w:pPr>
        <w:pStyle w:val="a5"/>
        <w:numPr>
          <w:ilvl w:val="0"/>
          <w:numId w:val="80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155B7A2B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DCAE391" wp14:editId="0B88F2A4">
            <wp:extent cx="6106160" cy="1447800"/>
            <wp:effectExtent l="0" t="0" r="15240" b="0"/>
            <wp:docPr id="14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6A7944" w14:textId="77777777" w:rsidR="000834EB" w:rsidRDefault="000834EB">
      <w:pPr>
        <w:rPr>
          <w:rFonts w:ascii="宋体" w:eastAsia="宋体" w:hAnsi="宋体"/>
        </w:rPr>
      </w:pPr>
    </w:p>
    <w:p w14:paraId="1CBB2802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FD14390" wp14:editId="3A19B7D1">
            <wp:extent cx="3729990" cy="3850005"/>
            <wp:effectExtent l="0" t="0" r="3810" b="10795"/>
            <wp:docPr id="14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0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FA8368" w14:textId="20FB109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 xml:space="preserve">2.7.2.2 </w:t>
      </w:r>
      <w:r>
        <w:rPr>
          <w:rFonts w:ascii="宋体" w:eastAsia="宋体" w:hAnsi="宋体" w:hint="eastAsia"/>
        </w:rPr>
        <w:t>修改</w:t>
      </w:r>
      <w:r>
        <w:rPr>
          <w:rFonts w:ascii="宋体" w:eastAsia="宋体" w:hAnsi="宋体"/>
        </w:rPr>
        <w:t>角色</w:t>
      </w:r>
    </w:p>
    <w:p w14:paraId="6F900CD6" w14:textId="77777777" w:rsidR="000834EB" w:rsidRDefault="000372A7">
      <w:pPr>
        <w:pStyle w:val="a5"/>
        <w:numPr>
          <w:ilvl w:val="0"/>
          <w:numId w:val="8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权限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权限</w:t>
      </w:r>
      <w:r>
        <w:rPr>
          <w:rFonts w:ascii="宋体" w:eastAsia="宋体" w:hAnsi="宋体" w:hint="eastAsia"/>
        </w:rPr>
        <w:t>管理页</w:t>
      </w:r>
    </w:p>
    <w:p w14:paraId="044968B4" w14:textId="77777777" w:rsidR="000834EB" w:rsidRDefault="000372A7">
      <w:pPr>
        <w:pStyle w:val="a5"/>
        <w:numPr>
          <w:ilvl w:val="0"/>
          <w:numId w:val="8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修改</w:t>
      </w:r>
    </w:p>
    <w:p w14:paraId="0F4277B8" w14:textId="77777777" w:rsidR="000834EB" w:rsidRDefault="000372A7">
      <w:pPr>
        <w:pStyle w:val="a5"/>
        <w:numPr>
          <w:ilvl w:val="0"/>
          <w:numId w:val="8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信息</w:t>
      </w:r>
    </w:p>
    <w:p w14:paraId="03F77569" w14:textId="77777777" w:rsidR="000834EB" w:rsidRDefault="000372A7">
      <w:pPr>
        <w:pStyle w:val="a5"/>
        <w:numPr>
          <w:ilvl w:val="0"/>
          <w:numId w:val="81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475FED06" w14:textId="77777777" w:rsidR="000834EB" w:rsidRDefault="000372A7">
      <w:pPr>
        <w:rPr>
          <w:rFonts w:ascii="宋体" w:eastAsia="宋体" w:hAnsi="宋体"/>
          <w:bCs/>
        </w:rPr>
      </w:pPr>
      <w:r>
        <w:rPr>
          <w:rFonts w:ascii="宋体" w:eastAsia="宋体" w:hAnsi="宋体"/>
          <w:b/>
          <w:bCs/>
        </w:rPr>
        <w:t>注意：系统默认角色不可进行修改</w:t>
      </w:r>
    </w:p>
    <w:p w14:paraId="4614DBA4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7AD91DD" wp14:editId="28C182F5">
            <wp:extent cx="5855970" cy="3528695"/>
            <wp:effectExtent l="0" t="0" r="11430" b="1905"/>
            <wp:docPr id="14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0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3B01F7" w14:textId="5AB830D8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2.7.2.3 </w:t>
      </w:r>
      <w:r>
        <w:rPr>
          <w:rFonts w:ascii="宋体" w:eastAsia="宋体" w:hAnsi="宋体" w:hint="eastAsia"/>
        </w:rPr>
        <w:t>删除</w:t>
      </w:r>
      <w:r>
        <w:rPr>
          <w:rFonts w:ascii="宋体" w:eastAsia="宋体" w:hAnsi="宋体"/>
        </w:rPr>
        <w:t>角色</w:t>
      </w:r>
    </w:p>
    <w:p w14:paraId="57C71CF9" w14:textId="77777777" w:rsidR="000834EB" w:rsidRDefault="000372A7">
      <w:pPr>
        <w:pStyle w:val="a5"/>
        <w:numPr>
          <w:ilvl w:val="0"/>
          <w:numId w:val="8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权限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权限</w:t>
      </w:r>
      <w:r>
        <w:rPr>
          <w:rFonts w:ascii="宋体" w:eastAsia="宋体" w:hAnsi="宋体" w:hint="eastAsia"/>
        </w:rPr>
        <w:t>管理页</w:t>
      </w:r>
    </w:p>
    <w:p w14:paraId="0CAF57CC" w14:textId="77777777" w:rsidR="000834EB" w:rsidRDefault="000372A7">
      <w:pPr>
        <w:pStyle w:val="a5"/>
        <w:numPr>
          <w:ilvl w:val="0"/>
          <w:numId w:val="8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 w:hint="eastAsia"/>
          <w:b/>
        </w:rPr>
        <w:t>删除</w:t>
      </w:r>
    </w:p>
    <w:p w14:paraId="3DC7F0B2" w14:textId="77777777" w:rsidR="000834EB" w:rsidRDefault="000372A7">
      <w:pPr>
        <w:pStyle w:val="a5"/>
        <w:numPr>
          <w:ilvl w:val="0"/>
          <w:numId w:val="8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3A69B05C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b/>
          <w:bCs/>
        </w:rPr>
        <w:t>注意：系统默认角色不可进行修改</w:t>
      </w:r>
    </w:p>
    <w:p w14:paraId="039F8F25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2C9C946" wp14:editId="323B34DC">
            <wp:extent cx="4925060" cy="1576705"/>
            <wp:effectExtent l="0" t="0" r="2540" b="23495"/>
            <wp:docPr id="14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32A21" w14:textId="6736ACF4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2.7.2.4 禁用角色</w:t>
      </w:r>
    </w:p>
    <w:p w14:paraId="7AB3E37D" w14:textId="77777777" w:rsidR="000834EB" w:rsidRDefault="000372A7">
      <w:pPr>
        <w:pStyle w:val="a5"/>
        <w:numPr>
          <w:ilvl w:val="0"/>
          <w:numId w:val="8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权限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权限</w:t>
      </w:r>
      <w:r>
        <w:rPr>
          <w:rFonts w:ascii="宋体" w:eastAsia="宋体" w:hAnsi="宋体" w:hint="eastAsia"/>
        </w:rPr>
        <w:t>管理页</w:t>
      </w:r>
    </w:p>
    <w:p w14:paraId="622B38C1" w14:textId="77777777" w:rsidR="000834EB" w:rsidRDefault="000372A7">
      <w:pPr>
        <w:pStyle w:val="a5"/>
        <w:numPr>
          <w:ilvl w:val="0"/>
          <w:numId w:val="8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禁用</w:t>
      </w:r>
    </w:p>
    <w:p w14:paraId="2F2D382E" w14:textId="77777777" w:rsidR="000834EB" w:rsidRDefault="000372A7">
      <w:pPr>
        <w:pStyle w:val="a5"/>
        <w:numPr>
          <w:ilvl w:val="0"/>
          <w:numId w:val="8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单击</w:t>
      </w:r>
      <w:r>
        <w:rPr>
          <w:rFonts w:ascii="宋体" w:eastAsia="宋体" w:hAnsi="宋体" w:hint="eastAsia"/>
          <w:b/>
        </w:rPr>
        <w:t>确定</w:t>
      </w:r>
    </w:p>
    <w:p w14:paraId="74D0FE0C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46798C4" wp14:editId="355C5D90">
            <wp:extent cx="4826635" cy="1630045"/>
            <wp:effectExtent l="0" t="0" r="24765" b="20955"/>
            <wp:docPr id="14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0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AEFB30" w14:textId="3795E85B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2.7.2.5设置权限</w:t>
      </w:r>
    </w:p>
    <w:p w14:paraId="23E71869" w14:textId="77777777" w:rsidR="000834EB" w:rsidRDefault="000372A7">
      <w:pPr>
        <w:pStyle w:val="a5"/>
        <w:numPr>
          <w:ilvl w:val="0"/>
          <w:numId w:val="8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管理中心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权限</w:t>
      </w:r>
      <w:r>
        <w:rPr>
          <w:rFonts w:ascii="宋体" w:eastAsia="宋体" w:hAnsi="宋体" w:hint="eastAsia"/>
          <w:b/>
        </w:rPr>
        <w:t>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权限</w:t>
      </w:r>
      <w:r>
        <w:rPr>
          <w:rFonts w:ascii="宋体" w:eastAsia="宋体" w:hAnsi="宋体" w:hint="eastAsia"/>
        </w:rPr>
        <w:t>管理页</w:t>
      </w:r>
    </w:p>
    <w:p w14:paraId="73A041EB" w14:textId="77777777" w:rsidR="000834EB" w:rsidRDefault="000372A7">
      <w:pPr>
        <w:pStyle w:val="a5"/>
        <w:numPr>
          <w:ilvl w:val="0"/>
          <w:numId w:val="8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角色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设置权限</w:t>
      </w:r>
    </w:p>
    <w:p w14:paraId="660DC30A" w14:textId="77777777" w:rsidR="000834EB" w:rsidRDefault="000372A7">
      <w:pPr>
        <w:pStyle w:val="a5"/>
        <w:numPr>
          <w:ilvl w:val="0"/>
          <w:numId w:val="84"/>
        </w:numPr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填写权限信息</w:t>
      </w:r>
    </w:p>
    <w:p w14:paraId="39003B6A" w14:textId="77777777" w:rsidR="000834EB" w:rsidRDefault="000372A7">
      <w:pPr>
        <w:pStyle w:val="a5"/>
        <w:numPr>
          <w:ilvl w:val="0"/>
          <w:numId w:val="84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58F410BF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37E264B" wp14:editId="098FE1F1">
            <wp:extent cx="4161155" cy="2996565"/>
            <wp:effectExtent l="0" t="0" r="4445" b="635"/>
            <wp:docPr id="143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0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3354EB" w14:textId="0CFFAB20" w:rsidR="000834EB" w:rsidRDefault="000372A7">
      <w:pPr>
        <w:pStyle w:val="3"/>
        <w:rPr>
          <w:rFonts w:ascii="宋体" w:eastAsia="宋体" w:hAnsi="宋体"/>
        </w:rPr>
      </w:pPr>
      <w:bookmarkStart w:id="72" w:name="_Toc44256374"/>
      <w:r>
        <w:rPr>
          <w:rFonts w:ascii="宋体" w:eastAsia="宋体" w:hAnsi="宋体"/>
        </w:rPr>
        <w:t>2.7.3 公告</w:t>
      </w:r>
      <w:r>
        <w:rPr>
          <w:rFonts w:ascii="宋体" w:eastAsia="宋体" w:hAnsi="宋体" w:hint="eastAsia"/>
        </w:rPr>
        <w:t>管理</w:t>
      </w:r>
      <w:bookmarkEnd w:id="72"/>
    </w:p>
    <w:p w14:paraId="1A4D7392" w14:textId="4754A9B7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2.7.3.1 </w:t>
      </w:r>
      <w:r>
        <w:rPr>
          <w:rFonts w:ascii="宋体" w:eastAsia="宋体" w:hAnsi="宋体" w:hint="eastAsia"/>
        </w:rPr>
        <w:t>创建</w:t>
      </w:r>
      <w:r>
        <w:rPr>
          <w:rFonts w:ascii="宋体" w:eastAsia="宋体" w:hAnsi="宋体"/>
        </w:rPr>
        <w:t>公告</w:t>
      </w:r>
    </w:p>
    <w:p w14:paraId="2857645C" w14:textId="77777777" w:rsidR="000834EB" w:rsidRDefault="000372A7">
      <w:pPr>
        <w:pStyle w:val="a5"/>
        <w:numPr>
          <w:ilvl w:val="0"/>
          <w:numId w:val="8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公告管理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公告</w:t>
      </w:r>
      <w:r>
        <w:rPr>
          <w:rFonts w:ascii="宋体" w:eastAsia="宋体" w:hAnsi="宋体" w:hint="eastAsia"/>
        </w:rPr>
        <w:t>管理页</w:t>
      </w:r>
    </w:p>
    <w:p w14:paraId="3BB1D95D" w14:textId="77777777" w:rsidR="000834EB" w:rsidRDefault="000372A7">
      <w:pPr>
        <w:pStyle w:val="a5"/>
        <w:numPr>
          <w:ilvl w:val="0"/>
          <w:numId w:val="8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单击右上角</w:t>
      </w:r>
      <w:r>
        <w:rPr>
          <w:rFonts w:ascii="宋体" w:eastAsia="宋体" w:hAnsi="宋体" w:hint="eastAsia"/>
          <w:b/>
        </w:rPr>
        <w:t>创建</w:t>
      </w:r>
      <w:r>
        <w:rPr>
          <w:rFonts w:ascii="宋体" w:eastAsia="宋体" w:hAnsi="宋体"/>
          <w:b/>
        </w:rPr>
        <w:t>公告</w:t>
      </w:r>
    </w:p>
    <w:p w14:paraId="30ECAA9D" w14:textId="77777777" w:rsidR="000834EB" w:rsidRDefault="000372A7">
      <w:pPr>
        <w:pStyle w:val="a5"/>
        <w:numPr>
          <w:ilvl w:val="0"/>
          <w:numId w:val="8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公告</w:t>
      </w:r>
      <w:r>
        <w:rPr>
          <w:rFonts w:ascii="宋体" w:eastAsia="宋体" w:hAnsi="宋体" w:hint="eastAsia"/>
        </w:rPr>
        <w:t>信息</w:t>
      </w:r>
    </w:p>
    <w:p w14:paraId="025A1D1C" w14:textId="77777777" w:rsidR="000834EB" w:rsidRDefault="000372A7">
      <w:pPr>
        <w:pStyle w:val="a5"/>
        <w:numPr>
          <w:ilvl w:val="0"/>
          <w:numId w:val="85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561B6701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6FDB9418" wp14:editId="55CD49BD">
            <wp:extent cx="6113780" cy="1283335"/>
            <wp:effectExtent l="0" t="0" r="7620" b="12065"/>
            <wp:docPr id="14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0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4B752B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F92BC97" wp14:editId="7B59BA07">
            <wp:extent cx="3380105" cy="2656205"/>
            <wp:effectExtent l="0" t="0" r="23495" b="10795"/>
            <wp:docPr id="139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DAE15E" w14:textId="15FFA913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2.7.3.2 修改公告</w:t>
      </w:r>
    </w:p>
    <w:p w14:paraId="2104989C" w14:textId="77777777" w:rsidR="000834EB" w:rsidRDefault="000372A7">
      <w:pPr>
        <w:pStyle w:val="a5"/>
        <w:numPr>
          <w:ilvl w:val="0"/>
          <w:numId w:val="8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公告管理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公告</w:t>
      </w:r>
      <w:r>
        <w:rPr>
          <w:rFonts w:ascii="宋体" w:eastAsia="宋体" w:hAnsi="宋体" w:hint="eastAsia"/>
        </w:rPr>
        <w:t>管理页</w:t>
      </w:r>
    </w:p>
    <w:p w14:paraId="485F5AC2" w14:textId="77777777" w:rsidR="000834EB" w:rsidRDefault="000372A7">
      <w:pPr>
        <w:pStyle w:val="a5"/>
        <w:numPr>
          <w:ilvl w:val="0"/>
          <w:numId w:val="8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/>
        </w:rPr>
        <w:t>目标公告操作的</w:t>
      </w:r>
      <w:r>
        <w:rPr>
          <w:rFonts w:ascii="宋体" w:eastAsia="宋体" w:hAnsi="宋体"/>
          <w:b/>
        </w:rPr>
        <w:t>修改</w:t>
      </w:r>
    </w:p>
    <w:p w14:paraId="0D29A643" w14:textId="77777777" w:rsidR="000834EB" w:rsidRDefault="000372A7">
      <w:pPr>
        <w:pStyle w:val="a5"/>
        <w:numPr>
          <w:ilvl w:val="0"/>
          <w:numId w:val="8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</w:t>
      </w:r>
      <w:r>
        <w:rPr>
          <w:rFonts w:ascii="宋体" w:eastAsia="宋体" w:hAnsi="宋体"/>
        </w:rPr>
        <w:t>公告</w:t>
      </w:r>
      <w:r>
        <w:rPr>
          <w:rFonts w:ascii="宋体" w:eastAsia="宋体" w:hAnsi="宋体" w:hint="eastAsia"/>
        </w:rPr>
        <w:t>信息</w:t>
      </w:r>
    </w:p>
    <w:p w14:paraId="11DC0D64" w14:textId="77777777" w:rsidR="000834EB" w:rsidRDefault="000372A7">
      <w:pPr>
        <w:pStyle w:val="a5"/>
        <w:numPr>
          <w:ilvl w:val="0"/>
          <w:numId w:val="8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41FA7FE2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C42A231" wp14:editId="6355112F">
            <wp:extent cx="3647440" cy="2819400"/>
            <wp:effectExtent l="0" t="0" r="10160" b="0"/>
            <wp:docPr id="13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8D0AD" w14:textId="0C05FE58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2.7.3.3 发布公告</w:t>
      </w:r>
    </w:p>
    <w:p w14:paraId="673A52F0" w14:textId="77777777" w:rsidR="000834EB" w:rsidRDefault="000372A7">
      <w:pPr>
        <w:pStyle w:val="a5"/>
        <w:numPr>
          <w:ilvl w:val="0"/>
          <w:numId w:val="8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公告管理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公告</w:t>
      </w:r>
      <w:r>
        <w:rPr>
          <w:rFonts w:ascii="宋体" w:eastAsia="宋体" w:hAnsi="宋体" w:hint="eastAsia"/>
        </w:rPr>
        <w:t>管理页</w:t>
      </w:r>
    </w:p>
    <w:p w14:paraId="438CB613" w14:textId="77777777" w:rsidR="000834EB" w:rsidRDefault="000372A7">
      <w:pPr>
        <w:pStyle w:val="a5"/>
        <w:numPr>
          <w:ilvl w:val="0"/>
          <w:numId w:val="8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/>
        </w:rPr>
        <w:t>目标公告操作的</w:t>
      </w:r>
      <w:r>
        <w:rPr>
          <w:rFonts w:ascii="宋体" w:eastAsia="宋体" w:hAnsi="宋体"/>
          <w:b/>
        </w:rPr>
        <w:t>发布</w:t>
      </w:r>
    </w:p>
    <w:p w14:paraId="0831DE88" w14:textId="77777777" w:rsidR="000834EB" w:rsidRDefault="000372A7">
      <w:pPr>
        <w:pStyle w:val="a5"/>
        <w:numPr>
          <w:ilvl w:val="0"/>
          <w:numId w:val="8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单击</w:t>
      </w:r>
      <w:r>
        <w:rPr>
          <w:rFonts w:ascii="宋体" w:eastAsia="宋体" w:hAnsi="宋体" w:hint="eastAsia"/>
          <w:b/>
        </w:rPr>
        <w:t>确定</w:t>
      </w:r>
    </w:p>
    <w:p w14:paraId="7C32C2E5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1811AAE" wp14:editId="60E9608C">
            <wp:extent cx="4419600" cy="1419225"/>
            <wp:effectExtent l="0" t="0" r="0" b="3175"/>
            <wp:docPr id="13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1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6BD3F0" w14:textId="5CFB3189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2.7.3.4 禁用公告</w:t>
      </w:r>
    </w:p>
    <w:p w14:paraId="3DAE64B2" w14:textId="77777777" w:rsidR="000834EB" w:rsidRDefault="000372A7">
      <w:pPr>
        <w:pStyle w:val="a5"/>
        <w:numPr>
          <w:ilvl w:val="0"/>
          <w:numId w:val="8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登录运维管理系统，选择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/>
          <w:b/>
        </w:rPr>
        <w:t>&gt; 公告管理</w:t>
      </w:r>
      <w:r>
        <w:rPr>
          <w:rFonts w:ascii="宋体" w:eastAsia="宋体" w:hAnsi="宋体" w:hint="eastAsia"/>
        </w:rPr>
        <w:t>，进入</w:t>
      </w:r>
      <w:r>
        <w:rPr>
          <w:rFonts w:ascii="宋体" w:eastAsia="宋体" w:hAnsi="宋体"/>
        </w:rPr>
        <w:t>公告</w:t>
      </w:r>
      <w:r>
        <w:rPr>
          <w:rFonts w:ascii="宋体" w:eastAsia="宋体" w:hAnsi="宋体" w:hint="eastAsia"/>
        </w:rPr>
        <w:t>管理页</w:t>
      </w:r>
    </w:p>
    <w:p w14:paraId="6659D794" w14:textId="77777777" w:rsidR="000834EB" w:rsidRDefault="000372A7">
      <w:pPr>
        <w:pStyle w:val="a5"/>
        <w:numPr>
          <w:ilvl w:val="0"/>
          <w:numId w:val="8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单击目标</w:t>
      </w:r>
      <w:r>
        <w:rPr>
          <w:rFonts w:ascii="宋体" w:eastAsia="宋体" w:hAnsi="宋体"/>
        </w:rPr>
        <w:t>公告</w:t>
      </w:r>
      <w:r>
        <w:rPr>
          <w:rFonts w:ascii="宋体" w:eastAsia="宋体" w:hAnsi="宋体" w:hint="eastAsia"/>
        </w:rPr>
        <w:t>操作栏中的</w:t>
      </w:r>
      <w:r>
        <w:rPr>
          <w:rFonts w:ascii="宋体" w:eastAsia="宋体" w:hAnsi="宋体"/>
          <w:b/>
        </w:rPr>
        <w:t>禁用</w:t>
      </w:r>
    </w:p>
    <w:p w14:paraId="1FB03D95" w14:textId="77777777" w:rsidR="000834EB" w:rsidRDefault="000372A7">
      <w:pPr>
        <w:pStyle w:val="a5"/>
        <w:numPr>
          <w:ilvl w:val="0"/>
          <w:numId w:val="8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单击</w:t>
      </w:r>
      <w:r>
        <w:rPr>
          <w:rFonts w:ascii="宋体" w:eastAsia="宋体" w:hAnsi="宋体" w:hint="eastAsia"/>
          <w:b/>
        </w:rPr>
        <w:t>确定</w:t>
      </w:r>
    </w:p>
    <w:p w14:paraId="4737376C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429C4CE" wp14:editId="01700CE6">
            <wp:extent cx="4312285" cy="1376045"/>
            <wp:effectExtent l="0" t="0" r="5715" b="20955"/>
            <wp:docPr id="136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1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561037" w14:textId="2BA83E1F" w:rsidR="000834EB" w:rsidRDefault="000372A7">
      <w:pPr>
        <w:pStyle w:val="3"/>
        <w:rPr>
          <w:rFonts w:ascii="宋体" w:eastAsia="宋体" w:hAnsi="宋体"/>
        </w:rPr>
      </w:pPr>
      <w:bookmarkStart w:id="73" w:name="_Toc44256375"/>
      <w:r>
        <w:rPr>
          <w:rFonts w:ascii="宋体" w:eastAsia="宋体" w:hAnsi="宋体"/>
        </w:rPr>
        <w:t>2.7.4消息管理</w:t>
      </w:r>
      <w:bookmarkEnd w:id="73"/>
    </w:p>
    <w:p w14:paraId="7CB8C99F" w14:textId="77777777" w:rsidR="000834EB" w:rsidRDefault="000372A7">
      <w:pPr>
        <w:pStyle w:val="a5"/>
        <w:numPr>
          <w:ilvl w:val="0"/>
          <w:numId w:val="89"/>
        </w:numPr>
        <w:ind w:left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/>
          <w:b/>
          <w:caps/>
        </w:rPr>
        <w:t xml:space="preserve"> &gt; 消息管理 </w:t>
      </w:r>
      <w:r>
        <w:rPr>
          <w:rFonts w:ascii="宋体" w:eastAsia="宋体" w:hAnsi="宋体"/>
        </w:rPr>
        <w:t>，进入消息页面。</w:t>
      </w:r>
    </w:p>
    <w:p w14:paraId="581BC914" w14:textId="77777777" w:rsidR="000834EB" w:rsidRDefault="000372A7">
      <w:pPr>
        <w:pStyle w:val="a5"/>
        <w:numPr>
          <w:ilvl w:val="0"/>
          <w:numId w:val="89"/>
        </w:numPr>
        <w:ind w:left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点击</w:t>
      </w:r>
      <w:r>
        <w:rPr>
          <w:rFonts w:ascii="宋体" w:eastAsia="宋体" w:hAnsi="宋体"/>
          <w:b/>
          <w:bCs/>
        </w:rPr>
        <w:t>创建信息</w:t>
      </w:r>
    </w:p>
    <w:p w14:paraId="3CFDE8E5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2AB82FC" wp14:editId="48CCD690">
            <wp:extent cx="5270500" cy="1078230"/>
            <wp:effectExtent l="0" t="0" r="12700" b="13970"/>
            <wp:docPr id="137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1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DC70DB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75502F85" wp14:editId="203C0006">
            <wp:extent cx="3578225" cy="2290445"/>
            <wp:effectExtent l="0" t="0" r="3175" b="20955"/>
            <wp:docPr id="134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1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E26F54" w14:textId="7063ED92" w:rsidR="000834EB" w:rsidRDefault="000372A7">
      <w:pPr>
        <w:pStyle w:val="3"/>
        <w:rPr>
          <w:rFonts w:ascii="宋体" w:eastAsia="宋体" w:hAnsi="宋体"/>
        </w:rPr>
      </w:pPr>
      <w:bookmarkStart w:id="74" w:name="_Toc44256376"/>
      <w:r>
        <w:rPr>
          <w:rFonts w:ascii="宋体" w:eastAsia="宋体" w:hAnsi="宋体"/>
        </w:rPr>
        <w:lastRenderedPageBreak/>
        <w:t>2.7.5操作日志</w:t>
      </w:r>
      <w:bookmarkEnd w:id="74"/>
    </w:p>
    <w:p w14:paraId="0BD5C767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b/>
          <w:bCs/>
        </w:rPr>
        <w:t>操作步骤</w:t>
      </w:r>
    </w:p>
    <w:p w14:paraId="234F84D3" w14:textId="77777777" w:rsidR="000834EB" w:rsidRDefault="000372A7">
      <w:pPr>
        <w:pStyle w:val="a5"/>
        <w:numPr>
          <w:ilvl w:val="0"/>
          <w:numId w:val="90"/>
        </w:numPr>
        <w:ind w:left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/>
          <w:b/>
          <w:caps/>
        </w:rPr>
        <w:t xml:space="preserve"> &gt; 操作日志 </w:t>
      </w:r>
      <w:r>
        <w:rPr>
          <w:rFonts w:ascii="宋体" w:eastAsia="宋体" w:hAnsi="宋体"/>
        </w:rPr>
        <w:t>，进入日志页面。</w:t>
      </w:r>
    </w:p>
    <w:p w14:paraId="3CA7544A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8D99FA7" wp14:editId="0FCE895C">
            <wp:extent cx="6115685" cy="3651250"/>
            <wp:effectExtent l="0" t="0" r="5715" b="6350"/>
            <wp:docPr id="133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597937" w14:textId="449DF0BA" w:rsidR="000834EB" w:rsidRDefault="000372A7">
      <w:pPr>
        <w:pStyle w:val="3"/>
        <w:rPr>
          <w:rFonts w:ascii="宋体" w:eastAsia="宋体" w:hAnsi="宋体"/>
        </w:rPr>
      </w:pPr>
      <w:bookmarkStart w:id="75" w:name="_Toc44256377"/>
      <w:r>
        <w:rPr>
          <w:rFonts w:ascii="宋体" w:eastAsia="宋体" w:hAnsi="宋体"/>
        </w:rPr>
        <w:t>2.7.6服务器日志</w:t>
      </w:r>
      <w:bookmarkEnd w:id="75"/>
    </w:p>
    <w:p w14:paraId="558C271E" w14:textId="7A28DE9E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2.7..1服务器日志列表</w:t>
      </w:r>
    </w:p>
    <w:p w14:paraId="7CC598B7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b/>
          <w:bCs/>
        </w:rPr>
        <w:t>操作步骤</w:t>
      </w:r>
    </w:p>
    <w:p w14:paraId="4380971F" w14:textId="77777777" w:rsidR="000834EB" w:rsidRDefault="000372A7">
      <w:pPr>
        <w:pStyle w:val="a5"/>
        <w:numPr>
          <w:ilvl w:val="0"/>
          <w:numId w:val="91"/>
        </w:numPr>
        <w:ind w:left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/>
          <w:b/>
          <w:caps/>
        </w:rPr>
        <w:t xml:space="preserve"> &gt; 操作日志 </w:t>
      </w:r>
      <w:r>
        <w:rPr>
          <w:rFonts w:ascii="宋体" w:eastAsia="宋体" w:hAnsi="宋体"/>
        </w:rPr>
        <w:t>，进入日志页面。</w:t>
      </w:r>
    </w:p>
    <w:p w14:paraId="373256CE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178510A" wp14:editId="7FC98C19">
            <wp:extent cx="6115050" cy="2214245"/>
            <wp:effectExtent l="0" t="0" r="6350" b="20955"/>
            <wp:docPr id="4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38EECF" w14:textId="0CF14571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2.7.6.2服务器日志下载</w:t>
      </w:r>
    </w:p>
    <w:p w14:paraId="202E4A1A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b/>
          <w:bCs/>
        </w:rPr>
        <w:t>操作步骤</w:t>
      </w:r>
    </w:p>
    <w:p w14:paraId="2ADD8530" w14:textId="77777777" w:rsidR="000834EB" w:rsidRDefault="000372A7">
      <w:pPr>
        <w:pStyle w:val="a5"/>
        <w:numPr>
          <w:ilvl w:val="0"/>
          <w:numId w:val="92"/>
        </w:numPr>
        <w:ind w:left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系统管理</w:t>
      </w:r>
      <w:r>
        <w:rPr>
          <w:rFonts w:ascii="宋体" w:eastAsia="宋体" w:hAnsi="宋体"/>
          <w:b/>
          <w:caps/>
        </w:rPr>
        <w:t xml:space="preserve"> &gt; 服务器日志 </w:t>
      </w:r>
      <w:r>
        <w:rPr>
          <w:rFonts w:ascii="宋体" w:eastAsia="宋体" w:hAnsi="宋体"/>
        </w:rPr>
        <w:t>，进入服务器日志页面。</w:t>
      </w:r>
    </w:p>
    <w:p w14:paraId="0F4B4FB1" w14:textId="77777777" w:rsidR="000834EB" w:rsidRDefault="000372A7">
      <w:pPr>
        <w:pStyle w:val="a5"/>
        <w:numPr>
          <w:ilvl w:val="0"/>
          <w:numId w:val="92"/>
        </w:numPr>
        <w:ind w:left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点击目标日志操作栏的</w:t>
      </w:r>
      <w:r>
        <w:rPr>
          <w:rFonts w:ascii="宋体" w:eastAsia="宋体" w:hAnsi="宋体"/>
          <w:b/>
          <w:bCs/>
        </w:rPr>
        <w:t>下载</w:t>
      </w:r>
    </w:p>
    <w:p w14:paraId="573CF731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7210A65F" wp14:editId="03CB89AB">
            <wp:extent cx="6111240" cy="2199640"/>
            <wp:effectExtent l="0" t="0" r="10160" b="10160"/>
            <wp:docPr id="13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E3EDFD" w14:textId="1F01C536" w:rsidR="000834EB" w:rsidRDefault="000372A7">
      <w:pPr>
        <w:pStyle w:val="2"/>
        <w:rPr>
          <w:rFonts w:ascii="宋体" w:eastAsia="宋体" w:hAnsi="宋体"/>
        </w:rPr>
      </w:pPr>
      <w:bookmarkStart w:id="76" w:name="_Toc44256378"/>
      <w:r>
        <w:rPr>
          <w:rFonts w:ascii="宋体" w:eastAsia="宋体" w:hAnsi="宋体"/>
        </w:rPr>
        <w:t>2.8系统设置</w:t>
      </w:r>
      <w:bookmarkEnd w:id="76"/>
    </w:p>
    <w:p w14:paraId="3B2DDEEC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</w:rPr>
        <w:t>支持设置对系统进行系统设置。</w:t>
      </w:r>
    </w:p>
    <w:p w14:paraId="69CDDFAB" w14:textId="77777777" w:rsidR="000834EB" w:rsidRDefault="000372A7">
      <w:pPr>
        <w:rPr>
          <w:rFonts w:ascii="宋体" w:eastAsia="宋体" w:hAnsi="宋体"/>
        </w:rPr>
      </w:pPr>
      <w:r>
        <w:rPr>
          <w:rFonts w:ascii="宋体" w:eastAsia="宋体" w:hAnsi="宋体"/>
          <w:b/>
          <w:bCs/>
        </w:rPr>
        <w:t>操作步骤</w:t>
      </w:r>
    </w:p>
    <w:p w14:paraId="1A0A9E75" w14:textId="77777777" w:rsidR="000834EB" w:rsidRDefault="000372A7">
      <w:pPr>
        <w:pStyle w:val="a5"/>
        <w:numPr>
          <w:ilvl w:val="0"/>
          <w:numId w:val="93"/>
        </w:numPr>
        <w:ind w:left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/>
          <w:b/>
        </w:rPr>
        <w:t>系统设置</w:t>
      </w:r>
      <w:r>
        <w:rPr>
          <w:rFonts w:ascii="宋体" w:eastAsia="宋体" w:hAnsi="宋体"/>
          <w:b/>
          <w:caps/>
        </w:rPr>
        <w:t xml:space="preserve"> &gt; 基础设置，</w:t>
      </w:r>
      <w:r>
        <w:rPr>
          <w:rFonts w:ascii="宋体" w:eastAsia="宋体" w:hAnsi="宋体"/>
        </w:rPr>
        <w:t>进入系统设置页面。</w:t>
      </w:r>
    </w:p>
    <w:p w14:paraId="246DA13B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26D220A" wp14:editId="1FBFA6F6">
            <wp:extent cx="6108700" cy="3533775"/>
            <wp:effectExtent l="0" t="0" r="12700" b="22225"/>
            <wp:docPr id="131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CF2D27" w14:textId="77777777" w:rsidR="000834EB" w:rsidRDefault="000372A7">
      <w:pPr>
        <w:pStyle w:val="a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1674F03B" wp14:editId="1F30B824">
            <wp:extent cx="6109335" cy="3315970"/>
            <wp:effectExtent l="0" t="0" r="12065" b="11430"/>
            <wp:docPr id="12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0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03E70A" w14:textId="21F77532" w:rsidR="000834EB" w:rsidRDefault="000372A7">
      <w:pPr>
        <w:pStyle w:val="1"/>
        <w:rPr>
          <w:rFonts w:ascii="宋体" w:eastAsia="宋体" w:hAnsi="宋体"/>
        </w:rPr>
      </w:pPr>
      <w:bookmarkStart w:id="77" w:name="_Toc107907720"/>
      <w:bookmarkStart w:id="78" w:name="_Toc44256379"/>
      <w:r>
        <w:rPr>
          <w:rFonts w:ascii="宋体" w:eastAsia="宋体" w:hAnsi="宋体"/>
        </w:rPr>
        <w:t>3.移动</w:t>
      </w:r>
      <w:r>
        <w:rPr>
          <w:rFonts w:ascii="宋体" w:eastAsia="宋体" w:hAnsi="宋体" w:hint="eastAsia"/>
        </w:rPr>
        <w:t>端</w:t>
      </w:r>
      <w:bookmarkEnd w:id="77"/>
      <w:bookmarkEnd w:id="78"/>
    </w:p>
    <w:p w14:paraId="57C35B79" w14:textId="77777777" w:rsidR="000834EB" w:rsidRDefault="000834EB">
      <w:pPr>
        <w:rPr>
          <w:rFonts w:ascii="宋体" w:eastAsia="宋体" w:hAnsi="宋体"/>
        </w:rPr>
      </w:pPr>
    </w:p>
    <w:p w14:paraId="7C991FEC" w14:textId="77777777" w:rsidR="000834EB" w:rsidRDefault="000372A7">
      <w:pPr>
        <w:pStyle w:val="a5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/>
        </w:rPr>
        <w:t>移动端是</w:t>
      </w:r>
      <w:r>
        <w:rPr>
          <w:rFonts w:ascii="宋体" w:eastAsia="宋体" w:hAnsi="宋体" w:hint="eastAsia"/>
        </w:rPr>
        <w:t>依托钉钉为入口，通过钉钉统一登录，</w:t>
      </w:r>
      <w:r>
        <w:rPr>
          <w:rFonts w:ascii="宋体" w:eastAsia="宋体" w:hAnsi="宋体"/>
        </w:rPr>
        <w:t>为渠道</w:t>
      </w:r>
      <w:r>
        <w:rPr>
          <w:rFonts w:ascii="宋体" w:eastAsia="宋体" w:hAnsi="宋体" w:hint="eastAsia"/>
        </w:rPr>
        <w:t>及租户</w:t>
      </w:r>
      <w:r>
        <w:rPr>
          <w:rFonts w:ascii="宋体" w:eastAsia="宋体" w:hAnsi="宋体"/>
        </w:rPr>
        <w:t>提供云计算的服务能力平台，实时管理的云资源与云服务，满足租户的实时使用需求。主要功能模块为资源申请、资源管理、订单管理、信息处理等。</w:t>
      </w:r>
    </w:p>
    <w:p w14:paraId="196AA150" w14:textId="77777777" w:rsidR="000834EB" w:rsidRDefault="000834EB">
      <w:pPr>
        <w:rPr>
          <w:rFonts w:ascii="宋体" w:eastAsia="宋体" w:hAnsi="宋体"/>
        </w:rPr>
      </w:pPr>
    </w:p>
    <w:p w14:paraId="2ABB4837" w14:textId="2D57CB11" w:rsidR="000834EB" w:rsidRDefault="000372A7">
      <w:pPr>
        <w:pStyle w:val="2"/>
        <w:rPr>
          <w:rFonts w:ascii="宋体" w:eastAsia="宋体" w:hAnsi="宋体"/>
        </w:rPr>
      </w:pPr>
      <w:bookmarkStart w:id="79" w:name="_Toc1128851972"/>
      <w:bookmarkStart w:id="80" w:name="_Toc44256380"/>
      <w:bookmarkStart w:id="81" w:name="_GoBack"/>
      <w:bookmarkEnd w:id="81"/>
      <w:r>
        <w:rPr>
          <w:rFonts w:ascii="宋体" w:eastAsia="宋体" w:hAnsi="宋体"/>
        </w:rPr>
        <w:t xml:space="preserve">3.1 </w:t>
      </w:r>
      <w:r>
        <w:rPr>
          <w:rFonts w:ascii="宋体" w:eastAsia="宋体" w:hAnsi="宋体" w:hint="eastAsia"/>
        </w:rPr>
        <w:t>系统登录</w:t>
      </w:r>
      <w:bookmarkEnd w:id="79"/>
      <w:bookmarkEnd w:id="80"/>
    </w:p>
    <w:p w14:paraId="6DCE2AC3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输入正确的用户名、密码及验证码。单击</w:t>
      </w:r>
      <w:r>
        <w:rPr>
          <w:rFonts w:ascii="宋体" w:eastAsia="宋体" w:hAnsi="宋体"/>
          <w:sz w:val="24"/>
          <w:szCs w:val="24"/>
          <w:lang w:val="en-US"/>
        </w:rPr>
        <w:t>立即</w:t>
      </w:r>
      <w:r>
        <w:rPr>
          <w:rFonts w:ascii="宋体" w:eastAsia="宋体" w:hAnsi="宋体" w:hint="eastAsia"/>
          <w:sz w:val="24"/>
          <w:szCs w:val="24"/>
          <w:lang w:val="en-US"/>
        </w:rPr>
        <w:t>登录，进入主页面。</w:t>
      </w:r>
    </w:p>
    <w:p w14:paraId="194B714E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1.打开</w:t>
      </w:r>
      <w:r>
        <w:rPr>
          <w:rFonts w:ascii="宋体" w:eastAsia="宋体" w:hAnsi="宋体"/>
          <w:sz w:val="24"/>
          <w:szCs w:val="24"/>
        </w:rPr>
        <w:t>云计算运维管理平台移动版APP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7E46778D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2.显示登录界面如图所示。</w:t>
      </w:r>
    </w:p>
    <w:p w14:paraId="70656198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3.输入正确的用户名、密码及验证码。</w:t>
      </w:r>
    </w:p>
    <w:p w14:paraId="7C5DEA58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4.单击登录，进入</w:t>
      </w:r>
      <w:r>
        <w:rPr>
          <w:rFonts w:ascii="宋体" w:eastAsia="宋体" w:hAnsi="宋体"/>
          <w:sz w:val="24"/>
          <w:szCs w:val="24"/>
        </w:rPr>
        <w:t>云计算运维管理平台移动版APP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39F421FD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B14F31A" wp14:editId="5DBF04DC">
            <wp:extent cx="1249045" cy="2174875"/>
            <wp:effectExtent l="0" t="0" r="20955" b="9525"/>
            <wp:docPr id="130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C8AFAA" w14:textId="77777777" w:rsidR="000834EB" w:rsidRDefault="000834EB">
      <w:pPr>
        <w:rPr>
          <w:rFonts w:ascii="宋体" w:eastAsia="宋体" w:hAnsi="宋体"/>
        </w:rPr>
      </w:pPr>
    </w:p>
    <w:p w14:paraId="5F07F4E8" w14:textId="1C162518" w:rsidR="000834EB" w:rsidRDefault="000372A7">
      <w:pPr>
        <w:pStyle w:val="2"/>
        <w:rPr>
          <w:rFonts w:ascii="宋体" w:eastAsia="宋体" w:hAnsi="宋体"/>
        </w:rPr>
      </w:pPr>
      <w:bookmarkStart w:id="82" w:name="_Toc1744555806"/>
      <w:bookmarkStart w:id="83" w:name="_Toc44256381"/>
      <w:r>
        <w:rPr>
          <w:rFonts w:ascii="宋体" w:eastAsia="宋体" w:hAnsi="宋体"/>
        </w:rPr>
        <w:lastRenderedPageBreak/>
        <w:t xml:space="preserve">3.2 </w:t>
      </w:r>
      <w:bookmarkEnd w:id="82"/>
      <w:r>
        <w:rPr>
          <w:rFonts w:ascii="宋体" w:eastAsia="宋体" w:hAnsi="宋体" w:hint="eastAsia"/>
        </w:rPr>
        <w:t>熟悉界面使用</w:t>
      </w:r>
      <w:bookmarkEnd w:id="83"/>
    </w:p>
    <w:p w14:paraId="4F4B548D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用户登录系统后，下方点击后可进行切换资源申请、资源管理、用户中心。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642"/>
      </w:tblGrid>
      <w:tr w:rsidR="000834EB" w14:paraId="4D2FD016" w14:textId="77777777">
        <w:trPr>
          <w:cantSplit/>
          <w:tblHeader/>
        </w:trPr>
        <w:tc>
          <w:tcPr>
            <w:tcW w:w="1980" w:type="dxa"/>
          </w:tcPr>
          <w:p w14:paraId="17F7911F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模块</w:t>
            </w:r>
          </w:p>
        </w:tc>
        <w:tc>
          <w:tcPr>
            <w:tcW w:w="7642" w:type="dxa"/>
          </w:tcPr>
          <w:p w14:paraId="0F871B52" w14:textId="77777777" w:rsidR="000834EB" w:rsidRDefault="000372A7">
            <w:pPr>
              <w:pStyle w:val="a5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说明</w:t>
            </w:r>
          </w:p>
        </w:tc>
      </w:tr>
      <w:tr w:rsidR="000834EB" w14:paraId="63F15344" w14:textId="77777777">
        <w:trPr>
          <w:cantSplit/>
          <w:tblHeader/>
        </w:trPr>
        <w:tc>
          <w:tcPr>
            <w:tcW w:w="1980" w:type="dxa"/>
          </w:tcPr>
          <w:p w14:paraId="3E4EB7C8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资源申请</w:t>
            </w:r>
          </w:p>
        </w:tc>
        <w:tc>
          <w:tcPr>
            <w:tcW w:w="7642" w:type="dxa"/>
          </w:tcPr>
          <w:p w14:paraId="6CED3AB0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用于资源</w:t>
            </w:r>
            <w:r>
              <w:rPr>
                <w:rFonts w:ascii="宋体" w:eastAsia="宋体" w:hAnsi="宋体"/>
              </w:rPr>
              <w:t>（ECS、RDS、SLB、OSS）</w:t>
            </w:r>
            <w:r>
              <w:rPr>
                <w:rFonts w:ascii="宋体" w:eastAsia="宋体" w:hAnsi="宋体" w:hint="eastAsia"/>
              </w:rPr>
              <w:t>的申请</w:t>
            </w:r>
          </w:p>
        </w:tc>
      </w:tr>
      <w:tr w:rsidR="000834EB" w14:paraId="4E31ECA7" w14:textId="77777777">
        <w:trPr>
          <w:cantSplit/>
          <w:tblHeader/>
        </w:trPr>
        <w:tc>
          <w:tcPr>
            <w:tcW w:w="1980" w:type="dxa"/>
          </w:tcPr>
          <w:p w14:paraId="3C14561C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资源管理</w:t>
            </w:r>
          </w:p>
        </w:tc>
        <w:tc>
          <w:tcPr>
            <w:tcW w:w="7642" w:type="dxa"/>
          </w:tcPr>
          <w:p w14:paraId="7338340E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不同地域的资源管理</w:t>
            </w:r>
          </w:p>
        </w:tc>
      </w:tr>
      <w:tr w:rsidR="000834EB" w14:paraId="391FDAEC" w14:textId="77777777">
        <w:trPr>
          <w:cantSplit/>
          <w:tblHeader/>
        </w:trPr>
        <w:tc>
          <w:tcPr>
            <w:tcW w:w="1980" w:type="dxa"/>
          </w:tcPr>
          <w:p w14:paraId="6C50AE56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用户中心</w:t>
            </w:r>
          </w:p>
        </w:tc>
        <w:tc>
          <w:tcPr>
            <w:tcW w:w="7642" w:type="dxa"/>
          </w:tcPr>
          <w:p w14:paraId="6E3D1A1E" w14:textId="77777777" w:rsidR="000834EB" w:rsidRDefault="000372A7">
            <w:pPr>
              <w:pStyle w:val="a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管理个人申请、审批、购物车、查看消息</w:t>
            </w:r>
          </w:p>
        </w:tc>
      </w:tr>
    </w:tbl>
    <w:p w14:paraId="161E6A7A" w14:textId="77777777" w:rsidR="000834EB" w:rsidRDefault="000834EB">
      <w:pPr>
        <w:pStyle w:val="Q7"/>
        <w:rPr>
          <w:rFonts w:ascii="宋体" w:eastAsia="宋体" w:hAnsi="宋体"/>
        </w:rPr>
      </w:pPr>
    </w:p>
    <w:p w14:paraId="27E77C86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42A52A7" wp14:editId="66B18544">
            <wp:extent cx="1753870" cy="3077210"/>
            <wp:effectExtent l="0" t="0" r="24130" b="21590"/>
            <wp:docPr id="127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114300" distR="114300" wp14:anchorId="43526F2C" wp14:editId="4C7FD349">
            <wp:extent cx="1753235" cy="3067685"/>
            <wp:effectExtent l="0" t="0" r="24765" b="5715"/>
            <wp:docPr id="125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06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noProof/>
        </w:rPr>
        <w:drawing>
          <wp:inline distT="0" distB="0" distL="114300" distR="114300" wp14:anchorId="5ED96B5D" wp14:editId="55F8B270">
            <wp:extent cx="1711960" cy="3060065"/>
            <wp:effectExtent l="0" t="0" r="15240" b="13335"/>
            <wp:docPr id="122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4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A0EEFA" w14:textId="77777777" w:rsidR="000834EB" w:rsidRDefault="000834EB">
      <w:pPr>
        <w:rPr>
          <w:rFonts w:ascii="宋体" w:eastAsia="宋体" w:hAnsi="宋体"/>
        </w:rPr>
      </w:pPr>
    </w:p>
    <w:p w14:paraId="16FCE5E8" w14:textId="1899BC00" w:rsidR="000834EB" w:rsidRDefault="000372A7">
      <w:pPr>
        <w:pStyle w:val="2"/>
        <w:rPr>
          <w:rFonts w:ascii="宋体" w:eastAsia="宋体" w:hAnsi="宋体"/>
        </w:rPr>
      </w:pPr>
      <w:bookmarkStart w:id="84" w:name="_Toc1155198951"/>
      <w:bookmarkStart w:id="85" w:name="_Toc44256382"/>
      <w:r>
        <w:rPr>
          <w:rFonts w:ascii="宋体" w:eastAsia="宋体" w:hAnsi="宋体"/>
        </w:rPr>
        <w:t>3.3 资源申请</w:t>
      </w:r>
      <w:bookmarkEnd w:id="84"/>
      <w:bookmarkEnd w:id="85"/>
    </w:p>
    <w:p w14:paraId="7F0CBD22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用户在首页根据所需资源分类选择资源。点击该资源，即可进入购买页面。以ECS为例。</w:t>
      </w:r>
    </w:p>
    <w:p w14:paraId="26C0C8F9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登录APP，进入资源申请界面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4CEAC99B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云服务器ECS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66450E48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3.</w:t>
      </w:r>
      <w:r>
        <w:rPr>
          <w:rFonts w:ascii="宋体" w:eastAsia="宋体" w:hAnsi="宋体"/>
          <w:sz w:val="24"/>
          <w:szCs w:val="24"/>
        </w:rPr>
        <w:t>用户点击目标操作栏、点击后上下滑动进行选择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0241CB3C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4.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立即提交</w:t>
      </w:r>
      <w:r>
        <w:rPr>
          <w:rFonts w:ascii="宋体" w:eastAsia="宋体" w:hAnsi="宋体"/>
          <w:sz w:val="24"/>
          <w:szCs w:val="24"/>
        </w:rPr>
        <w:t>或者</w:t>
      </w:r>
      <w:r>
        <w:rPr>
          <w:rFonts w:ascii="宋体" w:eastAsia="宋体" w:hAnsi="宋体"/>
          <w:b/>
          <w:bCs/>
          <w:sz w:val="24"/>
          <w:szCs w:val="24"/>
        </w:rPr>
        <w:t>加入申请单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311E5F91" w14:textId="77777777" w:rsidR="000834EB" w:rsidRDefault="000834EB">
      <w:pPr>
        <w:pStyle w:val="Q7"/>
        <w:rPr>
          <w:rFonts w:ascii="宋体" w:eastAsia="宋体" w:hAnsi="宋体"/>
        </w:rPr>
      </w:pPr>
    </w:p>
    <w:p w14:paraId="7544FBF1" w14:textId="77777777" w:rsidR="000834EB" w:rsidRDefault="000372A7">
      <w:pPr>
        <w:pStyle w:val="Q7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40E262DB" wp14:editId="47F7422D">
            <wp:extent cx="1799590" cy="3170555"/>
            <wp:effectExtent l="0" t="0" r="3810" b="4445"/>
            <wp:docPr id="124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5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noProof/>
        </w:rPr>
        <w:drawing>
          <wp:inline distT="0" distB="0" distL="114300" distR="114300" wp14:anchorId="73B29149" wp14:editId="247C8EAA">
            <wp:extent cx="1804670" cy="3178175"/>
            <wp:effectExtent l="0" t="0" r="24130" b="2222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823B38" w14:textId="5CCDFAE7" w:rsidR="000834EB" w:rsidRDefault="000372A7">
      <w:pPr>
        <w:pStyle w:val="2"/>
        <w:rPr>
          <w:rFonts w:ascii="宋体" w:eastAsia="宋体" w:hAnsi="宋体"/>
        </w:rPr>
      </w:pPr>
      <w:bookmarkStart w:id="86" w:name="_Toc29116930"/>
      <w:bookmarkStart w:id="87" w:name="_Toc44256383"/>
      <w:r>
        <w:rPr>
          <w:rFonts w:ascii="宋体" w:eastAsia="宋体" w:hAnsi="宋体"/>
        </w:rPr>
        <w:t>3.4 资源管理</w:t>
      </w:r>
      <w:bookmarkEnd w:id="86"/>
      <w:bookmarkEnd w:id="87"/>
    </w:p>
    <w:p w14:paraId="0926B820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资源管理可进行查看与切换我的资源与我的项目。</w:t>
      </w:r>
    </w:p>
    <w:p w14:paraId="2D7262F1" w14:textId="77777777" w:rsidR="000834EB" w:rsidRDefault="000372A7">
      <w:pPr>
        <w:pStyle w:val="Q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   </w:t>
      </w:r>
      <w:r>
        <w:rPr>
          <w:rFonts w:ascii="宋体" w:eastAsia="宋体" w:hAnsi="宋体"/>
          <w:noProof/>
        </w:rPr>
        <w:drawing>
          <wp:inline distT="0" distB="0" distL="114300" distR="114300" wp14:anchorId="5979CE06" wp14:editId="30E193D9">
            <wp:extent cx="1882140" cy="3307080"/>
            <wp:effectExtent l="0" t="0" r="22860" b="20320"/>
            <wp:docPr id="120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7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/>
          <w:noProof/>
        </w:rPr>
        <w:drawing>
          <wp:inline distT="0" distB="0" distL="114300" distR="114300" wp14:anchorId="58F1B33D" wp14:editId="4B7608F8">
            <wp:extent cx="1894840" cy="3333115"/>
            <wp:effectExtent l="0" t="0" r="10160" b="19685"/>
            <wp:docPr id="121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8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4A7DB0" w14:textId="651F64E1" w:rsidR="000834EB" w:rsidRDefault="000372A7">
      <w:pPr>
        <w:pStyle w:val="3"/>
        <w:ind w:firstLineChars="83" w:firstLine="199"/>
        <w:rPr>
          <w:rFonts w:ascii="宋体" w:eastAsia="宋体" w:hAnsi="宋体"/>
        </w:rPr>
      </w:pPr>
      <w:bookmarkStart w:id="88" w:name="_Toc1889454641"/>
      <w:bookmarkStart w:id="89" w:name="_Toc44256384"/>
      <w:r>
        <w:rPr>
          <w:rFonts w:ascii="宋体" w:eastAsia="宋体" w:hAnsi="宋体"/>
        </w:rPr>
        <w:t>3.4.1 我的资源</w:t>
      </w:r>
      <w:bookmarkEnd w:id="88"/>
      <w:bookmarkEnd w:id="89"/>
    </w:p>
    <w:p w14:paraId="7CC47D02" w14:textId="006DFA56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3.4.1.1资源查看</w:t>
      </w:r>
    </w:p>
    <w:p w14:paraId="18FCBF26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我的资源中可查看不同集群的资源。用户点击资源分类可进行查看相应资源。在实例页面可查看该用户下具体的资源，以云服务器ECS为例。</w:t>
      </w:r>
    </w:p>
    <w:p w14:paraId="333DCD60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64FCBB08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资源管理&gt;我的资源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4EA015F8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3.</w:t>
      </w:r>
      <w:r>
        <w:rPr>
          <w:rFonts w:ascii="宋体" w:eastAsia="宋体" w:hAnsi="宋体"/>
          <w:sz w:val="24"/>
          <w:szCs w:val="24"/>
        </w:rPr>
        <w:t>用户点击</w:t>
      </w:r>
      <w:r>
        <w:rPr>
          <w:rFonts w:ascii="宋体" w:eastAsia="宋体" w:hAnsi="宋体"/>
          <w:b/>
          <w:bCs/>
          <w:sz w:val="24"/>
          <w:szCs w:val="24"/>
        </w:rPr>
        <w:t>云服务器ECS</w:t>
      </w:r>
      <w:r>
        <w:rPr>
          <w:rFonts w:ascii="宋体" w:eastAsia="宋体" w:hAnsi="宋体"/>
          <w:sz w:val="24"/>
          <w:szCs w:val="24"/>
        </w:rPr>
        <w:t>，即可查看资源列表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6E77B2CB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4.点击目标操作栏的</w:t>
      </w:r>
      <w:r>
        <w:rPr>
          <w:rFonts w:ascii="宋体" w:eastAsia="宋体" w:hAnsi="宋体"/>
          <w:noProof/>
        </w:rPr>
        <w:drawing>
          <wp:inline distT="0" distB="0" distL="114300" distR="114300" wp14:anchorId="0A42FBD2" wp14:editId="46C36614">
            <wp:extent cx="404495" cy="339725"/>
            <wp:effectExtent l="0" t="0" r="1905" b="15875"/>
            <wp:docPr id="11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2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，可对该资源进行启动、修改密码、修改配置、创建自定义镜像、释放等操作。</w:t>
      </w:r>
    </w:p>
    <w:p w14:paraId="0112FE93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在ECS中，</w:t>
      </w:r>
      <w:r>
        <w:rPr>
          <w:rFonts w:ascii="宋体" w:eastAsia="宋体" w:hAnsi="宋体" w:hint="eastAsia"/>
        </w:rPr>
        <w:t>用户</w:t>
      </w:r>
      <w:r>
        <w:rPr>
          <w:rFonts w:ascii="宋体" w:eastAsia="宋体" w:hAnsi="宋体"/>
        </w:rPr>
        <w:t>可</w:t>
      </w:r>
      <w:r>
        <w:rPr>
          <w:rFonts w:ascii="宋体" w:eastAsia="宋体" w:hAnsi="宋体" w:hint="eastAsia"/>
        </w:rPr>
        <w:t>在上面导航栏左右滑，滑后点击进行切换列表。可进行查看实例、快照、镜像、安全组、磁盘、快照策略。</w:t>
      </w:r>
    </w:p>
    <w:p w14:paraId="50BD0560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实例列表中可查看资源的名称、申请人、资源状态、公网IP、网络类型、创建时间、开通天数。</w:t>
      </w:r>
    </w:p>
    <w:p w14:paraId="7E8401A6" w14:textId="77777777" w:rsidR="000834EB" w:rsidRDefault="000372A7">
      <w:pPr>
        <w:pStyle w:val="Q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512FEF59" wp14:editId="36FDFA41">
            <wp:extent cx="1934210" cy="3369945"/>
            <wp:effectExtent l="0" t="0" r="21590" b="8255"/>
            <wp:docPr id="117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3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noProof/>
        </w:rPr>
        <w:drawing>
          <wp:inline distT="0" distB="0" distL="114300" distR="114300" wp14:anchorId="4876700C" wp14:editId="02B54D70">
            <wp:extent cx="1917065" cy="3348990"/>
            <wp:effectExtent l="0" t="0" r="13335" b="3810"/>
            <wp:docPr id="118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3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403771" w14:textId="0C2A8243" w:rsidR="000834EB" w:rsidRDefault="000372A7">
      <w:pPr>
        <w:pStyle w:val="4"/>
        <w:rPr>
          <w:rFonts w:ascii="宋体" w:eastAsia="宋体" w:hAnsi="宋体"/>
        </w:rPr>
      </w:pPr>
      <w:r>
        <w:rPr>
          <w:rFonts w:ascii="宋体" w:eastAsia="宋体" w:hAnsi="宋体"/>
        </w:rPr>
        <w:t>3.4.1.2资源管理</w:t>
      </w:r>
    </w:p>
    <w:p w14:paraId="1F9BA087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用户点击实例，可查看实例详情与监控信息。实例详情中可以查看该实例的具体信息。监控信息中可以时间为维度进行查看CPU利用率、磁盘读、磁盘写、磁盘利用率等监控。</w:t>
      </w:r>
    </w:p>
    <w:p w14:paraId="306A108B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7009727E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资源管理&gt;我的资源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357A4F59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3.</w:t>
      </w:r>
      <w:r>
        <w:rPr>
          <w:rFonts w:ascii="宋体" w:eastAsia="宋体" w:hAnsi="宋体"/>
          <w:sz w:val="24"/>
          <w:szCs w:val="24"/>
        </w:rPr>
        <w:t>用户点击</w:t>
      </w:r>
      <w:r>
        <w:rPr>
          <w:rFonts w:ascii="宋体" w:eastAsia="宋体" w:hAnsi="宋体"/>
          <w:b/>
          <w:bCs/>
          <w:sz w:val="24"/>
          <w:szCs w:val="24"/>
        </w:rPr>
        <w:t>云服务器ECS</w:t>
      </w:r>
      <w:r>
        <w:rPr>
          <w:rFonts w:ascii="宋体" w:eastAsia="宋体" w:hAnsi="宋体"/>
          <w:sz w:val="24"/>
          <w:szCs w:val="24"/>
        </w:rPr>
        <w:t>，即可查看资源列表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3042E1AC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4.点击目标操作栏列的实例名称，进入资源详情。</w:t>
      </w:r>
    </w:p>
    <w:p w14:paraId="10D8633F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5.点击资源详情或监控信息，进入资源信息。</w:t>
      </w:r>
    </w:p>
    <w:p w14:paraId="5864209B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 xml:space="preserve">        </w:t>
      </w:r>
      <w:r>
        <w:rPr>
          <w:rFonts w:ascii="宋体" w:eastAsia="宋体" w:hAnsi="宋体"/>
          <w:noProof/>
        </w:rPr>
        <w:drawing>
          <wp:inline distT="0" distB="0" distL="114300" distR="114300" wp14:anchorId="00686356" wp14:editId="3FB77CB6">
            <wp:extent cx="1910715" cy="3377565"/>
            <wp:effectExtent l="0" t="0" r="19685" b="635"/>
            <wp:docPr id="116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32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/>
          <w:noProof/>
        </w:rPr>
        <w:drawing>
          <wp:inline distT="0" distB="0" distL="114300" distR="114300" wp14:anchorId="7D3831DE" wp14:editId="6FDE06D5">
            <wp:extent cx="1946275" cy="3376930"/>
            <wp:effectExtent l="0" t="0" r="9525" b="1270"/>
            <wp:docPr id="114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3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3C768" w14:textId="55D3EA8D" w:rsidR="000834EB" w:rsidRDefault="000372A7">
      <w:pPr>
        <w:pStyle w:val="3"/>
        <w:ind w:firstLineChars="83" w:firstLine="199"/>
        <w:rPr>
          <w:rFonts w:ascii="宋体" w:eastAsia="宋体" w:hAnsi="宋体"/>
        </w:rPr>
      </w:pPr>
      <w:bookmarkStart w:id="90" w:name="_Toc1223463098"/>
      <w:bookmarkStart w:id="91" w:name="_Toc44256385"/>
      <w:r>
        <w:rPr>
          <w:rFonts w:ascii="宋体" w:eastAsia="宋体" w:hAnsi="宋体"/>
        </w:rPr>
        <w:t>3.4.2我的项目</w:t>
      </w:r>
      <w:bookmarkEnd w:id="90"/>
      <w:bookmarkEnd w:id="91"/>
    </w:p>
    <w:p w14:paraId="0745A63E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资源管理中，我的项目下可查看不同集群中不同项目。点击项目右边的三角符号，可进行查看该项目关联资产。点击资产，可进行或查看其关联的具体资源。点击资源ID可进行查看实例详情与监控信息。</w:t>
      </w:r>
    </w:p>
    <w:p w14:paraId="16075A9D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332BF474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资源管理&gt;我的项目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384DE18E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3.</w:t>
      </w:r>
      <w:r>
        <w:rPr>
          <w:rFonts w:ascii="宋体" w:eastAsia="宋体" w:hAnsi="宋体"/>
          <w:sz w:val="24"/>
          <w:szCs w:val="24"/>
        </w:rPr>
        <w:t>用户点击</w:t>
      </w:r>
      <w:r>
        <w:rPr>
          <w:rFonts w:ascii="宋体" w:eastAsia="宋体" w:hAnsi="宋体"/>
          <w:b/>
          <w:bCs/>
          <w:sz w:val="24"/>
          <w:szCs w:val="24"/>
        </w:rPr>
        <w:t>具体资源池</w:t>
      </w:r>
      <w:r>
        <w:rPr>
          <w:rFonts w:ascii="宋体" w:eastAsia="宋体" w:hAnsi="宋体"/>
          <w:sz w:val="24"/>
          <w:szCs w:val="24"/>
        </w:rPr>
        <w:t>，即可查看项目列表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1ED2CF24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4.点击目标项目列的</w:t>
      </w:r>
      <w:r>
        <w:rPr>
          <w:rFonts w:ascii="宋体" w:eastAsia="宋体" w:hAnsi="宋体"/>
          <w:noProof/>
        </w:rPr>
        <w:drawing>
          <wp:inline distT="0" distB="0" distL="114300" distR="114300" wp14:anchorId="33B91CE1" wp14:editId="5F95B52F">
            <wp:extent cx="369570" cy="246380"/>
            <wp:effectExtent l="0" t="0" r="11430" b="7620"/>
            <wp:docPr id="123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34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，查看项目资源详情。</w:t>
      </w:r>
    </w:p>
    <w:p w14:paraId="186167A8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5.点击</w:t>
      </w:r>
      <w:r>
        <w:rPr>
          <w:rFonts w:ascii="宋体" w:eastAsia="宋体" w:hAnsi="宋体"/>
          <w:b/>
          <w:bCs/>
        </w:rPr>
        <w:t>云服务ECS</w:t>
      </w:r>
      <w:r>
        <w:rPr>
          <w:rFonts w:ascii="宋体" w:eastAsia="宋体" w:hAnsi="宋体"/>
        </w:rPr>
        <w:t>，进入资源列表，查看具体资源。</w:t>
      </w:r>
    </w:p>
    <w:p w14:paraId="6BD247C2" w14:textId="77777777" w:rsidR="000834EB" w:rsidRDefault="000834EB">
      <w:pPr>
        <w:pStyle w:val="Q7"/>
        <w:rPr>
          <w:rFonts w:ascii="宋体" w:eastAsia="宋体" w:hAnsi="宋体"/>
        </w:rPr>
      </w:pPr>
    </w:p>
    <w:p w14:paraId="7D17D25C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D54B6ED" wp14:editId="05FA5654">
            <wp:extent cx="1582420" cy="2796540"/>
            <wp:effectExtent l="0" t="0" r="17780" b="22860"/>
            <wp:docPr id="128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5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EE216A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6FCE78C7" wp14:editId="5EFC6732">
            <wp:extent cx="4139565" cy="1454150"/>
            <wp:effectExtent l="0" t="0" r="635" b="19050"/>
            <wp:docPr id="115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3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849B13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140FE194" wp14:editId="404D9A45">
            <wp:extent cx="2310130" cy="4058920"/>
            <wp:effectExtent l="0" t="0" r="1270" b="5080"/>
            <wp:docPr id="112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3E1140" w14:textId="3DDA157D" w:rsidR="000834EB" w:rsidRDefault="000372A7">
      <w:pPr>
        <w:pStyle w:val="2"/>
        <w:rPr>
          <w:rFonts w:ascii="宋体" w:eastAsia="宋体" w:hAnsi="宋体"/>
        </w:rPr>
      </w:pPr>
      <w:bookmarkStart w:id="92" w:name="_Toc588368061"/>
      <w:bookmarkStart w:id="93" w:name="_Toc44256386"/>
      <w:r>
        <w:rPr>
          <w:rFonts w:ascii="宋体" w:eastAsia="宋体" w:hAnsi="宋体"/>
        </w:rPr>
        <w:t>3.5 用户中心</w:t>
      </w:r>
      <w:bookmarkEnd w:id="92"/>
      <w:bookmarkEnd w:id="93"/>
    </w:p>
    <w:p w14:paraId="3D28AD13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用户中心中，用户可进行查看账号信息、我的申请、我的审批、我的购物车、我的信息与退出登录。</w:t>
      </w:r>
    </w:p>
    <w:p w14:paraId="5C849029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</w:rPr>
        <w:t>用户可点击右侧的</w:t>
      </w:r>
      <w:r>
        <w:rPr>
          <w:rFonts w:ascii="宋体" w:eastAsia="宋体" w:hAnsi="宋体" w:hint="eastAsia"/>
          <w:noProof/>
        </w:rPr>
        <w:drawing>
          <wp:inline distT="0" distB="0" distL="114300" distR="114300" wp14:anchorId="7C24290C" wp14:editId="1247A55A">
            <wp:extent cx="234315" cy="199390"/>
            <wp:effectExtent l="0" t="0" r="19685" b="3810"/>
            <wp:docPr id="109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3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进入具体的页面进行查看与管理。</w:t>
      </w:r>
    </w:p>
    <w:p w14:paraId="649B6210" w14:textId="77777777" w:rsidR="000834EB" w:rsidRDefault="000834EB">
      <w:pPr>
        <w:pStyle w:val="Q7"/>
        <w:rPr>
          <w:rFonts w:ascii="宋体" w:eastAsia="宋体" w:hAnsi="宋体"/>
        </w:rPr>
      </w:pPr>
    </w:p>
    <w:p w14:paraId="380DF29A" w14:textId="77777777" w:rsidR="000834EB" w:rsidRDefault="000372A7">
      <w:pPr>
        <w:pStyle w:val="Q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619F2810" wp14:editId="31D0DAC2">
            <wp:extent cx="1976120" cy="3450590"/>
            <wp:effectExtent l="0" t="0" r="5080" b="3810"/>
            <wp:docPr id="113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20E247" w14:textId="72773652" w:rsidR="000834EB" w:rsidRDefault="000372A7">
      <w:pPr>
        <w:pStyle w:val="3"/>
        <w:ind w:firstLineChars="83" w:firstLine="199"/>
        <w:rPr>
          <w:rFonts w:ascii="宋体" w:eastAsia="宋体" w:hAnsi="宋体"/>
        </w:rPr>
      </w:pPr>
      <w:bookmarkStart w:id="94" w:name="_Toc1687290439"/>
      <w:bookmarkStart w:id="95" w:name="_Toc44256387"/>
      <w:r>
        <w:rPr>
          <w:rFonts w:ascii="宋体" w:eastAsia="宋体" w:hAnsi="宋体"/>
        </w:rPr>
        <w:t>3.5.1 我的申请</w:t>
      </w:r>
      <w:bookmarkEnd w:id="94"/>
      <w:bookmarkEnd w:id="95"/>
    </w:p>
    <w:p w14:paraId="2A957996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用户在我的申请页面中，可进行查看待审批、待生产、审批未通过与已完成订单。点击后只显示该类型订单。点击订单，可查看申请详情。</w:t>
      </w:r>
    </w:p>
    <w:p w14:paraId="43664762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45CD56EA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用户中心&gt;我的申请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718C2074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3.</w:t>
      </w:r>
      <w:r>
        <w:rPr>
          <w:rFonts w:ascii="宋体" w:eastAsia="宋体" w:hAnsi="宋体"/>
          <w:sz w:val="24"/>
          <w:szCs w:val="24"/>
          <w:lang w:val="en-US"/>
        </w:rPr>
        <w:t>点击</w:t>
      </w:r>
      <w:r>
        <w:rPr>
          <w:rFonts w:ascii="宋体" w:eastAsia="宋体" w:hAnsi="宋体"/>
          <w:sz w:val="24"/>
          <w:szCs w:val="24"/>
        </w:rPr>
        <w:t>目标项目列的</w:t>
      </w:r>
      <w:r>
        <w:rPr>
          <w:rFonts w:ascii="宋体" w:eastAsia="宋体" w:hAnsi="宋体"/>
          <w:b/>
          <w:bCs/>
          <w:sz w:val="24"/>
          <w:szCs w:val="24"/>
        </w:rPr>
        <w:t>订单编号</w:t>
      </w:r>
      <w:r>
        <w:rPr>
          <w:rFonts w:ascii="宋体" w:eastAsia="宋体" w:hAnsi="宋体"/>
          <w:sz w:val="24"/>
          <w:szCs w:val="24"/>
        </w:rPr>
        <w:t>，查看订单详情</w:t>
      </w:r>
      <w:r>
        <w:rPr>
          <w:rFonts w:ascii="宋体" w:eastAsia="宋体" w:hAnsi="宋体"/>
          <w:sz w:val="24"/>
          <w:szCs w:val="24"/>
          <w:lang w:val="en-US"/>
        </w:rPr>
        <w:t>。</w:t>
      </w:r>
    </w:p>
    <w:p w14:paraId="27C5ECFD" w14:textId="77777777" w:rsidR="000834EB" w:rsidRDefault="000372A7">
      <w:pPr>
        <w:pStyle w:val="Q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465225D" wp14:editId="26E4141E">
            <wp:extent cx="1547495" cy="2717800"/>
            <wp:effectExtent l="0" t="0" r="1905" b="0"/>
            <wp:docPr id="94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4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2180A5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点击申请详情后，可进行查看审批进度、资源明细、申请信息。</w:t>
      </w:r>
    </w:p>
    <w:p w14:paraId="735138DE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审批进度中可进行查看该流程的进度。资源进度分为审批、资源核定、资源生成。在下方可点击进行作废订单。</w:t>
      </w:r>
    </w:p>
    <w:p w14:paraId="0DFF9177" w14:textId="77777777" w:rsidR="000834EB" w:rsidRDefault="000372A7">
      <w:pPr>
        <w:pStyle w:val="Q7"/>
        <w:widowControl/>
        <w:spacing w:line="360" w:lineRule="auto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16E47D92" wp14:editId="56B20621">
            <wp:extent cx="1881505" cy="3278505"/>
            <wp:effectExtent l="0" t="0" r="23495" b="23495"/>
            <wp:docPr id="110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4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C3C9A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点击资源明细后可查看申请的具体资源。</w:t>
      </w:r>
    </w:p>
    <w:p w14:paraId="592DA687" w14:textId="77777777" w:rsidR="000834EB" w:rsidRDefault="000372A7">
      <w:pPr>
        <w:pStyle w:val="Q7"/>
        <w:widowControl/>
        <w:spacing w:line="360" w:lineRule="auto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6A213C2" wp14:editId="12DC9EF2">
            <wp:extent cx="3113405" cy="1629410"/>
            <wp:effectExtent l="0" t="0" r="10795" b="21590"/>
            <wp:docPr id="11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4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5A66EE" w14:textId="77777777" w:rsidR="000834EB" w:rsidRDefault="000372A7">
      <w:pPr>
        <w:pStyle w:val="Q7"/>
        <w:widowControl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审批信息可进行查看申请单号、申请用途、申请状态、账号、账号、申请人、联系电话、账号类型、申请部门、创建部门。</w:t>
      </w:r>
    </w:p>
    <w:p w14:paraId="722B82C9" w14:textId="77777777" w:rsidR="000834EB" w:rsidRDefault="000372A7">
      <w:pPr>
        <w:pStyle w:val="Q7"/>
        <w:widowControl/>
        <w:spacing w:line="360" w:lineRule="auto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34CA567F" wp14:editId="516522E6">
            <wp:extent cx="1784350" cy="2399030"/>
            <wp:effectExtent l="0" t="0" r="19050" b="13970"/>
            <wp:docPr id="106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43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45606B" w14:textId="626BE6CA" w:rsidR="000834EB" w:rsidRDefault="000372A7">
      <w:pPr>
        <w:pStyle w:val="3"/>
        <w:ind w:firstLineChars="83" w:firstLine="199"/>
        <w:rPr>
          <w:rFonts w:ascii="宋体" w:eastAsia="宋体" w:hAnsi="宋体"/>
        </w:rPr>
      </w:pPr>
      <w:bookmarkStart w:id="96" w:name="_Toc768849638"/>
      <w:bookmarkStart w:id="97" w:name="_Toc44256388"/>
      <w:r>
        <w:rPr>
          <w:rFonts w:ascii="宋体" w:eastAsia="宋体" w:hAnsi="宋体"/>
        </w:rPr>
        <w:lastRenderedPageBreak/>
        <w:t>3.5.2 我的审批</w:t>
      </w:r>
      <w:bookmarkEnd w:id="96"/>
      <w:bookmarkEnd w:id="97"/>
    </w:p>
    <w:p w14:paraId="2290A50A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用户可进行查看待审批订单与已审批订单。点击订单进入订单详情页面。可查看订单具体信息。</w:t>
      </w:r>
    </w:p>
    <w:p w14:paraId="22184501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181BFF13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用户中心&gt;我的审批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051528DD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3.</w:t>
      </w:r>
      <w:r>
        <w:rPr>
          <w:rFonts w:ascii="宋体" w:eastAsia="宋体" w:hAnsi="宋体"/>
          <w:sz w:val="24"/>
          <w:szCs w:val="24"/>
          <w:lang w:val="en-US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待审批</w:t>
      </w:r>
      <w:r>
        <w:rPr>
          <w:rFonts w:ascii="宋体" w:eastAsia="宋体" w:hAnsi="宋体"/>
          <w:sz w:val="24"/>
          <w:szCs w:val="24"/>
        </w:rPr>
        <w:t>，查看未审批订单详情</w:t>
      </w:r>
      <w:r>
        <w:rPr>
          <w:rFonts w:ascii="宋体" w:eastAsia="宋体" w:hAnsi="宋体"/>
          <w:sz w:val="24"/>
          <w:szCs w:val="24"/>
          <w:lang w:val="en-US"/>
        </w:rPr>
        <w:t>。</w:t>
      </w:r>
    </w:p>
    <w:p w14:paraId="17CD592A" w14:textId="77777777" w:rsidR="000834EB" w:rsidRDefault="000372A7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FF8A673" wp14:editId="71165BE5">
            <wp:extent cx="1722120" cy="3020060"/>
            <wp:effectExtent l="0" t="0" r="5080" b="2540"/>
            <wp:docPr id="107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E2608C" w14:textId="6081CF16" w:rsidR="000834EB" w:rsidRDefault="000372A7">
      <w:pPr>
        <w:pStyle w:val="3"/>
        <w:ind w:firstLineChars="83" w:firstLine="199"/>
        <w:rPr>
          <w:rFonts w:ascii="宋体" w:eastAsia="宋体" w:hAnsi="宋体"/>
        </w:rPr>
      </w:pPr>
      <w:bookmarkStart w:id="98" w:name="_Toc646761867"/>
      <w:bookmarkStart w:id="99" w:name="_Toc44256389"/>
      <w:r>
        <w:rPr>
          <w:rFonts w:ascii="宋体" w:eastAsia="宋体" w:hAnsi="宋体"/>
        </w:rPr>
        <w:t>3.5.3 我的购物车</w:t>
      </w:r>
      <w:bookmarkEnd w:id="98"/>
      <w:bookmarkEnd w:id="99"/>
    </w:p>
    <w:p w14:paraId="769EAEDA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用户可进行查看我的购物车中资源。支持以服务、类型为维度进行检索。可选择资源后进行提交资源。</w:t>
      </w:r>
    </w:p>
    <w:p w14:paraId="40A6D2C9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5AF150F2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用户中心&gt;我的购物车</w:t>
      </w:r>
      <w:r>
        <w:rPr>
          <w:rFonts w:ascii="宋体" w:eastAsia="宋体" w:hAnsi="宋体"/>
          <w:sz w:val="24"/>
          <w:szCs w:val="24"/>
        </w:rPr>
        <w:t>，查看购物车清单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76BB2B47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3.</w:t>
      </w:r>
      <w:r>
        <w:rPr>
          <w:rFonts w:ascii="宋体" w:eastAsia="宋体" w:hAnsi="宋体"/>
          <w:sz w:val="24"/>
          <w:szCs w:val="24"/>
          <w:lang w:val="en-US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立即提交</w:t>
      </w:r>
      <w:r>
        <w:rPr>
          <w:rFonts w:ascii="宋体" w:eastAsia="宋体" w:hAnsi="宋体"/>
          <w:sz w:val="24"/>
          <w:szCs w:val="24"/>
        </w:rPr>
        <w:t>，提交购物车内商品</w:t>
      </w:r>
      <w:r>
        <w:rPr>
          <w:rFonts w:ascii="宋体" w:eastAsia="宋体" w:hAnsi="宋体"/>
          <w:sz w:val="24"/>
          <w:szCs w:val="24"/>
          <w:lang w:val="en-US"/>
        </w:rPr>
        <w:t>。</w:t>
      </w:r>
    </w:p>
    <w:p w14:paraId="05783B0F" w14:textId="77777777" w:rsidR="000834EB" w:rsidRDefault="000372A7">
      <w:pPr>
        <w:pStyle w:val="Q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1D06365" wp14:editId="3281CF44">
            <wp:extent cx="1687195" cy="2920365"/>
            <wp:effectExtent l="0" t="0" r="14605" b="635"/>
            <wp:docPr id="108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45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7E5017" w14:textId="6EF27AEC" w:rsidR="000834EB" w:rsidRDefault="000372A7">
      <w:pPr>
        <w:pStyle w:val="3"/>
        <w:ind w:firstLineChars="83" w:firstLine="199"/>
        <w:rPr>
          <w:rFonts w:ascii="宋体" w:eastAsia="宋体" w:hAnsi="宋体"/>
        </w:rPr>
      </w:pPr>
      <w:bookmarkStart w:id="100" w:name="_Toc1711961202"/>
      <w:bookmarkStart w:id="101" w:name="_Toc44256390"/>
      <w:r>
        <w:rPr>
          <w:rFonts w:ascii="宋体" w:eastAsia="宋体" w:hAnsi="宋体"/>
        </w:rPr>
        <w:lastRenderedPageBreak/>
        <w:t>3.5.4 我的消息</w:t>
      </w:r>
      <w:bookmarkEnd w:id="100"/>
      <w:bookmarkEnd w:id="101"/>
    </w:p>
    <w:p w14:paraId="38D3718D" w14:textId="77777777" w:rsidR="000834EB" w:rsidRDefault="000372A7">
      <w:pPr>
        <w:pStyle w:val="Q7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用户可进行查看信息列表。用户点击</w:t>
      </w:r>
      <w:r>
        <w:rPr>
          <w:rFonts w:ascii="宋体" w:eastAsia="宋体" w:hAnsi="宋体" w:hint="eastAsia"/>
          <w:noProof/>
        </w:rPr>
        <w:drawing>
          <wp:inline distT="0" distB="0" distL="114300" distR="114300" wp14:anchorId="38F938AD" wp14:editId="4C000E94">
            <wp:extent cx="234315" cy="199390"/>
            <wp:effectExtent l="0" t="0" r="19685" b="3810"/>
            <wp:docPr id="105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4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后可进行查看申请详情页。</w:t>
      </w:r>
    </w:p>
    <w:p w14:paraId="22B7F6FB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val="en-US"/>
        </w:rPr>
        <w:t>.</w:t>
      </w:r>
      <w:r>
        <w:rPr>
          <w:rFonts w:ascii="宋体" w:eastAsia="宋体" w:hAnsi="宋体"/>
          <w:sz w:val="24"/>
          <w:szCs w:val="24"/>
        </w:rPr>
        <w:t>登录APP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068ABCF9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 w:hint="eastAsia"/>
          <w:sz w:val="24"/>
          <w:szCs w:val="24"/>
          <w:lang w:val="en-US"/>
        </w:rPr>
        <w:t>2.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b/>
          <w:bCs/>
          <w:sz w:val="24"/>
          <w:szCs w:val="24"/>
        </w:rPr>
        <w:t>用户中心&gt;用户中心</w:t>
      </w:r>
      <w:r>
        <w:rPr>
          <w:rFonts w:ascii="宋体" w:eastAsia="宋体" w:hAnsi="宋体"/>
          <w:sz w:val="24"/>
          <w:szCs w:val="24"/>
        </w:rPr>
        <w:t>，查看购物车清单</w:t>
      </w:r>
      <w:r>
        <w:rPr>
          <w:rFonts w:ascii="宋体" w:eastAsia="宋体" w:hAnsi="宋体" w:hint="eastAsia"/>
          <w:sz w:val="24"/>
          <w:szCs w:val="24"/>
          <w:lang w:val="en-US"/>
        </w:rPr>
        <w:t>。</w:t>
      </w:r>
    </w:p>
    <w:p w14:paraId="1380625E" w14:textId="77777777" w:rsidR="000834EB" w:rsidRDefault="000372A7">
      <w:pPr>
        <w:pStyle w:val="ab"/>
        <w:ind w:firstLine="0"/>
        <w:rPr>
          <w:rFonts w:ascii="宋体" w:eastAsia="宋体" w:hAnsi="宋体"/>
          <w:sz w:val="24"/>
          <w:szCs w:val="24"/>
          <w:lang w:val="en-US"/>
        </w:rPr>
      </w:pPr>
      <w:r>
        <w:rPr>
          <w:rFonts w:ascii="宋体" w:eastAsia="宋体" w:hAnsi="宋体"/>
          <w:sz w:val="24"/>
          <w:szCs w:val="24"/>
        </w:rPr>
        <w:t>3.</w:t>
      </w:r>
      <w:r>
        <w:rPr>
          <w:rFonts w:ascii="宋体" w:eastAsia="宋体" w:hAnsi="宋体"/>
          <w:sz w:val="24"/>
          <w:szCs w:val="24"/>
          <w:lang w:val="en-US"/>
        </w:rPr>
        <w:t>点击</w:t>
      </w:r>
      <w:r>
        <w:rPr>
          <w:rFonts w:ascii="宋体" w:eastAsia="宋体" w:hAnsi="宋体"/>
          <w:noProof/>
          <w:lang w:val="en-US"/>
        </w:rPr>
        <w:drawing>
          <wp:inline distT="0" distB="0" distL="114300" distR="114300" wp14:anchorId="393C136A" wp14:editId="50C1A691">
            <wp:extent cx="281305" cy="334010"/>
            <wp:effectExtent l="0" t="0" r="23495" b="21590"/>
            <wp:docPr id="103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47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>，查看消息具体内容</w:t>
      </w:r>
      <w:r>
        <w:rPr>
          <w:rFonts w:ascii="宋体" w:eastAsia="宋体" w:hAnsi="宋体"/>
          <w:sz w:val="24"/>
          <w:szCs w:val="24"/>
          <w:lang w:val="en-US"/>
        </w:rPr>
        <w:t>。</w:t>
      </w:r>
    </w:p>
    <w:p w14:paraId="3F4A75AF" w14:textId="77777777" w:rsidR="000834EB" w:rsidRDefault="000372A7">
      <w:pPr>
        <w:pStyle w:val="a5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114300" distR="114300" wp14:anchorId="301FF972" wp14:editId="55B14C0D">
            <wp:extent cx="1721485" cy="3039110"/>
            <wp:effectExtent l="0" t="0" r="5715" b="8890"/>
            <wp:docPr id="104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48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D506A8" w14:textId="77777777" w:rsidR="000834EB" w:rsidRDefault="000834EB">
      <w:pPr>
        <w:pStyle w:val="a5"/>
        <w:jc w:val="left"/>
        <w:rPr>
          <w:rFonts w:ascii="宋体" w:eastAsia="宋体" w:hAnsi="宋体"/>
        </w:rPr>
      </w:pPr>
    </w:p>
    <w:p w14:paraId="5A49A7B8" w14:textId="77777777" w:rsidR="000834EB" w:rsidRDefault="000834EB">
      <w:pPr>
        <w:rPr>
          <w:rFonts w:ascii="宋体" w:eastAsia="宋体" w:hAnsi="宋体"/>
        </w:rPr>
      </w:pPr>
    </w:p>
    <w:sectPr w:rsidR="000834EB">
      <w:headerReference w:type="even" r:id="rId140"/>
      <w:headerReference w:type="default" r:id="rId141"/>
      <w:footerReference w:type="even" r:id="rId142"/>
      <w:footerReference w:type="default" r:id="rId143"/>
      <w:headerReference w:type="first" r:id="rId144"/>
      <w:footerReference w:type="first" r:id="rId145"/>
      <w:pgSz w:w="11900" w:h="16840"/>
      <w:pgMar w:top="1417" w:right="1134" w:bottom="1417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AE2DC" w14:textId="77777777" w:rsidR="004A18AD" w:rsidRDefault="004A18AD">
      <w:r>
        <w:separator/>
      </w:r>
    </w:p>
  </w:endnote>
  <w:endnote w:type="continuationSeparator" w:id="0">
    <w:p w14:paraId="65F19A23" w14:textId="77777777" w:rsidR="004A18AD" w:rsidRDefault="004A1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DengXian">
    <w:altName w:val="Arial Unicode MS"/>
    <w:charset w:val="00"/>
    <w:family w:val="auto"/>
    <w:pitch w:val="default"/>
    <w:sig w:usb0="00000000" w:usb1="00000000" w:usb2="00000016" w:usb3="00000000" w:csb0="0004000F" w:csb1="00000000"/>
  </w:font>
  <w:font w:name="等线 Light">
    <w:altName w:val="Athelas Bold"/>
    <w:panose1 w:val="00000000000000000000"/>
    <w:charset w:val="50"/>
    <w:family w:val="roman"/>
    <w:notTrueType/>
    <w:pitch w:val="default"/>
  </w:font>
  <w:font w:name="仿宋_GB2312">
    <w:altName w:val="方正仿宋_GBK"/>
    <w:charset w:val="00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C21E8" w14:textId="77777777" w:rsidR="004A18AD" w:rsidRDefault="004A18A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62195">
      <w:rPr>
        <w:noProof/>
      </w:rPr>
      <w:t>1</w:t>
    </w:r>
    <w:r>
      <w:fldChar w:fldCharType="end"/>
    </w:r>
  </w:p>
  <w:p w14:paraId="250DBEF0" w14:textId="77777777" w:rsidR="004A18AD" w:rsidRDefault="004A18AD">
    <w:pPr>
      <w:pStyle w:val="a6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4AA9A" w14:textId="77777777" w:rsidR="004A18AD" w:rsidRDefault="004A18AD">
    <w:pPr>
      <w:pStyle w:val="a6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5415D" w14:textId="77777777" w:rsidR="004A18AD" w:rsidRDefault="004A18A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62195">
      <w:rPr>
        <w:noProof/>
      </w:rPr>
      <w:t>12</w:t>
    </w:r>
    <w:r>
      <w:fldChar w:fldCharType="end"/>
    </w:r>
  </w:p>
  <w:p w14:paraId="771968B8" w14:textId="77777777" w:rsidR="004A18AD" w:rsidRDefault="004A18AD">
    <w:pPr>
      <w:pStyle w:val="a6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FD96F" w14:textId="77777777" w:rsidR="004A18AD" w:rsidRDefault="004A18AD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D1666" w14:textId="77777777" w:rsidR="004A18AD" w:rsidRDefault="004A18AD">
      <w:r>
        <w:separator/>
      </w:r>
    </w:p>
  </w:footnote>
  <w:footnote w:type="continuationSeparator" w:id="0">
    <w:p w14:paraId="74264793" w14:textId="77777777" w:rsidR="004A18AD" w:rsidRDefault="004A18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17EE8" w14:textId="77777777" w:rsidR="004A18AD" w:rsidRDefault="004A18AD">
    <w:pPr>
      <w:pStyle w:val="a7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01DD1" w14:textId="77777777" w:rsidR="004A18AD" w:rsidRDefault="004A18AD">
    <w:pPr>
      <w:pStyle w:val="a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DD596" w14:textId="77777777" w:rsidR="004A18AD" w:rsidRDefault="004A18AD">
    <w:pPr>
      <w:pStyle w:val="a7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72465"/>
    <w:multiLevelType w:val="multilevel"/>
    <w:tmpl w:val="12172465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B52F37"/>
    <w:multiLevelType w:val="multilevel"/>
    <w:tmpl w:val="17B52F37"/>
    <w:lvl w:ilvl="0">
      <w:start w:val="1"/>
      <w:numFmt w:val="bullet"/>
      <w:lvlText w:val="o"/>
      <w:lvlJc w:val="left"/>
      <w:pPr>
        <w:ind w:left="840" w:hanging="480"/>
      </w:pPr>
      <w:rPr>
        <w:rFonts w:ascii="Courier New" w:hAnsi="Courier New" w:cs="Courier New" w:hint="default"/>
      </w:rPr>
    </w:lvl>
    <w:lvl w:ilvl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1AFE270E"/>
    <w:multiLevelType w:val="multilevel"/>
    <w:tmpl w:val="1AFE270E"/>
    <w:lvl w:ilvl="0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0" w:hanging="480"/>
      </w:pPr>
    </w:lvl>
    <w:lvl w:ilvl="2">
      <w:start w:val="1"/>
      <w:numFmt w:val="lowerRoman"/>
      <w:lvlText w:val="%3."/>
      <w:lvlJc w:val="right"/>
      <w:pPr>
        <w:ind w:left="1860" w:hanging="480"/>
      </w:pPr>
    </w:lvl>
    <w:lvl w:ilvl="3">
      <w:start w:val="1"/>
      <w:numFmt w:val="decimal"/>
      <w:lvlText w:val="%4."/>
      <w:lvlJc w:val="left"/>
      <w:pPr>
        <w:ind w:left="2340" w:hanging="480"/>
      </w:pPr>
    </w:lvl>
    <w:lvl w:ilvl="4">
      <w:start w:val="1"/>
      <w:numFmt w:val="lowerLetter"/>
      <w:lvlText w:val="%5)"/>
      <w:lvlJc w:val="left"/>
      <w:pPr>
        <w:ind w:left="2820" w:hanging="480"/>
      </w:pPr>
    </w:lvl>
    <w:lvl w:ilvl="5">
      <w:start w:val="1"/>
      <w:numFmt w:val="lowerRoman"/>
      <w:lvlText w:val="%6."/>
      <w:lvlJc w:val="right"/>
      <w:pPr>
        <w:ind w:left="3300" w:hanging="480"/>
      </w:pPr>
    </w:lvl>
    <w:lvl w:ilvl="6">
      <w:start w:val="1"/>
      <w:numFmt w:val="decimal"/>
      <w:lvlText w:val="%7."/>
      <w:lvlJc w:val="left"/>
      <w:pPr>
        <w:ind w:left="3780" w:hanging="480"/>
      </w:pPr>
    </w:lvl>
    <w:lvl w:ilvl="7">
      <w:start w:val="1"/>
      <w:numFmt w:val="lowerLetter"/>
      <w:lvlText w:val="%8)"/>
      <w:lvlJc w:val="left"/>
      <w:pPr>
        <w:ind w:left="4260" w:hanging="480"/>
      </w:pPr>
    </w:lvl>
    <w:lvl w:ilvl="8">
      <w:start w:val="1"/>
      <w:numFmt w:val="lowerRoman"/>
      <w:lvlText w:val="%9."/>
      <w:lvlJc w:val="right"/>
      <w:pPr>
        <w:ind w:left="4740" w:hanging="480"/>
      </w:pPr>
    </w:lvl>
  </w:abstractNum>
  <w:abstractNum w:abstractNumId="3">
    <w:nsid w:val="1E4A2687"/>
    <w:multiLevelType w:val="multilevel"/>
    <w:tmpl w:val="1E4A268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E1CBA"/>
    <w:multiLevelType w:val="multilevel"/>
    <w:tmpl w:val="332E1CBA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4100632"/>
    <w:multiLevelType w:val="multilevel"/>
    <w:tmpl w:val="3410063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9566A04"/>
    <w:multiLevelType w:val="multilevel"/>
    <w:tmpl w:val="39566A0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D322AA5"/>
    <w:multiLevelType w:val="multilevel"/>
    <w:tmpl w:val="4D322AA5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F4A05BF"/>
    <w:multiLevelType w:val="multilevel"/>
    <w:tmpl w:val="4F4A05BF"/>
    <w:lvl w:ilvl="0">
      <w:start w:val="1"/>
      <w:numFmt w:val="bullet"/>
      <w:lvlText w:val="o"/>
      <w:lvlJc w:val="left"/>
      <w:pPr>
        <w:ind w:left="840" w:hanging="48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6D2328"/>
    <w:multiLevelType w:val="multilevel"/>
    <w:tmpl w:val="506D23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891E3D"/>
    <w:multiLevelType w:val="multilevel"/>
    <w:tmpl w:val="52891E3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AD635D"/>
    <w:multiLevelType w:val="multilevel"/>
    <w:tmpl w:val="53AD635D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A4E34A1"/>
    <w:multiLevelType w:val="multilevel"/>
    <w:tmpl w:val="5A4E34A1"/>
    <w:lvl w:ilvl="0">
      <w:start w:val="1"/>
      <w:numFmt w:val="bullet"/>
      <w:lvlText w:val="o"/>
      <w:lvlJc w:val="left"/>
      <w:pPr>
        <w:ind w:left="840" w:hanging="480"/>
      </w:pPr>
      <w:rPr>
        <w:rFonts w:ascii="Courier New" w:hAnsi="Courier New" w:cs="Courier New" w:hint="default"/>
      </w:rPr>
    </w:lvl>
    <w:lvl w:ilvl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>
    <w:nsid w:val="5E743F5C"/>
    <w:multiLevelType w:val="singleLevel"/>
    <w:tmpl w:val="5E743F5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5E743FD2"/>
    <w:multiLevelType w:val="singleLevel"/>
    <w:tmpl w:val="5E743FD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5E74403F"/>
    <w:multiLevelType w:val="singleLevel"/>
    <w:tmpl w:val="5E74403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E74526C"/>
    <w:multiLevelType w:val="singleLevel"/>
    <w:tmpl w:val="5E74526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E745535"/>
    <w:multiLevelType w:val="singleLevel"/>
    <w:tmpl w:val="5E74553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5E746FD5"/>
    <w:multiLevelType w:val="singleLevel"/>
    <w:tmpl w:val="5E746FD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5E747026"/>
    <w:multiLevelType w:val="singleLevel"/>
    <w:tmpl w:val="5E74702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>
    <w:nsid w:val="5E747175"/>
    <w:multiLevelType w:val="singleLevel"/>
    <w:tmpl w:val="5E74717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1">
    <w:nsid w:val="5E747185"/>
    <w:multiLevelType w:val="singleLevel"/>
    <w:tmpl w:val="5E74718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5E747216"/>
    <w:multiLevelType w:val="singleLevel"/>
    <w:tmpl w:val="5E74721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3">
    <w:nsid w:val="5E747226"/>
    <w:multiLevelType w:val="multilevel"/>
    <w:tmpl w:val="5E74722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E747239"/>
    <w:multiLevelType w:val="multilevel"/>
    <w:tmpl w:val="5E747239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E747247"/>
    <w:multiLevelType w:val="multilevel"/>
    <w:tmpl w:val="5E74724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E7472C3"/>
    <w:multiLevelType w:val="multilevel"/>
    <w:tmpl w:val="5E7472C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E747353"/>
    <w:multiLevelType w:val="multilevel"/>
    <w:tmpl w:val="5E74735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747461"/>
    <w:multiLevelType w:val="singleLevel"/>
    <w:tmpl w:val="5E74746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9">
    <w:nsid w:val="5E747471"/>
    <w:multiLevelType w:val="singleLevel"/>
    <w:tmpl w:val="5E74747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0">
    <w:nsid w:val="5E7474B1"/>
    <w:multiLevelType w:val="singleLevel"/>
    <w:tmpl w:val="5E7474B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1">
    <w:nsid w:val="5E7474F2"/>
    <w:multiLevelType w:val="multilevel"/>
    <w:tmpl w:val="5E7474F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E747556"/>
    <w:multiLevelType w:val="singleLevel"/>
    <w:tmpl w:val="5E74755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3">
    <w:nsid w:val="5E74758F"/>
    <w:multiLevelType w:val="singleLevel"/>
    <w:tmpl w:val="5E74758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4">
    <w:nsid w:val="5E74769F"/>
    <w:multiLevelType w:val="singleLevel"/>
    <w:tmpl w:val="5E74769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5">
    <w:nsid w:val="5E747843"/>
    <w:multiLevelType w:val="multilevel"/>
    <w:tmpl w:val="5E74784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5E747856"/>
    <w:multiLevelType w:val="singleLevel"/>
    <w:tmpl w:val="5E74785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7">
    <w:nsid w:val="5E7478A7"/>
    <w:multiLevelType w:val="multilevel"/>
    <w:tmpl w:val="5E7478A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5E7478BA"/>
    <w:multiLevelType w:val="multilevel"/>
    <w:tmpl w:val="5E7478BA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5E747903"/>
    <w:multiLevelType w:val="singleLevel"/>
    <w:tmpl w:val="5E74790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0">
    <w:nsid w:val="5E7479B0"/>
    <w:multiLevelType w:val="multilevel"/>
    <w:tmpl w:val="5E7479B0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5E7479F0"/>
    <w:multiLevelType w:val="multilevel"/>
    <w:tmpl w:val="5E7479F0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5E747A43"/>
    <w:multiLevelType w:val="multilevel"/>
    <w:tmpl w:val="5E747A4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5E747AC9"/>
    <w:multiLevelType w:val="multilevel"/>
    <w:tmpl w:val="5E747AC9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5E747B2C"/>
    <w:multiLevelType w:val="multilevel"/>
    <w:tmpl w:val="5E747B2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5E747B93"/>
    <w:multiLevelType w:val="singleLevel"/>
    <w:tmpl w:val="5E747B9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6">
    <w:nsid w:val="5E747C17"/>
    <w:multiLevelType w:val="multilevel"/>
    <w:tmpl w:val="5E747C1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5E747CAC"/>
    <w:multiLevelType w:val="multilevel"/>
    <w:tmpl w:val="5E747CA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5E747D04"/>
    <w:multiLevelType w:val="multilevel"/>
    <w:tmpl w:val="5E747D0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9">
    <w:nsid w:val="5E747D3C"/>
    <w:multiLevelType w:val="multilevel"/>
    <w:tmpl w:val="5E747D3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0">
    <w:nsid w:val="5E747EB1"/>
    <w:multiLevelType w:val="singleLevel"/>
    <w:tmpl w:val="5E747EB1"/>
    <w:lvl w:ilvl="0">
      <w:start w:val="1"/>
      <w:numFmt w:val="decimal"/>
      <w:suff w:val="nothing"/>
      <w:lvlText w:val="%1."/>
      <w:lvlJc w:val="left"/>
    </w:lvl>
  </w:abstractNum>
  <w:abstractNum w:abstractNumId="51">
    <w:nsid w:val="5E747EC7"/>
    <w:multiLevelType w:val="singleLevel"/>
    <w:tmpl w:val="5E747EC7"/>
    <w:lvl w:ilvl="0">
      <w:start w:val="1"/>
      <w:numFmt w:val="decimal"/>
      <w:suff w:val="nothing"/>
      <w:lvlText w:val="%1."/>
      <w:lvlJc w:val="left"/>
    </w:lvl>
  </w:abstractNum>
  <w:abstractNum w:abstractNumId="52">
    <w:nsid w:val="5E747F9F"/>
    <w:multiLevelType w:val="singleLevel"/>
    <w:tmpl w:val="5E747F9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3">
    <w:nsid w:val="5E748073"/>
    <w:multiLevelType w:val="singleLevel"/>
    <w:tmpl w:val="5E74807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4">
    <w:nsid w:val="5E7480CC"/>
    <w:multiLevelType w:val="multilevel"/>
    <w:tmpl w:val="5E7480C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5">
    <w:nsid w:val="5E74846F"/>
    <w:multiLevelType w:val="singleLevel"/>
    <w:tmpl w:val="5E74846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6">
    <w:nsid w:val="5E7484E3"/>
    <w:multiLevelType w:val="multilevel"/>
    <w:tmpl w:val="5E7484E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7">
    <w:nsid w:val="5E7484F4"/>
    <w:multiLevelType w:val="multilevel"/>
    <w:tmpl w:val="5E7484F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8">
    <w:nsid w:val="5E74851A"/>
    <w:multiLevelType w:val="multilevel"/>
    <w:tmpl w:val="5E74851A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9">
    <w:nsid w:val="5E74857C"/>
    <w:multiLevelType w:val="singleLevel"/>
    <w:tmpl w:val="5E74857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0">
    <w:nsid w:val="5E7485E4"/>
    <w:multiLevelType w:val="multilevel"/>
    <w:tmpl w:val="5E7485E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5E748614"/>
    <w:multiLevelType w:val="multilevel"/>
    <w:tmpl w:val="5E74861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2">
    <w:nsid w:val="5E748696"/>
    <w:multiLevelType w:val="multilevel"/>
    <w:tmpl w:val="5E74869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3">
    <w:nsid w:val="5E74870B"/>
    <w:multiLevelType w:val="singleLevel"/>
    <w:tmpl w:val="5E74870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4">
    <w:nsid w:val="5E74876E"/>
    <w:multiLevelType w:val="singleLevel"/>
    <w:tmpl w:val="5E74876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5">
    <w:nsid w:val="5E7487D0"/>
    <w:multiLevelType w:val="singleLevel"/>
    <w:tmpl w:val="5E74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6">
    <w:nsid w:val="5E748800"/>
    <w:multiLevelType w:val="multilevel"/>
    <w:tmpl w:val="5E748800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7">
    <w:nsid w:val="5E748851"/>
    <w:multiLevelType w:val="multilevel"/>
    <w:tmpl w:val="5E74885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E748903"/>
    <w:multiLevelType w:val="multilevel"/>
    <w:tmpl w:val="5E7489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E748960"/>
    <w:multiLevelType w:val="multilevel"/>
    <w:tmpl w:val="5E748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E748A0B"/>
    <w:multiLevelType w:val="multilevel"/>
    <w:tmpl w:val="5E748A0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E748A61"/>
    <w:multiLevelType w:val="multilevel"/>
    <w:tmpl w:val="5E748A6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E79BAB2"/>
    <w:multiLevelType w:val="singleLevel"/>
    <w:tmpl w:val="5E79BAB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3">
    <w:nsid w:val="5E79BACC"/>
    <w:multiLevelType w:val="singleLevel"/>
    <w:tmpl w:val="5E79BAC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4">
    <w:nsid w:val="5E79BAF6"/>
    <w:multiLevelType w:val="multilevel"/>
    <w:tmpl w:val="5E79BAF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5">
    <w:nsid w:val="5E79BB09"/>
    <w:multiLevelType w:val="multilevel"/>
    <w:tmpl w:val="5E79BB09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5E79BB1D"/>
    <w:multiLevelType w:val="multilevel"/>
    <w:tmpl w:val="5E79BB1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7">
    <w:nsid w:val="5E79BB3C"/>
    <w:multiLevelType w:val="multilevel"/>
    <w:tmpl w:val="5E79BB3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8">
    <w:nsid w:val="5E79BB5D"/>
    <w:multiLevelType w:val="multilevel"/>
    <w:tmpl w:val="5E79BB5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9">
    <w:nsid w:val="5E79BBA1"/>
    <w:multiLevelType w:val="multilevel"/>
    <w:tmpl w:val="5E79BBA1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0">
    <w:nsid w:val="5E79BBB4"/>
    <w:multiLevelType w:val="multilevel"/>
    <w:tmpl w:val="5E79BBB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1">
    <w:nsid w:val="5E79BBC8"/>
    <w:multiLevelType w:val="multilevel"/>
    <w:tmpl w:val="5E79BBC8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2">
    <w:nsid w:val="5E79BC27"/>
    <w:multiLevelType w:val="multilevel"/>
    <w:tmpl w:val="5E79BC2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3">
    <w:nsid w:val="5E79BC41"/>
    <w:multiLevelType w:val="multilevel"/>
    <w:tmpl w:val="5E79BC41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4">
    <w:nsid w:val="5E79BC54"/>
    <w:multiLevelType w:val="multilevel"/>
    <w:tmpl w:val="5E79BC5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5">
    <w:nsid w:val="5E79BC65"/>
    <w:multiLevelType w:val="multilevel"/>
    <w:tmpl w:val="5E79BC65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6">
    <w:nsid w:val="5E79BC78"/>
    <w:multiLevelType w:val="multilevel"/>
    <w:tmpl w:val="5E79BC78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7">
    <w:nsid w:val="5E79BC8B"/>
    <w:multiLevelType w:val="multilevel"/>
    <w:tmpl w:val="5E79BC8B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8">
    <w:nsid w:val="5E79BCA1"/>
    <w:multiLevelType w:val="multilevel"/>
    <w:tmpl w:val="5E79BCA1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9">
    <w:nsid w:val="5E79BCC9"/>
    <w:multiLevelType w:val="multilevel"/>
    <w:tmpl w:val="5E79BCC9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0">
    <w:nsid w:val="5FC9CEE2"/>
    <w:multiLevelType w:val="singleLevel"/>
    <w:tmpl w:val="5FC9CEE2"/>
    <w:lvl w:ilvl="0">
      <w:start w:val="1"/>
      <w:numFmt w:val="chineseCounting"/>
      <w:suff w:val="nothing"/>
      <w:lvlText w:val="%1、"/>
      <w:lvlJc w:val="left"/>
    </w:lvl>
  </w:abstractNum>
  <w:abstractNum w:abstractNumId="91">
    <w:nsid w:val="68F5580D"/>
    <w:multiLevelType w:val="multilevel"/>
    <w:tmpl w:val="68F5580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F474102"/>
    <w:multiLevelType w:val="multilevel"/>
    <w:tmpl w:val="6F47410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0"/>
  </w:num>
  <w:num w:numId="2">
    <w:abstractNumId w:val="8"/>
  </w:num>
  <w:num w:numId="3">
    <w:abstractNumId w:val="1"/>
  </w:num>
  <w:num w:numId="4">
    <w:abstractNumId w:val="91"/>
  </w:num>
  <w:num w:numId="5">
    <w:abstractNumId w:val="73"/>
  </w:num>
  <w:num w:numId="6">
    <w:abstractNumId w:val="12"/>
  </w:num>
  <w:num w:numId="7">
    <w:abstractNumId w:val="2"/>
  </w:num>
  <w:num w:numId="8">
    <w:abstractNumId w:val="0"/>
  </w:num>
  <w:num w:numId="9">
    <w:abstractNumId w:val="92"/>
  </w:num>
  <w:num w:numId="10">
    <w:abstractNumId w:val="5"/>
  </w:num>
  <w:num w:numId="11">
    <w:abstractNumId w:val="10"/>
  </w:num>
  <w:num w:numId="12">
    <w:abstractNumId w:val="7"/>
  </w:num>
  <w:num w:numId="13">
    <w:abstractNumId w:val="6"/>
  </w:num>
  <w:num w:numId="14">
    <w:abstractNumId w:val="13"/>
  </w:num>
  <w:num w:numId="15">
    <w:abstractNumId w:val="11"/>
  </w:num>
  <w:num w:numId="16">
    <w:abstractNumId w:val="14"/>
  </w:num>
  <w:num w:numId="17">
    <w:abstractNumId w:val="15"/>
  </w:num>
  <w:num w:numId="18">
    <w:abstractNumId w:val="72"/>
  </w:num>
  <w:num w:numId="19">
    <w:abstractNumId w:val="4"/>
  </w:num>
  <w:num w:numId="20">
    <w:abstractNumId w:val="74"/>
  </w:num>
  <w:num w:numId="21">
    <w:abstractNumId w:val="75"/>
  </w:num>
  <w:num w:numId="22">
    <w:abstractNumId w:val="76"/>
  </w:num>
  <w:num w:numId="23">
    <w:abstractNumId w:val="77"/>
  </w:num>
  <w:num w:numId="24">
    <w:abstractNumId w:val="78"/>
  </w:num>
  <w:num w:numId="25">
    <w:abstractNumId w:val="9"/>
  </w:num>
  <w:num w:numId="26">
    <w:abstractNumId w:val="3"/>
  </w:num>
  <w:num w:numId="27">
    <w:abstractNumId w:val="79"/>
  </w:num>
  <w:num w:numId="28">
    <w:abstractNumId w:val="80"/>
  </w:num>
  <w:num w:numId="29">
    <w:abstractNumId w:val="81"/>
  </w:num>
  <w:num w:numId="30">
    <w:abstractNumId w:val="16"/>
  </w:num>
  <w:num w:numId="31">
    <w:abstractNumId w:val="17"/>
  </w:num>
  <w:num w:numId="32">
    <w:abstractNumId w:val="18"/>
  </w:num>
  <w:num w:numId="33">
    <w:abstractNumId w:val="19"/>
  </w:num>
  <w:num w:numId="34">
    <w:abstractNumId w:val="20"/>
  </w:num>
  <w:num w:numId="35">
    <w:abstractNumId w:val="21"/>
  </w:num>
  <w:num w:numId="36">
    <w:abstractNumId w:val="22"/>
  </w:num>
  <w:num w:numId="37">
    <w:abstractNumId w:val="23"/>
  </w:num>
  <w:num w:numId="38">
    <w:abstractNumId w:val="24"/>
  </w:num>
  <w:num w:numId="39">
    <w:abstractNumId w:val="25"/>
  </w:num>
  <w:num w:numId="40">
    <w:abstractNumId w:val="26"/>
  </w:num>
  <w:num w:numId="41">
    <w:abstractNumId w:val="27"/>
  </w:num>
  <w:num w:numId="42">
    <w:abstractNumId w:val="28"/>
  </w:num>
  <w:num w:numId="43">
    <w:abstractNumId w:val="29"/>
  </w:num>
  <w:num w:numId="44">
    <w:abstractNumId w:val="30"/>
  </w:num>
  <w:num w:numId="45">
    <w:abstractNumId w:val="31"/>
  </w:num>
  <w:num w:numId="46">
    <w:abstractNumId w:val="32"/>
  </w:num>
  <w:num w:numId="47">
    <w:abstractNumId w:val="33"/>
  </w:num>
  <w:num w:numId="48">
    <w:abstractNumId w:val="34"/>
  </w:num>
  <w:num w:numId="49">
    <w:abstractNumId w:val="36"/>
  </w:num>
  <w:num w:numId="50">
    <w:abstractNumId w:val="35"/>
  </w:num>
  <w:num w:numId="51">
    <w:abstractNumId w:val="37"/>
  </w:num>
  <w:num w:numId="52">
    <w:abstractNumId w:val="38"/>
  </w:num>
  <w:num w:numId="53">
    <w:abstractNumId w:val="39"/>
  </w:num>
  <w:num w:numId="54">
    <w:abstractNumId w:val="40"/>
  </w:num>
  <w:num w:numId="55">
    <w:abstractNumId w:val="41"/>
  </w:num>
  <w:num w:numId="56">
    <w:abstractNumId w:val="42"/>
  </w:num>
  <w:num w:numId="57">
    <w:abstractNumId w:val="43"/>
  </w:num>
  <w:num w:numId="58">
    <w:abstractNumId w:val="44"/>
  </w:num>
  <w:num w:numId="59">
    <w:abstractNumId w:val="45"/>
  </w:num>
  <w:num w:numId="60">
    <w:abstractNumId w:val="46"/>
  </w:num>
  <w:num w:numId="61">
    <w:abstractNumId w:val="47"/>
  </w:num>
  <w:num w:numId="62">
    <w:abstractNumId w:val="48"/>
  </w:num>
  <w:num w:numId="63">
    <w:abstractNumId w:val="49"/>
  </w:num>
  <w:num w:numId="64">
    <w:abstractNumId w:val="50"/>
  </w:num>
  <w:num w:numId="65">
    <w:abstractNumId w:val="51"/>
  </w:num>
  <w:num w:numId="66">
    <w:abstractNumId w:val="52"/>
  </w:num>
  <w:num w:numId="67">
    <w:abstractNumId w:val="53"/>
  </w:num>
  <w:num w:numId="68">
    <w:abstractNumId w:val="54"/>
  </w:num>
  <w:num w:numId="69">
    <w:abstractNumId w:val="82"/>
  </w:num>
  <w:num w:numId="70">
    <w:abstractNumId w:val="83"/>
  </w:num>
  <w:num w:numId="71">
    <w:abstractNumId w:val="84"/>
  </w:num>
  <w:num w:numId="72">
    <w:abstractNumId w:val="85"/>
  </w:num>
  <w:num w:numId="73">
    <w:abstractNumId w:val="86"/>
  </w:num>
  <w:num w:numId="74">
    <w:abstractNumId w:val="87"/>
  </w:num>
  <w:num w:numId="75">
    <w:abstractNumId w:val="88"/>
  </w:num>
  <w:num w:numId="76">
    <w:abstractNumId w:val="55"/>
  </w:num>
  <w:num w:numId="77">
    <w:abstractNumId w:val="56"/>
  </w:num>
  <w:num w:numId="78">
    <w:abstractNumId w:val="57"/>
  </w:num>
  <w:num w:numId="79">
    <w:abstractNumId w:val="58"/>
  </w:num>
  <w:num w:numId="80">
    <w:abstractNumId w:val="59"/>
  </w:num>
  <w:num w:numId="81">
    <w:abstractNumId w:val="60"/>
  </w:num>
  <w:num w:numId="82">
    <w:abstractNumId w:val="61"/>
  </w:num>
  <w:num w:numId="83">
    <w:abstractNumId w:val="62"/>
  </w:num>
  <w:num w:numId="84">
    <w:abstractNumId w:val="89"/>
  </w:num>
  <w:num w:numId="85">
    <w:abstractNumId w:val="63"/>
  </w:num>
  <w:num w:numId="86">
    <w:abstractNumId w:val="64"/>
  </w:num>
  <w:num w:numId="87">
    <w:abstractNumId w:val="65"/>
  </w:num>
  <w:num w:numId="88">
    <w:abstractNumId w:val="66"/>
  </w:num>
  <w:num w:numId="89">
    <w:abstractNumId w:val="67"/>
  </w:num>
  <w:num w:numId="90">
    <w:abstractNumId w:val="68"/>
  </w:num>
  <w:num w:numId="91">
    <w:abstractNumId w:val="69"/>
  </w:num>
  <w:num w:numId="92">
    <w:abstractNumId w:val="70"/>
  </w:num>
  <w:num w:numId="93">
    <w:abstractNumId w:val="71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oNotDisplayPageBoundarie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BFE26E5"/>
    <w:rsid w:val="EBFE26E5"/>
    <w:rsid w:val="F5F627F7"/>
    <w:rsid w:val="F7AEEBF4"/>
    <w:rsid w:val="F7EA2440"/>
    <w:rsid w:val="F7FD2F01"/>
    <w:rsid w:val="FBECC397"/>
    <w:rsid w:val="FF368ABE"/>
    <w:rsid w:val="FFAFDDF8"/>
    <w:rsid w:val="FFEEBEBE"/>
    <w:rsid w:val="FFEF5936"/>
    <w:rsid w:val="FFFB22C1"/>
    <w:rsid w:val="FFFEB485"/>
    <w:rsid w:val="000372A7"/>
    <w:rsid w:val="000834EB"/>
    <w:rsid w:val="003033C7"/>
    <w:rsid w:val="003C3BAD"/>
    <w:rsid w:val="004A18AD"/>
    <w:rsid w:val="00565D87"/>
    <w:rsid w:val="005D3D5D"/>
    <w:rsid w:val="00656FFB"/>
    <w:rsid w:val="00762195"/>
    <w:rsid w:val="009C2195"/>
    <w:rsid w:val="00B818C6"/>
    <w:rsid w:val="00C00BED"/>
    <w:rsid w:val="00EA725B"/>
    <w:rsid w:val="00EC0607"/>
    <w:rsid w:val="1F352085"/>
    <w:rsid w:val="1FB52A87"/>
    <w:rsid w:val="3BC811CA"/>
    <w:rsid w:val="3FDDBD42"/>
    <w:rsid w:val="3FFDC061"/>
    <w:rsid w:val="4FFC7C75"/>
    <w:rsid w:val="5B337FFF"/>
    <w:rsid w:val="5EBF7294"/>
    <w:rsid w:val="5F7FD941"/>
    <w:rsid w:val="5F96F1E1"/>
    <w:rsid w:val="67DF9D3D"/>
    <w:rsid w:val="69FF6544"/>
    <w:rsid w:val="6EEB6A62"/>
    <w:rsid w:val="6FFB25FD"/>
    <w:rsid w:val="751B3548"/>
    <w:rsid w:val="77BCF8FC"/>
    <w:rsid w:val="7979593B"/>
    <w:rsid w:val="7BF6B8A1"/>
    <w:rsid w:val="7C1C6335"/>
    <w:rsid w:val="7FC9493D"/>
    <w:rsid w:val="9F5FEE0D"/>
    <w:rsid w:val="BB774548"/>
    <w:rsid w:val="D6F34ECA"/>
    <w:rsid w:val="D85FAC35"/>
    <w:rsid w:val="DF3FBFCE"/>
    <w:rsid w:val="DF510F52"/>
    <w:rsid w:val="EBFE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08A5A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unhideWhenUsed="1" w:qFormat="1"/>
    <w:lsdException w:name="annotation reference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DengXian" w:eastAsia="DengXian" w:hAnsi="DengXian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widowControl/>
      <w:spacing w:before="240"/>
      <w:jc w:val="left"/>
      <w:outlineLvl w:val="0"/>
    </w:pPr>
    <w:rPr>
      <w:rFonts w:ascii="等线 Light" w:eastAsia="等线 Light" w:hAnsi="等线 Light"/>
      <w:b/>
      <w:color w:val="2F5496"/>
      <w:sz w:val="32"/>
      <w:szCs w:val="32"/>
    </w:rPr>
  </w:style>
  <w:style w:type="paragraph" w:styleId="2">
    <w:name w:val="heading 2"/>
    <w:basedOn w:val="a"/>
    <w:next w:val="a0"/>
    <w:link w:val="20"/>
    <w:unhideWhenUsed/>
    <w:qFormat/>
    <w:pPr>
      <w:keepNext/>
      <w:keepLines/>
      <w:widowControl/>
      <w:spacing w:before="40"/>
      <w:jc w:val="left"/>
      <w:outlineLvl w:val="1"/>
    </w:pPr>
    <w:rPr>
      <w:rFonts w:ascii="等线 Light" w:eastAsia="等线 Light" w:hAnsi="等线 Light"/>
      <w:color w:val="2F5496"/>
      <w:sz w:val="26"/>
      <w:szCs w:val="26"/>
    </w:rPr>
  </w:style>
  <w:style w:type="paragraph" w:styleId="3">
    <w:name w:val="heading 3"/>
    <w:basedOn w:val="a"/>
    <w:next w:val="a0"/>
    <w:unhideWhenUsed/>
    <w:qFormat/>
    <w:pPr>
      <w:keepNext/>
      <w:keepLines/>
      <w:widowControl/>
      <w:spacing w:before="40"/>
      <w:jc w:val="left"/>
      <w:outlineLvl w:val="2"/>
    </w:pPr>
    <w:rPr>
      <w:rFonts w:ascii="等线 Light" w:eastAsia="等线 Light" w:hAnsi="等线 Light"/>
      <w:color w:val="1F386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40" w:after="40"/>
      <w:jc w:val="left"/>
      <w:outlineLvl w:val="3"/>
    </w:pPr>
    <w:rPr>
      <w:rFonts w:ascii="等线 Light" w:eastAsia="等线 Light" w:hAnsi="等线 Light"/>
      <w:bCs/>
      <w:color w:val="2F549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文档正文"/>
    <w:basedOn w:val="a"/>
    <w:qFormat/>
    <w:pPr>
      <w:adjustRightInd w:val="0"/>
      <w:spacing w:line="480" w:lineRule="atLeast"/>
      <w:ind w:firstLine="567"/>
      <w:textAlignment w:val="baseline"/>
    </w:pPr>
    <w:rPr>
      <w:rFonts w:ascii="宋体" w:eastAsia="宋体"/>
      <w:szCs w:val="20"/>
    </w:rPr>
  </w:style>
  <w:style w:type="paragraph" w:styleId="a4">
    <w:name w:val="caption"/>
    <w:basedOn w:val="a"/>
    <w:next w:val="a"/>
    <w:unhideWhenUsed/>
    <w:qFormat/>
    <w:pPr>
      <w:widowControl/>
      <w:spacing w:after="200"/>
      <w:jc w:val="left"/>
    </w:pPr>
    <w:rPr>
      <w:i/>
      <w:iCs/>
      <w:color w:val="44546A"/>
      <w:kern w:val="0"/>
      <w:sz w:val="18"/>
      <w:szCs w:val="18"/>
      <w:lang w:eastAsia="en-US"/>
    </w:rPr>
  </w:style>
  <w:style w:type="paragraph" w:styleId="a5">
    <w:name w:val="Body Text"/>
    <w:basedOn w:val="a"/>
    <w:qFormat/>
    <w:pPr>
      <w:spacing w:after="120"/>
    </w:pPr>
  </w:style>
  <w:style w:type="paragraph" w:styleId="30">
    <w:name w:val="toc 3"/>
    <w:basedOn w:val="a"/>
    <w:next w:val="a"/>
    <w:uiPriority w:val="39"/>
    <w:qFormat/>
    <w:pPr>
      <w:jc w:val="left"/>
    </w:pPr>
    <w:rPr>
      <w:smallCaps/>
      <w:sz w:val="22"/>
      <w:szCs w:val="22"/>
    </w:rPr>
  </w:style>
  <w:style w:type="paragraph" w:styleId="a6">
    <w:name w:val="footer"/>
    <w:basedOn w:val="a"/>
    <w:qFormat/>
    <w:pPr>
      <w:widowControl/>
      <w:tabs>
        <w:tab w:val="center" w:pos="4680"/>
        <w:tab w:val="right" w:pos="9360"/>
      </w:tabs>
      <w:jc w:val="left"/>
    </w:pPr>
    <w:rPr>
      <w:kern w:val="0"/>
      <w:lang w:eastAsia="en-US"/>
    </w:rPr>
  </w:style>
  <w:style w:type="paragraph" w:styleId="a7">
    <w:name w:val="header"/>
    <w:basedOn w:val="a"/>
    <w:qFormat/>
    <w:pPr>
      <w:widowControl/>
      <w:tabs>
        <w:tab w:val="center" w:pos="4680"/>
        <w:tab w:val="right" w:pos="9360"/>
      </w:tabs>
      <w:jc w:val="left"/>
    </w:pPr>
    <w:rPr>
      <w:kern w:val="0"/>
      <w:lang w:eastAsia="en-US"/>
    </w:rPr>
  </w:style>
  <w:style w:type="paragraph" w:styleId="10">
    <w:name w:val="toc 1"/>
    <w:basedOn w:val="a"/>
    <w:next w:val="a"/>
    <w:uiPriority w:val="39"/>
    <w:qFormat/>
    <w:pPr>
      <w:spacing w:before="240" w:after="120"/>
      <w:jc w:val="left"/>
    </w:pPr>
    <w:rPr>
      <w:b/>
      <w:bCs/>
      <w:caps/>
      <w:sz w:val="22"/>
      <w:szCs w:val="22"/>
      <w:u w:val="single"/>
    </w:rPr>
  </w:style>
  <w:style w:type="paragraph" w:styleId="21">
    <w:name w:val="toc 2"/>
    <w:basedOn w:val="a"/>
    <w:next w:val="a"/>
    <w:uiPriority w:val="39"/>
    <w:qFormat/>
    <w:pPr>
      <w:jc w:val="left"/>
    </w:pPr>
    <w:rPr>
      <w:b/>
      <w:bCs/>
      <w:smallCaps/>
      <w:sz w:val="22"/>
      <w:szCs w:val="22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</w:rPr>
  </w:style>
  <w:style w:type="character" w:styleId="a9">
    <w:name w:val="Hyperlink"/>
    <w:qFormat/>
    <w:rPr>
      <w:color w:val="0563C1"/>
      <w:u w:val="single"/>
    </w:rPr>
  </w:style>
  <w:style w:type="character" w:styleId="aa">
    <w:name w:val="annotation reference"/>
    <w:qFormat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widowControl/>
      <w:ind w:left="720"/>
      <w:contextualSpacing/>
      <w:jc w:val="left"/>
    </w:pPr>
    <w:rPr>
      <w:kern w:val="0"/>
      <w:lang w:eastAsia="en-US"/>
    </w:rPr>
  </w:style>
  <w:style w:type="paragraph" w:customStyle="1" w:styleId="ab">
    <w:name w:val="设计正文"/>
    <w:basedOn w:val="a"/>
    <w:qFormat/>
    <w:pPr>
      <w:spacing w:line="300" w:lineRule="auto"/>
      <w:ind w:firstLine="420"/>
    </w:pPr>
    <w:rPr>
      <w:rFonts w:eastAsia="仿宋_GB2312"/>
      <w:sz w:val="28"/>
      <w:szCs w:val="28"/>
      <w:lang w:val="zh-CN"/>
    </w:rPr>
  </w:style>
  <w:style w:type="paragraph" w:customStyle="1" w:styleId="Q7">
    <w:name w:val="Q7"/>
    <w:basedOn w:val="a"/>
    <w:qFormat/>
    <w:pPr>
      <w:ind w:firstLineChars="200" w:firstLine="480"/>
    </w:pPr>
    <w:rPr>
      <w:rFonts w:ascii="微软雅黑" w:eastAsia="微软雅黑" w:hAnsi="微软雅黑"/>
    </w:rPr>
  </w:style>
  <w:style w:type="character" w:customStyle="1" w:styleId="20">
    <w:name w:val="标题 2字符"/>
    <w:link w:val="2"/>
    <w:qFormat/>
    <w:rPr>
      <w:rFonts w:ascii="等线 Light" w:eastAsia="等线 Light" w:hAnsi="等线 Light" w:cs="Times New Roman"/>
      <w:color w:val="2F5496"/>
      <w:sz w:val="26"/>
      <w:szCs w:val="26"/>
    </w:rPr>
  </w:style>
  <w:style w:type="paragraph" w:styleId="ac">
    <w:name w:val="Balloon Text"/>
    <w:basedOn w:val="a"/>
    <w:link w:val="ad"/>
    <w:rsid w:val="000372A7"/>
    <w:rPr>
      <w:rFonts w:ascii="Heiti SC Light" w:eastAsia="Heiti SC Light"/>
      <w:sz w:val="18"/>
      <w:szCs w:val="18"/>
    </w:rPr>
  </w:style>
  <w:style w:type="character" w:customStyle="1" w:styleId="ad">
    <w:name w:val="批注框文本字符"/>
    <w:basedOn w:val="a1"/>
    <w:link w:val="ac"/>
    <w:rsid w:val="000372A7"/>
    <w:rPr>
      <w:rFonts w:ascii="Heiti SC Light" w:eastAsia="Heiti SC Light" w:hAnsi="DengXi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unhideWhenUsed="1" w:qFormat="1"/>
    <w:lsdException w:name="annotation reference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DengXian" w:eastAsia="DengXian" w:hAnsi="DengXian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widowControl/>
      <w:spacing w:before="240"/>
      <w:jc w:val="left"/>
      <w:outlineLvl w:val="0"/>
    </w:pPr>
    <w:rPr>
      <w:rFonts w:ascii="等线 Light" w:eastAsia="等线 Light" w:hAnsi="等线 Light"/>
      <w:b/>
      <w:color w:val="2F5496"/>
      <w:sz w:val="32"/>
      <w:szCs w:val="32"/>
    </w:rPr>
  </w:style>
  <w:style w:type="paragraph" w:styleId="2">
    <w:name w:val="heading 2"/>
    <w:basedOn w:val="a"/>
    <w:next w:val="a0"/>
    <w:link w:val="20"/>
    <w:unhideWhenUsed/>
    <w:qFormat/>
    <w:pPr>
      <w:keepNext/>
      <w:keepLines/>
      <w:widowControl/>
      <w:spacing w:before="40"/>
      <w:jc w:val="left"/>
      <w:outlineLvl w:val="1"/>
    </w:pPr>
    <w:rPr>
      <w:rFonts w:ascii="等线 Light" w:eastAsia="等线 Light" w:hAnsi="等线 Light"/>
      <w:color w:val="2F5496"/>
      <w:sz w:val="26"/>
      <w:szCs w:val="26"/>
    </w:rPr>
  </w:style>
  <w:style w:type="paragraph" w:styleId="3">
    <w:name w:val="heading 3"/>
    <w:basedOn w:val="a"/>
    <w:next w:val="a0"/>
    <w:unhideWhenUsed/>
    <w:qFormat/>
    <w:pPr>
      <w:keepNext/>
      <w:keepLines/>
      <w:widowControl/>
      <w:spacing w:before="40"/>
      <w:jc w:val="left"/>
      <w:outlineLvl w:val="2"/>
    </w:pPr>
    <w:rPr>
      <w:rFonts w:ascii="等线 Light" w:eastAsia="等线 Light" w:hAnsi="等线 Light"/>
      <w:color w:val="1F386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40" w:after="40"/>
      <w:jc w:val="left"/>
      <w:outlineLvl w:val="3"/>
    </w:pPr>
    <w:rPr>
      <w:rFonts w:ascii="等线 Light" w:eastAsia="等线 Light" w:hAnsi="等线 Light"/>
      <w:bCs/>
      <w:color w:val="2F549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文档正文"/>
    <w:basedOn w:val="a"/>
    <w:qFormat/>
    <w:pPr>
      <w:adjustRightInd w:val="0"/>
      <w:spacing w:line="480" w:lineRule="atLeast"/>
      <w:ind w:firstLine="567"/>
      <w:textAlignment w:val="baseline"/>
    </w:pPr>
    <w:rPr>
      <w:rFonts w:ascii="宋体" w:eastAsia="宋体"/>
      <w:szCs w:val="20"/>
    </w:rPr>
  </w:style>
  <w:style w:type="paragraph" w:styleId="a4">
    <w:name w:val="caption"/>
    <w:basedOn w:val="a"/>
    <w:next w:val="a"/>
    <w:unhideWhenUsed/>
    <w:qFormat/>
    <w:pPr>
      <w:widowControl/>
      <w:spacing w:after="200"/>
      <w:jc w:val="left"/>
    </w:pPr>
    <w:rPr>
      <w:i/>
      <w:iCs/>
      <w:color w:val="44546A"/>
      <w:kern w:val="0"/>
      <w:sz w:val="18"/>
      <w:szCs w:val="18"/>
      <w:lang w:eastAsia="en-US"/>
    </w:rPr>
  </w:style>
  <w:style w:type="paragraph" w:styleId="a5">
    <w:name w:val="Body Text"/>
    <w:basedOn w:val="a"/>
    <w:qFormat/>
    <w:pPr>
      <w:spacing w:after="120"/>
    </w:pPr>
  </w:style>
  <w:style w:type="paragraph" w:styleId="30">
    <w:name w:val="toc 3"/>
    <w:basedOn w:val="a"/>
    <w:next w:val="a"/>
    <w:uiPriority w:val="39"/>
    <w:qFormat/>
    <w:pPr>
      <w:jc w:val="left"/>
    </w:pPr>
    <w:rPr>
      <w:smallCaps/>
      <w:sz w:val="22"/>
      <w:szCs w:val="22"/>
    </w:rPr>
  </w:style>
  <w:style w:type="paragraph" w:styleId="a6">
    <w:name w:val="footer"/>
    <w:basedOn w:val="a"/>
    <w:qFormat/>
    <w:pPr>
      <w:widowControl/>
      <w:tabs>
        <w:tab w:val="center" w:pos="4680"/>
        <w:tab w:val="right" w:pos="9360"/>
      </w:tabs>
      <w:jc w:val="left"/>
    </w:pPr>
    <w:rPr>
      <w:kern w:val="0"/>
      <w:lang w:eastAsia="en-US"/>
    </w:rPr>
  </w:style>
  <w:style w:type="paragraph" w:styleId="a7">
    <w:name w:val="header"/>
    <w:basedOn w:val="a"/>
    <w:qFormat/>
    <w:pPr>
      <w:widowControl/>
      <w:tabs>
        <w:tab w:val="center" w:pos="4680"/>
        <w:tab w:val="right" w:pos="9360"/>
      </w:tabs>
      <w:jc w:val="left"/>
    </w:pPr>
    <w:rPr>
      <w:kern w:val="0"/>
      <w:lang w:eastAsia="en-US"/>
    </w:rPr>
  </w:style>
  <w:style w:type="paragraph" w:styleId="10">
    <w:name w:val="toc 1"/>
    <w:basedOn w:val="a"/>
    <w:next w:val="a"/>
    <w:uiPriority w:val="39"/>
    <w:qFormat/>
    <w:pPr>
      <w:spacing w:before="240" w:after="120"/>
      <w:jc w:val="left"/>
    </w:pPr>
    <w:rPr>
      <w:b/>
      <w:bCs/>
      <w:caps/>
      <w:sz w:val="22"/>
      <w:szCs w:val="22"/>
      <w:u w:val="single"/>
    </w:rPr>
  </w:style>
  <w:style w:type="paragraph" w:styleId="21">
    <w:name w:val="toc 2"/>
    <w:basedOn w:val="a"/>
    <w:next w:val="a"/>
    <w:uiPriority w:val="39"/>
    <w:qFormat/>
    <w:pPr>
      <w:jc w:val="left"/>
    </w:pPr>
    <w:rPr>
      <w:b/>
      <w:bCs/>
      <w:smallCaps/>
      <w:sz w:val="22"/>
      <w:szCs w:val="22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</w:rPr>
  </w:style>
  <w:style w:type="character" w:styleId="a9">
    <w:name w:val="Hyperlink"/>
    <w:qFormat/>
    <w:rPr>
      <w:color w:val="0563C1"/>
      <w:u w:val="single"/>
    </w:rPr>
  </w:style>
  <w:style w:type="character" w:styleId="aa">
    <w:name w:val="annotation reference"/>
    <w:qFormat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widowControl/>
      <w:ind w:left="720"/>
      <w:contextualSpacing/>
      <w:jc w:val="left"/>
    </w:pPr>
    <w:rPr>
      <w:kern w:val="0"/>
      <w:lang w:eastAsia="en-US"/>
    </w:rPr>
  </w:style>
  <w:style w:type="paragraph" w:customStyle="1" w:styleId="ab">
    <w:name w:val="设计正文"/>
    <w:basedOn w:val="a"/>
    <w:qFormat/>
    <w:pPr>
      <w:spacing w:line="300" w:lineRule="auto"/>
      <w:ind w:firstLine="420"/>
    </w:pPr>
    <w:rPr>
      <w:rFonts w:eastAsia="仿宋_GB2312"/>
      <w:sz w:val="28"/>
      <w:szCs w:val="28"/>
      <w:lang w:val="zh-CN"/>
    </w:rPr>
  </w:style>
  <w:style w:type="paragraph" w:customStyle="1" w:styleId="Q7">
    <w:name w:val="Q7"/>
    <w:basedOn w:val="a"/>
    <w:qFormat/>
    <w:pPr>
      <w:ind w:firstLineChars="200" w:firstLine="480"/>
    </w:pPr>
    <w:rPr>
      <w:rFonts w:ascii="微软雅黑" w:eastAsia="微软雅黑" w:hAnsi="微软雅黑"/>
    </w:rPr>
  </w:style>
  <w:style w:type="character" w:customStyle="1" w:styleId="20">
    <w:name w:val="标题 2字符"/>
    <w:link w:val="2"/>
    <w:qFormat/>
    <w:rPr>
      <w:rFonts w:ascii="等线 Light" w:eastAsia="等线 Light" w:hAnsi="等线 Light" w:cs="Times New Roman"/>
      <w:color w:val="2F5496"/>
      <w:sz w:val="26"/>
      <w:szCs w:val="26"/>
    </w:rPr>
  </w:style>
  <w:style w:type="paragraph" w:styleId="ac">
    <w:name w:val="Balloon Text"/>
    <w:basedOn w:val="a"/>
    <w:link w:val="ad"/>
    <w:rsid w:val="000372A7"/>
    <w:rPr>
      <w:rFonts w:ascii="Heiti SC Light" w:eastAsia="Heiti SC Light"/>
      <w:sz w:val="18"/>
      <w:szCs w:val="18"/>
    </w:rPr>
  </w:style>
  <w:style w:type="character" w:customStyle="1" w:styleId="ad">
    <w:name w:val="批注框文本字符"/>
    <w:basedOn w:val="a1"/>
    <w:link w:val="ac"/>
    <w:rsid w:val="000372A7"/>
    <w:rPr>
      <w:rFonts w:ascii="Heiti SC Light" w:eastAsia="Heiti SC Light" w:hAnsi="DengXi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00" Type="http://schemas.openxmlformats.org/officeDocument/2006/relationships/image" Target="media/image91.png"/><Relationship Id="rId20" Type="http://schemas.openxmlformats.org/officeDocument/2006/relationships/footer" Target="footer1.xm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140" Type="http://schemas.openxmlformats.org/officeDocument/2006/relationships/header" Target="header1.xml"/><Relationship Id="rId141" Type="http://schemas.openxmlformats.org/officeDocument/2006/relationships/header" Target="header2.xml"/><Relationship Id="rId142" Type="http://schemas.openxmlformats.org/officeDocument/2006/relationships/footer" Target="footer2.xml"/><Relationship Id="rId143" Type="http://schemas.openxmlformats.org/officeDocument/2006/relationships/footer" Target="footer3.xml"/><Relationship Id="rId144" Type="http://schemas.openxmlformats.org/officeDocument/2006/relationships/header" Target="header3.xml"/><Relationship Id="rId145" Type="http://schemas.openxmlformats.org/officeDocument/2006/relationships/footer" Target="footer4.xml"/><Relationship Id="rId146" Type="http://schemas.openxmlformats.org/officeDocument/2006/relationships/fontTable" Target="fontTable.xml"/><Relationship Id="rId14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64</Pages>
  <Words>2397</Words>
  <Characters>13666</Characters>
  <Application>Microsoft Macintosh Word</Application>
  <DocSecurity>0</DocSecurity>
  <Lines>113</Lines>
  <Paragraphs>32</Paragraphs>
  <ScaleCrop>false</ScaleCrop>
  <Company/>
  <LinksUpToDate>false</LinksUpToDate>
  <CharactersWithSpaces>16031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zhaokai</dc:creator>
  <cp:lastModifiedBy>徐 宁</cp:lastModifiedBy>
  <cp:revision>12</cp:revision>
  <dcterms:created xsi:type="dcterms:W3CDTF">2020-12-05T18:58:00Z</dcterms:created>
  <dcterms:modified xsi:type="dcterms:W3CDTF">2024-06-27T09:05:00Z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