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0A74F" w14:textId="5C37CE7F" w:rsidR="00AA1C17" w:rsidRDefault="00793672" w:rsidP="002D69F9">
      <w:pPr>
        <w:jc w:val="center"/>
        <w:rPr>
          <w:rFonts w:hint="eastAsia"/>
          <w:sz w:val="44"/>
          <w:szCs w:val="44"/>
        </w:rPr>
      </w:pPr>
      <w:r>
        <w:rPr>
          <w:sz w:val="44"/>
          <w:szCs w:val="44"/>
        </w:rPr>
        <w:t>CIMC TRANSPACK IOT</w:t>
      </w:r>
    </w:p>
    <w:p w14:paraId="0E200FDB" w14:textId="77777777" w:rsidR="00C61894" w:rsidRDefault="00C61894" w:rsidP="00AA1C17">
      <w:pPr>
        <w:jc w:val="left"/>
        <w:rPr>
          <w:rFonts w:hint="eastAsia"/>
          <w:szCs w:val="21"/>
        </w:rPr>
      </w:pPr>
    </w:p>
    <w:p w14:paraId="2EDC983C" w14:textId="77777777" w:rsidR="00B11033" w:rsidRPr="00B11033" w:rsidRDefault="00B11033" w:rsidP="00AA1C17">
      <w:pPr>
        <w:jc w:val="left"/>
        <w:rPr>
          <w:rFonts w:hint="eastAsia"/>
          <w:szCs w:val="21"/>
        </w:rPr>
      </w:pPr>
    </w:p>
    <w:p w14:paraId="41B35DEB" w14:textId="625394A9" w:rsidR="00F16C67" w:rsidRPr="00D75347" w:rsidRDefault="00F16C67" w:rsidP="00F16C67">
      <w:pPr>
        <w:jc w:val="left"/>
        <w:rPr>
          <w:rFonts w:hint="eastAsia"/>
          <w:sz w:val="44"/>
          <w:szCs w:val="44"/>
        </w:rPr>
      </w:pPr>
      <w:r>
        <w:rPr>
          <w:rFonts w:hint="eastAsia"/>
          <w:sz w:val="44"/>
          <w:szCs w:val="44"/>
        </w:rPr>
        <w:t>一、【</w:t>
      </w:r>
      <w:r w:rsidR="008D2244" w:rsidRPr="008D2244">
        <w:rPr>
          <w:sz w:val="44"/>
          <w:szCs w:val="44"/>
        </w:rPr>
        <w:t>List of system features</w:t>
      </w:r>
      <w:r>
        <w:rPr>
          <w:rFonts w:hint="eastAsia"/>
          <w:sz w:val="44"/>
          <w:szCs w:val="44"/>
        </w:rPr>
        <w:t>】</w:t>
      </w:r>
    </w:p>
    <w:p w14:paraId="2F88C376" w14:textId="708781EA" w:rsidR="00C61894" w:rsidRPr="001D12BB" w:rsidRDefault="00796E57" w:rsidP="00AA1C17">
      <w:pPr>
        <w:jc w:val="left"/>
        <w:rPr>
          <w:rFonts w:hint="eastAsia"/>
          <w:szCs w:val="21"/>
        </w:rPr>
      </w:pPr>
      <w:r>
        <w:rPr>
          <w:rFonts w:hint="eastAsia"/>
          <w:szCs w:val="21"/>
        </w:rPr>
        <w:t>首页</w:t>
      </w:r>
      <w:r w:rsidR="00DB3B54">
        <w:rPr>
          <w:rFonts w:hint="eastAsia"/>
          <w:szCs w:val="21"/>
        </w:rPr>
        <w:t>统计</w:t>
      </w:r>
      <w:r w:rsidR="00775D3B">
        <w:rPr>
          <w:rFonts w:hint="eastAsia"/>
          <w:szCs w:val="21"/>
        </w:rPr>
        <w:t>图</w:t>
      </w:r>
      <w:r w:rsidR="002D4A41">
        <w:rPr>
          <w:rFonts w:hint="eastAsia"/>
          <w:szCs w:val="21"/>
        </w:rPr>
        <w:t xml:space="preserve"> </w:t>
      </w:r>
      <w:r w:rsidR="002D4A41">
        <w:rPr>
          <w:szCs w:val="21"/>
        </w:rPr>
        <w:t xml:space="preserve">                         </w:t>
      </w:r>
      <w:r w:rsidR="00AA4E55">
        <w:rPr>
          <w:szCs w:val="21"/>
        </w:rPr>
        <w:t>H</w:t>
      </w:r>
      <w:r w:rsidR="00AA4E55">
        <w:rPr>
          <w:rFonts w:hint="eastAsia"/>
          <w:szCs w:val="21"/>
        </w:rPr>
        <w:t>ome</w:t>
      </w:r>
    </w:p>
    <w:p w14:paraId="41749AB5" w14:textId="77777777" w:rsidR="00C61894" w:rsidRPr="001D12BB" w:rsidRDefault="00C61894" w:rsidP="00AA1C17">
      <w:pPr>
        <w:jc w:val="left"/>
        <w:rPr>
          <w:rFonts w:hint="eastAsia"/>
          <w:szCs w:val="21"/>
        </w:rPr>
      </w:pPr>
    </w:p>
    <w:p w14:paraId="46A1C61E" w14:textId="7E4158D4" w:rsidR="00C61894" w:rsidRPr="001D12BB" w:rsidRDefault="003D75D3" w:rsidP="00AA1C17">
      <w:pPr>
        <w:jc w:val="left"/>
        <w:rPr>
          <w:rFonts w:hint="eastAsia"/>
          <w:szCs w:val="21"/>
        </w:rPr>
      </w:pPr>
      <w:r>
        <w:rPr>
          <w:rFonts w:hint="eastAsia"/>
          <w:szCs w:val="21"/>
        </w:rPr>
        <w:t>设备管理</w:t>
      </w:r>
      <w:r w:rsidR="00E038C5">
        <w:rPr>
          <w:rFonts w:hint="eastAsia"/>
          <w:szCs w:val="21"/>
        </w:rPr>
        <w:t xml:space="preserve"> </w:t>
      </w:r>
      <w:r w:rsidR="00E038C5">
        <w:rPr>
          <w:szCs w:val="21"/>
        </w:rPr>
        <w:t xml:space="preserve">                           </w:t>
      </w:r>
      <w:r w:rsidR="00E038C5" w:rsidRPr="00E038C5">
        <w:rPr>
          <w:szCs w:val="21"/>
        </w:rPr>
        <w:t>Device Monitoring</w:t>
      </w:r>
    </w:p>
    <w:p w14:paraId="20991F44" w14:textId="052FB1EC" w:rsidR="00C61894" w:rsidRPr="001D12BB" w:rsidRDefault="000C52E7" w:rsidP="00AA1C17">
      <w:pPr>
        <w:jc w:val="left"/>
        <w:rPr>
          <w:rFonts w:hint="eastAsia"/>
          <w:szCs w:val="21"/>
        </w:rPr>
      </w:pPr>
      <w:r>
        <w:rPr>
          <w:rFonts w:hint="eastAsia"/>
          <w:szCs w:val="21"/>
        </w:rPr>
        <w:t xml:space="preserve"> </w:t>
      </w:r>
      <w:r>
        <w:rPr>
          <w:szCs w:val="21"/>
        </w:rPr>
        <w:t xml:space="preserve">   </w:t>
      </w:r>
      <w:r>
        <w:rPr>
          <w:rFonts w:hint="eastAsia"/>
          <w:szCs w:val="21"/>
        </w:rPr>
        <w:t>设备信息</w:t>
      </w:r>
      <w:r w:rsidR="002C5DD6">
        <w:rPr>
          <w:rFonts w:hint="eastAsia"/>
          <w:szCs w:val="21"/>
        </w:rPr>
        <w:t xml:space="preserve"> </w:t>
      </w:r>
      <w:r w:rsidR="002C5DD6">
        <w:rPr>
          <w:szCs w:val="21"/>
        </w:rPr>
        <w:t xml:space="preserve">                           </w:t>
      </w:r>
      <w:r w:rsidR="002C5DD6" w:rsidRPr="002C5DD6">
        <w:rPr>
          <w:szCs w:val="21"/>
        </w:rPr>
        <w:t>Detailed Listing</w:t>
      </w:r>
    </w:p>
    <w:p w14:paraId="218BF104" w14:textId="4A3C75D8" w:rsidR="00C61894" w:rsidRPr="001D12BB" w:rsidRDefault="000C52E7" w:rsidP="00AA1C17">
      <w:pPr>
        <w:jc w:val="left"/>
        <w:rPr>
          <w:rFonts w:hint="eastAsia"/>
          <w:szCs w:val="21"/>
        </w:rPr>
      </w:pPr>
      <w:r>
        <w:rPr>
          <w:rFonts w:hint="eastAsia"/>
          <w:szCs w:val="21"/>
        </w:rPr>
        <w:t xml:space="preserve"> </w:t>
      </w:r>
      <w:r>
        <w:rPr>
          <w:szCs w:val="21"/>
        </w:rPr>
        <w:t xml:space="preserve">   </w:t>
      </w:r>
      <w:r>
        <w:rPr>
          <w:rFonts w:hint="eastAsia"/>
          <w:szCs w:val="21"/>
        </w:rPr>
        <w:t>历史轨迹</w:t>
      </w:r>
      <w:r w:rsidR="007819E8">
        <w:rPr>
          <w:rFonts w:hint="eastAsia"/>
          <w:szCs w:val="21"/>
        </w:rPr>
        <w:t xml:space="preserve"> </w:t>
      </w:r>
      <w:r w:rsidR="007819E8">
        <w:rPr>
          <w:szCs w:val="21"/>
        </w:rPr>
        <w:t xml:space="preserve">                           </w:t>
      </w:r>
      <w:r w:rsidR="00D25035" w:rsidRPr="00D25035">
        <w:rPr>
          <w:szCs w:val="21"/>
        </w:rPr>
        <w:t>Location Tracks</w:t>
      </w:r>
    </w:p>
    <w:p w14:paraId="63C61B55" w14:textId="3E043C0E" w:rsidR="00C61894" w:rsidRPr="001D12BB" w:rsidRDefault="00F34DB9" w:rsidP="00AA1C17">
      <w:pPr>
        <w:jc w:val="left"/>
        <w:rPr>
          <w:rFonts w:hint="eastAsia"/>
          <w:szCs w:val="21"/>
        </w:rPr>
      </w:pPr>
      <w:r>
        <w:rPr>
          <w:rFonts w:hint="eastAsia"/>
          <w:szCs w:val="21"/>
        </w:rPr>
        <w:t xml:space="preserve"> </w:t>
      </w:r>
      <w:r>
        <w:rPr>
          <w:szCs w:val="21"/>
        </w:rPr>
        <w:t xml:space="preserve">   </w:t>
      </w:r>
      <w:r>
        <w:rPr>
          <w:rFonts w:hint="eastAsia"/>
          <w:szCs w:val="21"/>
        </w:rPr>
        <w:t>地图定位</w:t>
      </w:r>
      <w:r w:rsidR="007819E8">
        <w:rPr>
          <w:rFonts w:hint="eastAsia"/>
          <w:szCs w:val="21"/>
        </w:rPr>
        <w:t xml:space="preserve"> </w:t>
      </w:r>
      <w:r w:rsidR="007819E8">
        <w:rPr>
          <w:szCs w:val="21"/>
        </w:rPr>
        <w:t xml:space="preserve">                           </w:t>
      </w:r>
      <w:r w:rsidR="00F14D1C" w:rsidRPr="00F14D1C">
        <w:rPr>
          <w:szCs w:val="21"/>
        </w:rPr>
        <w:t>Current Location</w:t>
      </w:r>
    </w:p>
    <w:p w14:paraId="0C68221B" w14:textId="06C35A38" w:rsidR="007C29E1" w:rsidRDefault="00F34DB9" w:rsidP="00AA1C17">
      <w:pPr>
        <w:jc w:val="left"/>
        <w:rPr>
          <w:rFonts w:hint="eastAsia"/>
          <w:szCs w:val="21"/>
        </w:rPr>
      </w:pPr>
      <w:r>
        <w:rPr>
          <w:rFonts w:hint="eastAsia"/>
          <w:szCs w:val="21"/>
        </w:rPr>
        <w:t xml:space="preserve"> </w:t>
      </w:r>
      <w:r>
        <w:rPr>
          <w:szCs w:val="21"/>
        </w:rPr>
        <w:t xml:space="preserve">   </w:t>
      </w:r>
      <w:r>
        <w:rPr>
          <w:rFonts w:hint="eastAsia"/>
          <w:szCs w:val="21"/>
        </w:rPr>
        <w:t>传感器数据</w:t>
      </w:r>
      <w:r w:rsidR="007819E8">
        <w:rPr>
          <w:rFonts w:hint="eastAsia"/>
          <w:szCs w:val="21"/>
        </w:rPr>
        <w:t xml:space="preserve"> </w:t>
      </w:r>
      <w:r w:rsidR="007819E8">
        <w:rPr>
          <w:szCs w:val="21"/>
        </w:rPr>
        <w:t xml:space="preserve">                         </w:t>
      </w:r>
      <w:r w:rsidR="00F14D1C" w:rsidRPr="00F14D1C">
        <w:rPr>
          <w:szCs w:val="21"/>
        </w:rPr>
        <w:t>Sensor Data</w:t>
      </w:r>
    </w:p>
    <w:p w14:paraId="4B3732F2" w14:textId="373C308E" w:rsidR="007578C5" w:rsidRDefault="00F34DB9" w:rsidP="00AA1C17">
      <w:pPr>
        <w:jc w:val="left"/>
        <w:rPr>
          <w:rFonts w:hint="eastAsia"/>
          <w:szCs w:val="21"/>
        </w:rPr>
      </w:pPr>
      <w:r>
        <w:rPr>
          <w:rFonts w:hint="eastAsia"/>
          <w:szCs w:val="21"/>
        </w:rPr>
        <w:t xml:space="preserve"> </w:t>
      </w:r>
      <w:r>
        <w:rPr>
          <w:szCs w:val="21"/>
        </w:rPr>
        <w:t xml:space="preserve">   </w:t>
      </w:r>
      <w:r>
        <w:rPr>
          <w:rFonts w:hint="eastAsia"/>
          <w:szCs w:val="21"/>
        </w:rPr>
        <w:t>报警数据</w:t>
      </w:r>
      <w:r w:rsidR="007819E8">
        <w:rPr>
          <w:rFonts w:hint="eastAsia"/>
          <w:szCs w:val="21"/>
        </w:rPr>
        <w:t xml:space="preserve"> </w:t>
      </w:r>
      <w:r w:rsidR="007819E8">
        <w:rPr>
          <w:szCs w:val="21"/>
        </w:rPr>
        <w:t xml:space="preserve">                           </w:t>
      </w:r>
      <w:r w:rsidR="00B50B6A" w:rsidRPr="00B50B6A">
        <w:rPr>
          <w:szCs w:val="21"/>
        </w:rPr>
        <w:t>Alarm Data</w:t>
      </w:r>
    </w:p>
    <w:p w14:paraId="64B76FF4" w14:textId="3A908848" w:rsidR="007578C5" w:rsidRDefault="007578C5" w:rsidP="00AA1C17">
      <w:pPr>
        <w:jc w:val="left"/>
        <w:rPr>
          <w:rFonts w:hint="eastAsia"/>
          <w:szCs w:val="21"/>
        </w:rPr>
      </w:pPr>
    </w:p>
    <w:p w14:paraId="191832C4" w14:textId="1D6B1B03" w:rsidR="00BC0ACA" w:rsidRDefault="00BC0ACA" w:rsidP="00AA1C17">
      <w:pPr>
        <w:jc w:val="left"/>
        <w:rPr>
          <w:rFonts w:hint="eastAsia"/>
          <w:szCs w:val="21"/>
        </w:rPr>
      </w:pPr>
      <w:r>
        <w:rPr>
          <w:rFonts w:hint="eastAsia"/>
          <w:szCs w:val="21"/>
        </w:rPr>
        <w:t>监控中心</w:t>
      </w:r>
      <w:r w:rsidR="007819E8">
        <w:rPr>
          <w:rFonts w:hint="eastAsia"/>
          <w:szCs w:val="21"/>
        </w:rPr>
        <w:t xml:space="preserve"> </w:t>
      </w:r>
      <w:r w:rsidR="007819E8">
        <w:rPr>
          <w:szCs w:val="21"/>
        </w:rPr>
        <w:t xml:space="preserve">                           </w:t>
      </w:r>
      <w:r w:rsidR="00364D36" w:rsidRPr="00364D36">
        <w:rPr>
          <w:szCs w:val="21"/>
        </w:rPr>
        <w:t>Monitoring Center</w:t>
      </w:r>
    </w:p>
    <w:p w14:paraId="25DE914E" w14:textId="5AC245C2" w:rsidR="007578C5" w:rsidRDefault="00BC0ACA" w:rsidP="00AA1C17">
      <w:pPr>
        <w:jc w:val="left"/>
        <w:rPr>
          <w:rFonts w:hint="eastAsia"/>
          <w:szCs w:val="21"/>
        </w:rPr>
      </w:pPr>
      <w:r>
        <w:rPr>
          <w:rFonts w:hint="eastAsia"/>
          <w:szCs w:val="21"/>
        </w:rPr>
        <w:t xml:space="preserve"> </w:t>
      </w:r>
      <w:r>
        <w:rPr>
          <w:szCs w:val="21"/>
        </w:rPr>
        <w:t xml:space="preserve">   </w:t>
      </w:r>
      <w:r w:rsidR="00D45269">
        <w:rPr>
          <w:rFonts w:hint="eastAsia"/>
          <w:szCs w:val="21"/>
        </w:rPr>
        <w:t>多屏追踪</w:t>
      </w:r>
      <w:r w:rsidR="007819E8">
        <w:rPr>
          <w:rFonts w:hint="eastAsia"/>
          <w:szCs w:val="21"/>
        </w:rPr>
        <w:t xml:space="preserve"> </w:t>
      </w:r>
      <w:r w:rsidR="007819E8">
        <w:rPr>
          <w:szCs w:val="21"/>
        </w:rPr>
        <w:t xml:space="preserve">                           </w:t>
      </w:r>
      <w:r w:rsidR="00364D36" w:rsidRPr="00364D36">
        <w:rPr>
          <w:szCs w:val="21"/>
        </w:rPr>
        <w:t>Multi-device Tracking</w:t>
      </w:r>
    </w:p>
    <w:p w14:paraId="4D924CB7" w14:textId="77777777" w:rsidR="007578C5" w:rsidRDefault="007578C5" w:rsidP="00AA1C17">
      <w:pPr>
        <w:jc w:val="left"/>
        <w:rPr>
          <w:rFonts w:hint="eastAsia"/>
          <w:szCs w:val="21"/>
        </w:rPr>
      </w:pPr>
    </w:p>
    <w:p w14:paraId="6095B897" w14:textId="68B1AA98" w:rsidR="00E525DA" w:rsidRDefault="00E525DA" w:rsidP="00AA1C17">
      <w:pPr>
        <w:jc w:val="left"/>
        <w:rPr>
          <w:rFonts w:hint="eastAsia"/>
          <w:szCs w:val="21"/>
        </w:rPr>
      </w:pPr>
      <w:r>
        <w:rPr>
          <w:rFonts w:hint="eastAsia"/>
          <w:szCs w:val="21"/>
        </w:rPr>
        <w:t>电子围栏</w:t>
      </w:r>
      <w:r w:rsidR="007819E8">
        <w:rPr>
          <w:rFonts w:hint="eastAsia"/>
          <w:szCs w:val="21"/>
        </w:rPr>
        <w:t xml:space="preserve"> </w:t>
      </w:r>
      <w:r w:rsidR="007819E8">
        <w:rPr>
          <w:szCs w:val="21"/>
        </w:rPr>
        <w:t xml:space="preserve">                           </w:t>
      </w:r>
      <w:r w:rsidR="00364D36" w:rsidRPr="00364D36">
        <w:rPr>
          <w:szCs w:val="21"/>
        </w:rPr>
        <w:t>Geofence</w:t>
      </w:r>
    </w:p>
    <w:p w14:paraId="2C113CA4" w14:textId="58694780" w:rsidR="00E525DA" w:rsidRDefault="00E525DA" w:rsidP="00AA1C17">
      <w:pPr>
        <w:jc w:val="left"/>
        <w:rPr>
          <w:rFonts w:hint="eastAsia"/>
          <w:szCs w:val="21"/>
        </w:rPr>
      </w:pPr>
      <w:r>
        <w:rPr>
          <w:rFonts w:hint="eastAsia"/>
          <w:szCs w:val="21"/>
        </w:rPr>
        <w:t xml:space="preserve"> </w:t>
      </w:r>
      <w:r>
        <w:rPr>
          <w:szCs w:val="21"/>
        </w:rPr>
        <w:t xml:space="preserve">   </w:t>
      </w:r>
      <w:r w:rsidR="00B7220A">
        <w:rPr>
          <w:rFonts w:hint="eastAsia"/>
          <w:szCs w:val="21"/>
        </w:rPr>
        <w:t>围栏信息</w:t>
      </w:r>
      <w:r w:rsidR="007819E8">
        <w:rPr>
          <w:rFonts w:hint="eastAsia"/>
          <w:szCs w:val="21"/>
        </w:rPr>
        <w:t xml:space="preserve"> </w:t>
      </w:r>
      <w:r w:rsidR="007819E8">
        <w:rPr>
          <w:szCs w:val="21"/>
        </w:rPr>
        <w:t xml:space="preserve">                           </w:t>
      </w:r>
      <w:r w:rsidR="00490318" w:rsidRPr="00490318">
        <w:rPr>
          <w:szCs w:val="21"/>
        </w:rPr>
        <w:t>Create</w:t>
      </w:r>
    </w:p>
    <w:p w14:paraId="144E507A" w14:textId="226E59AE" w:rsidR="007578C5" w:rsidRDefault="00B7220A" w:rsidP="00AA1C17">
      <w:pPr>
        <w:jc w:val="left"/>
        <w:rPr>
          <w:rFonts w:hint="eastAsia"/>
          <w:szCs w:val="21"/>
        </w:rPr>
      </w:pPr>
      <w:r>
        <w:rPr>
          <w:rFonts w:hint="eastAsia"/>
          <w:szCs w:val="21"/>
        </w:rPr>
        <w:t xml:space="preserve"> </w:t>
      </w:r>
      <w:r>
        <w:rPr>
          <w:szCs w:val="21"/>
        </w:rPr>
        <w:t xml:space="preserve">   </w:t>
      </w:r>
      <w:r>
        <w:rPr>
          <w:rFonts w:hint="eastAsia"/>
          <w:szCs w:val="21"/>
        </w:rPr>
        <w:t>围栏配置</w:t>
      </w:r>
      <w:r w:rsidR="007819E8">
        <w:rPr>
          <w:rFonts w:hint="eastAsia"/>
          <w:szCs w:val="21"/>
        </w:rPr>
        <w:t xml:space="preserve"> </w:t>
      </w:r>
      <w:r w:rsidR="007819E8">
        <w:rPr>
          <w:szCs w:val="21"/>
        </w:rPr>
        <w:t xml:space="preserve">                           </w:t>
      </w:r>
      <w:r w:rsidR="003D5E09" w:rsidRPr="003D5E09">
        <w:rPr>
          <w:szCs w:val="21"/>
        </w:rPr>
        <w:t>Pairing</w:t>
      </w:r>
    </w:p>
    <w:p w14:paraId="02C25CB3" w14:textId="0BD3F39E" w:rsidR="007578C5" w:rsidRDefault="00B7220A" w:rsidP="00AA1C17">
      <w:pPr>
        <w:jc w:val="left"/>
        <w:rPr>
          <w:rFonts w:hint="eastAsia"/>
          <w:szCs w:val="21"/>
        </w:rPr>
      </w:pPr>
      <w:r>
        <w:rPr>
          <w:rFonts w:hint="eastAsia"/>
          <w:szCs w:val="21"/>
        </w:rPr>
        <w:t xml:space="preserve"> </w:t>
      </w:r>
      <w:r>
        <w:rPr>
          <w:szCs w:val="21"/>
        </w:rPr>
        <w:t xml:space="preserve">   </w:t>
      </w:r>
      <w:r>
        <w:rPr>
          <w:rFonts w:hint="eastAsia"/>
          <w:szCs w:val="21"/>
        </w:rPr>
        <w:t>围栏记录</w:t>
      </w:r>
      <w:r w:rsidR="007819E8">
        <w:rPr>
          <w:rFonts w:hint="eastAsia"/>
          <w:szCs w:val="21"/>
        </w:rPr>
        <w:t xml:space="preserve"> </w:t>
      </w:r>
      <w:r w:rsidR="007819E8">
        <w:rPr>
          <w:szCs w:val="21"/>
        </w:rPr>
        <w:t xml:space="preserve">                           </w:t>
      </w:r>
      <w:r w:rsidR="00A038A4" w:rsidRPr="00A038A4">
        <w:rPr>
          <w:szCs w:val="21"/>
        </w:rPr>
        <w:t>Logs</w:t>
      </w:r>
    </w:p>
    <w:p w14:paraId="2185F062" w14:textId="77777777" w:rsidR="007578C5" w:rsidRDefault="007578C5" w:rsidP="00AA1C17">
      <w:pPr>
        <w:jc w:val="left"/>
        <w:rPr>
          <w:rFonts w:hint="eastAsia"/>
          <w:szCs w:val="21"/>
        </w:rPr>
      </w:pPr>
    </w:p>
    <w:p w14:paraId="6F1EFD5A" w14:textId="5BCC0E29" w:rsidR="00B7220A" w:rsidRDefault="00B7220A" w:rsidP="00AA1C17">
      <w:pPr>
        <w:jc w:val="left"/>
        <w:rPr>
          <w:rFonts w:hint="eastAsia"/>
          <w:szCs w:val="21"/>
        </w:rPr>
      </w:pPr>
      <w:r>
        <w:rPr>
          <w:rFonts w:hint="eastAsia"/>
          <w:szCs w:val="21"/>
        </w:rPr>
        <w:t>设备配置</w:t>
      </w:r>
      <w:r w:rsidR="00A96FB3">
        <w:rPr>
          <w:rFonts w:hint="eastAsia"/>
          <w:szCs w:val="21"/>
        </w:rPr>
        <w:t xml:space="preserve"> </w:t>
      </w:r>
      <w:r w:rsidR="00A96FB3">
        <w:rPr>
          <w:szCs w:val="21"/>
        </w:rPr>
        <w:t xml:space="preserve">                           </w:t>
      </w:r>
      <w:r w:rsidR="00364D36" w:rsidRPr="00364D36">
        <w:rPr>
          <w:szCs w:val="21"/>
        </w:rPr>
        <w:t>General Setting</w:t>
      </w:r>
    </w:p>
    <w:p w14:paraId="42E1567F" w14:textId="514D26C3" w:rsidR="00B7220A" w:rsidRDefault="0099201C" w:rsidP="00AA1C17">
      <w:pPr>
        <w:jc w:val="left"/>
        <w:rPr>
          <w:rFonts w:hint="eastAsia"/>
          <w:szCs w:val="21"/>
        </w:rPr>
      </w:pPr>
      <w:r>
        <w:rPr>
          <w:rFonts w:hint="eastAsia"/>
          <w:szCs w:val="21"/>
        </w:rPr>
        <w:t xml:space="preserve"> </w:t>
      </w:r>
      <w:r>
        <w:rPr>
          <w:szCs w:val="21"/>
        </w:rPr>
        <w:t xml:space="preserve">   </w:t>
      </w:r>
      <w:r>
        <w:rPr>
          <w:rFonts w:hint="eastAsia"/>
          <w:szCs w:val="21"/>
        </w:rPr>
        <w:t>参数设置</w:t>
      </w:r>
      <w:r w:rsidR="00A96FB3">
        <w:rPr>
          <w:rFonts w:hint="eastAsia"/>
          <w:szCs w:val="21"/>
        </w:rPr>
        <w:t xml:space="preserve"> </w:t>
      </w:r>
      <w:r w:rsidR="00A96FB3">
        <w:rPr>
          <w:szCs w:val="21"/>
        </w:rPr>
        <w:t xml:space="preserve">                           </w:t>
      </w:r>
      <w:r w:rsidR="00181805" w:rsidRPr="00181805">
        <w:rPr>
          <w:szCs w:val="21"/>
        </w:rPr>
        <w:t>Device Parameter</w:t>
      </w:r>
      <w:r w:rsidR="00DC2B7E">
        <w:rPr>
          <w:szCs w:val="21"/>
        </w:rPr>
        <w:t xml:space="preserve"> </w:t>
      </w:r>
      <w:r w:rsidR="00DC2B7E" w:rsidRPr="00364D36">
        <w:rPr>
          <w:szCs w:val="21"/>
        </w:rPr>
        <w:t>Setting</w:t>
      </w:r>
    </w:p>
    <w:p w14:paraId="383906C8" w14:textId="1D8EFCB4" w:rsidR="00B7220A" w:rsidRDefault="0099201C" w:rsidP="00AA1C17">
      <w:pPr>
        <w:jc w:val="left"/>
        <w:rPr>
          <w:rFonts w:hint="eastAsia"/>
          <w:szCs w:val="21"/>
        </w:rPr>
      </w:pPr>
      <w:r>
        <w:rPr>
          <w:rFonts w:hint="eastAsia"/>
          <w:szCs w:val="21"/>
        </w:rPr>
        <w:t xml:space="preserve"> </w:t>
      </w:r>
      <w:r>
        <w:rPr>
          <w:szCs w:val="21"/>
        </w:rPr>
        <w:t xml:space="preserve">   </w:t>
      </w:r>
      <w:r>
        <w:rPr>
          <w:rFonts w:hint="eastAsia"/>
          <w:szCs w:val="21"/>
        </w:rPr>
        <w:t>指令数据</w:t>
      </w:r>
      <w:r w:rsidR="00A96FB3">
        <w:rPr>
          <w:rFonts w:hint="eastAsia"/>
          <w:szCs w:val="21"/>
        </w:rPr>
        <w:t xml:space="preserve"> </w:t>
      </w:r>
      <w:r w:rsidR="00A96FB3">
        <w:rPr>
          <w:szCs w:val="21"/>
        </w:rPr>
        <w:t xml:space="preserve">                           </w:t>
      </w:r>
      <w:r w:rsidR="00AB1B86" w:rsidRPr="00AB1B86">
        <w:rPr>
          <w:szCs w:val="21"/>
        </w:rPr>
        <w:t>Command data</w:t>
      </w:r>
    </w:p>
    <w:p w14:paraId="0B1110B4" w14:textId="0FAE3D42" w:rsidR="00B7220A" w:rsidRDefault="0099201C" w:rsidP="00AA1C17">
      <w:pPr>
        <w:jc w:val="left"/>
        <w:rPr>
          <w:rFonts w:hint="eastAsia"/>
          <w:szCs w:val="21"/>
        </w:rPr>
      </w:pPr>
      <w:r>
        <w:rPr>
          <w:rFonts w:hint="eastAsia"/>
          <w:szCs w:val="21"/>
        </w:rPr>
        <w:t xml:space="preserve"> </w:t>
      </w:r>
      <w:r>
        <w:rPr>
          <w:szCs w:val="21"/>
        </w:rPr>
        <w:t xml:space="preserve">   </w:t>
      </w:r>
      <w:r>
        <w:rPr>
          <w:rFonts w:hint="eastAsia"/>
          <w:szCs w:val="21"/>
        </w:rPr>
        <w:t>报警设置</w:t>
      </w:r>
      <w:r w:rsidR="003C5768">
        <w:rPr>
          <w:rFonts w:hint="eastAsia"/>
          <w:szCs w:val="21"/>
        </w:rPr>
        <w:t xml:space="preserve"> </w:t>
      </w:r>
      <w:r w:rsidR="003C5768">
        <w:rPr>
          <w:szCs w:val="21"/>
        </w:rPr>
        <w:t xml:space="preserve">                           </w:t>
      </w:r>
      <w:r w:rsidR="00AB1B86" w:rsidRPr="00AB1B86">
        <w:rPr>
          <w:szCs w:val="21"/>
        </w:rPr>
        <w:t>Alarm settings</w:t>
      </w:r>
    </w:p>
    <w:p w14:paraId="155AE211" w14:textId="77777777" w:rsidR="00B7220A" w:rsidRDefault="00B7220A" w:rsidP="00AA1C17">
      <w:pPr>
        <w:jc w:val="left"/>
        <w:rPr>
          <w:rFonts w:hint="eastAsia"/>
          <w:szCs w:val="21"/>
        </w:rPr>
      </w:pPr>
    </w:p>
    <w:p w14:paraId="5C9844A2" w14:textId="6C36355E" w:rsidR="0099201C" w:rsidRDefault="0099201C" w:rsidP="00AA1C17">
      <w:pPr>
        <w:jc w:val="left"/>
        <w:rPr>
          <w:rFonts w:hint="eastAsia"/>
          <w:szCs w:val="21"/>
        </w:rPr>
      </w:pPr>
      <w:r>
        <w:rPr>
          <w:rFonts w:hint="eastAsia"/>
          <w:szCs w:val="21"/>
        </w:rPr>
        <w:t>下载中心</w:t>
      </w:r>
      <w:r w:rsidR="00437BEB">
        <w:rPr>
          <w:rFonts w:hint="eastAsia"/>
          <w:szCs w:val="21"/>
        </w:rPr>
        <w:t xml:space="preserve"> </w:t>
      </w:r>
      <w:r w:rsidR="00437BEB">
        <w:rPr>
          <w:szCs w:val="21"/>
        </w:rPr>
        <w:t xml:space="preserve">                           </w:t>
      </w:r>
      <w:r w:rsidR="00364D36" w:rsidRPr="00364D36">
        <w:rPr>
          <w:szCs w:val="21"/>
        </w:rPr>
        <w:t>Download Center</w:t>
      </w:r>
    </w:p>
    <w:p w14:paraId="2CF1BC58" w14:textId="4C775849" w:rsidR="00B7220A" w:rsidRDefault="0099201C" w:rsidP="00AA1C17">
      <w:pPr>
        <w:jc w:val="left"/>
        <w:rPr>
          <w:rFonts w:hint="eastAsia"/>
          <w:szCs w:val="21"/>
        </w:rPr>
      </w:pPr>
      <w:r>
        <w:rPr>
          <w:rFonts w:hint="eastAsia"/>
          <w:szCs w:val="21"/>
        </w:rPr>
        <w:t xml:space="preserve"> </w:t>
      </w:r>
      <w:r>
        <w:rPr>
          <w:szCs w:val="21"/>
        </w:rPr>
        <w:t xml:space="preserve">   </w:t>
      </w:r>
      <w:r>
        <w:rPr>
          <w:rFonts w:hint="eastAsia"/>
          <w:szCs w:val="21"/>
        </w:rPr>
        <w:t>下载列表</w:t>
      </w:r>
      <w:r w:rsidR="00A12902">
        <w:rPr>
          <w:rFonts w:hint="eastAsia"/>
          <w:szCs w:val="21"/>
        </w:rPr>
        <w:t xml:space="preserve"> </w:t>
      </w:r>
      <w:r w:rsidR="00A12902">
        <w:rPr>
          <w:szCs w:val="21"/>
        </w:rPr>
        <w:t xml:space="preserve">                           </w:t>
      </w:r>
      <w:r w:rsidR="00567A77" w:rsidRPr="00364D36">
        <w:rPr>
          <w:szCs w:val="21"/>
        </w:rPr>
        <w:t>Download Center</w:t>
      </w:r>
    </w:p>
    <w:p w14:paraId="7FE393CC" w14:textId="77777777" w:rsidR="00B7220A" w:rsidRDefault="00B7220A" w:rsidP="00AA1C17">
      <w:pPr>
        <w:jc w:val="left"/>
        <w:rPr>
          <w:rFonts w:hint="eastAsia"/>
          <w:szCs w:val="21"/>
        </w:rPr>
      </w:pPr>
    </w:p>
    <w:p w14:paraId="36734240" w14:textId="77777777" w:rsidR="007C3E21" w:rsidRDefault="007C3E21" w:rsidP="00AA1C17">
      <w:pPr>
        <w:jc w:val="left"/>
        <w:rPr>
          <w:rFonts w:hint="eastAsia"/>
          <w:szCs w:val="21"/>
        </w:rPr>
      </w:pPr>
    </w:p>
    <w:p w14:paraId="5D52E1BC" w14:textId="77777777" w:rsidR="007C3E21" w:rsidRDefault="007C3E21" w:rsidP="00AA1C17">
      <w:pPr>
        <w:jc w:val="left"/>
        <w:rPr>
          <w:rFonts w:hint="eastAsia"/>
          <w:szCs w:val="21"/>
        </w:rPr>
      </w:pPr>
    </w:p>
    <w:p w14:paraId="648E6D13" w14:textId="77777777" w:rsidR="007C3E21" w:rsidRDefault="007C3E21" w:rsidP="00AA1C17">
      <w:pPr>
        <w:jc w:val="left"/>
        <w:rPr>
          <w:rFonts w:hint="eastAsia"/>
          <w:szCs w:val="21"/>
        </w:rPr>
      </w:pPr>
    </w:p>
    <w:p w14:paraId="35B19A5D" w14:textId="77777777" w:rsidR="007C3E21" w:rsidRDefault="007C3E21" w:rsidP="00AA1C17">
      <w:pPr>
        <w:jc w:val="left"/>
        <w:rPr>
          <w:rFonts w:hint="eastAsia"/>
          <w:szCs w:val="21"/>
        </w:rPr>
      </w:pPr>
    </w:p>
    <w:p w14:paraId="18F6D087" w14:textId="77777777" w:rsidR="007C3E21" w:rsidRDefault="007C3E21" w:rsidP="00AA1C17">
      <w:pPr>
        <w:jc w:val="left"/>
        <w:rPr>
          <w:rFonts w:hint="eastAsia"/>
          <w:szCs w:val="21"/>
        </w:rPr>
      </w:pPr>
    </w:p>
    <w:p w14:paraId="5AFE0367" w14:textId="77777777" w:rsidR="007C3E21" w:rsidRDefault="007C3E21" w:rsidP="00AA1C17">
      <w:pPr>
        <w:jc w:val="left"/>
        <w:rPr>
          <w:rFonts w:hint="eastAsia"/>
          <w:szCs w:val="21"/>
        </w:rPr>
      </w:pPr>
    </w:p>
    <w:p w14:paraId="5CEEE040" w14:textId="77777777" w:rsidR="007C3E21" w:rsidRDefault="007C3E21" w:rsidP="00AA1C17">
      <w:pPr>
        <w:jc w:val="left"/>
        <w:rPr>
          <w:rFonts w:hint="eastAsia"/>
          <w:szCs w:val="21"/>
        </w:rPr>
      </w:pPr>
    </w:p>
    <w:p w14:paraId="3E7FFC43" w14:textId="77777777" w:rsidR="007C3E21" w:rsidRDefault="007C3E21" w:rsidP="00AA1C17">
      <w:pPr>
        <w:jc w:val="left"/>
        <w:rPr>
          <w:rFonts w:hint="eastAsia"/>
          <w:szCs w:val="21"/>
        </w:rPr>
      </w:pPr>
    </w:p>
    <w:p w14:paraId="6CB11BC7" w14:textId="77777777" w:rsidR="007C3E21" w:rsidRDefault="007C3E21" w:rsidP="00AA1C17">
      <w:pPr>
        <w:jc w:val="left"/>
        <w:rPr>
          <w:rFonts w:hint="eastAsia"/>
          <w:szCs w:val="21"/>
        </w:rPr>
      </w:pPr>
    </w:p>
    <w:p w14:paraId="0D200D34" w14:textId="77777777" w:rsidR="007C3E21" w:rsidRDefault="007C3E21" w:rsidP="00AA1C17">
      <w:pPr>
        <w:jc w:val="left"/>
        <w:rPr>
          <w:rFonts w:hint="eastAsia"/>
          <w:szCs w:val="21"/>
        </w:rPr>
      </w:pPr>
    </w:p>
    <w:p w14:paraId="28AA6FD0" w14:textId="77777777" w:rsidR="007C3E21" w:rsidRDefault="007C3E21" w:rsidP="00AA1C17">
      <w:pPr>
        <w:jc w:val="left"/>
        <w:rPr>
          <w:rFonts w:hint="eastAsia"/>
          <w:szCs w:val="21"/>
        </w:rPr>
      </w:pPr>
    </w:p>
    <w:p w14:paraId="10FECE3F" w14:textId="77777777" w:rsidR="007C3E21" w:rsidRPr="001D12BB" w:rsidRDefault="007C3E21" w:rsidP="00AA1C17">
      <w:pPr>
        <w:jc w:val="left"/>
        <w:rPr>
          <w:rFonts w:hint="eastAsia"/>
          <w:szCs w:val="21"/>
        </w:rPr>
      </w:pPr>
    </w:p>
    <w:p w14:paraId="2D24D8EB" w14:textId="2998948C" w:rsidR="002A71A7" w:rsidRPr="00A375CA" w:rsidRDefault="00D363C1" w:rsidP="00A375CA">
      <w:pPr>
        <w:jc w:val="left"/>
        <w:rPr>
          <w:rFonts w:hint="eastAsia"/>
          <w:sz w:val="44"/>
          <w:szCs w:val="44"/>
        </w:rPr>
      </w:pPr>
      <w:r>
        <w:rPr>
          <w:rFonts w:hint="eastAsia"/>
          <w:sz w:val="44"/>
          <w:szCs w:val="44"/>
        </w:rPr>
        <w:lastRenderedPageBreak/>
        <w:t>二、</w:t>
      </w:r>
      <w:r w:rsidR="00907B04">
        <w:rPr>
          <w:rFonts w:hint="eastAsia"/>
          <w:sz w:val="44"/>
          <w:szCs w:val="44"/>
        </w:rPr>
        <w:t>【</w:t>
      </w:r>
      <w:r w:rsidR="00907B04" w:rsidRPr="00907B04">
        <w:rPr>
          <w:sz w:val="44"/>
          <w:szCs w:val="44"/>
        </w:rPr>
        <w:t>Instructions</w:t>
      </w:r>
      <w:r w:rsidR="00907B04">
        <w:rPr>
          <w:rFonts w:hint="eastAsia"/>
          <w:sz w:val="44"/>
          <w:szCs w:val="44"/>
        </w:rPr>
        <w:t>】</w:t>
      </w:r>
    </w:p>
    <w:p w14:paraId="1A6B57A6" w14:textId="16320D38" w:rsidR="00AA1C17" w:rsidRDefault="00AA1C17" w:rsidP="00AA1C17">
      <w:pPr>
        <w:rPr>
          <w:rFonts w:hint="eastAsia"/>
        </w:rPr>
      </w:pPr>
      <w:r>
        <w:rPr>
          <w:rFonts w:hint="eastAsia"/>
        </w:rPr>
        <w:t>第一步：</w:t>
      </w:r>
      <w:r w:rsidR="00A00885">
        <w:rPr>
          <w:rFonts w:hint="eastAsia"/>
        </w:rPr>
        <w:t>选择中英文切换，然后点击设备管理场景</w:t>
      </w:r>
    </w:p>
    <w:p w14:paraId="230E39A6" w14:textId="1931E67A" w:rsidR="00AA1C17" w:rsidRDefault="00AA1C17" w:rsidP="00AA1C17">
      <w:pPr>
        <w:rPr>
          <w:rFonts w:hint="eastAsia"/>
        </w:rPr>
      </w:pPr>
      <w:r w:rsidRPr="00E73D4D">
        <w:t xml:space="preserve">Step 1: </w:t>
      </w:r>
      <w:r w:rsidR="0086270E" w:rsidRPr="0086270E">
        <w:t>Select English and Chinese switch, then click Device Management</w:t>
      </w:r>
    </w:p>
    <w:p w14:paraId="6F907AB7" w14:textId="1CBBDEAD" w:rsidR="00AA1C17" w:rsidRDefault="00385410" w:rsidP="00B26D51">
      <w:pPr>
        <w:jc w:val="left"/>
        <w:rPr>
          <w:rFonts w:hint="eastAsia"/>
          <w:sz w:val="44"/>
          <w:szCs w:val="44"/>
        </w:rPr>
      </w:pPr>
      <w:r>
        <w:rPr>
          <w:noProof/>
        </w:rPr>
        <w:drawing>
          <wp:inline distT="0" distB="0" distL="0" distR="0" wp14:anchorId="6E5A5D53" wp14:editId="19699D24">
            <wp:extent cx="5274310" cy="2444115"/>
            <wp:effectExtent l="0" t="0" r="2540" b="0"/>
            <wp:docPr id="208993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3588" name=""/>
                    <pic:cNvPicPr/>
                  </pic:nvPicPr>
                  <pic:blipFill>
                    <a:blip r:embed="rId8"/>
                    <a:stretch>
                      <a:fillRect/>
                    </a:stretch>
                  </pic:blipFill>
                  <pic:spPr>
                    <a:xfrm>
                      <a:off x="0" y="0"/>
                      <a:ext cx="5274310" cy="2444115"/>
                    </a:xfrm>
                    <a:prstGeom prst="rect">
                      <a:avLst/>
                    </a:prstGeom>
                  </pic:spPr>
                </pic:pic>
              </a:graphicData>
            </a:graphic>
          </wp:inline>
        </w:drawing>
      </w:r>
    </w:p>
    <w:p w14:paraId="1F7D9A97" w14:textId="77777777" w:rsidR="002A71A7" w:rsidRDefault="002A71A7" w:rsidP="00B26D51">
      <w:pPr>
        <w:jc w:val="left"/>
        <w:rPr>
          <w:rFonts w:hint="eastAsia"/>
          <w:sz w:val="44"/>
          <w:szCs w:val="44"/>
        </w:rPr>
      </w:pPr>
    </w:p>
    <w:p w14:paraId="1493A48E" w14:textId="1D0A635A" w:rsidR="002A71A7" w:rsidRDefault="00DA203E" w:rsidP="00B26D51">
      <w:pPr>
        <w:jc w:val="left"/>
        <w:rPr>
          <w:rFonts w:hint="eastAsia"/>
          <w:sz w:val="44"/>
          <w:szCs w:val="44"/>
        </w:rPr>
      </w:pPr>
      <w:r>
        <w:rPr>
          <w:rFonts w:hint="eastAsia"/>
          <w:sz w:val="44"/>
          <w:szCs w:val="44"/>
        </w:rPr>
        <w:t>2</w:t>
      </w:r>
      <w:r>
        <w:rPr>
          <w:sz w:val="44"/>
          <w:szCs w:val="44"/>
        </w:rPr>
        <w:t>.1</w:t>
      </w:r>
      <w:r w:rsidR="002A71A7" w:rsidRPr="00D75347">
        <w:rPr>
          <w:rFonts w:hint="eastAsia"/>
          <w:sz w:val="44"/>
          <w:szCs w:val="44"/>
        </w:rPr>
        <w:t>【</w:t>
      </w:r>
      <w:r w:rsidR="00DD2752">
        <w:rPr>
          <w:sz w:val="44"/>
          <w:szCs w:val="44"/>
        </w:rPr>
        <w:t>H</w:t>
      </w:r>
      <w:r w:rsidR="00DD2752">
        <w:rPr>
          <w:rFonts w:hint="eastAsia"/>
          <w:sz w:val="44"/>
          <w:szCs w:val="44"/>
        </w:rPr>
        <w:t>ome</w:t>
      </w:r>
      <w:r w:rsidR="002A71A7" w:rsidRPr="00D75347">
        <w:rPr>
          <w:rFonts w:hint="eastAsia"/>
          <w:sz w:val="44"/>
          <w:szCs w:val="44"/>
        </w:rPr>
        <w:t>】</w:t>
      </w:r>
    </w:p>
    <w:p w14:paraId="216FAC98" w14:textId="75C30000" w:rsidR="006A340D" w:rsidRDefault="006A340D" w:rsidP="006A340D">
      <w:pPr>
        <w:rPr>
          <w:rFonts w:hint="eastAsia"/>
        </w:rPr>
      </w:pPr>
      <w:r>
        <w:rPr>
          <w:rFonts w:hint="eastAsia"/>
        </w:rPr>
        <w:t>第一步：</w:t>
      </w:r>
      <w:r w:rsidR="002E4B62">
        <w:rPr>
          <w:rFonts w:hint="eastAsia"/>
        </w:rPr>
        <w:t>打开首页展示所有设备的统计情况</w:t>
      </w:r>
      <w:r w:rsidR="0086567F">
        <w:rPr>
          <w:rFonts w:hint="eastAsia"/>
        </w:rPr>
        <w:t>。</w:t>
      </w:r>
      <w:r w:rsidR="00471218">
        <w:rPr>
          <w:rFonts w:hint="eastAsia"/>
        </w:rPr>
        <w:t>包括</w:t>
      </w:r>
      <w:r w:rsidR="0086567F">
        <w:rPr>
          <w:rFonts w:hint="eastAsia"/>
        </w:rPr>
        <w:t>设备数量</w:t>
      </w:r>
      <w:r w:rsidR="00471218">
        <w:rPr>
          <w:rFonts w:hint="eastAsia"/>
        </w:rPr>
        <w:t>统计</w:t>
      </w:r>
      <w:r w:rsidR="0086567F">
        <w:rPr>
          <w:rFonts w:hint="eastAsia"/>
        </w:rPr>
        <w:t>、</w:t>
      </w:r>
      <w:r w:rsidR="00471218">
        <w:rPr>
          <w:rFonts w:hint="eastAsia"/>
        </w:rPr>
        <w:t>报警数量统计、设备在线率、使用率、电子围栏出入记录统计等</w:t>
      </w:r>
    </w:p>
    <w:p w14:paraId="7FD24E8C" w14:textId="32DC5886" w:rsidR="00385410" w:rsidRPr="001E2428" w:rsidRDefault="006A340D" w:rsidP="00471218">
      <w:pPr>
        <w:rPr>
          <w:rFonts w:hint="eastAsia"/>
        </w:rPr>
      </w:pPr>
      <w:r w:rsidRPr="00E73D4D">
        <w:t xml:space="preserve">Step 1: </w:t>
      </w:r>
      <w:r w:rsidR="001E2428" w:rsidRPr="001E2428">
        <w:t>The home page displays the statistics of all devices. Including equipment quantity statistics, alarm quantity statistics, equipment online rate, utilization rate, electronic fence access record statistics</w:t>
      </w:r>
    </w:p>
    <w:p w14:paraId="50D221D7" w14:textId="3F4BC078" w:rsidR="00385410" w:rsidRDefault="00FC7A2F" w:rsidP="00B26D51">
      <w:pPr>
        <w:jc w:val="left"/>
        <w:rPr>
          <w:rFonts w:hint="eastAsia"/>
          <w:sz w:val="44"/>
          <w:szCs w:val="44"/>
        </w:rPr>
      </w:pPr>
      <w:r>
        <w:rPr>
          <w:noProof/>
        </w:rPr>
        <w:drawing>
          <wp:inline distT="0" distB="0" distL="0" distR="0" wp14:anchorId="58238147" wp14:editId="7293E689">
            <wp:extent cx="5274310" cy="2443480"/>
            <wp:effectExtent l="0" t="0" r="2540" b="0"/>
            <wp:docPr id="946498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98575" name=""/>
                    <pic:cNvPicPr/>
                  </pic:nvPicPr>
                  <pic:blipFill>
                    <a:blip r:embed="rId9"/>
                    <a:stretch>
                      <a:fillRect/>
                    </a:stretch>
                  </pic:blipFill>
                  <pic:spPr>
                    <a:xfrm>
                      <a:off x="0" y="0"/>
                      <a:ext cx="5274310" cy="2443480"/>
                    </a:xfrm>
                    <a:prstGeom prst="rect">
                      <a:avLst/>
                    </a:prstGeom>
                  </pic:spPr>
                </pic:pic>
              </a:graphicData>
            </a:graphic>
          </wp:inline>
        </w:drawing>
      </w:r>
    </w:p>
    <w:p w14:paraId="522C95BF" w14:textId="77777777" w:rsidR="00707C3D" w:rsidRDefault="00707C3D" w:rsidP="00B26D51">
      <w:pPr>
        <w:jc w:val="left"/>
        <w:rPr>
          <w:rFonts w:hint="eastAsia"/>
          <w:sz w:val="44"/>
          <w:szCs w:val="44"/>
        </w:rPr>
      </w:pPr>
    </w:p>
    <w:p w14:paraId="426D197C" w14:textId="77777777" w:rsidR="00465E90" w:rsidRDefault="00465E90" w:rsidP="00B26D51">
      <w:pPr>
        <w:jc w:val="left"/>
        <w:rPr>
          <w:rFonts w:hint="eastAsia"/>
          <w:sz w:val="44"/>
          <w:szCs w:val="44"/>
        </w:rPr>
      </w:pPr>
    </w:p>
    <w:p w14:paraId="18F95EF0" w14:textId="293A7A7B" w:rsidR="00523F83" w:rsidRDefault="00465E90" w:rsidP="00523F83">
      <w:pPr>
        <w:jc w:val="left"/>
        <w:rPr>
          <w:rFonts w:hint="eastAsia"/>
          <w:sz w:val="44"/>
          <w:szCs w:val="44"/>
        </w:rPr>
      </w:pPr>
      <w:r>
        <w:rPr>
          <w:rFonts w:hint="eastAsia"/>
          <w:sz w:val="44"/>
          <w:szCs w:val="44"/>
        </w:rPr>
        <w:lastRenderedPageBreak/>
        <w:t>2</w:t>
      </w:r>
      <w:r>
        <w:rPr>
          <w:sz w:val="44"/>
          <w:szCs w:val="44"/>
        </w:rPr>
        <w:t>.2</w:t>
      </w:r>
      <w:r w:rsidR="00523F83" w:rsidRPr="00D75347">
        <w:rPr>
          <w:rFonts w:hint="eastAsia"/>
          <w:sz w:val="44"/>
          <w:szCs w:val="44"/>
        </w:rPr>
        <w:t>【</w:t>
      </w:r>
      <w:r w:rsidR="00A521F3">
        <w:rPr>
          <w:sz w:val="44"/>
          <w:szCs w:val="44"/>
        </w:rPr>
        <w:t>D</w:t>
      </w:r>
      <w:r w:rsidR="00A521F3">
        <w:rPr>
          <w:rFonts w:hint="eastAsia"/>
          <w:sz w:val="44"/>
          <w:szCs w:val="44"/>
        </w:rPr>
        <w:t>e</w:t>
      </w:r>
      <w:r w:rsidR="00A521F3">
        <w:rPr>
          <w:sz w:val="44"/>
          <w:szCs w:val="44"/>
        </w:rPr>
        <w:t>vice Monitoring</w:t>
      </w:r>
      <w:r w:rsidR="00523F83" w:rsidRPr="00D75347">
        <w:rPr>
          <w:rFonts w:hint="eastAsia"/>
          <w:sz w:val="44"/>
          <w:szCs w:val="44"/>
        </w:rPr>
        <w:t>】</w:t>
      </w:r>
    </w:p>
    <w:p w14:paraId="31BBCDAB" w14:textId="62D0AE2F" w:rsidR="00523F83" w:rsidRDefault="00523F83" w:rsidP="00523F83">
      <w:pPr>
        <w:rPr>
          <w:rFonts w:hint="eastAsia"/>
        </w:rPr>
      </w:pPr>
      <w:r>
        <w:rPr>
          <w:rFonts w:hint="eastAsia"/>
        </w:rPr>
        <w:t>第一步：</w:t>
      </w:r>
      <w:r w:rsidR="007541C0">
        <w:rPr>
          <w:rFonts w:hint="eastAsia"/>
        </w:rPr>
        <w:t>设备列表展示所有设备的型号，实时电量，信号强度、</w:t>
      </w:r>
      <w:r w:rsidR="00C10B00">
        <w:rPr>
          <w:rFonts w:hint="eastAsia"/>
        </w:rPr>
        <w:t>空重状态、</w:t>
      </w:r>
      <w:r w:rsidR="007541C0">
        <w:rPr>
          <w:rFonts w:hint="eastAsia"/>
        </w:rPr>
        <w:t>最新的定位位置，定位时间</w:t>
      </w:r>
      <w:r w:rsidR="002E6F2F">
        <w:rPr>
          <w:rFonts w:hint="eastAsia"/>
        </w:rPr>
        <w:t>，拆卸状态，上报</w:t>
      </w:r>
      <w:r w:rsidR="00511AE9">
        <w:rPr>
          <w:rFonts w:hint="eastAsia"/>
        </w:rPr>
        <w:t>方式</w:t>
      </w:r>
      <w:r w:rsidR="001B068B">
        <w:rPr>
          <w:rFonts w:hint="eastAsia"/>
        </w:rPr>
        <w:t>等</w:t>
      </w:r>
    </w:p>
    <w:p w14:paraId="765A8AD1" w14:textId="4AD5450A" w:rsidR="006A340D" w:rsidRDefault="00523F83" w:rsidP="005A269F">
      <w:pPr>
        <w:rPr>
          <w:rFonts w:hint="eastAsia"/>
        </w:rPr>
      </w:pPr>
      <w:r w:rsidRPr="00E73D4D">
        <w:t xml:space="preserve">Step 1: </w:t>
      </w:r>
      <w:r w:rsidR="005A269F" w:rsidRPr="005A269F">
        <w:t>Device list Displays the model, real-time power, signal strength, empty weight status, latest location, location time, disassembly status, and reporting mode of all devices</w:t>
      </w:r>
    </w:p>
    <w:p w14:paraId="422E8746" w14:textId="77777777" w:rsidR="005A269F" w:rsidRPr="005A269F" w:rsidRDefault="005A269F" w:rsidP="005A269F">
      <w:pPr>
        <w:rPr>
          <w:rFonts w:hint="eastAsia"/>
        </w:rPr>
      </w:pPr>
    </w:p>
    <w:p w14:paraId="5753581B" w14:textId="0615F3D4" w:rsidR="00105856" w:rsidRDefault="00DC2E02" w:rsidP="00B26D51">
      <w:pPr>
        <w:jc w:val="left"/>
        <w:rPr>
          <w:rFonts w:hint="eastAsia"/>
          <w:sz w:val="44"/>
          <w:szCs w:val="44"/>
        </w:rPr>
      </w:pPr>
      <w:r>
        <w:rPr>
          <w:noProof/>
        </w:rPr>
        <w:drawing>
          <wp:inline distT="0" distB="0" distL="0" distR="0" wp14:anchorId="141E264F" wp14:editId="33860E25">
            <wp:extent cx="5274310" cy="2443480"/>
            <wp:effectExtent l="0" t="0" r="2540" b="0"/>
            <wp:docPr id="1524347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4702" name=""/>
                    <pic:cNvPicPr/>
                  </pic:nvPicPr>
                  <pic:blipFill>
                    <a:blip r:embed="rId10"/>
                    <a:stretch>
                      <a:fillRect/>
                    </a:stretch>
                  </pic:blipFill>
                  <pic:spPr>
                    <a:xfrm>
                      <a:off x="0" y="0"/>
                      <a:ext cx="5274310" cy="2443480"/>
                    </a:xfrm>
                    <a:prstGeom prst="rect">
                      <a:avLst/>
                    </a:prstGeom>
                  </pic:spPr>
                </pic:pic>
              </a:graphicData>
            </a:graphic>
          </wp:inline>
        </w:drawing>
      </w:r>
    </w:p>
    <w:p w14:paraId="5CB73693" w14:textId="77777777" w:rsidR="00622B51" w:rsidRDefault="00622B51" w:rsidP="00B26D51">
      <w:pPr>
        <w:jc w:val="left"/>
        <w:rPr>
          <w:rFonts w:hint="eastAsia"/>
          <w:sz w:val="44"/>
          <w:szCs w:val="44"/>
        </w:rPr>
      </w:pPr>
    </w:p>
    <w:p w14:paraId="7FDDE6B9" w14:textId="15E5171E" w:rsidR="00E207C7" w:rsidRDefault="00105856" w:rsidP="00105856">
      <w:pPr>
        <w:rPr>
          <w:rFonts w:hint="eastAsia"/>
        </w:rPr>
      </w:pPr>
      <w:r>
        <w:rPr>
          <w:rFonts w:hint="eastAsia"/>
        </w:rPr>
        <w:t>第一步：</w:t>
      </w:r>
      <w:r w:rsidR="00864D5C">
        <w:rPr>
          <w:rFonts w:hint="eastAsia"/>
        </w:rPr>
        <w:t>输入设备号，选择时间范围。可以查看到设备在某段时间范围内的移动轨迹</w:t>
      </w:r>
    </w:p>
    <w:p w14:paraId="162280F9" w14:textId="12DB43E1" w:rsidR="003C0A6A" w:rsidRDefault="00E32735" w:rsidP="00105856">
      <w:pPr>
        <w:rPr>
          <w:rFonts w:hint="eastAsia"/>
        </w:rPr>
      </w:pPr>
      <w:r>
        <w:rPr>
          <w:rFonts w:hint="eastAsia"/>
        </w:rPr>
        <w:t>移动</w:t>
      </w:r>
      <w:r w:rsidR="003C0A6A">
        <w:rPr>
          <w:rFonts w:hint="eastAsia"/>
        </w:rPr>
        <w:t>轨迹列表</w:t>
      </w:r>
      <w:r w:rsidR="00E85BCD">
        <w:rPr>
          <w:rFonts w:hint="eastAsia"/>
        </w:rPr>
        <w:t>可以查看到</w:t>
      </w:r>
      <w:r>
        <w:rPr>
          <w:rFonts w:hint="eastAsia"/>
        </w:rPr>
        <w:t>所有的上报轨迹点的定位地址，上报的设备信息</w:t>
      </w:r>
    </w:p>
    <w:p w14:paraId="7415B34D" w14:textId="467D51C7" w:rsidR="008113C8" w:rsidRDefault="008113C8" w:rsidP="00105856">
      <w:pPr>
        <w:rPr>
          <w:rFonts w:hint="eastAsia"/>
        </w:rPr>
      </w:pPr>
      <w:r>
        <w:rPr>
          <w:rFonts w:hint="eastAsia"/>
        </w:rPr>
        <w:t>勾选轨迹显示方式停留点、轨迹点、报警点、电子围栏。可以在地图实时标记</w:t>
      </w:r>
      <w:r w:rsidR="00A921AC">
        <w:rPr>
          <w:rFonts w:hint="eastAsia"/>
        </w:rPr>
        <w:t>出</w:t>
      </w:r>
      <w:r w:rsidR="00732DC8">
        <w:rPr>
          <w:rFonts w:hint="eastAsia"/>
        </w:rPr>
        <w:t>轨迹的情况</w:t>
      </w:r>
    </w:p>
    <w:p w14:paraId="46935F8F" w14:textId="61296257" w:rsidR="006A340D" w:rsidRDefault="00105856" w:rsidP="002948BC">
      <w:pPr>
        <w:rPr>
          <w:rFonts w:hint="eastAsia"/>
        </w:rPr>
      </w:pPr>
      <w:r w:rsidRPr="00E73D4D">
        <w:t>Step 1:</w:t>
      </w:r>
      <w:r w:rsidR="00622B51" w:rsidRPr="00622B51">
        <w:t xml:space="preserve"> </w:t>
      </w:r>
      <w:r w:rsidR="007734D1">
        <w:t>E</w:t>
      </w:r>
      <w:r w:rsidR="00622B51" w:rsidRPr="00622B51">
        <w:t>nter the device number and select a time range. You can view the movement trajectory of the device within a certain period of time Moving track list You can view the location addresses of all reported track points and reported device information Check the track display mode stop point, track point, alarm point, electronic fence. Tracks can be marked on the map in real time</w:t>
      </w:r>
    </w:p>
    <w:p w14:paraId="5D44FA59" w14:textId="77777777" w:rsidR="002948BC" w:rsidRPr="002948BC" w:rsidRDefault="002948BC" w:rsidP="002948BC">
      <w:pPr>
        <w:rPr>
          <w:rFonts w:hint="eastAsia"/>
        </w:rPr>
      </w:pPr>
    </w:p>
    <w:p w14:paraId="534D6D0E" w14:textId="66D7AC08" w:rsidR="00385410" w:rsidRDefault="00DC2E02" w:rsidP="00B26D51">
      <w:pPr>
        <w:jc w:val="left"/>
        <w:rPr>
          <w:rFonts w:hint="eastAsia"/>
          <w:sz w:val="44"/>
          <w:szCs w:val="44"/>
        </w:rPr>
      </w:pPr>
      <w:r>
        <w:rPr>
          <w:noProof/>
        </w:rPr>
        <w:drawing>
          <wp:inline distT="0" distB="0" distL="0" distR="0" wp14:anchorId="7AEFA284" wp14:editId="7CB456A4">
            <wp:extent cx="5274310" cy="2443480"/>
            <wp:effectExtent l="0" t="0" r="2540" b="0"/>
            <wp:docPr id="6527534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53460" name=""/>
                    <pic:cNvPicPr/>
                  </pic:nvPicPr>
                  <pic:blipFill>
                    <a:blip r:embed="rId11"/>
                    <a:stretch>
                      <a:fillRect/>
                    </a:stretch>
                  </pic:blipFill>
                  <pic:spPr>
                    <a:xfrm>
                      <a:off x="0" y="0"/>
                      <a:ext cx="5274310" cy="2443480"/>
                    </a:xfrm>
                    <a:prstGeom prst="rect">
                      <a:avLst/>
                    </a:prstGeom>
                  </pic:spPr>
                </pic:pic>
              </a:graphicData>
            </a:graphic>
          </wp:inline>
        </w:drawing>
      </w:r>
    </w:p>
    <w:p w14:paraId="3D21D273" w14:textId="77777777" w:rsidR="003F0507" w:rsidRDefault="003F0507" w:rsidP="003F0507">
      <w:pPr>
        <w:rPr>
          <w:rFonts w:hint="eastAsia"/>
        </w:rPr>
      </w:pPr>
    </w:p>
    <w:p w14:paraId="11B4E81B" w14:textId="643917C4" w:rsidR="00BB34DC" w:rsidRDefault="003F0507" w:rsidP="003F0507">
      <w:pPr>
        <w:rPr>
          <w:rFonts w:hint="eastAsia"/>
        </w:rPr>
      </w:pPr>
      <w:r>
        <w:rPr>
          <w:rFonts w:hint="eastAsia"/>
        </w:rPr>
        <w:t>第一步：</w:t>
      </w:r>
      <w:r w:rsidR="002C5128">
        <w:rPr>
          <w:rFonts w:hint="eastAsia"/>
        </w:rPr>
        <w:t>勾选设备号可以在地图上实时展示设备的地理位置，列表实时展示设备的信息，包括信号强度，地理位置地址、经纬度、电量、设备状态</w:t>
      </w:r>
    </w:p>
    <w:p w14:paraId="2F77D8EE" w14:textId="7094C622" w:rsidR="00370138" w:rsidRDefault="00370138" w:rsidP="003F0507">
      <w:pPr>
        <w:rPr>
          <w:rFonts w:hint="eastAsia"/>
        </w:rPr>
      </w:pPr>
      <w:r>
        <w:rPr>
          <w:rFonts w:hint="eastAsia"/>
        </w:rPr>
        <w:t>可以在搜索框输入设备号进行搜索，设备列表数据可以导出</w:t>
      </w:r>
    </w:p>
    <w:p w14:paraId="6477967B" w14:textId="51D21405" w:rsidR="003F0507" w:rsidRDefault="003F0507" w:rsidP="003F0507">
      <w:pPr>
        <w:rPr>
          <w:rFonts w:hint="eastAsia"/>
        </w:rPr>
      </w:pPr>
      <w:r w:rsidRPr="00E73D4D">
        <w:t>Step 1:</w:t>
      </w:r>
      <w:r w:rsidR="00414799" w:rsidRPr="00414799">
        <w:t xml:space="preserve"> Select the device number to display the geographic location of the device on the map in real time. The list displays the information of the device in real time, including signal strength, geographic location address, latitude and longitude, power, and device status You can enter the device number in the search box and export the device list data</w:t>
      </w:r>
    </w:p>
    <w:p w14:paraId="369666CC" w14:textId="77777777" w:rsidR="00414799" w:rsidRPr="003F0507" w:rsidRDefault="00414799" w:rsidP="003F0507">
      <w:pPr>
        <w:rPr>
          <w:rFonts w:hint="eastAsia"/>
        </w:rPr>
      </w:pPr>
    </w:p>
    <w:p w14:paraId="71913951" w14:textId="45125981" w:rsidR="005E1302" w:rsidRDefault="00DC2E02" w:rsidP="00B26D51">
      <w:pPr>
        <w:jc w:val="left"/>
        <w:rPr>
          <w:rFonts w:hint="eastAsia"/>
          <w:sz w:val="44"/>
          <w:szCs w:val="44"/>
        </w:rPr>
      </w:pPr>
      <w:r>
        <w:rPr>
          <w:noProof/>
        </w:rPr>
        <w:drawing>
          <wp:inline distT="0" distB="0" distL="0" distR="0" wp14:anchorId="7BCA9107" wp14:editId="49F5FD3D">
            <wp:extent cx="5274310" cy="2443480"/>
            <wp:effectExtent l="0" t="0" r="2540" b="0"/>
            <wp:docPr id="1551547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47949" name=""/>
                    <pic:cNvPicPr/>
                  </pic:nvPicPr>
                  <pic:blipFill>
                    <a:blip r:embed="rId12"/>
                    <a:stretch>
                      <a:fillRect/>
                    </a:stretch>
                  </pic:blipFill>
                  <pic:spPr>
                    <a:xfrm>
                      <a:off x="0" y="0"/>
                      <a:ext cx="5274310" cy="2443480"/>
                    </a:xfrm>
                    <a:prstGeom prst="rect">
                      <a:avLst/>
                    </a:prstGeom>
                  </pic:spPr>
                </pic:pic>
              </a:graphicData>
            </a:graphic>
          </wp:inline>
        </w:drawing>
      </w:r>
    </w:p>
    <w:p w14:paraId="1D1224C3" w14:textId="77777777" w:rsidR="005E1302" w:rsidRDefault="005E1302" w:rsidP="005E1302">
      <w:pPr>
        <w:rPr>
          <w:rFonts w:hint="eastAsia"/>
        </w:rPr>
      </w:pPr>
    </w:p>
    <w:p w14:paraId="2306706E" w14:textId="3847D217" w:rsidR="005E1302" w:rsidRDefault="005E1302" w:rsidP="005E1302">
      <w:pPr>
        <w:rPr>
          <w:rFonts w:hint="eastAsia"/>
        </w:rPr>
      </w:pPr>
      <w:r>
        <w:rPr>
          <w:rFonts w:hint="eastAsia"/>
        </w:rPr>
        <w:t>第一步：</w:t>
      </w:r>
      <w:r w:rsidR="0056239C">
        <w:rPr>
          <w:rFonts w:hint="eastAsia"/>
        </w:rPr>
        <w:t>传感器数据列表记录设备在不同时间段的</w:t>
      </w:r>
      <w:r w:rsidR="00566787">
        <w:rPr>
          <w:rFonts w:hint="eastAsia"/>
        </w:rPr>
        <w:t>电量变化，温度变化、湿度变化、</w:t>
      </w:r>
      <w:r w:rsidR="006D71B3">
        <w:rPr>
          <w:rFonts w:hint="eastAsia"/>
        </w:rPr>
        <w:t>光感变化</w:t>
      </w:r>
      <w:r w:rsidR="001009B9">
        <w:rPr>
          <w:rFonts w:hint="eastAsia"/>
        </w:rPr>
        <w:t>、震动变化</w:t>
      </w:r>
      <w:r w:rsidR="000E3CD9">
        <w:rPr>
          <w:rFonts w:hint="eastAsia"/>
        </w:rPr>
        <w:t>等</w:t>
      </w:r>
    </w:p>
    <w:p w14:paraId="6CEB897D" w14:textId="5C5A044D" w:rsidR="005E1302" w:rsidRDefault="005E1302" w:rsidP="005E1302">
      <w:pPr>
        <w:rPr>
          <w:rFonts w:hint="eastAsia"/>
        </w:rPr>
      </w:pPr>
      <w:r w:rsidRPr="00E73D4D">
        <w:t>Step 1:</w:t>
      </w:r>
      <w:r w:rsidR="00310C53" w:rsidRPr="00310C53">
        <w:t xml:space="preserve"> The sensor data list records the device's power changes, temperature changes, humidity changes, light changes, vibration changes, etc., in different time periods</w:t>
      </w:r>
    </w:p>
    <w:p w14:paraId="085A95B5" w14:textId="77777777" w:rsidR="00310C53" w:rsidRPr="005E1302" w:rsidRDefault="00310C53" w:rsidP="005E1302">
      <w:pPr>
        <w:rPr>
          <w:rFonts w:hint="eastAsia"/>
        </w:rPr>
      </w:pPr>
    </w:p>
    <w:p w14:paraId="2B6A3DED" w14:textId="7107489C" w:rsidR="00385410" w:rsidRDefault="005E1302">
      <w:pPr>
        <w:widowControl/>
        <w:jc w:val="left"/>
        <w:rPr>
          <w:rFonts w:hint="eastAsia"/>
          <w:sz w:val="44"/>
          <w:szCs w:val="44"/>
        </w:rPr>
      </w:pPr>
      <w:r>
        <w:rPr>
          <w:noProof/>
        </w:rPr>
        <w:drawing>
          <wp:inline distT="0" distB="0" distL="0" distR="0" wp14:anchorId="3F798607" wp14:editId="6C0B85C0">
            <wp:extent cx="5274310" cy="2443480"/>
            <wp:effectExtent l="0" t="0" r="2540" b="0"/>
            <wp:docPr id="932759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59670" name=""/>
                    <pic:cNvPicPr/>
                  </pic:nvPicPr>
                  <pic:blipFill>
                    <a:blip r:embed="rId13"/>
                    <a:stretch>
                      <a:fillRect/>
                    </a:stretch>
                  </pic:blipFill>
                  <pic:spPr>
                    <a:xfrm>
                      <a:off x="0" y="0"/>
                      <a:ext cx="5274310" cy="2443480"/>
                    </a:xfrm>
                    <a:prstGeom prst="rect">
                      <a:avLst/>
                    </a:prstGeom>
                  </pic:spPr>
                </pic:pic>
              </a:graphicData>
            </a:graphic>
          </wp:inline>
        </w:drawing>
      </w:r>
    </w:p>
    <w:p w14:paraId="36BED835" w14:textId="77777777" w:rsidR="001023C3" w:rsidRDefault="001023C3">
      <w:pPr>
        <w:widowControl/>
        <w:jc w:val="left"/>
        <w:rPr>
          <w:rFonts w:hint="eastAsia"/>
          <w:sz w:val="44"/>
          <w:szCs w:val="44"/>
        </w:rPr>
      </w:pPr>
    </w:p>
    <w:p w14:paraId="28E8A6E1" w14:textId="77777777" w:rsidR="00F4572E" w:rsidRDefault="00F4572E">
      <w:pPr>
        <w:widowControl/>
        <w:jc w:val="left"/>
        <w:rPr>
          <w:rFonts w:hint="eastAsia"/>
          <w:sz w:val="44"/>
          <w:szCs w:val="44"/>
        </w:rPr>
      </w:pPr>
    </w:p>
    <w:p w14:paraId="3583E7FC" w14:textId="3E3417D9" w:rsidR="00385410" w:rsidRDefault="00385410" w:rsidP="00385410">
      <w:pPr>
        <w:rPr>
          <w:rFonts w:hint="eastAsia"/>
        </w:rPr>
      </w:pPr>
      <w:r>
        <w:rPr>
          <w:rFonts w:hint="eastAsia"/>
        </w:rPr>
        <w:t>第一步：</w:t>
      </w:r>
      <w:r w:rsidR="00505D95">
        <w:rPr>
          <w:rFonts w:hint="eastAsia"/>
        </w:rPr>
        <w:t>报警数据列表可以查看到所有设备的</w:t>
      </w:r>
      <w:r w:rsidR="003449B5">
        <w:rPr>
          <w:rFonts w:hint="eastAsia"/>
        </w:rPr>
        <w:t>发生的报警记录</w:t>
      </w:r>
    </w:p>
    <w:p w14:paraId="206775A8" w14:textId="74E35F1C" w:rsidR="00385410" w:rsidRPr="007A490F" w:rsidRDefault="00385410" w:rsidP="00385410">
      <w:pPr>
        <w:rPr>
          <w:rFonts w:hint="eastAsia"/>
        </w:rPr>
      </w:pPr>
      <w:r w:rsidRPr="00E73D4D">
        <w:t>Step 1:</w:t>
      </w:r>
      <w:r w:rsidR="007A490F" w:rsidRPr="007A490F">
        <w:t xml:space="preserve"> The alarm data list allows you to view the alarm records of all devices</w:t>
      </w:r>
    </w:p>
    <w:p w14:paraId="17EB1AFD" w14:textId="77777777" w:rsidR="007A490F" w:rsidRDefault="007A490F" w:rsidP="00385410">
      <w:pPr>
        <w:rPr>
          <w:rFonts w:hint="eastAsia"/>
        </w:rPr>
      </w:pPr>
    </w:p>
    <w:p w14:paraId="2A91C6C9" w14:textId="7CCA4A61" w:rsidR="00385410" w:rsidRPr="00385410" w:rsidRDefault="000D685B" w:rsidP="00B26D51">
      <w:pPr>
        <w:jc w:val="left"/>
        <w:rPr>
          <w:rFonts w:hint="eastAsia"/>
          <w:sz w:val="44"/>
          <w:szCs w:val="44"/>
        </w:rPr>
      </w:pPr>
      <w:r>
        <w:rPr>
          <w:noProof/>
        </w:rPr>
        <w:drawing>
          <wp:inline distT="0" distB="0" distL="0" distR="0" wp14:anchorId="77945974" wp14:editId="39E54B7D">
            <wp:extent cx="5274310" cy="2443480"/>
            <wp:effectExtent l="0" t="0" r="2540" b="0"/>
            <wp:docPr id="2078103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03577" name=""/>
                    <pic:cNvPicPr/>
                  </pic:nvPicPr>
                  <pic:blipFill>
                    <a:blip r:embed="rId14"/>
                    <a:stretch>
                      <a:fillRect/>
                    </a:stretch>
                  </pic:blipFill>
                  <pic:spPr>
                    <a:xfrm>
                      <a:off x="0" y="0"/>
                      <a:ext cx="5274310" cy="2443480"/>
                    </a:xfrm>
                    <a:prstGeom prst="rect">
                      <a:avLst/>
                    </a:prstGeom>
                  </pic:spPr>
                </pic:pic>
              </a:graphicData>
            </a:graphic>
          </wp:inline>
        </w:drawing>
      </w:r>
    </w:p>
    <w:p w14:paraId="31C5013C" w14:textId="77777777" w:rsidR="00793146" w:rsidRDefault="00793146" w:rsidP="00B26D51">
      <w:pPr>
        <w:jc w:val="left"/>
        <w:rPr>
          <w:rFonts w:hint="eastAsia"/>
          <w:sz w:val="44"/>
          <w:szCs w:val="44"/>
        </w:rPr>
      </w:pPr>
    </w:p>
    <w:p w14:paraId="6C9065BF" w14:textId="22E16028" w:rsidR="00725487" w:rsidRPr="00390C1C" w:rsidRDefault="004C035E" w:rsidP="00390C1C">
      <w:pPr>
        <w:jc w:val="left"/>
        <w:rPr>
          <w:rFonts w:hint="eastAsia"/>
          <w:sz w:val="44"/>
          <w:szCs w:val="44"/>
        </w:rPr>
      </w:pPr>
      <w:r>
        <w:rPr>
          <w:rFonts w:hint="eastAsia"/>
          <w:sz w:val="44"/>
          <w:szCs w:val="44"/>
        </w:rPr>
        <w:t>2</w:t>
      </w:r>
      <w:r>
        <w:rPr>
          <w:sz w:val="44"/>
          <w:szCs w:val="44"/>
        </w:rPr>
        <w:t>.3</w:t>
      </w:r>
      <w:r w:rsidR="00725487" w:rsidRPr="00D75347">
        <w:rPr>
          <w:rFonts w:hint="eastAsia"/>
          <w:sz w:val="44"/>
          <w:szCs w:val="44"/>
        </w:rPr>
        <w:t>【</w:t>
      </w:r>
      <w:r w:rsidR="00725487" w:rsidRPr="00D75347">
        <w:rPr>
          <w:sz w:val="44"/>
          <w:szCs w:val="44"/>
        </w:rPr>
        <w:t>Electronic fence creation</w:t>
      </w:r>
      <w:r w:rsidR="00725487" w:rsidRPr="00D75347">
        <w:rPr>
          <w:rFonts w:hint="eastAsia"/>
          <w:sz w:val="44"/>
          <w:szCs w:val="44"/>
        </w:rPr>
        <w:t>】</w:t>
      </w:r>
    </w:p>
    <w:p w14:paraId="7A9C4BDE" w14:textId="77777777" w:rsidR="00725487" w:rsidRDefault="00725487" w:rsidP="00725487">
      <w:pPr>
        <w:rPr>
          <w:rFonts w:hint="eastAsia"/>
        </w:rPr>
      </w:pPr>
      <w:r>
        <w:rPr>
          <w:rFonts w:hint="eastAsia"/>
        </w:rPr>
        <w:t>第一步：在电子围栏列表页面，选择新增/编辑</w:t>
      </w:r>
    </w:p>
    <w:p w14:paraId="081A0666" w14:textId="72643F65" w:rsidR="00860C74" w:rsidRPr="00725487" w:rsidRDefault="00725487" w:rsidP="00725487">
      <w:pPr>
        <w:rPr>
          <w:rFonts w:hint="eastAsia"/>
        </w:rPr>
      </w:pPr>
      <w:r w:rsidRPr="00E73D4D">
        <w:t>Step 1: On the Electronic fence list page, select Add/Edit</w:t>
      </w:r>
    </w:p>
    <w:p w14:paraId="327E5AB6" w14:textId="54EE497E" w:rsidR="00385410" w:rsidRDefault="000D685B" w:rsidP="00B26D51">
      <w:pPr>
        <w:jc w:val="left"/>
        <w:rPr>
          <w:rFonts w:hint="eastAsia"/>
          <w:sz w:val="44"/>
          <w:szCs w:val="44"/>
        </w:rPr>
      </w:pPr>
      <w:r>
        <w:rPr>
          <w:noProof/>
        </w:rPr>
        <w:drawing>
          <wp:inline distT="0" distB="0" distL="0" distR="0" wp14:anchorId="54864243" wp14:editId="42C86AFA">
            <wp:extent cx="5274310" cy="2443480"/>
            <wp:effectExtent l="0" t="0" r="2540" b="0"/>
            <wp:docPr id="1629795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5399" name=""/>
                    <pic:cNvPicPr/>
                  </pic:nvPicPr>
                  <pic:blipFill>
                    <a:blip r:embed="rId15"/>
                    <a:stretch>
                      <a:fillRect/>
                    </a:stretch>
                  </pic:blipFill>
                  <pic:spPr>
                    <a:xfrm>
                      <a:off x="0" y="0"/>
                      <a:ext cx="5274310" cy="2443480"/>
                    </a:xfrm>
                    <a:prstGeom prst="rect">
                      <a:avLst/>
                    </a:prstGeom>
                  </pic:spPr>
                </pic:pic>
              </a:graphicData>
            </a:graphic>
          </wp:inline>
        </w:drawing>
      </w:r>
    </w:p>
    <w:p w14:paraId="69807096" w14:textId="77777777" w:rsidR="00BE6740" w:rsidRDefault="00BE6740" w:rsidP="00BE6740">
      <w:pPr>
        <w:rPr>
          <w:rFonts w:hint="eastAsia"/>
        </w:rPr>
      </w:pPr>
      <w:r>
        <w:rPr>
          <w:rFonts w:hint="eastAsia"/>
        </w:rPr>
        <w:t>第二步：在电子围栏新增/编辑页面，点击右上角的定位按钮</w:t>
      </w:r>
    </w:p>
    <w:p w14:paraId="7F6C0CA5" w14:textId="77777777" w:rsidR="00BE6740" w:rsidRDefault="00BE6740" w:rsidP="00BE6740">
      <w:pPr>
        <w:rPr>
          <w:rFonts w:hint="eastAsia"/>
        </w:rPr>
      </w:pPr>
      <w:r>
        <w:t>Step 2: In the e-fence Add/edit page, click the positioning button in the upper right corner</w:t>
      </w:r>
    </w:p>
    <w:p w14:paraId="57816AD6" w14:textId="77777777" w:rsidR="00BE6740" w:rsidRPr="00E504D6" w:rsidRDefault="00BE6740" w:rsidP="00BE6740">
      <w:pPr>
        <w:rPr>
          <w:rFonts w:hint="eastAsia"/>
        </w:rPr>
      </w:pPr>
    </w:p>
    <w:p w14:paraId="1AEC88DC" w14:textId="77777777" w:rsidR="00BE6740" w:rsidRDefault="00BE6740" w:rsidP="00BE6740">
      <w:pPr>
        <w:rPr>
          <w:rFonts w:hint="eastAsia"/>
        </w:rPr>
      </w:pPr>
      <w:r>
        <w:rPr>
          <w:rFonts w:hint="eastAsia"/>
        </w:rPr>
        <w:t>第三步：在地图中点中工厂的具体位置，生成地图围栏</w:t>
      </w:r>
    </w:p>
    <w:p w14:paraId="7F4B0FB9" w14:textId="77777777" w:rsidR="00BE6740" w:rsidRDefault="00BE6740" w:rsidP="00BE6740">
      <w:pPr>
        <w:rPr>
          <w:rFonts w:hint="eastAsia"/>
        </w:rPr>
      </w:pPr>
      <w:r w:rsidRPr="00C06609">
        <w:t>Step 3: Generate a map fence for the specific location of the factory in the map point</w:t>
      </w:r>
    </w:p>
    <w:p w14:paraId="7DA7280F" w14:textId="77777777" w:rsidR="00BE6740" w:rsidRDefault="00BE6740" w:rsidP="00BE6740">
      <w:pPr>
        <w:rPr>
          <w:rFonts w:hint="eastAsia"/>
        </w:rPr>
      </w:pPr>
    </w:p>
    <w:p w14:paraId="10B8D165" w14:textId="77777777" w:rsidR="00BE6740" w:rsidRDefault="00BE6740" w:rsidP="00BE6740">
      <w:pPr>
        <w:rPr>
          <w:rFonts w:hint="eastAsia"/>
        </w:rPr>
      </w:pPr>
      <w:r>
        <w:rPr>
          <w:rFonts w:hint="eastAsia"/>
        </w:rPr>
        <w:t>第四步：录入电子围栏的名称，录入电子围栏的范围</w:t>
      </w:r>
    </w:p>
    <w:p w14:paraId="1D45D29B" w14:textId="77777777" w:rsidR="00BE6740" w:rsidRDefault="00BE6740" w:rsidP="00BE6740">
      <w:pPr>
        <w:rPr>
          <w:rFonts w:hint="eastAsia"/>
        </w:rPr>
      </w:pPr>
      <w:r w:rsidRPr="00525904">
        <w:lastRenderedPageBreak/>
        <w:t>Step 4: Enter the name of the electronic fence, enter the scope of the electronic fence</w:t>
      </w:r>
    </w:p>
    <w:p w14:paraId="1AAD3FA8" w14:textId="77777777" w:rsidR="00BE6740" w:rsidRDefault="00BE6740" w:rsidP="00BE6740">
      <w:pPr>
        <w:rPr>
          <w:rFonts w:hint="eastAsia"/>
        </w:rPr>
      </w:pPr>
    </w:p>
    <w:p w14:paraId="036FBE1E" w14:textId="77777777" w:rsidR="00BE6740" w:rsidRDefault="00BE6740" w:rsidP="00BE6740">
      <w:pPr>
        <w:rPr>
          <w:rFonts w:hint="eastAsia"/>
        </w:rPr>
      </w:pPr>
      <w:r>
        <w:rPr>
          <w:rFonts w:hint="eastAsia"/>
        </w:rPr>
        <w:t>第五步：选择电子围栏的类型，录入备注信息等</w:t>
      </w:r>
    </w:p>
    <w:p w14:paraId="70DD2D35" w14:textId="77777777" w:rsidR="00BE6740" w:rsidRPr="00091400" w:rsidRDefault="00BE6740" w:rsidP="00BE6740">
      <w:pPr>
        <w:rPr>
          <w:rFonts w:hint="eastAsia"/>
        </w:rPr>
      </w:pPr>
      <w:r>
        <w:t>Step 5: Select the type of electronic fence, input remarks and so on</w:t>
      </w:r>
    </w:p>
    <w:p w14:paraId="01A38E91" w14:textId="2EACB394" w:rsidR="00385410" w:rsidRPr="000114A8" w:rsidRDefault="00BE6740" w:rsidP="000114A8">
      <w:pPr>
        <w:rPr>
          <w:rFonts w:hint="eastAsia"/>
        </w:rPr>
      </w:pPr>
      <w:r>
        <w:rPr>
          <w:noProof/>
        </w:rPr>
        <w:drawing>
          <wp:inline distT="0" distB="0" distL="0" distR="0" wp14:anchorId="06C90E9E" wp14:editId="6A428735">
            <wp:extent cx="5274310" cy="2443480"/>
            <wp:effectExtent l="0" t="0" r="2540" b="0"/>
            <wp:docPr id="890918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18751" name=""/>
                    <pic:cNvPicPr/>
                  </pic:nvPicPr>
                  <pic:blipFill>
                    <a:blip r:embed="rId16"/>
                    <a:stretch>
                      <a:fillRect/>
                    </a:stretch>
                  </pic:blipFill>
                  <pic:spPr>
                    <a:xfrm>
                      <a:off x="0" y="0"/>
                      <a:ext cx="5274310" cy="2443480"/>
                    </a:xfrm>
                    <a:prstGeom prst="rect">
                      <a:avLst/>
                    </a:prstGeom>
                  </pic:spPr>
                </pic:pic>
              </a:graphicData>
            </a:graphic>
          </wp:inline>
        </w:drawing>
      </w:r>
    </w:p>
    <w:p w14:paraId="76A0BECC" w14:textId="77777777" w:rsidR="009F2E88" w:rsidRDefault="009F2E88" w:rsidP="009F2E88">
      <w:pPr>
        <w:rPr>
          <w:rFonts w:hint="eastAsia"/>
        </w:rPr>
      </w:pPr>
      <w:r>
        <w:rPr>
          <w:rFonts w:hint="eastAsia"/>
        </w:rPr>
        <w:t>第六步：在电子围栏配置列表页面，点击围栏配置</w:t>
      </w:r>
    </w:p>
    <w:p w14:paraId="0E9EF88B" w14:textId="006AFC83" w:rsidR="00385410" w:rsidRPr="009F2E88" w:rsidRDefault="009F2E88" w:rsidP="009F2E88">
      <w:pPr>
        <w:rPr>
          <w:rFonts w:hint="eastAsia"/>
        </w:rPr>
      </w:pPr>
      <w:r w:rsidRPr="008732BC">
        <w:t>Step 6: On the Electronic fence Configuration list page, click Fence Configuration</w:t>
      </w:r>
    </w:p>
    <w:p w14:paraId="4FAC2CA1" w14:textId="2D55227D" w:rsidR="00385410" w:rsidRDefault="000D685B" w:rsidP="00B26D51">
      <w:pPr>
        <w:jc w:val="left"/>
        <w:rPr>
          <w:rFonts w:hint="eastAsia"/>
          <w:sz w:val="44"/>
          <w:szCs w:val="44"/>
        </w:rPr>
      </w:pPr>
      <w:r>
        <w:rPr>
          <w:noProof/>
        </w:rPr>
        <w:drawing>
          <wp:inline distT="0" distB="0" distL="0" distR="0" wp14:anchorId="3618D1E1" wp14:editId="0E6C7928">
            <wp:extent cx="5274310" cy="2443480"/>
            <wp:effectExtent l="0" t="0" r="2540" b="0"/>
            <wp:docPr id="352360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60762" name=""/>
                    <pic:cNvPicPr/>
                  </pic:nvPicPr>
                  <pic:blipFill>
                    <a:blip r:embed="rId17"/>
                    <a:stretch>
                      <a:fillRect/>
                    </a:stretch>
                  </pic:blipFill>
                  <pic:spPr>
                    <a:xfrm>
                      <a:off x="0" y="0"/>
                      <a:ext cx="5274310" cy="2443480"/>
                    </a:xfrm>
                    <a:prstGeom prst="rect">
                      <a:avLst/>
                    </a:prstGeom>
                  </pic:spPr>
                </pic:pic>
              </a:graphicData>
            </a:graphic>
          </wp:inline>
        </w:drawing>
      </w:r>
    </w:p>
    <w:p w14:paraId="41844F57" w14:textId="77777777" w:rsidR="000114A8" w:rsidRDefault="000114A8" w:rsidP="000114A8">
      <w:pPr>
        <w:rPr>
          <w:rFonts w:hint="eastAsia"/>
        </w:rPr>
      </w:pPr>
      <w:r>
        <w:rPr>
          <w:rFonts w:hint="eastAsia"/>
        </w:rPr>
        <w:t>第七步：选择围栏要检测的设备组织</w:t>
      </w:r>
    </w:p>
    <w:p w14:paraId="0BE482AB" w14:textId="77777777" w:rsidR="000114A8" w:rsidRDefault="000114A8" w:rsidP="000114A8">
      <w:pPr>
        <w:rPr>
          <w:rFonts w:hint="eastAsia"/>
        </w:rPr>
      </w:pPr>
      <w:r w:rsidRPr="00B05B9C">
        <w:t>Step 7: Select the equipment organization for the fence to be tested</w:t>
      </w:r>
    </w:p>
    <w:p w14:paraId="5875873A" w14:textId="77777777" w:rsidR="000114A8" w:rsidRDefault="000114A8" w:rsidP="000114A8">
      <w:pPr>
        <w:rPr>
          <w:rFonts w:hint="eastAsia"/>
        </w:rPr>
      </w:pPr>
    </w:p>
    <w:p w14:paraId="2FD1A33F" w14:textId="77777777" w:rsidR="000114A8" w:rsidRDefault="000114A8" w:rsidP="000114A8">
      <w:pPr>
        <w:rPr>
          <w:rFonts w:hint="eastAsia"/>
        </w:rPr>
      </w:pPr>
      <w:r>
        <w:rPr>
          <w:rFonts w:hint="eastAsia"/>
        </w:rPr>
        <w:t>第八步：选择围栏要检测的设备</w:t>
      </w:r>
    </w:p>
    <w:p w14:paraId="1870864D" w14:textId="77777777" w:rsidR="000114A8" w:rsidRDefault="000114A8" w:rsidP="000114A8">
      <w:pPr>
        <w:rPr>
          <w:rFonts w:hint="eastAsia"/>
        </w:rPr>
      </w:pPr>
      <w:r w:rsidRPr="002E671A">
        <w:t>Step 8: Select the equipment the fence is to detect</w:t>
      </w:r>
    </w:p>
    <w:p w14:paraId="2FDCE65B" w14:textId="77777777" w:rsidR="000114A8" w:rsidRDefault="000114A8" w:rsidP="000114A8">
      <w:pPr>
        <w:rPr>
          <w:rFonts w:hint="eastAsia"/>
        </w:rPr>
      </w:pPr>
    </w:p>
    <w:p w14:paraId="487DF53E" w14:textId="77777777" w:rsidR="000114A8" w:rsidRDefault="000114A8" w:rsidP="000114A8">
      <w:pPr>
        <w:rPr>
          <w:rFonts w:hint="eastAsia"/>
        </w:rPr>
      </w:pPr>
      <w:r>
        <w:rPr>
          <w:rFonts w:hint="eastAsia"/>
        </w:rPr>
        <w:t>第九步：选择需要配置检测能力的电子围栏</w:t>
      </w:r>
    </w:p>
    <w:p w14:paraId="70F35F0E" w14:textId="12C34CC0" w:rsidR="000114A8" w:rsidRDefault="000114A8" w:rsidP="000114A8">
      <w:pPr>
        <w:rPr>
          <w:rFonts w:hint="eastAsia"/>
        </w:rPr>
      </w:pPr>
      <w:r w:rsidRPr="00AE17F2">
        <w:t>Step 9: Select the electronic fence that needs to be configured with detection capabilities</w:t>
      </w:r>
    </w:p>
    <w:p w14:paraId="4392977E" w14:textId="77777777" w:rsidR="000114A8" w:rsidRDefault="000114A8" w:rsidP="000114A8">
      <w:pPr>
        <w:rPr>
          <w:rFonts w:hint="eastAsia"/>
        </w:rPr>
      </w:pPr>
      <w:r>
        <w:rPr>
          <w:noProof/>
        </w:rPr>
        <w:lastRenderedPageBreak/>
        <w:drawing>
          <wp:inline distT="0" distB="0" distL="0" distR="0" wp14:anchorId="43985C2E" wp14:editId="47152F45">
            <wp:extent cx="5274310" cy="2443480"/>
            <wp:effectExtent l="0" t="0" r="2540" b="0"/>
            <wp:docPr id="295162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62158" name=""/>
                    <pic:cNvPicPr/>
                  </pic:nvPicPr>
                  <pic:blipFill>
                    <a:blip r:embed="rId18"/>
                    <a:stretch>
                      <a:fillRect/>
                    </a:stretch>
                  </pic:blipFill>
                  <pic:spPr>
                    <a:xfrm>
                      <a:off x="0" y="0"/>
                      <a:ext cx="5274310" cy="2443480"/>
                    </a:xfrm>
                    <a:prstGeom prst="rect">
                      <a:avLst/>
                    </a:prstGeom>
                  </pic:spPr>
                </pic:pic>
              </a:graphicData>
            </a:graphic>
          </wp:inline>
        </w:drawing>
      </w:r>
    </w:p>
    <w:p w14:paraId="11C8A47F" w14:textId="29D0146F" w:rsidR="000114A8" w:rsidRDefault="000114A8" w:rsidP="000114A8">
      <w:pPr>
        <w:rPr>
          <w:rFonts w:hint="eastAsia"/>
        </w:rPr>
      </w:pPr>
    </w:p>
    <w:p w14:paraId="595B5A8D" w14:textId="77777777" w:rsidR="000114A8" w:rsidRDefault="000114A8" w:rsidP="000114A8">
      <w:pPr>
        <w:rPr>
          <w:rFonts w:hint="eastAsia"/>
        </w:rPr>
      </w:pPr>
      <w:r>
        <w:rPr>
          <w:rFonts w:hint="eastAsia"/>
        </w:rPr>
        <w:t>第十步：在围栏记录页面查看设备的出库、入库记录</w:t>
      </w:r>
    </w:p>
    <w:p w14:paraId="20ADB8D4" w14:textId="77777777" w:rsidR="000114A8" w:rsidRDefault="000114A8" w:rsidP="000114A8">
      <w:pPr>
        <w:rPr>
          <w:rFonts w:hint="eastAsia"/>
        </w:rPr>
      </w:pPr>
      <w:r w:rsidRPr="00135CA6">
        <w:t>Step 10: Check the exit and entry records of the equipment on the fence record page</w:t>
      </w:r>
    </w:p>
    <w:p w14:paraId="3161C51E" w14:textId="64F9776F" w:rsidR="00F9472A" w:rsidRDefault="000114A8" w:rsidP="00B26D51">
      <w:pPr>
        <w:jc w:val="left"/>
        <w:rPr>
          <w:rFonts w:hint="eastAsia"/>
          <w:sz w:val="44"/>
          <w:szCs w:val="44"/>
        </w:rPr>
      </w:pPr>
      <w:r>
        <w:rPr>
          <w:noProof/>
        </w:rPr>
        <w:drawing>
          <wp:inline distT="0" distB="0" distL="0" distR="0" wp14:anchorId="50107D0E" wp14:editId="5759C464">
            <wp:extent cx="5274310" cy="2443480"/>
            <wp:effectExtent l="0" t="0" r="2540" b="0"/>
            <wp:docPr id="5831131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13193" name=""/>
                    <pic:cNvPicPr/>
                  </pic:nvPicPr>
                  <pic:blipFill>
                    <a:blip r:embed="rId19"/>
                    <a:stretch>
                      <a:fillRect/>
                    </a:stretch>
                  </pic:blipFill>
                  <pic:spPr>
                    <a:xfrm>
                      <a:off x="0" y="0"/>
                      <a:ext cx="5274310" cy="2443480"/>
                    </a:xfrm>
                    <a:prstGeom prst="rect">
                      <a:avLst/>
                    </a:prstGeom>
                  </pic:spPr>
                </pic:pic>
              </a:graphicData>
            </a:graphic>
          </wp:inline>
        </w:drawing>
      </w:r>
    </w:p>
    <w:p w14:paraId="185CB936" w14:textId="77777777" w:rsidR="00166567" w:rsidRDefault="00166567" w:rsidP="00B26D51">
      <w:pPr>
        <w:jc w:val="left"/>
        <w:rPr>
          <w:rFonts w:hint="eastAsia"/>
          <w:sz w:val="44"/>
          <w:szCs w:val="44"/>
        </w:rPr>
      </w:pPr>
    </w:p>
    <w:p w14:paraId="16D45441" w14:textId="738E88A7" w:rsidR="00E14B7F" w:rsidRDefault="00FB0D94" w:rsidP="00E14B7F">
      <w:pPr>
        <w:jc w:val="left"/>
        <w:rPr>
          <w:rFonts w:hint="eastAsia"/>
          <w:sz w:val="44"/>
          <w:szCs w:val="44"/>
        </w:rPr>
      </w:pPr>
      <w:r>
        <w:rPr>
          <w:rFonts w:hint="eastAsia"/>
          <w:sz w:val="44"/>
          <w:szCs w:val="44"/>
        </w:rPr>
        <w:t>2</w:t>
      </w:r>
      <w:r>
        <w:rPr>
          <w:sz w:val="44"/>
          <w:szCs w:val="44"/>
        </w:rPr>
        <w:t>.4</w:t>
      </w:r>
      <w:r w:rsidR="00E14B7F" w:rsidRPr="00D75347">
        <w:rPr>
          <w:rFonts w:hint="eastAsia"/>
          <w:sz w:val="44"/>
          <w:szCs w:val="44"/>
        </w:rPr>
        <w:t>【</w:t>
      </w:r>
      <w:r w:rsidR="00E14B7F">
        <w:rPr>
          <w:sz w:val="44"/>
          <w:szCs w:val="44"/>
        </w:rPr>
        <w:t>General Set</w:t>
      </w:r>
      <w:r w:rsidR="00E14B7F">
        <w:rPr>
          <w:rFonts w:hint="eastAsia"/>
          <w:sz w:val="44"/>
          <w:szCs w:val="44"/>
        </w:rPr>
        <w:t>t</w:t>
      </w:r>
      <w:r w:rsidR="00E14B7F">
        <w:rPr>
          <w:sz w:val="44"/>
          <w:szCs w:val="44"/>
        </w:rPr>
        <w:t>ing</w:t>
      </w:r>
      <w:r w:rsidR="00E14B7F" w:rsidRPr="00D75347">
        <w:rPr>
          <w:rFonts w:hint="eastAsia"/>
          <w:sz w:val="44"/>
          <w:szCs w:val="44"/>
        </w:rPr>
        <w:t>】</w:t>
      </w:r>
    </w:p>
    <w:p w14:paraId="6AB10832" w14:textId="518A8780" w:rsidR="00E14B7F" w:rsidRDefault="00E14B7F" w:rsidP="00E14B7F">
      <w:pPr>
        <w:rPr>
          <w:rFonts w:hint="eastAsia"/>
        </w:rPr>
      </w:pPr>
      <w:r>
        <w:rPr>
          <w:rFonts w:hint="eastAsia"/>
        </w:rPr>
        <w:t>第一步：</w:t>
      </w:r>
      <w:r w:rsidR="00726BCE">
        <w:rPr>
          <w:rFonts w:hint="eastAsia"/>
        </w:rPr>
        <w:t>勾选设备在</w:t>
      </w:r>
      <w:r w:rsidR="001A1B9A">
        <w:rPr>
          <w:rFonts w:hint="eastAsia"/>
        </w:rPr>
        <w:t>点击</w:t>
      </w:r>
      <w:r w:rsidR="00126AD9">
        <w:rPr>
          <w:rFonts w:hint="eastAsia"/>
        </w:rPr>
        <w:t>设备参数设置，</w:t>
      </w:r>
      <w:r w:rsidR="001A1B9A">
        <w:rPr>
          <w:rFonts w:hint="eastAsia"/>
        </w:rPr>
        <w:t>可以</w:t>
      </w:r>
      <w:r w:rsidR="00126AD9">
        <w:rPr>
          <w:rFonts w:hint="eastAsia"/>
        </w:rPr>
        <w:t>配置设备的上报方式</w:t>
      </w:r>
      <w:r w:rsidR="001701C9">
        <w:rPr>
          <w:rFonts w:hint="eastAsia"/>
        </w:rPr>
        <w:t>。按照时间</w:t>
      </w:r>
      <w:r w:rsidR="008C649A">
        <w:rPr>
          <w:rFonts w:hint="eastAsia"/>
        </w:rPr>
        <w:t>间隔</w:t>
      </w:r>
      <w:r w:rsidR="001701C9">
        <w:rPr>
          <w:rFonts w:hint="eastAsia"/>
        </w:rPr>
        <w:t>上报</w:t>
      </w:r>
      <w:r w:rsidR="008C649A">
        <w:rPr>
          <w:rFonts w:hint="eastAsia"/>
        </w:rPr>
        <w:t>数据</w:t>
      </w:r>
      <w:r w:rsidR="001701C9">
        <w:rPr>
          <w:rFonts w:hint="eastAsia"/>
        </w:rPr>
        <w:t>或者按照</w:t>
      </w:r>
      <w:r w:rsidR="008C649A">
        <w:rPr>
          <w:rFonts w:hint="eastAsia"/>
        </w:rPr>
        <w:t>具体时间上报数据</w:t>
      </w:r>
      <w:r w:rsidR="00951E72">
        <w:rPr>
          <w:rFonts w:hint="eastAsia"/>
        </w:rPr>
        <w:t>。向设备发送指令</w:t>
      </w:r>
    </w:p>
    <w:p w14:paraId="73560258" w14:textId="6DAB441D" w:rsidR="00F9472A" w:rsidRPr="00666A21" w:rsidRDefault="00E14B7F" w:rsidP="00666A21">
      <w:pPr>
        <w:rPr>
          <w:rFonts w:hint="eastAsia"/>
        </w:rPr>
      </w:pPr>
      <w:r w:rsidRPr="00E73D4D">
        <w:t xml:space="preserve">Step 1: </w:t>
      </w:r>
      <w:r w:rsidR="006959CA" w:rsidRPr="006959CA">
        <w:t>Select devices and click Device Parameter Settings to configure the device reporting mode. Report data by time interval or by specific time. Send instructions to the device</w:t>
      </w:r>
    </w:p>
    <w:p w14:paraId="7FFA5C78" w14:textId="45A4F15D" w:rsidR="00C639BA" w:rsidRDefault="00B44BBD" w:rsidP="00B26D51">
      <w:pPr>
        <w:jc w:val="left"/>
        <w:rPr>
          <w:rFonts w:hint="eastAsia"/>
          <w:sz w:val="44"/>
          <w:szCs w:val="44"/>
        </w:rPr>
      </w:pPr>
      <w:r>
        <w:rPr>
          <w:noProof/>
        </w:rPr>
        <w:lastRenderedPageBreak/>
        <w:drawing>
          <wp:inline distT="0" distB="0" distL="0" distR="0" wp14:anchorId="7B253F68" wp14:editId="1CC6031F">
            <wp:extent cx="5274310" cy="2443480"/>
            <wp:effectExtent l="19050" t="19050" r="21590" b="13970"/>
            <wp:docPr id="1453574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74140" name=""/>
                    <pic:cNvPicPr/>
                  </pic:nvPicPr>
                  <pic:blipFill>
                    <a:blip r:embed="rId20"/>
                    <a:stretch>
                      <a:fillRect/>
                    </a:stretch>
                  </pic:blipFill>
                  <pic:spPr>
                    <a:xfrm>
                      <a:off x="0" y="0"/>
                      <a:ext cx="5274310" cy="2443480"/>
                    </a:xfrm>
                    <a:prstGeom prst="rect">
                      <a:avLst/>
                    </a:prstGeom>
                    <a:ln>
                      <a:solidFill>
                        <a:schemeClr val="accent1"/>
                      </a:solidFill>
                    </a:ln>
                  </pic:spPr>
                </pic:pic>
              </a:graphicData>
            </a:graphic>
          </wp:inline>
        </w:drawing>
      </w:r>
    </w:p>
    <w:p w14:paraId="12F7A011" w14:textId="371950E8" w:rsidR="00FE6993" w:rsidRDefault="00FE6993" w:rsidP="00B26D51">
      <w:pPr>
        <w:jc w:val="left"/>
        <w:rPr>
          <w:rFonts w:hint="eastAsia"/>
          <w:sz w:val="44"/>
          <w:szCs w:val="44"/>
        </w:rPr>
      </w:pPr>
      <w:r>
        <w:rPr>
          <w:noProof/>
        </w:rPr>
        <w:drawing>
          <wp:inline distT="0" distB="0" distL="0" distR="0" wp14:anchorId="6141A61A" wp14:editId="4124E8BF">
            <wp:extent cx="5274310" cy="2444115"/>
            <wp:effectExtent l="0" t="0" r="2540" b="0"/>
            <wp:docPr id="765582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82232" name=""/>
                    <pic:cNvPicPr/>
                  </pic:nvPicPr>
                  <pic:blipFill>
                    <a:blip r:embed="rId21"/>
                    <a:stretch>
                      <a:fillRect/>
                    </a:stretch>
                  </pic:blipFill>
                  <pic:spPr>
                    <a:xfrm>
                      <a:off x="0" y="0"/>
                      <a:ext cx="5274310" cy="2444115"/>
                    </a:xfrm>
                    <a:prstGeom prst="rect">
                      <a:avLst/>
                    </a:prstGeom>
                  </pic:spPr>
                </pic:pic>
              </a:graphicData>
            </a:graphic>
          </wp:inline>
        </w:drawing>
      </w:r>
    </w:p>
    <w:p w14:paraId="0821203A" w14:textId="77777777" w:rsidR="00C61103" w:rsidRDefault="00C61103" w:rsidP="00B26D51">
      <w:pPr>
        <w:jc w:val="left"/>
        <w:rPr>
          <w:rFonts w:hint="eastAsia"/>
          <w:sz w:val="44"/>
          <w:szCs w:val="44"/>
        </w:rPr>
      </w:pPr>
    </w:p>
    <w:p w14:paraId="4A811C1E" w14:textId="1A571782" w:rsidR="00767E8F" w:rsidRDefault="00767E8F" w:rsidP="00767E8F">
      <w:pPr>
        <w:rPr>
          <w:rFonts w:hint="eastAsia"/>
        </w:rPr>
      </w:pPr>
      <w:r>
        <w:rPr>
          <w:rFonts w:hint="eastAsia"/>
        </w:rPr>
        <w:t>第一步：</w:t>
      </w:r>
      <w:r w:rsidR="00B43CA6">
        <w:rPr>
          <w:rFonts w:hint="eastAsia"/>
        </w:rPr>
        <w:t>指令数据列表可以查看到</w:t>
      </w:r>
      <w:r w:rsidR="006E5297">
        <w:rPr>
          <w:rFonts w:hint="eastAsia"/>
        </w:rPr>
        <w:t>向所有设备下发的指令记录</w:t>
      </w:r>
    </w:p>
    <w:p w14:paraId="2B45A9A6" w14:textId="4935CE36" w:rsidR="00E6225C" w:rsidRPr="008E11F7" w:rsidRDefault="00767E8F" w:rsidP="008E11F7">
      <w:pPr>
        <w:rPr>
          <w:rFonts w:hint="eastAsia"/>
        </w:rPr>
      </w:pPr>
      <w:r w:rsidRPr="00E73D4D">
        <w:t xml:space="preserve">Step 1: </w:t>
      </w:r>
      <w:r w:rsidR="00696FE1">
        <w:t>C</w:t>
      </w:r>
      <w:r w:rsidR="00E073DB" w:rsidRPr="00E073DB">
        <w:t>ommand data list You can view the command records delivered to all devices</w:t>
      </w:r>
      <w:r w:rsidR="008E11F7">
        <w:rPr>
          <w:noProof/>
        </w:rPr>
        <w:drawing>
          <wp:anchor distT="0" distB="0" distL="114300" distR="114300" simplePos="0" relativeHeight="251659264" behindDoc="0" locked="0" layoutInCell="1" allowOverlap="1" wp14:anchorId="17A37C98" wp14:editId="75EFA1BE">
            <wp:simplePos x="0" y="0"/>
            <wp:positionH relativeFrom="column">
              <wp:posOffset>0</wp:posOffset>
            </wp:positionH>
            <wp:positionV relativeFrom="paragraph">
              <wp:posOffset>394335</wp:posOffset>
            </wp:positionV>
            <wp:extent cx="5274310" cy="2443480"/>
            <wp:effectExtent l="0" t="0" r="2540" b="0"/>
            <wp:wrapSquare wrapText="bothSides"/>
            <wp:docPr id="1501498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9817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443480"/>
                    </a:xfrm>
                    <a:prstGeom prst="rect">
                      <a:avLst/>
                    </a:prstGeom>
                  </pic:spPr>
                </pic:pic>
              </a:graphicData>
            </a:graphic>
          </wp:anchor>
        </w:drawing>
      </w:r>
    </w:p>
    <w:p w14:paraId="47E0676A" w14:textId="77777777" w:rsidR="00B2525A" w:rsidRDefault="00B2525A" w:rsidP="00B26D51">
      <w:pPr>
        <w:jc w:val="left"/>
        <w:rPr>
          <w:rFonts w:hint="eastAsia"/>
          <w:sz w:val="44"/>
          <w:szCs w:val="44"/>
        </w:rPr>
      </w:pPr>
    </w:p>
    <w:p w14:paraId="447D941E" w14:textId="37DE2DED" w:rsidR="006C788B" w:rsidRDefault="00E6225C" w:rsidP="00E6225C">
      <w:pPr>
        <w:rPr>
          <w:rFonts w:hint="eastAsia"/>
        </w:rPr>
      </w:pPr>
      <w:r>
        <w:rPr>
          <w:rFonts w:hint="eastAsia"/>
        </w:rPr>
        <w:t>第一步：</w:t>
      </w:r>
      <w:r w:rsidR="006C788B">
        <w:rPr>
          <w:rFonts w:hint="eastAsia"/>
        </w:rPr>
        <w:t>报警策略可以配置并查看到设备的报警类型、报警方式</w:t>
      </w:r>
      <w:r w:rsidR="006416F2">
        <w:rPr>
          <w:rFonts w:hint="eastAsia"/>
        </w:rPr>
        <w:t>。点击新增报警、勾选报警策略点击编辑</w:t>
      </w:r>
    </w:p>
    <w:p w14:paraId="0F6D94DB" w14:textId="513C1FD7" w:rsidR="00C639BA" w:rsidRDefault="00E6225C" w:rsidP="00E80191">
      <w:pPr>
        <w:rPr>
          <w:rFonts w:hint="eastAsia"/>
        </w:rPr>
      </w:pPr>
      <w:r w:rsidRPr="00E73D4D">
        <w:t xml:space="preserve">Step 1: </w:t>
      </w:r>
      <w:r w:rsidR="00BF3564" w:rsidRPr="00BF3564">
        <w:t>Alarm policy You can configure and view the alarm type and alarm mode of the device. Click Add alarm, check alarm policy and click Edit</w:t>
      </w:r>
    </w:p>
    <w:p w14:paraId="1DD5415C" w14:textId="77777777" w:rsidR="00E80191" w:rsidRPr="00DC72E2" w:rsidRDefault="00E80191" w:rsidP="00E80191">
      <w:pPr>
        <w:rPr>
          <w:rFonts w:hint="eastAsia"/>
        </w:rPr>
      </w:pPr>
    </w:p>
    <w:p w14:paraId="129FEDEB" w14:textId="01667B97" w:rsidR="008E11F7" w:rsidRDefault="008E11F7" w:rsidP="00767E8F">
      <w:pPr>
        <w:jc w:val="left"/>
        <w:rPr>
          <w:rFonts w:hint="eastAsia"/>
          <w:sz w:val="44"/>
          <w:szCs w:val="44"/>
        </w:rPr>
      </w:pPr>
      <w:r>
        <w:rPr>
          <w:noProof/>
        </w:rPr>
        <w:drawing>
          <wp:inline distT="0" distB="0" distL="0" distR="0" wp14:anchorId="53A0002F" wp14:editId="0528D3E3">
            <wp:extent cx="5274310" cy="2444115"/>
            <wp:effectExtent l="0" t="0" r="2540" b="0"/>
            <wp:docPr id="867107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07625" name=""/>
                    <pic:cNvPicPr/>
                  </pic:nvPicPr>
                  <pic:blipFill>
                    <a:blip r:embed="rId23"/>
                    <a:stretch>
                      <a:fillRect/>
                    </a:stretch>
                  </pic:blipFill>
                  <pic:spPr>
                    <a:xfrm>
                      <a:off x="0" y="0"/>
                      <a:ext cx="5274310" cy="2444115"/>
                    </a:xfrm>
                    <a:prstGeom prst="rect">
                      <a:avLst/>
                    </a:prstGeom>
                  </pic:spPr>
                </pic:pic>
              </a:graphicData>
            </a:graphic>
          </wp:inline>
        </w:drawing>
      </w:r>
    </w:p>
    <w:p w14:paraId="7DE369AC" w14:textId="77777777" w:rsidR="003264ED" w:rsidRDefault="003264ED" w:rsidP="00767E8F">
      <w:pPr>
        <w:jc w:val="left"/>
        <w:rPr>
          <w:rFonts w:hint="eastAsia"/>
          <w:sz w:val="44"/>
          <w:szCs w:val="44"/>
        </w:rPr>
      </w:pPr>
    </w:p>
    <w:p w14:paraId="549E5D83" w14:textId="7B109E08" w:rsidR="00CA6A4B" w:rsidRDefault="00CA6A4B" w:rsidP="00CA6A4B">
      <w:pPr>
        <w:rPr>
          <w:rFonts w:hint="eastAsia"/>
        </w:rPr>
      </w:pPr>
      <w:r>
        <w:rPr>
          <w:rFonts w:hint="eastAsia"/>
        </w:rPr>
        <w:t>第</w:t>
      </w:r>
      <w:r w:rsidR="00240914">
        <w:rPr>
          <w:rFonts w:hint="eastAsia"/>
        </w:rPr>
        <w:t>二</w:t>
      </w:r>
      <w:r>
        <w:rPr>
          <w:rFonts w:hint="eastAsia"/>
        </w:rPr>
        <w:t>步：</w:t>
      </w:r>
      <w:r>
        <w:t xml:space="preserve"> </w:t>
      </w:r>
      <w:r>
        <w:rPr>
          <w:rFonts w:hint="eastAsia"/>
        </w:rPr>
        <w:t>报警策略可以配置并查看到设备的报警类型、报警方式</w:t>
      </w:r>
    </w:p>
    <w:p w14:paraId="25E247B2" w14:textId="77777777" w:rsidR="00471877" w:rsidRDefault="00471877" w:rsidP="00471877">
      <w:pPr>
        <w:rPr>
          <w:rFonts w:hint="eastAsia"/>
        </w:rPr>
      </w:pPr>
      <w:r>
        <w:rPr>
          <w:rFonts w:hint="eastAsia"/>
        </w:rPr>
        <w:t>录入报警策略名称和选择报警类型(离线报警、低电量报警、拆卸报警</w:t>
      </w:r>
      <w:r>
        <w:t>)</w:t>
      </w:r>
      <w:r>
        <w:rPr>
          <w:rFonts w:hint="eastAsia"/>
        </w:rPr>
        <w:t>设置参数</w:t>
      </w:r>
    </w:p>
    <w:p w14:paraId="74E53627" w14:textId="77777777" w:rsidR="00471877" w:rsidRPr="00397CF4" w:rsidRDefault="00471877" w:rsidP="00471877">
      <w:pPr>
        <w:rPr>
          <w:rFonts w:hint="eastAsia"/>
        </w:rPr>
      </w:pPr>
      <w:r>
        <w:rPr>
          <w:rFonts w:hint="eastAsia"/>
        </w:rPr>
        <w:t>低电量报警：设置最低多少电量触发报警</w:t>
      </w:r>
    </w:p>
    <w:p w14:paraId="02A2429E" w14:textId="0DB115E0" w:rsidR="00471877" w:rsidRPr="00471877" w:rsidRDefault="00471877" w:rsidP="00CA6A4B">
      <w:pPr>
        <w:rPr>
          <w:rFonts w:hint="eastAsia"/>
        </w:rPr>
      </w:pPr>
      <w:r>
        <w:rPr>
          <w:rFonts w:hint="eastAsia"/>
        </w:rPr>
        <w:t>选择当前报警策略需要检测的设备，最后选择报警的推送方式(短信、邮件)</w:t>
      </w:r>
    </w:p>
    <w:p w14:paraId="55525A32" w14:textId="1DC058DF" w:rsidR="00FA25FD" w:rsidRDefault="00CA6A4B" w:rsidP="00471877">
      <w:pPr>
        <w:rPr>
          <w:rFonts w:hint="eastAsia"/>
        </w:rPr>
      </w:pPr>
      <w:r w:rsidRPr="00E73D4D">
        <w:t xml:space="preserve">Step </w:t>
      </w:r>
      <w:r w:rsidR="00240914">
        <w:rPr>
          <w:rFonts w:hint="eastAsia"/>
        </w:rPr>
        <w:t>2</w:t>
      </w:r>
      <w:r w:rsidRPr="00E73D4D">
        <w:t xml:space="preserve">: </w:t>
      </w:r>
      <w:r w:rsidR="002E6F9D" w:rsidRPr="002E6F9D">
        <w:t>Alarm policy You can configure and view the alarm type and alarm mode of the device Enter alarm policy name and select alarm type (offline alarm, low power alarm, disassembly alarm) and set parameters Low power alarm: Set the minimum power to trigger the alarm Select the device that needs to be detected in the current alarm policy, and finally select the push mode of alarm (SMS, email).</w:t>
      </w:r>
    </w:p>
    <w:p w14:paraId="0087AEE8" w14:textId="77777777" w:rsidR="00973993" w:rsidRPr="00F94AD2" w:rsidRDefault="00973993" w:rsidP="00471877">
      <w:pPr>
        <w:rPr>
          <w:rFonts w:hint="eastAsia"/>
        </w:rPr>
      </w:pPr>
    </w:p>
    <w:p w14:paraId="7DEB6B73" w14:textId="42848F5D" w:rsidR="0054744E" w:rsidRDefault="009923CB" w:rsidP="009923CB">
      <w:pPr>
        <w:rPr>
          <w:rFonts w:hint="eastAsia"/>
        </w:rPr>
      </w:pPr>
      <w:r>
        <w:rPr>
          <w:noProof/>
        </w:rPr>
        <w:drawing>
          <wp:inline distT="0" distB="0" distL="0" distR="0" wp14:anchorId="1B179712" wp14:editId="2C653A91">
            <wp:extent cx="5274310" cy="2444115"/>
            <wp:effectExtent l="0" t="0" r="2540" b="0"/>
            <wp:docPr id="14961205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20514" name=""/>
                    <pic:cNvPicPr/>
                  </pic:nvPicPr>
                  <pic:blipFill>
                    <a:blip r:embed="rId24"/>
                    <a:stretch>
                      <a:fillRect/>
                    </a:stretch>
                  </pic:blipFill>
                  <pic:spPr>
                    <a:xfrm>
                      <a:off x="0" y="0"/>
                      <a:ext cx="5274310" cy="2444115"/>
                    </a:xfrm>
                    <a:prstGeom prst="rect">
                      <a:avLst/>
                    </a:prstGeom>
                  </pic:spPr>
                </pic:pic>
              </a:graphicData>
            </a:graphic>
          </wp:inline>
        </w:drawing>
      </w:r>
    </w:p>
    <w:p w14:paraId="3468EE4D" w14:textId="77777777" w:rsidR="009923CB" w:rsidRPr="009923CB" w:rsidRDefault="009923CB" w:rsidP="009923CB">
      <w:pPr>
        <w:rPr>
          <w:rFonts w:hint="eastAsia"/>
        </w:rPr>
      </w:pPr>
    </w:p>
    <w:p w14:paraId="1FD52C9D" w14:textId="47F7B5D2" w:rsidR="008E11F7" w:rsidRDefault="00FD512B" w:rsidP="00767E8F">
      <w:pPr>
        <w:jc w:val="left"/>
        <w:rPr>
          <w:rFonts w:hint="eastAsia"/>
          <w:sz w:val="44"/>
          <w:szCs w:val="44"/>
        </w:rPr>
      </w:pPr>
      <w:r>
        <w:rPr>
          <w:rFonts w:hint="eastAsia"/>
          <w:sz w:val="44"/>
          <w:szCs w:val="44"/>
        </w:rPr>
        <w:t>2</w:t>
      </w:r>
      <w:r>
        <w:rPr>
          <w:sz w:val="44"/>
          <w:szCs w:val="44"/>
        </w:rPr>
        <w:t>.5</w:t>
      </w:r>
      <w:r w:rsidR="008E11F7" w:rsidRPr="00D75347">
        <w:rPr>
          <w:rFonts w:hint="eastAsia"/>
          <w:sz w:val="44"/>
          <w:szCs w:val="44"/>
        </w:rPr>
        <w:t>【</w:t>
      </w:r>
      <w:r w:rsidR="008E11F7">
        <w:rPr>
          <w:sz w:val="44"/>
          <w:szCs w:val="44"/>
        </w:rPr>
        <w:t>Download Center</w:t>
      </w:r>
      <w:r w:rsidR="008E11F7" w:rsidRPr="00D75347">
        <w:rPr>
          <w:rFonts w:hint="eastAsia"/>
          <w:sz w:val="44"/>
          <w:szCs w:val="44"/>
        </w:rPr>
        <w:t>】</w:t>
      </w:r>
    </w:p>
    <w:p w14:paraId="5EF452DC" w14:textId="11E9B614" w:rsidR="00767E8F" w:rsidRDefault="00767E8F" w:rsidP="00767E8F">
      <w:pPr>
        <w:rPr>
          <w:rFonts w:hint="eastAsia"/>
        </w:rPr>
      </w:pPr>
      <w:r>
        <w:rPr>
          <w:rFonts w:hint="eastAsia"/>
        </w:rPr>
        <w:t>第一步：</w:t>
      </w:r>
      <w:r w:rsidR="00A37580">
        <w:rPr>
          <w:rFonts w:hint="eastAsia"/>
        </w:rPr>
        <w:t>打开下载中心可以看到系统导出的所有文件，点击下载</w:t>
      </w:r>
      <w:r w:rsidR="00FA309C">
        <w:rPr>
          <w:rFonts w:hint="eastAsia"/>
        </w:rPr>
        <w:t>文件</w:t>
      </w:r>
      <w:r w:rsidR="00A37580">
        <w:rPr>
          <w:rFonts w:hint="eastAsia"/>
        </w:rPr>
        <w:t>到本地</w:t>
      </w:r>
    </w:p>
    <w:p w14:paraId="5E1B9BAF" w14:textId="4FFB1FE9" w:rsidR="00767E8F" w:rsidRPr="00666A21" w:rsidRDefault="00767E8F" w:rsidP="00767E8F">
      <w:pPr>
        <w:rPr>
          <w:rFonts w:hint="eastAsia"/>
        </w:rPr>
      </w:pPr>
      <w:r w:rsidRPr="00E73D4D">
        <w:t xml:space="preserve">Step 1: </w:t>
      </w:r>
      <w:r w:rsidR="00526065" w:rsidRPr="00FC011E">
        <w:t>Open the Download center to view all the files exported by the system. Click Download File to local</w:t>
      </w:r>
    </w:p>
    <w:p w14:paraId="7159037C" w14:textId="0B29BC22" w:rsidR="00C315A5" w:rsidRDefault="00B44BBD" w:rsidP="000114A8">
      <w:pPr>
        <w:jc w:val="left"/>
        <w:rPr>
          <w:rFonts w:hint="eastAsia"/>
          <w:sz w:val="44"/>
          <w:szCs w:val="44"/>
        </w:rPr>
      </w:pPr>
      <w:r>
        <w:rPr>
          <w:noProof/>
        </w:rPr>
        <w:drawing>
          <wp:inline distT="0" distB="0" distL="0" distR="0" wp14:anchorId="5618C497" wp14:editId="01FAA79C">
            <wp:extent cx="5274310" cy="2443480"/>
            <wp:effectExtent l="0" t="0" r="2540" b="0"/>
            <wp:docPr id="19682797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79777" name=""/>
                    <pic:cNvPicPr/>
                  </pic:nvPicPr>
                  <pic:blipFill>
                    <a:blip r:embed="rId25"/>
                    <a:stretch>
                      <a:fillRect/>
                    </a:stretch>
                  </pic:blipFill>
                  <pic:spPr>
                    <a:xfrm>
                      <a:off x="0" y="0"/>
                      <a:ext cx="5274310" cy="2443480"/>
                    </a:xfrm>
                    <a:prstGeom prst="rect">
                      <a:avLst/>
                    </a:prstGeom>
                  </pic:spPr>
                </pic:pic>
              </a:graphicData>
            </a:graphic>
          </wp:inline>
        </w:drawing>
      </w:r>
    </w:p>
    <w:p w14:paraId="7B15C673" w14:textId="77777777" w:rsidR="00297A9F" w:rsidRDefault="00297A9F" w:rsidP="000114A8">
      <w:pPr>
        <w:jc w:val="left"/>
        <w:rPr>
          <w:rFonts w:hint="eastAsia"/>
          <w:sz w:val="44"/>
          <w:szCs w:val="44"/>
        </w:rPr>
      </w:pPr>
    </w:p>
    <w:p w14:paraId="44F5D8F4" w14:textId="77777777" w:rsidR="000A60D5" w:rsidRDefault="000A60D5" w:rsidP="000114A8">
      <w:pPr>
        <w:jc w:val="left"/>
        <w:rPr>
          <w:rFonts w:hint="eastAsia"/>
          <w:sz w:val="44"/>
          <w:szCs w:val="44"/>
        </w:rPr>
      </w:pPr>
    </w:p>
    <w:p w14:paraId="1EA0E21E" w14:textId="77777777" w:rsidR="000A60D5" w:rsidRDefault="000A60D5" w:rsidP="000114A8">
      <w:pPr>
        <w:jc w:val="left"/>
        <w:rPr>
          <w:rFonts w:hint="eastAsia"/>
          <w:sz w:val="44"/>
          <w:szCs w:val="44"/>
        </w:rPr>
      </w:pPr>
    </w:p>
    <w:p w14:paraId="716FF3D5" w14:textId="77777777" w:rsidR="000A60D5" w:rsidRDefault="000A60D5" w:rsidP="000114A8">
      <w:pPr>
        <w:jc w:val="left"/>
        <w:rPr>
          <w:rFonts w:hint="eastAsia"/>
          <w:sz w:val="44"/>
          <w:szCs w:val="44"/>
        </w:rPr>
      </w:pPr>
    </w:p>
    <w:p w14:paraId="211BDEB4" w14:textId="5DDC4459" w:rsidR="00267C4D" w:rsidRPr="002554A5" w:rsidRDefault="00267C4D" w:rsidP="000114A8">
      <w:pPr>
        <w:jc w:val="left"/>
        <w:rPr>
          <w:rFonts w:hint="eastAsia"/>
          <w:sz w:val="44"/>
          <w:szCs w:val="44"/>
        </w:rPr>
      </w:pPr>
    </w:p>
    <w:sectPr w:rsidR="00267C4D" w:rsidRPr="002554A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E135F" w14:textId="77777777" w:rsidR="003C550E" w:rsidRDefault="003C550E" w:rsidP="00B26D51">
      <w:pPr>
        <w:rPr>
          <w:rFonts w:hint="eastAsia"/>
        </w:rPr>
      </w:pPr>
      <w:r>
        <w:separator/>
      </w:r>
    </w:p>
  </w:endnote>
  <w:endnote w:type="continuationSeparator" w:id="0">
    <w:p w14:paraId="4097B394" w14:textId="77777777" w:rsidR="003C550E" w:rsidRDefault="003C550E" w:rsidP="00B26D5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91A531" w14:textId="77777777" w:rsidR="003C550E" w:rsidRDefault="003C550E" w:rsidP="00B26D51">
      <w:pPr>
        <w:rPr>
          <w:rFonts w:hint="eastAsia"/>
        </w:rPr>
      </w:pPr>
      <w:r>
        <w:separator/>
      </w:r>
    </w:p>
  </w:footnote>
  <w:footnote w:type="continuationSeparator" w:id="0">
    <w:p w14:paraId="58654E4F" w14:textId="77777777" w:rsidR="003C550E" w:rsidRDefault="003C550E" w:rsidP="00B26D5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F094339"/>
    <w:multiLevelType w:val="multilevel"/>
    <w:tmpl w:val="2738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2715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1CA"/>
    <w:rsid w:val="0000001C"/>
    <w:rsid w:val="000013A6"/>
    <w:rsid w:val="00001A73"/>
    <w:rsid w:val="000114A8"/>
    <w:rsid w:val="0002350F"/>
    <w:rsid w:val="00023A26"/>
    <w:rsid w:val="00031B9E"/>
    <w:rsid w:val="00037B88"/>
    <w:rsid w:val="00091400"/>
    <w:rsid w:val="000A3A8E"/>
    <w:rsid w:val="000A60D5"/>
    <w:rsid w:val="000C52E7"/>
    <w:rsid w:val="000D13D0"/>
    <w:rsid w:val="000D685B"/>
    <w:rsid w:val="000E3CD9"/>
    <w:rsid w:val="000F54A6"/>
    <w:rsid w:val="001009B9"/>
    <w:rsid w:val="001023C3"/>
    <w:rsid w:val="00105856"/>
    <w:rsid w:val="00114630"/>
    <w:rsid w:val="00115F46"/>
    <w:rsid w:val="0012160A"/>
    <w:rsid w:val="0012264D"/>
    <w:rsid w:val="00126AD9"/>
    <w:rsid w:val="00135CA6"/>
    <w:rsid w:val="0014024A"/>
    <w:rsid w:val="00154D79"/>
    <w:rsid w:val="00166567"/>
    <w:rsid w:val="001701C9"/>
    <w:rsid w:val="00181805"/>
    <w:rsid w:val="00197897"/>
    <w:rsid w:val="001A1B9A"/>
    <w:rsid w:val="001B068B"/>
    <w:rsid w:val="001B63E2"/>
    <w:rsid w:val="001C327E"/>
    <w:rsid w:val="001D12BB"/>
    <w:rsid w:val="001E2207"/>
    <w:rsid w:val="001E2428"/>
    <w:rsid w:val="001F7F3F"/>
    <w:rsid w:val="00201D5C"/>
    <w:rsid w:val="0020463D"/>
    <w:rsid w:val="00206D27"/>
    <w:rsid w:val="00240914"/>
    <w:rsid w:val="00244212"/>
    <w:rsid w:val="002554A5"/>
    <w:rsid w:val="00263383"/>
    <w:rsid w:val="00267C4D"/>
    <w:rsid w:val="00272D34"/>
    <w:rsid w:val="0028798F"/>
    <w:rsid w:val="002943AA"/>
    <w:rsid w:val="002948BC"/>
    <w:rsid w:val="00295FD0"/>
    <w:rsid w:val="00297A9F"/>
    <w:rsid w:val="002A71A7"/>
    <w:rsid w:val="002B3FC7"/>
    <w:rsid w:val="002C5128"/>
    <w:rsid w:val="002C5DD6"/>
    <w:rsid w:val="002D4A41"/>
    <w:rsid w:val="002D69F9"/>
    <w:rsid w:val="002E16AE"/>
    <w:rsid w:val="002E187F"/>
    <w:rsid w:val="002E4B62"/>
    <w:rsid w:val="002E671A"/>
    <w:rsid w:val="002E6F2F"/>
    <w:rsid w:val="002E6F9D"/>
    <w:rsid w:val="002F1A81"/>
    <w:rsid w:val="002F2580"/>
    <w:rsid w:val="00310C53"/>
    <w:rsid w:val="00324C37"/>
    <w:rsid w:val="00324D76"/>
    <w:rsid w:val="00324E17"/>
    <w:rsid w:val="003264ED"/>
    <w:rsid w:val="003449B5"/>
    <w:rsid w:val="00364D36"/>
    <w:rsid w:val="00370138"/>
    <w:rsid w:val="00385410"/>
    <w:rsid w:val="00390C1C"/>
    <w:rsid w:val="00397CF4"/>
    <w:rsid w:val="003B4EEB"/>
    <w:rsid w:val="003C0A6A"/>
    <w:rsid w:val="003C313B"/>
    <w:rsid w:val="003C550E"/>
    <w:rsid w:val="003C5768"/>
    <w:rsid w:val="003C6CCD"/>
    <w:rsid w:val="003D1B1A"/>
    <w:rsid w:val="003D5E09"/>
    <w:rsid w:val="003D75D3"/>
    <w:rsid w:val="003D7841"/>
    <w:rsid w:val="003F0507"/>
    <w:rsid w:val="003F516E"/>
    <w:rsid w:val="00414799"/>
    <w:rsid w:val="00414D80"/>
    <w:rsid w:val="00414E8F"/>
    <w:rsid w:val="00422542"/>
    <w:rsid w:val="004249C3"/>
    <w:rsid w:val="00424A4B"/>
    <w:rsid w:val="00426E8F"/>
    <w:rsid w:val="00437BEB"/>
    <w:rsid w:val="00462A16"/>
    <w:rsid w:val="00465E90"/>
    <w:rsid w:val="004666F3"/>
    <w:rsid w:val="00470643"/>
    <w:rsid w:val="00471218"/>
    <w:rsid w:val="00471877"/>
    <w:rsid w:val="00475FEF"/>
    <w:rsid w:val="0048278D"/>
    <w:rsid w:val="00490318"/>
    <w:rsid w:val="004914CA"/>
    <w:rsid w:val="004915E8"/>
    <w:rsid w:val="004A281A"/>
    <w:rsid w:val="004C035E"/>
    <w:rsid w:val="004E22BA"/>
    <w:rsid w:val="004E75F5"/>
    <w:rsid w:val="004F5826"/>
    <w:rsid w:val="00505B04"/>
    <w:rsid w:val="00505D95"/>
    <w:rsid w:val="00510F02"/>
    <w:rsid w:val="00511AE9"/>
    <w:rsid w:val="00523F83"/>
    <w:rsid w:val="00525862"/>
    <w:rsid w:val="00525904"/>
    <w:rsid w:val="00526065"/>
    <w:rsid w:val="0054744E"/>
    <w:rsid w:val="0056239C"/>
    <w:rsid w:val="00566787"/>
    <w:rsid w:val="00567A77"/>
    <w:rsid w:val="00567ABD"/>
    <w:rsid w:val="005A269F"/>
    <w:rsid w:val="005C71BA"/>
    <w:rsid w:val="005E1302"/>
    <w:rsid w:val="005F5755"/>
    <w:rsid w:val="006023F7"/>
    <w:rsid w:val="00612642"/>
    <w:rsid w:val="00620735"/>
    <w:rsid w:val="0062105A"/>
    <w:rsid w:val="00622B51"/>
    <w:rsid w:val="006416F2"/>
    <w:rsid w:val="00647084"/>
    <w:rsid w:val="006553FB"/>
    <w:rsid w:val="00665938"/>
    <w:rsid w:val="00666A21"/>
    <w:rsid w:val="00694102"/>
    <w:rsid w:val="00694A9E"/>
    <w:rsid w:val="006959CA"/>
    <w:rsid w:val="00696FE1"/>
    <w:rsid w:val="006A0139"/>
    <w:rsid w:val="006A340D"/>
    <w:rsid w:val="006C50A5"/>
    <w:rsid w:val="006C788B"/>
    <w:rsid w:val="006D71B3"/>
    <w:rsid w:val="006E4AC8"/>
    <w:rsid w:val="006E5297"/>
    <w:rsid w:val="006F5293"/>
    <w:rsid w:val="00702616"/>
    <w:rsid w:val="00707C3D"/>
    <w:rsid w:val="00710E19"/>
    <w:rsid w:val="00725487"/>
    <w:rsid w:val="00726BCE"/>
    <w:rsid w:val="00732DC8"/>
    <w:rsid w:val="00751291"/>
    <w:rsid w:val="00752EFA"/>
    <w:rsid w:val="007541C0"/>
    <w:rsid w:val="007578C5"/>
    <w:rsid w:val="00767E8F"/>
    <w:rsid w:val="007734D1"/>
    <w:rsid w:val="00775D3B"/>
    <w:rsid w:val="007819E8"/>
    <w:rsid w:val="00793146"/>
    <w:rsid w:val="00793672"/>
    <w:rsid w:val="00796E57"/>
    <w:rsid w:val="007A490F"/>
    <w:rsid w:val="007B0247"/>
    <w:rsid w:val="007C1211"/>
    <w:rsid w:val="007C29E1"/>
    <w:rsid w:val="007C3E21"/>
    <w:rsid w:val="007C4C44"/>
    <w:rsid w:val="007E3D95"/>
    <w:rsid w:val="008113C8"/>
    <w:rsid w:val="008202F0"/>
    <w:rsid w:val="00821B96"/>
    <w:rsid w:val="00821E39"/>
    <w:rsid w:val="0083605D"/>
    <w:rsid w:val="008371BE"/>
    <w:rsid w:val="008516A3"/>
    <w:rsid w:val="00852354"/>
    <w:rsid w:val="00860C74"/>
    <w:rsid w:val="0086270E"/>
    <w:rsid w:val="008636AE"/>
    <w:rsid w:val="00864D5C"/>
    <w:rsid w:val="0086567F"/>
    <w:rsid w:val="008675E9"/>
    <w:rsid w:val="008732BC"/>
    <w:rsid w:val="008A3A0A"/>
    <w:rsid w:val="008B7F51"/>
    <w:rsid w:val="008C649A"/>
    <w:rsid w:val="008D2244"/>
    <w:rsid w:val="008E11F7"/>
    <w:rsid w:val="008F7531"/>
    <w:rsid w:val="00907B04"/>
    <w:rsid w:val="009104A5"/>
    <w:rsid w:val="0091316B"/>
    <w:rsid w:val="009135CD"/>
    <w:rsid w:val="00920276"/>
    <w:rsid w:val="00920FBC"/>
    <w:rsid w:val="00941620"/>
    <w:rsid w:val="00951E72"/>
    <w:rsid w:val="00973993"/>
    <w:rsid w:val="00981862"/>
    <w:rsid w:val="00982118"/>
    <w:rsid w:val="0099201C"/>
    <w:rsid w:val="009923CB"/>
    <w:rsid w:val="009B24E8"/>
    <w:rsid w:val="009D6E43"/>
    <w:rsid w:val="009F2E88"/>
    <w:rsid w:val="009F59A3"/>
    <w:rsid w:val="00A00885"/>
    <w:rsid w:val="00A038A4"/>
    <w:rsid w:val="00A055C2"/>
    <w:rsid w:val="00A12902"/>
    <w:rsid w:val="00A13717"/>
    <w:rsid w:val="00A24F12"/>
    <w:rsid w:val="00A3076A"/>
    <w:rsid w:val="00A37580"/>
    <w:rsid w:val="00A375CA"/>
    <w:rsid w:val="00A521F3"/>
    <w:rsid w:val="00A5783A"/>
    <w:rsid w:val="00A602AD"/>
    <w:rsid w:val="00A6469F"/>
    <w:rsid w:val="00A67041"/>
    <w:rsid w:val="00A85BDB"/>
    <w:rsid w:val="00A921AC"/>
    <w:rsid w:val="00A96FB3"/>
    <w:rsid w:val="00AA1C17"/>
    <w:rsid w:val="00AA4E55"/>
    <w:rsid w:val="00AB1B86"/>
    <w:rsid w:val="00AB4C0D"/>
    <w:rsid w:val="00AB7C89"/>
    <w:rsid w:val="00AC0B67"/>
    <w:rsid w:val="00AD0649"/>
    <w:rsid w:val="00AE17F2"/>
    <w:rsid w:val="00AE40B8"/>
    <w:rsid w:val="00B05B9C"/>
    <w:rsid w:val="00B11033"/>
    <w:rsid w:val="00B13909"/>
    <w:rsid w:val="00B16FB7"/>
    <w:rsid w:val="00B2525A"/>
    <w:rsid w:val="00B26D51"/>
    <w:rsid w:val="00B27EDE"/>
    <w:rsid w:val="00B41E88"/>
    <w:rsid w:val="00B43CA6"/>
    <w:rsid w:val="00B43F12"/>
    <w:rsid w:val="00B44BBD"/>
    <w:rsid w:val="00B50B6A"/>
    <w:rsid w:val="00B65171"/>
    <w:rsid w:val="00B7220A"/>
    <w:rsid w:val="00B75860"/>
    <w:rsid w:val="00B946DD"/>
    <w:rsid w:val="00BA0497"/>
    <w:rsid w:val="00BA6A52"/>
    <w:rsid w:val="00BB011D"/>
    <w:rsid w:val="00BB34DC"/>
    <w:rsid w:val="00BB741E"/>
    <w:rsid w:val="00BC0ACA"/>
    <w:rsid w:val="00BE6740"/>
    <w:rsid w:val="00BF3564"/>
    <w:rsid w:val="00C06609"/>
    <w:rsid w:val="00C10B00"/>
    <w:rsid w:val="00C12D79"/>
    <w:rsid w:val="00C27D88"/>
    <w:rsid w:val="00C315A5"/>
    <w:rsid w:val="00C45FBE"/>
    <w:rsid w:val="00C520BE"/>
    <w:rsid w:val="00C526C6"/>
    <w:rsid w:val="00C55C2D"/>
    <w:rsid w:val="00C55E9D"/>
    <w:rsid w:val="00C61103"/>
    <w:rsid w:val="00C61894"/>
    <w:rsid w:val="00C639BA"/>
    <w:rsid w:val="00C86306"/>
    <w:rsid w:val="00C91BBC"/>
    <w:rsid w:val="00CA6A4B"/>
    <w:rsid w:val="00CB1CF7"/>
    <w:rsid w:val="00CD0264"/>
    <w:rsid w:val="00CE477B"/>
    <w:rsid w:val="00CF6820"/>
    <w:rsid w:val="00D22B8B"/>
    <w:rsid w:val="00D25035"/>
    <w:rsid w:val="00D363C1"/>
    <w:rsid w:val="00D37DBF"/>
    <w:rsid w:val="00D45269"/>
    <w:rsid w:val="00D55307"/>
    <w:rsid w:val="00D62BD8"/>
    <w:rsid w:val="00D63674"/>
    <w:rsid w:val="00D64276"/>
    <w:rsid w:val="00D66A87"/>
    <w:rsid w:val="00D731DB"/>
    <w:rsid w:val="00D75347"/>
    <w:rsid w:val="00D82BCA"/>
    <w:rsid w:val="00DA0479"/>
    <w:rsid w:val="00DA203E"/>
    <w:rsid w:val="00DB3B54"/>
    <w:rsid w:val="00DB6314"/>
    <w:rsid w:val="00DB6AFD"/>
    <w:rsid w:val="00DC0374"/>
    <w:rsid w:val="00DC2B7E"/>
    <w:rsid w:val="00DC2E02"/>
    <w:rsid w:val="00DC2F1C"/>
    <w:rsid w:val="00DC72E2"/>
    <w:rsid w:val="00DC7D37"/>
    <w:rsid w:val="00DD2752"/>
    <w:rsid w:val="00DD2FBA"/>
    <w:rsid w:val="00DE0A57"/>
    <w:rsid w:val="00E038C5"/>
    <w:rsid w:val="00E073DB"/>
    <w:rsid w:val="00E14B7F"/>
    <w:rsid w:val="00E207C7"/>
    <w:rsid w:val="00E2203B"/>
    <w:rsid w:val="00E32735"/>
    <w:rsid w:val="00E40DF9"/>
    <w:rsid w:val="00E504D6"/>
    <w:rsid w:val="00E525DA"/>
    <w:rsid w:val="00E55817"/>
    <w:rsid w:val="00E6225C"/>
    <w:rsid w:val="00E73D4D"/>
    <w:rsid w:val="00E80191"/>
    <w:rsid w:val="00E85BCD"/>
    <w:rsid w:val="00E9124D"/>
    <w:rsid w:val="00EA0AD4"/>
    <w:rsid w:val="00EA1C4F"/>
    <w:rsid w:val="00EA55BB"/>
    <w:rsid w:val="00EB190C"/>
    <w:rsid w:val="00EB67D3"/>
    <w:rsid w:val="00EC54AB"/>
    <w:rsid w:val="00EC61CA"/>
    <w:rsid w:val="00EE3D22"/>
    <w:rsid w:val="00EF50C4"/>
    <w:rsid w:val="00EF7FB4"/>
    <w:rsid w:val="00F03D05"/>
    <w:rsid w:val="00F116AD"/>
    <w:rsid w:val="00F12BE5"/>
    <w:rsid w:val="00F13A20"/>
    <w:rsid w:val="00F14D1C"/>
    <w:rsid w:val="00F16C67"/>
    <w:rsid w:val="00F17B40"/>
    <w:rsid w:val="00F34DB9"/>
    <w:rsid w:val="00F42C01"/>
    <w:rsid w:val="00F42DEC"/>
    <w:rsid w:val="00F4572E"/>
    <w:rsid w:val="00F46C9A"/>
    <w:rsid w:val="00F751C2"/>
    <w:rsid w:val="00F8434F"/>
    <w:rsid w:val="00F87F94"/>
    <w:rsid w:val="00F9472A"/>
    <w:rsid w:val="00F94AD2"/>
    <w:rsid w:val="00F9790C"/>
    <w:rsid w:val="00FA25FD"/>
    <w:rsid w:val="00FA309C"/>
    <w:rsid w:val="00FA399B"/>
    <w:rsid w:val="00FA75E4"/>
    <w:rsid w:val="00FB0D94"/>
    <w:rsid w:val="00FB7ADF"/>
    <w:rsid w:val="00FC011E"/>
    <w:rsid w:val="00FC7A2F"/>
    <w:rsid w:val="00FC7CC9"/>
    <w:rsid w:val="00FD512B"/>
    <w:rsid w:val="00FE6993"/>
    <w:rsid w:val="00FF0ACC"/>
    <w:rsid w:val="00FF6D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6D88C"/>
  <w15:chartTrackingRefBased/>
  <w15:docId w15:val="{E2D86502-DF53-4476-A051-51D3F4846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63674"/>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6D51"/>
    <w:pPr>
      <w:tabs>
        <w:tab w:val="center" w:pos="4153"/>
        <w:tab w:val="right" w:pos="8306"/>
      </w:tabs>
      <w:snapToGrid w:val="0"/>
      <w:jc w:val="center"/>
    </w:pPr>
    <w:rPr>
      <w:sz w:val="18"/>
      <w:szCs w:val="18"/>
    </w:rPr>
  </w:style>
  <w:style w:type="character" w:customStyle="1" w:styleId="a4">
    <w:name w:val="页眉 字符"/>
    <w:basedOn w:val="a0"/>
    <w:link w:val="a3"/>
    <w:uiPriority w:val="99"/>
    <w:rsid w:val="00B26D51"/>
    <w:rPr>
      <w:sz w:val="18"/>
      <w:szCs w:val="18"/>
    </w:rPr>
  </w:style>
  <w:style w:type="paragraph" w:styleId="a5">
    <w:name w:val="footer"/>
    <w:basedOn w:val="a"/>
    <w:link w:val="a6"/>
    <w:uiPriority w:val="99"/>
    <w:unhideWhenUsed/>
    <w:rsid w:val="00B26D51"/>
    <w:pPr>
      <w:tabs>
        <w:tab w:val="center" w:pos="4153"/>
        <w:tab w:val="right" w:pos="8306"/>
      </w:tabs>
      <w:snapToGrid w:val="0"/>
      <w:jc w:val="left"/>
    </w:pPr>
    <w:rPr>
      <w:sz w:val="18"/>
      <w:szCs w:val="18"/>
    </w:rPr>
  </w:style>
  <w:style w:type="character" w:customStyle="1" w:styleId="a6">
    <w:name w:val="页脚 字符"/>
    <w:basedOn w:val="a0"/>
    <w:link w:val="a5"/>
    <w:uiPriority w:val="99"/>
    <w:rsid w:val="00B26D51"/>
    <w:rPr>
      <w:sz w:val="18"/>
      <w:szCs w:val="18"/>
    </w:rPr>
  </w:style>
  <w:style w:type="character" w:customStyle="1" w:styleId="10">
    <w:name w:val="标题 1 字符"/>
    <w:basedOn w:val="a0"/>
    <w:link w:val="1"/>
    <w:uiPriority w:val="9"/>
    <w:rsid w:val="00D63674"/>
    <w:rPr>
      <w:b/>
      <w:bCs/>
      <w:kern w:val="44"/>
      <w:sz w:val="44"/>
      <w:szCs w:val="44"/>
    </w:rPr>
  </w:style>
  <w:style w:type="paragraph" w:styleId="TOC">
    <w:name w:val="TOC Heading"/>
    <w:basedOn w:val="1"/>
    <w:next w:val="a"/>
    <w:uiPriority w:val="39"/>
    <w:unhideWhenUsed/>
    <w:qFormat/>
    <w:rsid w:val="00D63674"/>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D63674"/>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D63674"/>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D63674"/>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64600">
      <w:bodyDiv w:val="1"/>
      <w:marLeft w:val="0"/>
      <w:marRight w:val="0"/>
      <w:marTop w:val="0"/>
      <w:marBottom w:val="0"/>
      <w:divBdr>
        <w:top w:val="none" w:sz="0" w:space="0" w:color="auto"/>
        <w:left w:val="none" w:sz="0" w:space="0" w:color="auto"/>
        <w:bottom w:val="none" w:sz="0" w:space="0" w:color="auto"/>
        <w:right w:val="none" w:sz="0" w:space="0" w:color="auto"/>
      </w:divBdr>
      <w:divsChild>
        <w:div w:id="119492028">
          <w:marLeft w:val="0"/>
          <w:marRight w:val="0"/>
          <w:marTop w:val="0"/>
          <w:marBottom w:val="0"/>
          <w:divBdr>
            <w:top w:val="none" w:sz="0" w:space="0" w:color="auto"/>
            <w:left w:val="none" w:sz="0" w:space="0" w:color="auto"/>
            <w:bottom w:val="none" w:sz="0" w:space="0" w:color="auto"/>
            <w:right w:val="none" w:sz="0" w:space="0" w:color="auto"/>
          </w:divBdr>
        </w:div>
        <w:div w:id="966201238">
          <w:marLeft w:val="0"/>
          <w:marRight w:val="0"/>
          <w:marTop w:val="0"/>
          <w:marBottom w:val="0"/>
          <w:divBdr>
            <w:top w:val="none" w:sz="0" w:space="0" w:color="auto"/>
            <w:left w:val="none" w:sz="0" w:space="0" w:color="auto"/>
            <w:bottom w:val="none" w:sz="0" w:space="0" w:color="auto"/>
            <w:right w:val="none" w:sz="0" w:space="0" w:color="auto"/>
          </w:divBdr>
        </w:div>
        <w:div w:id="33582980">
          <w:marLeft w:val="0"/>
          <w:marRight w:val="0"/>
          <w:marTop w:val="0"/>
          <w:marBottom w:val="0"/>
          <w:divBdr>
            <w:top w:val="none" w:sz="0" w:space="0" w:color="auto"/>
            <w:left w:val="none" w:sz="0" w:space="0" w:color="auto"/>
            <w:bottom w:val="none" w:sz="0" w:space="0" w:color="auto"/>
            <w:right w:val="none" w:sz="0" w:space="0" w:color="auto"/>
          </w:divBdr>
        </w:div>
        <w:div w:id="1446149977">
          <w:marLeft w:val="0"/>
          <w:marRight w:val="0"/>
          <w:marTop w:val="0"/>
          <w:marBottom w:val="0"/>
          <w:divBdr>
            <w:top w:val="none" w:sz="0" w:space="0" w:color="auto"/>
            <w:left w:val="none" w:sz="0" w:space="0" w:color="auto"/>
            <w:bottom w:val="none" w:sz="0" w:space="0" w:color="auto"/>
            <w:right w:val="none" w:sz="0" w:space="0" w:color="auto"/>
          </w:divBdr>
        </w:div>
        <w:div w:id="403139580">
          <w:marLeft w:val="0"/>
          <w:marRight w:val="0"/>
          <w:marTop w:val="0"/>
          <w:marBottom w:val="0"/>
          <w:divBdr>
            <w:top w:val="none" w:sz="0" w:space="0" w:color="auto"/>
            <w:left w:val="none" w:sz="0" w:space="0" w:color="auto"/>
            <w:bottom w:val="none" w:sz="0" w:space="0" w:color="auto"/>
            <w:right w:val="none" w:sz="0" w:space="0" w:color="auto"/>
          </w:divBdr>
        </w:div>
        <w:div w:id="1082799174">
          <w:marLeft w:val="0"/>
          <w:marRight w:val="0"/>
          <w:marTop w:val="0"/>
          <w:marBottom w:val="0"/>
          <w:divBdr>
            <w:top w:val="none" w:sz="0" w:space="0" w:color="auto"/>
            <w:left w:val="none" w:sz="0" w:space="0" w:color="auto"/>
            <w:bottom w:val="none" w:sz="0" w:space="0" w:color="auto"/>
            <w:right w:val="none" w:sz="0" w:space="0" w:color="auto"/>
          </w:divBdr>
        </w:div>
      </w:divsChild>
    </w:div>
    <w:div w:id="713502666">
      <w:bodyDiv w:val="1"/>
      <w:marLeft w:val="0"/>
      <w:marRight w:val="0"/>
      <w:marTop w:val="0"/>
      <w:marBottom w:val="0"/>
      <w:divBdr>
        <w:top w:val="none" w:sz="0" w:space="0" w:color="auto"/>
        <w:left w:val="none" w:sz="0" w:space="0" w:color="auto"/>
        <w:bottom w:val="none" w:sz="0" w:space="0" w:color="auto"/>
        <w:right w:val="none" w:sz="0" w:space="0" w:color="auto"/>
      </w:divBdr>
    </w:div>
    <w:div w:id="1279529314">
      <w:bodyDiv w:val="1"/>
      <w:marLeft w:val="0"/>
      <w:marRight w:val="0"/>
      <w:marTop w:val="0"/>
      <w:marBottom w:val="0"/>
      <w:divBdr>
        <w:top w:val="none" w:sz="0" w:space="0" w:color="auto"/>
        <w:left w:val="none" w:sz="0" w:space="0" w:color="auto"/>
        <w:bottom w:val="none" w:sz="0" w:space="0" w:color="auto"/>
        <w:right w:val="none" w:sz="0" w:space="0" w:color="auto"/>
      </w:divBdr>
    </w:div>
    <w:div w:id="1314406600">
      <w:bodyDiv w:val="1"/>
      <w:marLeft w:val="0"/>
      <w:marRight w:val="0"/>
      <w:marTop w:val="0"/>
      <w:marBottom w:val="0"/>
      <w:divBdr>
        <w:top w:val="none" w:sz="0" w:space="0" w:color="auto"/>
        <w:left w:val="none" w:sz="0" w:space="0" w:color="auto"/>
        <w:bottom w:val="none" w:sz="0" w:space="0" w:color="auto"/>
        <w:right w:val="none" w:sz="0" w:space="0" w:color="auto"/>
      </w:divBdr>
    </w:div>
    <w:div w:id="1861353608">
      <w:bodyDiv w:val="1"/>
      <w:marLeft w:val="0"/>
      <w:marRight w:val="0"/>
      <w:marTop w:val="0"/>
      <w:marBottom w:val="0"/>
      <w:divBdr>
        <w:top w:val="none" w:sz="0" w:space="0" w:color="auto"/>
        <w:left w:val="none" w:sz="0" w:space="0" w:color="auto"/>
        <w:bottom w:val="none" w:sz="0" w:space="0" w:color="auto"/>
        <w:right w:val="none" w:sz="0" w:space="0" w:color="auto"/>
      </w:divBdr>
      <w:divsChild>
        <w:div w:id="107431627">
          <w:marLeft w:val="0"/>
          <w:marRight w:val="0"/>
          <w:marTop w:val="0"/>
          <w:marBottom w:val="0"/>
          <w:divBdr>
            <w:top w:val="none" w:sz="0" w:space="0" w:color="auto"/>
            <w:left w:val="none" w:sz="0" w:space="0" w:color="auto"/>
            <w:bottom w:val="none" w:sz="0" w:space="0" w:color="auto"/>
            <w:right w:val="none" w:sz="0" w:space="0" w:color="auto"/>
          </w:divBdr>
        </w:div>
        <w:div w:id="40593530">
          <w:marLeft w:val="0"/>
          <w:marRight w:val="0"/>
          <w:marTop w:val="0"/>
          <w:marBottom w:val="0"/>
          <w:divBdr>
            <w:top w:val="none" w:sz="0" w:space="0" w:color="auto"/>
            <w:left w:val="none" w:sz="0" w:space="0" w:color="auto"/>
            <w:bottom w:val="none" w:sz="0" w:space="0" w:color="auto"/>
            <w:right w:val="none" w:sz="0" w:space="0" w:color="auto"/>
          </w:divBdr>
        </w:div>
        <w:div w:id="1189219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C0592-8227-4525-9D32-661B6FEB8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10</Pages>
  <Words>784</Words>
  <Characters>4474</Characters>
  <Application>Microsoft Office Word</Application>
  <DocSecurity>0</DocSecurity>
  <Lines>37</Lines>
  <Paragraphs>10</Paragraphs>
  <ScaleCrop>false</ScaleCrop>
  <Company/>
  <LinksUpToDate>false</LinksUpToDate>
  <CharactersWithSpaces>5248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HWI KIM</dc:creator>
  <cp:keywords/>
  <dc:description/>
  <cp:lastModifiedBy>HWI KIM</cp:lastModifiedBy>
  <cp:revision>508</cp:revision>
  <dcterms:created xsi:type="dcterms:W3CDTF">2023-09-22T08:59:00Z</dcterms:created>
  <dcterms:modified xsi:type="dcterms:W3CDTF">2024-07-19T07:21:00Z</dcterms:modified>
</cp:coreProperties>
</file>