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7F3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超高清转制解决方案产品人工服务</w:t>
      </w:r>
      <w:r>
        <w:rPr>
          <w:rFonts w:hint="eastAsia" w:asciiTheme="majorEastAsia" w:hAnsiTheme="majorEastAsia" w:eastAsiaTheme="majorEastAsia" w:cstheme="majorEastAsia"/>
          <w:b/>
          <w:bCs/>
          <w:sz w:val="32"/>
          <w:szCs w:val="32"/>
        </w:rPr>
        <w:t>使用说明</w:t>
      </w:r>
    </w:p>
    <w:p w14:paraId="37F56A1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bCs/>
          <w:sz w:val="28"/>
          <w:szCs w:val="36"/>
          <w:lang w:val="en-US" w:eastAsia="zh-CN"/>
        </w:rPr>
      </w:pPr>
      <w:r>
        <w:rPr>
          <w:rFonts w:hint="eastAsia"/>
          <w:b/>
          <w:bCs/>
          <w:sz w:val="28"/>
          <w:szCs w:val="36"/>
          <w:lang w:val="en-US" w:eastAsia="zh-CN"/>
        </w:rPr>
        <w:t>云商店购买流程</w:t>
      </w:r>
    </w:p>
    <w:p w14:paraId="427622A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textAlignment w:val="auto"/>
        <w:rPr>
          <w:rFonts w:hint="default"/>
          <w:b/>
          <w:bCs/>
          <w:sz w:val="22"/>
          <w:szCs w:val="28"/>
          <w:lang w:val="en-US" w:eastAsia="zh-CN"/>
        </w:rPr>
      </w:pPr>
      <w:r>
        <w:rPr>
          <w:rFonts w:hint="eastAsia"/>
          <w:b/>
          <w:bCs/>
          <w:sz w:val="22"/>
          <w:szCs w:val="28"/>
          <w:lang w:val="en-US" w:eastAsia="zh-CN"/>
        </w:rPr>
        <w:t>客户需求交流</w:t>
      </w:r>
    </w:p>
    <w:p w14:paraId="4DF8A73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textAlignment w:val="auto"/>
        <w:rPr>
          <w:rFonts w:hint="default"/>
          <w:b/>
          <w:bCs/>
          <w:sz w:val="22"/>
          <w:szCs w:val="28"/>
          <w:lang w:val="en-US" w:eastAsia="zh-CN"/>
        </w:rPr>
      </w:pPr>
      <w:r>
        <w:rPr>
          <w:rFonts w:hint="eastAsia"/>
          <w:b/>
          <w:bCs/>
          <w:sz w:val="22"/>
          <w:szCs w:val="28"/>
          <w:lang w:val="en-US" w:eastAsia="zh-CN"/>
        </w:rPr>
        <w:t>确认方案</w:t>
      </w:r>
    </w:p>
    <w:p w14:paraId="1085248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textAlignment w:val="auto"/>
        <w:rPr>
          <w:rFonts w:hint="default"/>
          <w:b/>
          <w:bCs/>
          <w:sz w:val="22"/>
          <w:szCs w:val="28"/>
          <w:lang w:val="en-US" w:eastAsia="zh-CN"/>
        </w:rPr>
      </w:pPr>
      <w:r>
        <w:rPr>
          <w:rFonts w:hint="eastAsia"/>
          <w:b/>
          <w:bCs/>
          <w:sz w:val="22"/>
          <w:szCs w:val="28"/>
          <w:lang w:val="en-US" w:eastAsia="zh-CN"/>
        </w:rPr>
        <w:t>客户在云商店支付购买商品</w:t>
      </w:r>
    </w:p>
    <w:p w14:paraId="51F574D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textAlignment w:val="auto"/>
        <w:rPr>
          <w:rFonts w:hint="default"/>
          <w:b/>
          <w:bCs/>
          <w:sz w:val="22"/>
          <w:szCs w:val="28"/>
          <w:lang w:val="en-US" w:eastAsia="zh-CN"/>
        </w:rPr>
      </w:pPr>
      <w:r>
        <w:rPr>
          <w:rFonts w:hint="eastAsia"/>
          <w:b/>
          <w:bCs/>
          <w:sz w:val="22"/>
          <w:szCs w:val="28"/>
          <w:lang w:val="en-US" w:eastAsia="zh-CN"/>
        </w:rPr>
        <w:t>客户提供视频等源文件</w:t>
      </w:r>
    </w:p>
    <w:p w14:paraId="6C34D0F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textAlignment w:val="auto"/>
        <w:rPr>
          <w:rFonts w:hint="default"/>
          <w:b/>
          <w:bCs/>
          <w:sz w:val="22"/>
          <w:szCs w:val="28"/>
          <w:lang w:val="en-US" w:eastAsia="zh-CN"/>
        </w:rPr>
      </w:pPr>
      <w:r>
        <w:rPr>
          <w:rFonts w:hint="eastAsia"/>
          <w:b/>
          <w:bCs/>
          <w:sz w:val="22"/>
          <w:szCs w:val="28"/>
          <w:lang w:val="en-US" w:eastAsia="zh-CN"/>
        </w:rPr>
        <w:t>项目交付</w:t>
      </w:r>
    </w:p>
    <w:p w14:paraId="3C9E4CC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textAlignment w:val="auto"/>
        <w:rPr>
          <w:rFonts w:hint="default"/>
          <w:b/>
          <w:bCs/>
          <w:sz w:val="22"/>
          <w:szCs w:val="28"/>
          <w:lang w:val="en-US" w:eastAsia="zh-CN"/>
        </w:rPr>
      </w:pPr>
      <w:r>
        <w:rPr>
          <w:rFonts w:hint="eastAsia"/>
          <w:b/>
          <w:bCs/>
          <w:sz w:val="22"/>
          <w:szCs w:val="28"/>
          <w:lang w:val="en-US" w:eastAsia="zh-CN"/>
        </w:rPr>
        <w:t>项目验收</w:t>
      </w:r>
    </w:p>
    <w:p w14:paraId="3FB8ECC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8"/>
          <w:szCs w:val="36"/>
          <w:lang w:val="en-US" w:eastAsia="zh-CN"/>
        </w:rPr>
      </w:pPr>
      <w:r>
        <w:rPr>
          <w:rFonts w:hint="eastAsia"/>
          <w:b/>
          <w:bCs/>
          <w:sz w:val="28"/>
          <w:szCs w:val="36"/>
          <w:lang w:val="en-US" w:eastAsia="zh-CN"/>
        </w:rPr>
        <w:t>二、产品界面介绍</w:t>
      </w:r>
    </w:p>
    <w:p w14:paraId="480B8A28">
      <w:pPr>
        <w:keepNext w:val="0"/>
        <w:keepLines w:val="0"/>
        <w:pageBreakBefore w:val="0"/>
        <w:widowControl w:val="0"/>
        <w:kinsoku/>
        <w:wordWrap/>
        <w:overflowPunct/>
        <w:topLinePunct w:val="0"/>
        <w:autoSpaceDE/>
        <w:autoSpaceDN/>
        <w:bidi w:val="0"/>
        <w:adjustRightInd/>
        <w:snapToGrid/>
        <w:spacing w:line="360" w:lineRule="auto"/>
        <w:textAlignment w:val="auto"/>
      </w:pPr>
      <w:r>
        <w:drawing>
          <wp:inline distT="0" distB="0" distL="114300" distR="114300">
            <wp:extent cx="5270500" cy="5284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5284470"/>
                    </a:xfrm>
                    <a:prstGeom prst="rect">
                      <a:avLst/>
                    </a:prstGeom>
                    <a:noFill/>
                    <a:ln>
                      <a:noFill/>
                    </a:ln>
                  </pic:spPr>
                </pic:pic>
              </a:graphicData>
            </a:graphic>
          </wp:inline>
        </w:drawing>
      </w:r>
    </w:p>
    <w:p w14:paraId="00643E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sz w:val="28"/>
          <w:szCs w:val="36"/>
          <w:lang w:val="en-US" w:eastAsia="zh-CN"/>
        </w:rPr>
        <w:t>三、产品</w:t>
      </w:r>
      <w:bookmarkStart w:id="0" w:name="_GoBack"/>
      <w:bookmarkEnd w:id="0"/>
      <w:r>
        <w:rPr>
          <w:rFonts w:hint="eastAsia"/>
          <w:b/>
          <w:bCs/>
          <w:sz w:val="28"/>
          <w:szCs w:val="36"/>
          <w:lang w:val="en-US" w:eastAsia="zh-CN"/>
        </w:rPr>
        <w:t>使用</w:t>
      </w:r>
      <w:r>
        <w:rPr>
          <w:rFonts w:hint="eastAsia"/>
          <w:b/>
          <w:bCs/>
          <w:sz w:val="28"/>
          <w:szCs w:val="36"/>
        </w:rPr>
        <w:t>步骤</w:t>
      </w:r>
    </w:p>
    <w:p w14:paraId="7BECF8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 点击“选择文件”按钮选择本地音视频文件，文件大小无限制</w:t>
      </w:r>
      <w:r>
        <w:rPr>
          <w:rFonts w:hint="eastAsia"/>
          <w:lang w:eastAsia="zh-CN"/>
        </w:rPr>
        <w:t>，</w:t>
      </w:r>
      <w:r>
        <w:rPr>
          <w:rFonts w:hint="eastAsia"/>
          <w:lang w:val="en-US" w:eastAsia="zh-CN"/>
        </w:rPr>
        <w:t>支持多文件上传处理</w:t>
      </w:r>
      <w:r>
        <w:rPr>
          <w:rFonts w:hint="eastAsia"/>
        </w:rPr>
        <w:t>。</w:t>
      </w:r>
    </w:p>
    <w:p w14:paraId="63A826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 选择视频处理的视频选项或者音频处理的音频选项以及相关的处理参数和输出目标格式</w:t>
      </w:r>
      <w:r>
        <w:rPr>
          <w:rFonts w:hint="eastAsia"/>
          <w:lang w:eastAsia="zh-CN"/>
        </w:rPr>
        <w:t>，</w:t>
      </w:r>
      <w:r>
        <w:rPr>
          <w:rFonts w:hint="eastAsia"/>
          <w:lang w:val="en-US" w:eastAsia="zh-CN"/>
        </w:rPr>
        <w:t>支持同时转制HDR Vivid和Audio Vivid，并可在此基础上配置更多自定义参数</w:t>
      </w:r>
      <w:r>
        <w:rPr>
          <w:rFonts w:hint="eastAsia"/>
        </w:rPr>
        <w:t>。</w:t>
      </w:r>
    </w:p>
    <w:p w14:paraId="30856C95">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3. 点击“开始转换”按钮开始上传并转换，文件会先上传到服务器端，上传成功后开始根据选择的音视频选项和参数进行转换，支持多文件并行上传和并行转换，转换过程中，列表的处理进度会实时展示转换进度</w:t>
      </w:r>
      <w:r>
        <w:rPr>
          <w:rFonts w:hint="eastAsia"/>
          <w:lang w:eastAsia="zh-CN"/>
        </w:rPr>
        <w:t>。</w:t>
      </w:r>
      <w:r>
        <w:rPr>
          <w:rFonts w:hint="eastAsia"/>
        </w:rPr>
        <w:t>转换成功后，处理信息提示列会显示处理耗时等信息，</w:t>
      </w:r>
      <w:r>
        <w:rPr>
          <w:rFonts w:hint="eastAsia"/>
          <w:lang w:val="en-US" w:eastAsia="zh-CN"/>
        </w:rPr>
        <w:t>处理方案列会展示本次任务的处理方案，目</w:t>
      </w:r>
      <w:r>
        <w:rPr>
          <w:rFonts w:hint="eastAsia"/>
        </w:rPr>
        <w:t>标文件列会展示输出文件名，操作的“下载”可以下载处理后的音视频文件到本地。</w:t>
      </w:r>
      <w:r>
        <w:rPr>
          <w:rFonts w:hint="eastAsia"/>
          <w:lang w:val="en-US" w:eastAsia="zh-CN"/>
        </w:rPr>
        <w:t>如遇文件过期，可操作“重启”任务，重新转制目标文件。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1FA9F"/>
    <w:multiLevelType w:val="singleLevel"/>
    <w:tmpl w:val="AB81FA9F"/>
    <w:lvl w:ilvl="0" w:tentative="0">
      <w:start w:val="1"/>
      <w:numFmt w:val="bullet"/>
      <w:lvlText w:val=""/>
      <w:lvlJc w:val="left"/>
      <w:pPr>
        <w:ind w:left="420" w:hanging="420"/>
      </w:pPr>
      <w:rPr>
        <w:rFonts w:hint="default" w:ascii="Wingdings" w:hAnsi="Wingdings"/>
      </w:rPr>
    </w:lvl>
  </w:abstractNum>
  <w:abstractNum w:abstractNumId="1">
    <w:nsid w:val="582B52C8"/>
    <w:multiLevelType w:val="singleLevel"/>
    <w:tmpl w:val="582B52C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039D8"/>
    <w:rsid w:val="0ACE4A7B"/>
    <w:rsid w:val="0F4B6575"/>
    <w:rsid w:val="1D0C756B"/>
    <w:rsid w:val="2DA336ED"/>
    <w:rsid w:val="376D5966"/>
    <w:rsid w:val="48D457C4"/>
    <w:rsid w:val="55EE10FA"/>
    <w:rsid w:val="63DC51C6"/>
    <w:rsid w:val="642C7C3F"/>
    <w:rsid w:val="646039D8"/>
    <w:rsid w:val="66D712B0"/>
    <w:rsid w:val="6EF717BD"/>
    <w:rsid w:val="79FC3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324</Words>
  <Characters>341</Characters>
  <Lines>0</Lines>
  <Paragraphs>0</Paragraphs>
  <TotalTime>6</TotalTime>
  <ScaleCrop>false</ScaleCrop>
  <LinksUpToDate>false</LinksUpToDate>
  <CharactersWithSpaces>346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2025-07-28T09:09:00Z</dcterms:created>
  <dc:creator>默泥</dc:creator>
  <cp:lastModifiedBy>Apple</cp:lastModifiedBy>
  <dcterms:modified xsi:type="dcterms:W3CDTF">2025-08-06T08:36:37Z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F3500A5673534C8696D08AC2933A18B6_11</vt:lpwstr>
  </property>
  <property fmtid="{D5CDD505-2E9C-101B-9397-08002B2CF9AE}" pid="4" name="KSOTemplateDocerSaveRecord">
    <vt:lpwstr>eyJoZGlkIjoiY2E3ZmM1Y2UxMDYxY2JiZjllZmQ3ZmI3Y2I1NjQyMDAiLCJ1c2VySWQiOiIzOTM3NjUwMDIifQ==</vt:lpwstr>
  </property>
</Properties>
</file>