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4577"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p w14:paraId="2C5F03D3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4DFB6ADA">
      <w:pPr>
        <w:pStyle w:val="13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 w14:paraId="24A6833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F6C1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569112D6">
      <w:pPr>
        <w:pStyle w:val="13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1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1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 w14:paraId="0E32060D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2F715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7A68AF69">
      <w:pPr>
        <w:pStyle w:val="13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07D1DADB">
      <w:pPr>
        <w:pStyle w:val="13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注意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：AppKey、AppSecret</w:t>
      </w:r>
      <w:r>
        <w:rPr>
          <w:rFonts w:cs="宋体" w:eastAsiaTheme="minorHAnsi"/>
          <w:b/>
          <w:bCs/>
          <w:color w:val="FF0000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会在接口技术代码对接中使用到 请留意</w:t>
      </w:r>
    </w:p>
    <w:p w14:paraId="53783714">
      <w:pPr>
        <w:pStyle w:val="13"/>
        <w:widowControl/>
        <w:numPr>
          <w:ilvl w:val="0"/>
          <w:numId w:val="0"/>
        </w:numPr>
        <w:ind w:leftChars="0" w:firstLine="42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注意2：接口对接需使用 验签方式，请留意下方：简易认证、APP认证 此2种验签方式选择一种使用即可。</w:t>
      </w:r>
    </w:p>
    <w:p w14:paraId="6A476E62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9B1B8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CDF77">
      <w:pPr>
        <w:pStyle w:val="13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 w14:paraId="4992C891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5A06DF28">
      <w:pPr>
        <w:pStyle w:val="13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1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1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68E1326E">
      <w:pPr>
        <w:pStyle w:val="13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297E339C">
      <w:pPr>
        <w:pStyle w:val="13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</w:rPr>
        <w:t>华为云官方有 简易认证、APP认证 验签方式</w:t>
      </w: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  <w:lang w:eastAsia="zh-CN"/>
        </w:rPr>
        <w:t>：</w:t>
      </w:r>
    </w:p>
    <w:p w14:paraId="68AFFA92">
      <w:pPr>
        <w:pStyle w:val="13"/>
        <w:widowControl/>
        <w:numPr>
          <w:ilvl w:val="0"/>
          <w:numId w:val="0"/>
        </w:numPr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1、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简易认证 https://support.huaweicloud.com/qs-apig/apig-ug-180307011.html</w:t>
      </w:r>
    </w:p>
    <w:p w14:paraId="7A648832">
      <w:pPr>
        <w:pStyle w:val="13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2、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APP认证：在 header中添加X-Apig-AppCode：appCode的值</w:t>
      </w:r>
    </w:p>
    <w:p w14:paraId="6AFC4468">
      <w:pPr>
        <w:pStyle w:val="13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华为云-获取APPCODE值:</w:t>
      </w:r>
    </w:p>
    <w:p w14:paraId="6AE3722F">
      <w:pPr>
        <w:pStyle w:val="13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第一步：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登录华为云 -&gt;【云商店-&gt;进入云商店】-&gt; 买家中心【在右上角】 -&gt; 已购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买的服务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。</w:t>
      </w:r>
    </w:p>
    <w:p w14:paraId="0810D3F5">
      <w:pPr>
        <w:pStyle w:val="13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已购买的服务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begin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instrText xml:space="preserve"> HYPERLINK "https://console.huaweicloud.com/marketplace/tenant/?region=cn-east-3&amp;locale=zh-cn#/market/order/purchasedProducts" </w:instrTex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separate"/>
      </w:r>
      <w:r>
        <w:rPr>
          <w:rStyle w:val="11"/>
          <w:rFonts w:hint="eastAsia" w:cs="宋体" w:eastAsiaTheme="minorHAnsi"/>
          <w:color w:val="252B3A"/>
          <w:kern w:val="0"/>
          <w:szCs w:val="21"/>
          <w:shd w:val="clear" w:color="auto" w:fill="FFFFFF"/>
        </w:rPr>
        <w:t>https://console.huaweicloud.com/marketplace/tenant/?region=cn-east-3&amp;locale=zh-c</w:t>
      </w:r>
      <w:r>
        <w:rPr>
          <w:rStyle w:val="11"/>
          <w:rFonts w:hint="eastAsia" w:cs="宋体" w:eastAsiaTheme="minorHAnsi"/>
          <w:color w:val="252B3A"/>
          <w:kern w:val="0"/>
          <w:szCs w:val="21"/>
          <w:u w:val="none"/>
          <w:shd w:val="clear" w:color="auto" w:fill="FFFFFF"/>
          <w:lang w:val="en-US" w:eastAsia="zh-CN"/>
        </w:rPr>
        <w:tab/>
      </w:r>
      <w:r>
        <w:rPr>
          <w:rStyle w:val="11"/>
          <w:rFonts w:hint="eastAsia" w:cs="宋体" w:eastAsiaTheme="minorHAnsi"/>
          <w:color w:val="252B3A"/>
          <w:kern w:val="0"/>
          <w:szCs w:val="21"/>
          <w:shd w:val="clear" w:color="auto" w:fill="FFFFFF"/>
        </w:rPr>
        <w:t>n#/market/order/purchasedProducts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</w:p>
    <w:p w14:paraId="0C935CBE">
      <w:pPr>
        <w:pStyle w:val="13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在已购买的服务中找到对应的商品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点击右侧【资源详情】。进入资源详情后 右上角可以看到 【APIG网关】请点击。</w:t>
      </w:r>
    </w:p>
    <w:p w14:paraId="5F53D985">
      <w:pPr>
        <w:pStyle w:val="13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点击进入到  API网关-&gt;调用API-&gt;应用管理   点击蓝色字体【MARKETPLACE_APP】，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在页面中 点击【APPCode】-&gt;【添加AppCode】  可以选择 自动生成 或 手动输入AppCode，最后点击确认完成即可。</w:t>
      </w:r>
    </w:p>
    <w:p w14:paraId="39A030DE">
      <w:pPr>
        <w:pStyle w:val="13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43DF0D79">
      <w:pPr>
        <w:pStyle w:val="13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第二步：在应用管理中使用默认创建的MARKETPLACE_APP中添加AppCode。这种方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式不需要额外绑定接口，且同一个区域下的appCode 可以是一个。例如：上海一 区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域下的都可以使用这个。如果是北京一 、上海四 下的需要重新生成appCode。</w:t>
      </w:r>
    </w:p>
    <w:p w14:paraId="54AEA137">
      <w:pPr>
        <w:pStyle w:val="13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5E005FCF">
      <w:pPr>
        <w:pStyle w:val="13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第三步：调用接口时，在header中添加【X-Apig-AppCode:appCode的值】</w:t>
      </w:r>
    </w:p>
    <w:p w14:paraId="08EEB1E4">
      <w:pPr>
        <w:spacing w:before="156" w:beforeLines="50" w:after="156" w:afterLines="50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接口名称</w:t>
      </w:r>
      <w:r>
        <w:rPr>
          <w:rFonts w:hint="eastAsia"/>
          <w:b/>
          <w:bCs/>
          <w:sz w:val="24"/>
        </w:rPr>
        <w:t>：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43A40"/>
          <w:spacing w:val="0"/>
          <w:sz w:val="24"/>
          <w:szCs w:val="24"/>
          <w:shd w:val="clear" w:fill="FFFFFF"/>
        </w:rPr>
        <w:t>文档转换-文档转PDF</w:t>
      </w:r>
    </w:p>
    <w:p w14:paraId="7D926793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 w14:paraId="37114B9C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 w14:paraId="6EAD5320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 w14:paraId="38A1066F"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W w:w="8200" w:type="dxa"/>
        <w:tblInd w:w="0" w:type="dxa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18"/>
        <w:gridCol w:w="1380"/>
        <w:gridCol w:w="874"/>
        <w:gridCol w:w="3728"/>
      </w:tblGrid>
      <w:tr w14:paraId="3D4D86A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21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6105C799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38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1173AF62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87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00AF7A3E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必须</w:t>
            </w:r>
          </w:p>
        </w:tc>
        <w:tc>
          <w:tcPr>
            <w:tcW w:w="37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095D90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 w14:paraId="4259C5E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1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637943F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fileUrl</w:t>
            </w:r>
          </w:p>
        </w:tc>
        <w:tc>
          <w:tcPr>
            <w:tcW w:w="138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400C2BA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87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4535DD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37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24A9E3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可外网下载的文件URL地址</w:t>
            </w:r>
          </w:p>
        </w:tc>
      </w:tr>
      <w:tr w14:paraId="4504ED6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1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1055533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watermarkImage</w:t>
            </w:r>
          </w:p>
        </w:tc>
        <w:tc>
          <w:tcPr>
            <w:tcW w:w="138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1402C19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87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140C0C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7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2EB083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水印图片，base64或图片url，若需要在转换后的pdf加上图片水印，传入该参数即可</w:t>
            </w:r>
          </w:p>
        </w:tc>
      </w:tr>
      <w:tr w14:paraId="75636E4E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1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099DA13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watermarkText</w:t>
            </w:r>
          </w:p>
        </w:tc>
        <w:tc>
          <w:tcPr>
            <w:tcW w:w="138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33DAB4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87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47EE35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7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151A39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水印文字，若需要在转换后的pdf加上文字水印，传入该参数即可</w:t>
            </w:r>
          </w:p>
        </w:tc>
      </w:tr>
      <w:tr w14:paraId="2630918C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1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7CCD932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watermarkFontName</w:t>
            </w:r>
          </w:p>
        </w:tc>
        <w:tc>
          <w:tcPr>
            <w:tcW w:w="138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5A10A50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87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3E3D5E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7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59E5412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文字水印字体，直接传字体的中文名称。支持：宋体、黑体、微软雅黑。默认： 黑体</w:t>
            </w:r>
          </w:p>
        </w:tc>
      </w:tr>
      <w:tr w14:paraId="52F3EE0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1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264C0D0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watermarkFontSize</w:t>
            </w:r>
          </w:p>
        </w:tc>
        <w:tc>
          <w:tcPr>
            <w:tcW w:w="138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7D30F1F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Integer</w:t>
            </w:r>
          </w:p>
        </w:tc>
        <w:tc>
          <w:tcPr>
            <w:tcW w:w="87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0863115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7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3E34ED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文字水印大小，默认：20</w:t>
            </w:r>
          </w:p>
        </w:tc>
      </w:tr>
      <w:tr w14:paraId="2FC42FC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1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68D62A4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watermarkColor</w:t>
            </w:r>
          </w:p>
        </w:tc>
        <w:tc>
          <w:tcPr>
            <w:tcW w:w="138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523D6CC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87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7D6E9E7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7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722DBD4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文字水印颜色，16进制值，默认：#666666</w:t>
            </w:r>
          </w:p>
        </w:tc>
      </w:tr>
      <w:tr w14:paraId="5803290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1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3F20D95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watermarkTransparency</w:t>
            </w:r>
          </w:p>
        </w:tc>
        <w:tc>
          <w:tcPr>
            <w:tcW w:w="138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6CD60EE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Double</w:t>
            </w:r>
          </w:p>
        </w:tc>
        <w:tc>
          <w:tcPr>
            <w:tcW w:w="87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29D2240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7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1F4BD72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透明度，默认：0.4</w:t>
            </w:r>
          </w:p>
        </w:tc>
      </w:tr>
      <w:tr w14:paraId="2DE2DF7D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1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00B3340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watermarkRotation</w:t>
            </w:r>
          </w:p>
        </w:tc>
        <w:tc>
          <w:tcPr>
            <w:tcW w:w="138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568915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Integer</w:t>
            </w:r>
          </w:p>
        </w:tc>
        <w:tc>
          <w:tcPr>
            <w:tcW w:w="87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56ABAB3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7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7EFD075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内容旋转角度, 默认：0</w:t>
            </w:r>
          </w:p>
        </w:tc>
      </w:tr>
      <w:tr w14:paraId="44CF8B62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1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1D46426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watermarkLocation</w:t>
            </w:r>
          </w:p>
        </w:tc>
        <w:tc>
          <w:tcPr>
            <w:tcW w:w="138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0CE10E1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87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6277D7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7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073E403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位置，默认：LAY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LAY - 3 * 3 平铺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TOP_LEFT - 顶部居左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TOP_CENTER - 顶部居中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TOP_RIGHT - 顶部局右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CENTER_LEFT - 中部居左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CENTER - 居中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CENTER_RIGHT - 中部局右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BOTTOM_LEFT - 底部居左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BOTTOM_CENTER - 底部居中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BOTTOM_RIGHT - 底部局右</w:t>
            </w:r>
          </w:p>
        </w:tc>
      </w:tr>
      <w:tr w14:paraId="2777D9AA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1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1DA1BB4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callBackUrl</w:t>
            </w:r>
          </w:p>
        </w:tc>
        <w:tc>
          <w:tcPr>
            <w:tcW w:w="138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6390DAB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87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72093A7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372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3584E49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接入商接收文件转换结果的接口地址，聚美智数通过该地址，将信息推送给接入商，详见：推送说明</w:t>
            </w:r>
          </w:p>
        </w:tc>
      </w:tr>
    </w:tbl>
    <w:p w14:paraId="2482510D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right="7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</w:rPr>
      </w:pPr>
    </w:p>
    <w:p w14:paraId="02DDE58F"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right="720"/>
        <w:jc w:val="left"/>
        <w:rPr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</w:rPr>
        <w:t>同时传入图片水印和文字水印，则两个水印会重叠，无实际意义</w:t>
      </w:r>
    </w:p>
    <w:p w14:paraId="065AE1D8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5096F318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正常</w:t>
      </w:r>
      <w:r>
        <w:rPr>
          <w:rFonts w:hint="eastAsia" w:ascii="宋体" w:hAnsi="宋体" w:eastAsia="宋体"/>
          <w:b/>
          <w:bCs/>
          <w:szCs w:val="21"/>
        </w:rPr>
        <w:t>响应结果：</w:t>
      </w:r>
    </w:p>
    <w:p w14:paraId="55614F69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{</w:t>
      </w:r>
    </w:p>
    <w:p w14:paraId="5735D163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"code": 200,</w:t>
      </w:r>
    </w:p>
    <w:p w14:paraId="05CB9C89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"msg": "成功",</w:t>
      </w:r>
    </w:p>
    <w:p w14:paraId="67FAB1FD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"taskNo": "41020892700032664119",</w:t>
      </w:r>
    </w:p>
    <w:p w14:paraId="1D39F750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"data": {</w:t>
      </w:r>
    </w:p>
    <w:p w14:paraId="76D39F6D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"convertTaskId": ""//转换任务Id</w:t>
      </w:r>
    </w:p>
    <w:p w14:paraId="7785F838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}</w:t>
      </w:r>
    </w:p>
    <w:p w14:paraId="14E7DB6B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}</w:t>
      </w:r>
    </w:p>
    <w:p w14:paraId="7E9A7AB8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7463B59D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失败响应结果：</w:t>
      </w:r>
    </w:p>
    <w:p w14:paraId="398571F7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{</w:t>
      </w:r>
    </w:p>
    <w:p w14:paraId="6E4C4ED0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 xml:space="preserve">  "msg": "fileUrl不能为空",</w:t>
      </w:r>
    </w:p>
    <w:p w14:paraId="1F10341C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 xml:space="preserve">  "code": 400</w:t>
      </w:r>
    </w:p>
    <w:p w14:paraId="33387F80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}</w:t>
      </w:r>
    </w:p>
    <w:p w14:paraId="409901CB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731540B2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推送说明</w:t>
      </w:r>
    </w:p>
    <w:p w14:paraId="72A4BC5E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- 传了参数callBackUrl，文件生成成功或失败后，聚美智数将结果推送至接入商提供地址为callBackUrl的接口</w:t>
      </w:r>
    </w:p>
    <w:p w14:paraId="09BD4462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7635E5F7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推送数据格式</w:t>
      </w:r>
    </w:p>
    <w:p w14:paraId="4129CFEA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20377A1B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- 正常推送格式</w:t>
      </w:r>
    </w:p>
    <w:p w14:paraId="680C4672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{</w:t>
      </w:r>
    </w:p>
    <w:p w14:paraId="663D82F9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 xml:space="preserve">  "urls": [</w:t>
      </w:r>
    </w:p>
    <w:p w14:paraId="01E4CA94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 xml:space="preserve">    "https://xxxx.pdf"</w:t>
      </w:r>
    </w:p>
    <w:p w14:paraId="4BA45BBE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 xml:space="preserve">  ],</w:t>
      </w:r>
    </w:p>
    <w:p w14:paraId="4CFFFD18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 xml:space="preserve">  "code": "200",</w:t>
      </w:r>
    </w:p>
    <w:p w14:paraId="3953E31F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 xml:space="preserve">  "taskNo": "900924122524274511"</w:t>
      </w:r>
    </w:p>
    <w:p w14:paraId="07517B10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}</w:t>
      </w:r>
    </w:p>
    <w:p w14:paraId="10BE4481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7E54ED25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3617591E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- 失败推送格式</w:t>
      </w:r>
    </w:p>
    <w:p w14:paraId="10F58062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{</w:t>
      </w:r>
    </w:p>
    <w:p w14:paraId="12389F78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 xml:space="preserve">  "code": "201",</w:t>
      </w:r>
    </w:p>
    <w:p w14:paraId="3F59DD60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 xml:space="preserve">  "taskNo": "321081199201123456"</w:t>
      </w:r>
    </w:p>
    <w:p w14:paraId="56409416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}</w:t>
      </w:r>
    </w:p>
    <w:p w14:paraId="465ECF01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2178C1D3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请求格式</w:t>
      </w:r>
    </w:p>
    <w:p w14:paraId="6D80FAAD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- application/json</w:t>
      </w:r>
    </w:p>
    <w:p w14:paraId="13A6A249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45EFEC87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0726E941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返回接收结果</w:t>
      </w:r>
    </w:p>
    <w:p w14:paraId="5A8E3300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- 接入商需要返回接收处理结果返回给聚美智数</w:t>
      </w:r>
    </w:p>
    <w:p w14:paraId="0FDD3A17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- 如果是接收失败，聚美智能会再次推送，最多推送5次。推送失败5次，推送自动关闭，不在推送。</w:t>
      </w:r>
    </w:p>
    <w:p w14:paraId="3965864D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- 注意提示：请按照以下2种格式返回接受结果，否则聚美智数无法判断接入商是否成功接受，可能会导致多次重推。</w:t>
      </w:r>
    </w:p>
    <w:p w14:paraId="17B3FA07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044A595F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//接收成功</w:t>
      </w:r>
    </w:p>
    <w:p w14:paraId="1C47FF4D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{</w:t>
      </w:r>
    </w:p>
    <w:p w14:paraId="7280EC9C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 xml:space="preserve">  "success":true</w:t>
      </w:r>
    </w:p>
    <w:p w14:paraId="3A3825CB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}</w:t>
      </w:r>
    </w:p>
    <w:p w14:paraId="723A6D5F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29CB2E61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// 接收失败</w:t>
      </w:r>
    </w:p>
    <w:p w14:paraId="7151AFB2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{</w:t>
      </w:r>
    </w:p>
    <w:p w14:paraId="6F116CDE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 xml:space="preserve">  "success":false,</w:t>
      </w:r>
    </w:p>
    <w:p w14:paraId="60ABCDAF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 xml:space="preserve">  "msg": "接收失败"</w:t>
      </w:r>
    </w:p>
    <w:p w14:paraId="165C7EA8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 xml:space="preserve">} </w:t>
      </w:r>
    </w:p>
    <w:p w14:paraId="2EF7D9C4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2A0DBB3D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接收示例(java)</w:t>
      </w:r>
    </w:p>
    <w:p w14:paraId="3D79222B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3134B2A5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@PostMapping("callbackUrl")</w:t>
      </w:r>
    </w:p>
    <w:p w14:paraId="7BA079AF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public Map&lt;String,Object&gt; receive(@RequestBody String data, HttpServletRequest request) {</w:t>
      </w:r>
    </w:p>
    <w:p w14:paraId="14713D12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 xml:space="preserve">    log.info("接收到文档转换推送数据: {}", data);</w:t>
      </w:r>
    </w:p>
    <w:p w14:paraId="275A06A3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62A5AE7C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 xml:space="preserve">    Map&lt;String,Object&gt; map = new HashMap&lt;&gt;();</w:t>
      </w:r>
    </w:p>
    <w:p w14:paraId="64E08846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ab/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 xml:space="preserve">   // 处理自己的业务逻辑</w:t>
      </w:r>
    </w:p>
    <w:p w14:paraId="33D82D4F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 xml:space="preserve">        if (处理成功) {</w:t>
      </w:r>
    </w:p>
    <w:p w14:paraId="7CFDBDFB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 xml:space="preserve">            map.put("success",true);</w:t>
      </w:r>
    </w:p>
    <w:p w14:paraId="0C3A95AC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 xml:space="preserve">        } else {</w:t>
      </w:r>
    </w:p>
    <w:p w14:paraId="2EE1C602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 xml:space="preserve">            map.put("success",false);</w:t>
      </w:r>
    </w:p>
    <w:p w14:paraId="61F13B9E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 xml:space="preserve">            map.put("msg","接收失败");</w:t>
      </w:r>
    </w:p>
    <w:p w14:paraId="3D96258B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 xml:space="preserve">        }</w:t>
      </w:r>
    </w:p>
    <w:p w14:paraId="48ABEE55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 xml:space="preserve">    return map;</w:t>
      </w:r>
    </w:p>
    <w:p w14:paraId="1063C47F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}</w:t>
      </w:r>
    </w:p>
    <w:p w14:paraId="7C5066B4">
      <w:pPr>
        <w:spacing w:before="156" w:beforeLines="50" w:after="156" w:afterLines="50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接口名称</w:t>
      </w:r>
      <w:r>
        <w:rPr>
          <w:rFonts w:hint="eastAsia"/>
          <w:b/>
          <w:bCs/>
          <w:sz w:val="24"/>
        </w:rPr>
        <w:t>：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43A40"/>
          <w:spacing w:val="0"/>
          <w:sz w:val="24"/>
          <w:szCs w:val="24"/>
          <w:shd w:val="clear" w:fill="FFFFFF"/>
        </w:rPr>
        <w:t>文档转换-PDF转文档</w:t>
      </w:r>
    </w:p>
    <w:p w14:paraId="73A6B5E3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 w14:paraId="351320D3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 w14:paraId="41AB258F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 w14:paraId="54B0F80B"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p w14:paraId="521E3BC4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tbl>
      <w:tblPr>
        <w:tblW w:w="8200" w:type="dxa"/>
        <w:tblInd w:w="0" w:type="dxa"/>
        <w:tblBorders>
          <w:top w:val="single" w:color="CCCCCC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9"/>
        <w:gridCol w:w="1188"/>
        <w:gridCol w:w="1029"/>
        <w:gridCol w:w="4594"/>
      </w:tblGrid>
      <w:tr w14:paraId="0E88207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57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2D6317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43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36DB3B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1317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7EC933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必须</w:t>
            </w:r>
          </w:p>
        </w:tc>
        <w:tc>
          <w:tcPr>
            <w:tcW w:w="38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6C41A5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 w14:paraId="461333D3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40A1BD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fileUrl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47EF070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57CD25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5B6091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可外网下载的文件URL地址</w:t>
            </w:r>
          </w:p>
        </w:tc>
      </w:tr>
      <w:tr w14:paraId="4EB9B8EB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0E70625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type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12CEDDB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1DC5F9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FFFFF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0032197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转换为目标文档扩展名，可选值：docx, doc, pptx, ppt, xlsx, xls</w:t>
            </w:r>
          </w:p>
        </w:tc>
      </w:tr>
      <w:tr w14:paraId="3ACC9BB9">
        <w:tblPrEx>
          <w:tblBorders>
            <w:top w:val="single" w:color="CCCCCC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8F8F8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4C83A8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callBackUrl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8F8F8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6972A9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8F8F8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3E4DE8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 w:color="auto" w:fill="F8F8F8"/>
            <w:tcMar>
              <w:top w:w="60" w:type="dxa"/>
              <w:left w:w="130" w:type="dxa"/>
              <w:bottom w:w="60" w:type="dxa"/>
              <w:right w:w="130" w:type="dxa"/>
            </w:tcMar>
            <w:vAlign w:val="center"/>
          </w:tcPr>
          <w:p w14:paraId="76A689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接入商接收文件转换结果的接口地址，聚美智数通过该地址，将信息推送给接入商，详见：推送说明</w:t>
            </w:r>
          </w:p>
        </w:tc>
      </w:tr>
    </w:tbl>
    <w:p w14:paraId="720B7F53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63B501FA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正常</w:t>
      </w:r>
      <w:r>
        <w:rPr>
          <w:rFonts w:hint="eastAsia" w:ascii="宋体" w:hAnsi="宋体" w:eastAsia="宋体"/>
          <w:b/>
          <w:bCs/>
          <w:szCs w:val="21"/>
        </w:rPr>
        <w:t>响应结果：</w:t>
      </w:r>
    </w:p>
    <w:p w14:paraId="048029F2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{</w:t>
      </w:r>
    </w:p>
    <w:p w14:paraId="5A3D8239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"code": 200,</w:t>
      </w:r>
    </w:p>
    <w:p w14:paraId="54A1B567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"msg": "成功",</w:t>
      </w:r>
    </w:p>
    <w:p w14:paraId="70C91D76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"taskNo": "41020892700032664119",</w:t>
      </w:r>
    </w:p>
    <w:p w14:paraId="71B295A2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"data": {</w:t>
      </w:r>
    </w:p>
    <w:p w14:paraId="6A18B374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"convertTaskId": ""//转换任务Id</w:t>
      </w:r>
    </w:p>
    <w:p w14:paraId="68BFA2F4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}</w:t>
      </w:r>
    </w:p>
    <w:p w14:paraId="67665230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}</w:t>
      </w:r>
    </w:p>
    <w:p w14:paraId="1F5CE1B3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12BF3E1D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失败响应结果：</w:t>
      </w:r>
    </w:p>
    <w:p w14:paraId="6E142B72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default" w:ascii="宋体" w:hAnsi="宋体" w:eastAsia="宋体"/>
          <w:b/>
          <w:bCs/>
          <w:szCs w:val="21"/>
          <w:lang w:val="en-US" w:eastAsia="zh-CN"/>
        </w:rPr>
        <w:t>{</w:t>
      </w:r>
    </w:p>
    <w:p w14:paraId="3CEDE1BD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default" w:ascii="宋体" w:hAnsi="宋体" w:eastAsia="宋体"/>
          <w:b/>
          <w:bCs/>
          <w:szCs w:val="21"/>
          <w:lang w:val="en-US" w:eastAsia="zh-CN"/>
        </w:rPr>
        <w:t xml:space="preserve">  "msg": "fileUrl不能为空",</w:t>
      </w:r>
    </w:p>
    <w:p w14:paraId="2A66F41A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default" w:ascii="宋体" w:hAnsi="宋体" w:eastAsia="宋体"/>
          <w:b/>
          <w:bCs/>
          <w:szCs w:val="21"/>
          <w:lang w:val="en-US" w:eastAsia="zh-CN"/>
        </w:rPr>
        <w:t xml:space="preserve">  "code": 400</w:t>
      </w:r>
    </w:p>
    <w:p w14:paraId="09AA829E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default" w:ascii="宋体" w:hAnsi="宋体" w:eastAsia="宋体"/>
          <w:b/>
          <w:bCs/>
          <w:szCs w:val="21"/>
          <w:lang w:val="en-US" w:eastAsia="zh-CN"/>
        </w:rPr>
        <w:t>}</w:t>
      </w:r>
    </w:p>
    <w:p w14:paraId="5B4AF7D8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</w:p>
    <w:p w14:paraId="5E1D16F8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default" w:ascii="宋体" w:hAnsi="宋体" w:eastAsia="宋体"/>
          <w:b/>
          <w:bCs/>
          <w:szCs w:val="21"/>
          <w:lang w:val="en-US" w:eastAsia="zh-CN"/>
        </w:rPr>
        <w:t>推送说明</w:t>
      </w:r>
    </w:p>
    <w:p w14:paraId="70C971CA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 xml:space="preserve">- </w:t>
      </w:r>
      <w:r>
        <w:rPr>
          <w:rFonts w:hint="default" w:ascii="宋体" w:hAnsi="宋体" w:eastAsia="宋体"/>
          <w:b/>
          <w:bCs/>
          <w:szCs w:val="21"/>
          <w:lang w:val="en-US" w:eastAsia="zh-CN"/>
        </w:rPr>
        <w:t>传了参数callBackUrl，文件生成成功或失败后，聚美智数将结果推送至接入商提供地址为callBackUrl的接口</w:t>
      </w:r>
    </w:p>
    <w:p w14:paraId="31B40350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</w:p>
    <w:p w14:paraId="42103EA2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推送</w:t>
      </w:r>
      <w:r>
        <w:rPr>
          <w:rFonts w:hint="default" w:ascii="宋体" w:hAnsi="宋体" w:eastAsia="宋体"/>
          <w:b/>
          <w:bCs/>
          <w:szCs w:val="21"/>
          <w:lang w:val="en-US" w:eastAsia="zh-CN"/>
        </w:rPr>
        <w:t>数据格式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：</w:t>
      </w:r>
    </w:p>
    <w:p w14:paraId="3FDD4850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</w:p>
    <w:p w14:paraId="1498FDA3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default" w:ascii="宋体" w:hAnsi="宋体" w:eastAsia="宋体"/>
          <w:b/>
          <w:bCs/>
          <w:szCs w:val="21"/>
          <w:lang w:val="en-US" w:eastAsia="zh-CN"/>
        </w:rPr>
        <w:t>正常推送格式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：</w:t>
      </w:r>
    </w:p>
    <w:p w14:paraId="2F5F6AB9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default" w:ascii="宋体" w:hAnsi="宋体" w:eastAsia="宋体"/>
          <w:b/>
          <w:bCs/>
          <w:szCs w:val="21"/>
          <w:lang w:val="en-US" w:eastAsia="zh-CN"/>
        </w:rPr>
        <w:t>{</w:t>
      </w:r>
    </w:p>
    <w:p w14:paraId="74DA4FA8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default" w:ascii="宋体" w:hAnsi="宋体" w:eastAsia="宋体"/>
          <w:b/>
          <w:bCs/>
          <w:szCs w:val="21"/>
          <w:lang w:val="en-US" w:eastAsia="zh-CN"/>
        </w:rPr>
        <w:t xml:space="preserve">  "urls": [</w:t>
      </w:r>
    </w:p>
    <w:p w14:paraId="108E7D8E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default" w:ascii="宋体" w:hAnsi="宋体" w:eastAsia="宋体"/>
          <w:b/>
          <w:bCs/>
          <w:szCs w:val="21"/>
          <w:lang w:val="en-US" w:eastAsia="zh-CN"/>
        </w:rPr>
        <w:t xml:space="preserve">    "https://xxxx.doc"</w:t>
      </w:r>
    </w:p>
    <w:p w14:paraId="67D05253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default" w:ascii="宋体" w:hAnsi="宋体" w:eastAsia="宋体"/>
          <w:b/>
          <w:bCs/>
          <w:szCs w:val="21"/>
          <w:lang w:val="en-US" w:eastAsia="zh-CN"/>
        </w:rPr>
        <w:t xml:space="preserve">  ],</w:t>
      </w:r>
    </w:p>
    <w:p w14:paraId="5EA19E48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default" w:ascii="宋体" w:hAnsi="宋体" w:eastAsia="宋体"/>
          <w:b/>
          <w:bCs/>
          <w:szCs w:val="21"/>
          <w:lang w:val="en-US" w:eastAsia="zh-CN"/>
        </w:rPr>
        <w:t xml:space="preserve">  "code": "200",</w:t>
      </w:r>
    </w:p>
    <w:p w14:paraId="5A2E6C8A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default" w:ascii="宋体" w:hAnsi="宋体" w:eastAsia="宋体"/>
          <w:b/>
          <w:bCs/>
          <w:szCs w:val="21"/>
          <w:lang w:val="en-US" w:eastAsia="zh-CN"/>
        </w:rPr>
        <w:t xml:space="preserve">  "taskNo": "900924122524274511"</w:t>
      </w:r>
    </w:p>
    <w:p w14:paraId="1DA38431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default" w:ascii="宋体" w:hAnsi="宋体" w:eastAsia="宋体"/>
          <w:b/>
          <w:bCs/>
          <w:szCs w:val="21"/>
          <w:lang w:val="en-US" w:eastAsia="zh-CN"/>
        </w:rPr>
        <w:t>}</w:t>
      </w:r>
    </w:p>
    <w:p w14:paraId="3617D8EA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</w:p>
    <w:p w14:paraId="6777588E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default" w:ascii="宋体" w:hAnsi="宋体" w:eastAsia="宋体"/>
          <w:b/>
          <w:bCs/>
          <w:szCs w:val="21"/>
          <w:lang w:val="en-US" w:eastAsia="zh-CN"/>
        </w:rPr>
        <w:t>失败推送格式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：</w:t>
      </w:r>
    </w:p>
    <w:p w14:paraId="232B8C18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default" w:ascii="宋体" w:hAnsi="宋体" w:eastAsia="宋体"/>
          <w:b/>
          <w:bCs/>
          <w:szCs w:val="21"/>
          <w:lang w:val="en-US" w:eastAsia="zh-CN"/>
        </w:rPr>
        <w:t>{</w:t>
      </w:r>
    </w:p>
    <w:p w14:paraId="2E11B11A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default" w:ascii="宋体" w:hAnsi="宋体" w:eastAsia="宋体"/>
          <w:b/>
          <w:bCs/>
          <w:szCs w:val="21"/>
          <w:lang w:val="en-US" w:eastAsia="zh-CN"/>
        </w:rPr>
        <w:t xml:space="preserve">  "code": "201",</w:t>
      </w:r>
    </w:p>
    <w:p w14:paraId="44CAAFC7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default" w:ascii="宋体" w:hAnsi="宋体" w:eastAsia="宋体"/>
          <w:b/>
          <w:bCs/>
          <w:szCs w:val="21"/>
          <w:lang w:val="en-US" w:eastAsia="zh-CN"/>
        </w:rPr>
        <w:t xml:space="preserve">  "taskNo": "321081199201123456"</w:t>
      </w:r>
    </w:p>
    <w:p w14:paraId="219B33F4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default" w:ascii="宋体" w:hAnsi="宋体" w:eastAsia="宋体"/>
          <w:b/>
          <w:bCs/>
          <w:szCs w:val="21"/>
          <w:lang w:val="en-US" w:eastAsia="zh-CN"/>
        </w:rPr>
        <w:t>}</w:t>
      </w:r>
    </w:p>
    <w:p w14:paraId="7B4B306B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</w:p>
    <w:p w14:paraId="5ACC0518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default" w:ascii="宋体" w:hAnsi="宋体" w:eastAsia="宋体"/>
          <w:b/>
          <w:bCs/>
          <w:szCs w:val="21"/>
          <w:lang w:val="en-US" w:eastAsia="zh-CN"/>
        </w:rPr>
        <w:t>请求格式</w:t>
      </w:r>
    </w:p>
    <w:p w14:paraId="4E1F8D53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default" w:ascii="宋体" w:hAnsi="宋体" w:eastAsia="宋体"/>
          <w:b/>
          <w:bCs/>
          <w:szCs w:val="21"/>
          <w:lang w:val="en-US" w:eastAsia="zh-CN"/>
        </w:rPr>
        <w:t>- application/json</w:t>
      </w:r>
    </w:p>
    <w:p w14:paraId="23A4FD1F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</w:p>
    <w:p w14:paraId="6D30920B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default" w:ascii="宋体" w:hAnsi="宋体" w:eastAsia="宋体"/>
          <w:b/>
          <w:bCs/>
          <w:szCs w:val="21"/>
          <w:lang w:val="en-US" w:eastAsia="zh-CN"/>
        </w:rPr>
        <w:t>返回接收结果</w:t>
      </w:r>
    </w:p>
    <w:p w14:paraId="34E30888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default" w:ascii="宋体" w:hAnsi="宋体" w:eastAsia="宋体"/>
          <w:b/>
          <w:bCs/>
          <w:szCs w:val="21"/>
          <w:lang w:val="en-US" w:eastAsia="zh-CN"/>
        </w:rPr>
        <w:t>- 接入商需要返回接收处理结果返回给聚美智数</w:t>
      </w:r>
    </w:p>
    <w:p w14:paraId="0C38E9ED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default" w:ascii="宋体" w:hAnsi="宋体" w:eastAsia="宋体"/>
          <w:b/>
          <w:bCs/>
          <w:szCs w:val="21"/>
          <w:lang w:val="en-US" w:eastAsia="zh-CN"/>
        </w:rPr>
        <w:t>- 如果是接收失败，聚美智能会再次推送，最多推送5次。推送失败5次，推送自动关闭，不在推送。</w:t>
      </w:r>
    </w:p>
    <w:p w14:paraId="66C23E67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default" w:ascii="宋体" w:hAnsi="宋体" w:eastAsia="宋体"/>
          <w:b/>
          <w:bCs/>
          <w:szCs w:val="21"/>
          <w:lang w:val="en-US" w:eastAsia="zh-CN"/>
        </w:rPr>
        <w:t>- 注意提示：请按照以下2种格式返回接受结果，否则聚美智数无法判断接入商是否成功接受，可能会导致多次重推。</w:t>
      </w:r>
    </w:p>
    <w:p w14:paraId="540C751F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</w:p>
    <w:p w14:paraId="5A26806B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default" w:ascii="宋体" w:hAnsi="宋体" w:eastAsia="宋体"/>
          <w:b/>
          <w:bCs/>
          <w:szCs w:val="21"/>
          <w:lang w:val="en-US" w:eastAsia="zh-CN"/>
        </w:rPr>
        <w:t>//接收成功</w:t>
      </w:r>
    </w:p>
    <w:p w14:paraId="3EE7B485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default" w:ascii="宋体" w:hAnsi="宋体" w:eastAsia="宋体"/>
          <w:b/>
          <w:bCs/>
          <w:szCs w:val="21"/>
          <w:lang w:val="en-US" w:eastAsia="zh-CN"/>
        </w:rPr>
        <w:t>{</w:t>
      </w:r>
    </w:p>
    <w:p w14:paraId="57D72733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default" w:ascii="宋体" w:hAnsi="宋体" w:eastAsia="宋体"/>
          <w:b/>
          <w:bCs/>
          <w:szCs w:val="21"/>
          <w:lang w:val="en-US" w:eastAsia="zh-CN"/>
        </w:rPr>
        <w:t xml:space="preserve">  "success":true</w:t>
      </w:r>
    </w:p>
    <w:p w14:paraId="62A283A4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default" w:ascii="宋体" w:hAnsi="宋体" w:eastAsia="宋体"/>
          <w:b/>
          <w:bCs/>
          <w:szCs w:val="21"/>
          <w:lang w:val="en-US" w:eastAsia="zh-CN"/>
        </w:rPr>
        <w:t>}</w:t>
      </w:r>
    </w:p>
    <w:p w14:paraId="68BFA255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</w:p>
    <w:p w14:paraId="123CC55F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default" w:ascii="宋体" w:hAnsi="宋体" w:eastAsia="宋体"/>
          <w:b/>
          <w:bCs/>
          <w:szCs w:val="21"/>
          <w:lang w:val="en-US" w:eastAsia="zh-CN"/>
        </w:rPr>
        <w:t>// 接收失败</w:t>
      </w:r>
    </w:p>
    <w:p w14:paraId="10E30CD8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default" w:ascii="宋体" w:hAnsi="宋体" w:eastAsia="宋体"/>
          <w:b/>
          <w:bCs/>
          <w:szCs w:val="21"/>
          <w:lang w:val="en-US" w:eastAsia="zh-CN"/>
        </w:rPr>
        <w:t>{</w:t>
      </w:r>
    </w:p>
    <w:p w14:paraId="33DAE3CA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default" w:ascii="宋体" w:hAnsi="宋体" w:eastAsia="宋体"/>
          <w:b/>
          <w:bCs/>
          <w:szCs w:val="21"/>
          <w:lang w:val="en-US" w:eastAsia="zh-CN"/>
        </w:rPr>
        <w:t xml:space="preserve">  "success":false,</w:t>
      </w:r>
    </w:p>
    <w:p w14:paraId="2B638A34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default" w:ascii="宋体" w:hAnsi="宋体" w:eastAsia="宋体"/>
          <w:b/>
          <w:bCs/>
          <w:szCs w:val="21"/>
          <w:lang w:val="en-US" w:eastAsia="zh-CN"/>
        </w:rPr>
        <w:t xml:space="preserve">  "msg": "接收失败"</w:t>
      </w:r>
    </w:p>
    <w:p w14:paraId="6AC89FC4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default" w:ascii="宋体" w:hAnsi="宋体" w:eastAsia="宋体"/>
          <w:b/>
          <w:bCs/>
          <w:szCs w:val="21"/>
          <w:lang w:val="en-US" w:eastAsia="zh-CN"/>
        </w:rPr>
        <w:t xml:space="preserve">} </w:t>
      </w:r>
    </w:p>
    <w:p w14:paraId="1F31A33C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</w:p>
    <w:p w14:paraId="048251BC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default" w:ascii="宋体" w:hAnsi="宋体" w:eastAsia="宋体"/>
          <w:b/>
          <w:bCs/>
          <w:szCs w:val="21"/>
          <w:lang w:val="en-US" w:eastAsia="zh-CN"/>
        </w:rPr>
        <w:t>接收示例(java)</w:t>
      </w:r>
    </w:p>
    <w:p w14:paraId="3A4ADBA9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default" w:ascii="宋体" w:hAnsi="宋体" w:eastAsia="宋体"/>
          <w:b/>
          <w:bCs/>
          <w:szCs w:val="21"/>
          <w:lang w:val="en-US" w:eastAsia="zh-CN"/>
        </w:rPr>
        <w:t>@PostMapping("callbackUrl")</w:t>
      </w:r>
    </w:p>
    <w:p w14:paraId="51271DFB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default" w:ascii="宋体" w:hAnsi="宋体" w:eastAsia="宋体"/>
          <w:b/>
          <w:bCs/>
          <w:szCs w:val="21"/>
          <w:lang w:val="en-US" w:eastAsia="zh-CN"/>
        </w:rPr>
        <w:t>public Map&lt;String,Object&gt; receive(@RequestBody String data, HttpServletRequest request) {</w:t>
      </w:r>
    </w:p>
    <w:p w14:paraId="24C733B8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default" w:ascii="宋体" w:hAnsi="宋体" w:eastAsia="宋体"/>
          <w:b/>
          <w:bCs/>
          <w:szCs w:val="21"/>
          <w:lang w:val="en-US" w:eastAsia="zh-CN"/>
        </w:rPr>
        <w:t xml:space="preserve">    log.info("接收到文档转换推送数据: {}", data);</w:t>
      </w:r>
    </w:p>
    <w:p w14:paraId="43EFA4AB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</w:p>
    <w:p w14:paraId="20DFD1AB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default" w:ascii="宋体" w:hAnsi="宋体" w:eastAsia="宋体"/>
          <w:b/>
          <w:bCs/>
          <w:szCs w:val="21"/>
          <w:lang w:val="en-US" w:eastAsia="zh-CN"/>
        </w:rPr>
        <w:t xml:space="preserve">    Map&lt;String,Object&gt; map = new HashMap&lt;&gt;();</w:t>
      </w:r>
    </w:p>
    <w:p w14:paraId="5C9B2DD2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default" w:ascii="宋体" w:hAnsi="宋体" w:eastAsia="宋体"/>
          <w:b/>
          <w:bCs/>
          <w:szCs w:val="21"/>
          <w:lang w:val="en-US" w:eastAsia="zh-CN"/>
        </w:rPr>
        <w:tab/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 xml:space="preserve">    </w:t>
      </w:r>
      <w:r>
        <w:rPr>
          <w:rFonts w:hint="default" w:ascii="宋体" w:hAnsi="宋体" w:eastAsia="宋体"/>
          <w:b/>
          <w:bCs/>
          <w:szCs w:val="21"/>
          <w:lang w:val="en-US" w:eastAsia="zh-CN"/>
        </w:rPr>
        <w:t>// 处理自己的业务逻辑</w:t>
      </w:r>
    </w:p>
    <w:p w14:paraId="1770C57D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default" w:ascii="宋体" w:hAnsi="宋体" w:eastAsia="宋体"/>
          <w:b/>
          <w:bCs/>
          <w:szCs w:val="21"/>
          <w:lang w:val="en-US" w:eastAsia="zh-CN"/>
        </w:rPr>
        <w:t xml:space="preserve">        if (处理成功) {</w:t>
      </w:r>
    </w:p>
    <w:p w14:paraId="5EFC7DCB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default" w:ascii="宋体" w:hAnsi="宋体" w:eastAsia="宋体"/>
          <w:b/>
          <w:bCs/>
          <w:szCs w:val="21"/>
          <w:lang w:val="en-US" w:eastAsia="zh-CN"/>
        </w:rPr>
        <w:t xml:space="preserve">            map.put("success",true);</w:t>
      </w:r>
    </w:p>
    <w:p w14:paraId="677F8F1E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default" w:ascii="宋体" w:hAnsi="宋体" w:eastAsia="宋体"/>
          <w:b/>
          <w:bCs/>
          <w:szCs w:val="21"/>
          <w:lang w:val="en-US" w:eastAsia="zh-CN"/>
        </w:rPr>
        <w:t xml:space="preserve">        } else {</w:t>
      </w:r>
    </w:p>
    <w:p w14:paraId="0888F426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default" w:ascii="宋体" w:hAnsi="宋体" w:eastAsia="宋体"/>
          <w:b/>
          <w:bCs/>
          <w:szCs w:val="21"/>
          <w:lang w:val="en-US" w:eastAsia="zh-CN"/>
        </w:rPr>
        <w:t xml:space="preserve">            map.put("success",false);</w:t>
      </w:r>
    </w:p>
    <w:p w14:paraId="711B49DB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default" w:ascii="宋体" w:hAnsi="宋体" w:eastAsia="宋体"/>
          <w:b/>
          <w:bCs/>
          <w:szCs w:val="21"/>
          <w:lang w:val="en-US" w:eastAsia="zh-CN"/>
        </w:rPr>
        <w:t xml:space="preserve">            map.put("msg","接收失败, xxx");</w:t>
      </w:r>
    </w:p>
    <w:p w14:paraId="1281DDA6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default" w:ascii="宋体" w:hAnsi="宋体" w:eastAsia="宋体"/>
          <w:b/>
          <w:bCs/>
          <w:szCs w:val="21"/>
          <w:lang w:val="en-US" w:eastAsia="zh-CN"/>
        </w:rPr>
        <w:t xml:space="preserve">        }</w:t>
      </w:r>
    </w:p>
    <w:p w14:paraId="2317F5DD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default" w:ascii="宋体" w:hAnsi="宋体" w:eastAsia="宋体"/>
          <w:b/>
          <w:bCs/>
          <w:szCs w:val="21"/>
          <w:lang w:val="en-US" w:eastAsia="zh-CN"/>
        </w:rPr>
        <w:t xml:space="preserve">    return map;</w:t>
      </w:r>
    </w:p>
    <w:p w14:paraId="29B219B3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default" w:ascii="宋体" w:hAnsi="宋体" w:eastAsia="宋体"/>
          <w:b/>
          <w:bCs/>
          <w:szCs w:val="21"/>
          <w:lang w:val="en-US" w:eastAsia="zh-CN"/>
        </w:rPr>
        <w:t>}</w:t>
      </w:r>
    </w:p>
    <w:p w14:paraId="1FAD98F5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</w:p>
    <w:p w14:paraId="1337DF7F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</w:p>
    <w:p w14:paraId="5681CCC4">
      <w:pPr>
        <w:spacing w:before="156" w:beforeLines="50" w:after="156" w:afterLines="50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接口名称</w:t>
      </w:r>
      <w:r>
        <w:rPr>
          <w:rFonts w:hint="eastAsia"/>
          <w:b/>
          <w:bCs/>
          <w:sz w:val="24"/>
        </w:rPr>
        <w:t>：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43A40"/>
          <w:spacing w:val="0"/>
          <w:sz w:val="24"/>
          <w:szCs w:val="24"/>
          <w:shd w:val="clear" w:fill="FFFFFF"/>
        </w:rPr>
        <w:t>文档转换-结果查询</w:t>
      </w:r>
    </w:p>
    <w:p w14:paraId="1AD5B58B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接口名字：</w:t>
      </w:r>
      <w:r>
        <w:rPr>
          <w:rFonts w:cs="宋体" w:eastAsiaTheme="minorHAnsi"/>
          <w:color w:val="252B3A"/>
          <w:kern w:val="0"/>
        </w:rPr>
        <w:t>以网页文档为</w:t>
      </w:r>
      <w:r>
        <w:rPr>
          <w:rFonts w:hint="eastAsia" w:ascii="宋体" w:hAnsi="宋体" w:eastAsia="宋体" w:cs="宋体"/>
          <w:color w:val="252B3A"/>
          <w:kern w:val="0"/>
        </w:rPr>
        <w:t>准</w:t>
      </w:r>
    </w:p>
    <w:p w14:paraId="25D86EE0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请求地址：</w:t>
      </w:r>
      <w:r>
        <w:rPr>
          <w:rFonts w:cs="宋体" w:eastAsiaTheme="minorHAnsi"/>
          <w:color w:val="252B3A"/>
          <w:kern w:val="0"/>
        </w:rPr>
        <w:t>以网页文档为准，推荐使用https方</w:t>
      </w:r>
      <w:r>
        <w:rPr>
          <w:rFonts w:hint="eastAsia" w:ascii="宋体" w:hAnsi="宋体" w:eastAsia="宋体" w:cs="宋体"/>
          <w:color w:val="252B3A"/>
          <w:kern w:val="0"/>
        </w:rPr>
        <w:t>式</w:t>
      </w:r>
    </w:p>
    <w:p w14:paraId="0734136F">
      <w:pPr>
        <w:widowControl/>
        <w:spacing w:before="156" w:beforeLines="50" w:after="156" w:afterLines="50"/>
        <w:jc w:val="left"/>
        <w:rPr>
          <w:rFonts w:cs="宋体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请求方法：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POST</w:t>
      </w:r>
    </w:p>
    <w:p w14:paraId="13C473AE">
      <w:pPr>
        <w:widowControl/>
        <w:spacing w:before="156" w:beforeLines="50" w:after="156" w:afterLines="50"/>
        <w:jc w:val="left"/>
        <w:rPr>
          <w:rFonts w:ascii="宋体" w:hAnsi="宋体" w:eastAsia="宋体" w:cs="宋体"/>
          <w:color w:val="252B3A"/>
          <w:kern w:val="0"/>
        </w:rPr>
      </w:pPr>
      <w:r>
        <w:rPr>
          <w:rFonts w:cs="宋体" w:eastAsiaTheme="minorHAnsi"/>
          <w:b/>
          <w:bCs/>
          <w:color w:val="252B3A"/>
          <w:kern w:val="0"/>
          <w:szCs w:val="21"/>
        </w:rPr>
        <w:t>请求参数：</w:t>
      </w:r>
    </w:p>
    <w:tbl>
      <w:tblPr>
        <w:tblStyle w:val="9"/>
        <w:tblpPr w:leftFromText="180" w:rightFromText="180" w:vertAnchor="text" w:horzAnchor="page" w:tblpX="2029" w:tblpY="2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3"/>
        <w:gridCol w:w="991"/>
        <w:gridCol w:w="1389"/>
        <w:gridCol w:w="4430"/>
      </w:tblGrid>
      <w:tr w14:paraId="1DDB3F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FCC2823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名称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8201CF8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类型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C29D565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是否必填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01ACACB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 w14:paraId="0FDC97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483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655019E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FFFFF"/>
              </w:rPr>
              <w:t>convertTaskId</w:t>
            </w:r>
          </w:p>
        </w:tc>
        <w:tc>
          <w:tcPr>
            <w:tcW w:w="99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20EA5B2">
            <w:pPr>
              <w:widowControl/>
              <w:jc w:val="left"/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String</w:t>
            </w:r>
          </w:p>
        </w:tc>
        <w:tc>
          <w:tcPr>
            <w:tcW w:w="1389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EE86A1B">
            <w:pPr>
              <w:widowControl/>
              <w:jc w:val="left"/>
              <w:rPr>
                <w:rFonts w:hint="default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4430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8C4BDFA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shd w:val="clear" w:fill="F8F8F8"/>
              </w:rPr>
              <w:t>转换任务ID</w:t>
            </w:r>
          </w:p>
        </w:tc>
      </w:tr>
    </w:tbl>
    <w:p w14:paraId="06791F0F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4104600D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正常</w:t>
      </w:r>
      <w:r>
        <w:rPr>
          <w:rFonts w:hint="eastAsia" w:ascii="宋体" w:hAnsi="宋体" w:eastAsia="宋体"/>
          <w:b/>
          <w:bCs/>
          <w:szCs w:val="21"/>
        </w:rPr>
        <w:t>响应结果：</w:t>
      </w:r>
    </w:p>
    <w:p w14:paraId="2E534803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{</w:t>
      </w:r>
    </w:p>
    <w:p w14:paraId="4600A96D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"code": 200,</w:t>
      </w:r>
    </w:p>
    <w:p w14:paraId="2D1D6B27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"msg": "成功",</w:t>
      </w:r>
    </w:p>
    <w:p w14:paraId="6A0E714B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"taskNo": "41020892700032664119",</w:t>
      </w:r>
    </w:p>
    <w:p w14:paraId="1F25C01B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"data": {</w:t>
      </w:r>
    </w:p>
    <w:p w14:paraId="0793D57F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   "urls": [""]//下载地址, 有效期30天，请尽快下载</w:t>
      </w:r>
    </w:p>
    <w:p w14:paraId="448C25B1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  }</w:t>
      </w:r>
    </w:p>
    <w:p w14:paraId="784445D7">
      <w:pPr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}</w:t>
      </w:r>
    </w:p>
    <w:p w14:paraId="23023A1F">
      <w:pPr>
        <w:rPr>
          <w:rFonts w:hint="eastAsia" w:ascii="宋体" w:hAnsi="宋体" w:eastAsia="宋体"/>
          <w:b/>
          <w:bCs/>
          <w:szCs w:val="21"/>
          <w:lang w:val="en-US" w:eastAsia="zh-CN"/>
        </w:rPr>
      </w:pPr>
    </w:p>
    <w:p w14:paraId="2204C91C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失败响应结果：</w:t>
      </w:r>
    </w:p>
    <w:p w14:paraId="2ADC08F8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default" w:ascii="宋体" w:hAnsi="宋体" w:eastAsia="宋体"/>
          <w:b/>
          <w:bCs/>
          <w:szCs w:val="21"/>
          <w:lang w:val="en-US" w:eastAsia="zh-CN"/>
        </w:rPr>
        <w:t>{</w:t>
      </w:r>
    </w:p>
    <w:p w14:paraId="3BE12D91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default" w:ascii="宋体" w:hAnsi="宋体" w:eastAsia="宋体"/>
          <w:b/>
          <w:bCs/>
          <w:szCs w:val="21"/>
          <w:lang w:val="en-US" w:eastAsia="zh-CN"/>
        </w:rPr>
        <w:t xml:space="preserve">  "msg": "fileUrl不能为空",</w:t>
      </w:r>
    </w:p>
    <w:p w14:paraId="2EE55BAA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default" w:ascii="宋体" w:hAnsi="宋体" w:eastAsia="宋体"/>
          <w:b/>
          <w:bCs/>
          <w:szCs w:val="21"/>
          <w:lang w:val="en-US" w:eastAsia="zh-CN"/>
        </w:rPr>
        <w:t xml:space="preserve">  "code": 400</w:t>
      </w:r>
    </w:p>
    <w:p w14:paraId="320FECE1">
      <w:pPr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default" w:ascii="宋体" w:hAnsi="宋体" w:eastAsia="宋体"/>
          <w:b/>
          <w:bCs/>
          <w:szCs w:val="21"/>
          <w:lang w:val="en-US" w:eastAsia="zh-CN"/>
        </w:rPr>
        <w:t>}</w:t>
      </w:r>
    </w:p>
    <w:p w14:paraId="7946F8B1">
      <w:pPr>
        <w:spacing w:line="600" w:lineRule="auto"/>
        <w:rPr>
          <w:b/>
          <w:bCs/>
        </w:rPr>
      </w:pPr>
      <w:r>
        <w:rPr>
          <w:rFonts w:hint="eastAsia"/>
          <w:b/>
          <w:bCs/>
        </w:rPr>
        <w:t>公共code返回码说明：</w:t>
      </w:r>
    </w:p>
    <w:tbl>
      <w:tblPr>
        <w:tblStyle w:val="9"/>
        <w:tblpPr w:leftFromText="180" w:rightFromText="180" w:vertAnchor="text" w:horzAnchor="page" w:tblpX="2110" w:tblpY="102"/>
        <w:tblOverlap w:val="never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1"/>
        <w:gridCol w:w="6672"/>
      </w:tblGrid>
      <w:tr w14:paraId="07DD1B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0EC3003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code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1B0DF7">
            <w:pPr>
              <w:widowControl/>
              <w:jc w:val="left"/>
              <w:rPr>
                <w:rFonts w:ascii="Segoe UI" w:hAnsi="Segoe UI" w:eastAsia="宋体" w:cs="Segoe UI"/>
                <w:color w:val="24292E"/>
                <w:kern w:val="0"/>
                <w:szCs w:val="21"/>
              </w:rPr>
            </w:pPr>
            <w:r>
              <w:rPr>
                <w:rFonts w:hint="eastAsia" w:ascii="Segoe UI" w:hAnsi="Segoe UI" w:eastAsia="宋体" w:cs="Segoe UI"/>
                <w:color w:val="24292E"/>
                <w:kern w:val="0"/>
                <w:szCs w:val="21"/>
              </w:rPr>
              <w:t>说明</w:t>
            </w:r>
          </w:p>
        </w:tc>
      </w:tr>
      <w:tr w14:paraId="3B0ED5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4FB33A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200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591AE81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成功</w:t>
            </w:r>
          </w:p>
        </w:tc>
      </w:tr>
      <w:tr w14:paraId="5CEDFF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864FB45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201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03A3C47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正在进行中或者已失效</w:t>
            </w:r>
          </w:p>
        </w:tc>
      </w:tr>
      <w:tr w14:paraId="05EE3C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BB5DA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202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40EC4A0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转换有异常</w:t>
            </w:r>
          </w:p>
        </w:tc>
      </w:tr>
      <w:tr w14:paraId="13F9A2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C7C8889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4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653D88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参数错误</w:t>
            </w:r>
          </w:p>
        </w:tc>
      </w:tr>
      <w:tr w14:paraId="7CD496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E446B5D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00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5E26AB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服务商维护，请稍候再试</w:t>
            </w:r>
          </w:p>
        </w:tc>
      </w:tr>
      <w:tr w14:paraId="7F9EDA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2AD2B4A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5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01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50B3F30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官方数据源维护，请稍候</w:t>
            </w:r>
            <w:bookmarkStart w:id="0" w:name="_GoBack"/>
            <w:bookmarkEnd w:id="0"/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再试</w:t>
            </w:r>
          </w:p>
        </w:tc>
      </w:tr>
      <w:tr w14:paraId="0AA20F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4" w:hRule="atLeast"/>
        </w:trPr>
        <w:tc>
          <w:tcPr>
            <w:tcW w:w="1821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F0D42D">
            <w:pPr>
              <w:widowControl/>
              <w:jc w:val="left"/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9</w:t>
            </w:r>
            <w:r>
              <w:rPr>
                <w:rFonts w:ascii="Segoe UI" w:hAnsi="Segoe UI" w:cs="Segoe UI"/>
                <w:color w:val="24292E"/>
                <w:szCs w:val="21"/>
                <w:shd w:val="clear" w:color="auto" w:fill="F6F8FA"/>
              </w:rPr>
              <w:t>99</w:t>
            </w:r>
          </w:p>
        </w:tc>
        <w:tc>
          <w:tcPr>
            <w:tcW w:w="6672" w:type="dxa"/>
            <w:tcBorders>
              <w:top w:val="single" w:color="DFE2E5" w:sz="6" w:space="0"/>
              <w:left w:val="single" w:color="DFE2E5" w:sz="6" w:space="0"/>
              <w:bottom w:val="single" w:color="DFE2E5" w:sz="6" w:space="0"/>
              <w:right w:val="single" w:color="DFE2E5" w:sz="6" w:space="0"/>
            </w:tcBorders>
            <w:shd w:val="clear" w:color="auto" w:fill="F6F8FA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3481B9D">
            <w:pPr>
              <w:widowControl/>
              <w:jc w:val="left"/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</w:pPr>
            <w:r>
              <w:rPr>
                <w:rFonts w:hint="eastAsia" w:ascii="Segoe UI" w:hAnsi="Segoe UI" w:cs="Segoe UI"/>
                <w:color w:val="24292E"/>
                <w:szCs w:val="21"/>
                <w:shd w:val="clear" w:color="auto" w:fill="F6F8FA"/>
              </w:rPr>
              <w:t>其他，以实际返回为准</w:t>
            </w:r>
          </w:p>
        </w:tc>
      </w:tr>
    </w:tbl>
    <w:p w14:paraId="5622EAC8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 w14:paraId="12E37E7D">
      <w:pPr>
        <w:pStyle w:val="13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68DE012A">
      <w:pPr>
        <w:pStyle w:val="13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0OGNmYjdjOTQwMmNlZGJiNmVjNzBmYjNlMzIwMjI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017343FE"/>
    <w:rsid w:val="05F33E57"/>
    <w:rsid w:val="06A92474"/>
    <w:rsid w:val="08131A17"/>
    <w:rsid w:val="09CB7C8D"/>
    <w:rsid w:val="0C495661"/>
    <w:rsid w:val="11A22680"/>
    <w:rsid w:val="163A3E40"/>
    <w:rsid w:val="164412EB"/>
    <w:rsid w:val="17FB2C27"/>
    <w:rsid w:val="187A376F"/>
    <w:rsid w:val="23A423C5"/>
    <w:rsid w:val="2AB70C30"/>
    <w:rsid w:val="345319C9"/>
    <w:rsid w:val="364D7EFE"/>
    <w:rsid w:val="37952C3B"/>
    <w:rsid w:val="3C7435A4"/>
    <w:rsid w:val="447514E8"/>
    <w:rsid w:val="46597F87"/>
    <w:rsid w:val="4CC55235"/>
    <w:rsid w:val="4D064F1F"/>
    <w:rsid w:val="4E4570AC"/>
    <w:rsid w:val="4F7608E0"/>
    <w:rsid w:val="531B6BC4"/>
    <w:rsid w:val="568A2F7B"/>
    <w:rsid w:val="5AAE0AE0"/>
    <w:rsid w:val="60AD71BC"/>
    <w:rsid w:val="61FD1C7D"/>
    <w:rsid w:val="6AC35016"/>
    <w:rsid w:val="6B823B94"/>
    <w:rsid w:val="6E08447D"/>
    <w:rsid w:val="77747C73"/>
    <w:rsid w:val="7A9972C7"/>
    <w:rsid w:val="7D99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5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6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7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9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autoRedefine/>
    <w:unhideWhenUsed/>
    <w:qFormat/>
    <w:uiPriority w:val="99"/>
    <w:rPr>
      <w:color w:val="0000FF"/>
      <w:u w:val="single"/>
    </w:rPr>
  </w:style>
  <w:style w:type="character" w:styleId="12">
    <w:name w:val="HTML Code"/>
    <w:basedOn w:val="10"/>
    <w:autoRedefine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Unresolved Mention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标题 1 字符"/>
    <w:basedOn w:val="10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标题 3 字符"/>
    <w:basedOn w:val="10"/>
    <w:link w:val="3"/>
    <w:autoRedefine/>
    <w:semiHidden/>
    <w:qFormat/>
    <w:uiPriority w:val="9"/>
    <w:rPr>
      <w:b/>
      <w:bCs/>
      <w:sz w:val="32"/>
      <w:szCs w:val="32"/>
    </w:rPr>
  </w:style>
  <w:style w:type="character" w:customStyle="1" w:styleId="17">
    <w:name w:val="标题 4 字符"/>
    <w:basedOn w:val="10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8">
    <w:name w:val="ng-isolate-scope"/>
    <w:basedOn w:val="10"/>
    <w:autoRedefine/>
    <w:qFormat/>
    <w:uiPriority w:val="0"/>
  </w:style>
  <w:style w:type="character" w:customStyle="1" w:styleId="19">
    <w:name w:val="HTML 预设格式 字符"/>
    <w:basedOn w:val="10"/>
    <w:link w:val="7"/>
    <w:autoRedefine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20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21">
    <w:name w:val="页脚 字符"/>
    <w:basedOn w:val="10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1010</Words>
  <Characters>1583</Characters>
  <Lines>13</Lines>
  <Paragraphs>3</Paragraphs>
  <TotalTime>6</TotalTime>
  <ScaleCrop>false</ScaleCrop>
  <LinksUpToDate>false</LinksUpToDate>
  <CharactersWithSpaces>1630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shen.wei</dc:creator>
  <cp:lastModifiedBy>微信用户</cp:lastModifiedBy>
  <dcterms:modified xsi:type="dcterms:W3CDTF">2025-01-13T07:10:34Z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D2AED890CF58419385C829A8E71978B3_12</vt:lpwstr>
  </property>
  <property fmtid="{D5CDD505-2E9C-101B-9397-08002B2CF9AE}" pid="4" name="KSOTemplateDocerSaveRecord">
    <vt:lpwstr>eyJoZGlkIjoiYzU0OGNmYjdjOTQwMmNlZGJiNmVjNzBmYjNlMzIwMjIiLCJ1c2VySWQiOiIxNDYwMTkxNzE5In0=</vt:lpwstr>
  </property>
</Properties>
</file>