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D129B">
      <w:pPr>
        <w:jc w:val="center"/>
        <w:rPr>
          <w:rFonts w:hint="eastAsia"/>
          <w:b/>
          <w:bCs/>
          <w:sz w:val="44"/>
          <w:szCs w:val="44"/>
        </w:rPr>
      </w:pPr>
    </w:p>
    <w:p w14:paraId="0E143386">
      <w:pPr>
        <w:jc w:val="center"/>
        <w:rPr>
          <w:rFonts w:hint="eastAsia"/>
          <w:b/>
          <w:bCs/>
          <w:sz w:val="44"/>
          <w:szCs w:val="44"/>
        </w:rPr>
      </w:pPr>
    </w:p>
    <w:p w14:paraId="45A502AC">
      <w:pPr>
        <w:jc w:val="center"/>
        <w:rPr>
          <w:rFonts w:hint="eastAsia"/>
          <w:b/>
          <w:bCs/>
          <w:sz w:val="44"/>
          <w:szCs w:val="44"/>
        </w:rPr>
      </w:pPr>
    </w:p>
    <w:p w14:paraId="54185DC6">
      <w:pPr>
        <w:jc w:val="center"/>
        <w:rPr>
          <w:rFonts w:hint="eastAsia"/>
          <w:b/>
          <w:bCs/>
          <w:sz w:val="44"/>
          <w:szCs w:val="44"/>
        </w:rPr>
      </w:pPr>
    </w:p>
    <w:p w14:paraId="4BE282F2">
      <w:pPr>
        <w:jc w:val="center"/>
        <w:rPr>
          <w:rFonts w:hint="eastAsia"/>
          <w:b/>
          <w:bCs/>
          <w:sz w:val="44"/>
          <w:szCs w:val="44"/>
        </w:rPr>
      </w:pPr>
    </w:p>
    <w:p w14:paraId="33C0ED7E">
      <w:pPr>
        <w:jc w:val="center"/>
        <w:rPr>
          <w:rFonts w:hint="eastAsia"/>
          <w:b/>
          <w:bCs/>
          <w:sz w:val="44"/>
          <w:szCs w:val="44"/>
        </w:rPr>
      </w:pPr>
    </w:p>
    <w:p w14:paraId="7D375A24">
      <w:pPr>
        <w:jc w:val="center"/>
        <w:rPr>
          <w:rFonts w:hint="eastAsia"/>
          <w:b/>
          <w:bCs/>
          <w:sz w:val="44"/>
          <w:szCs w:val="44"/>
        </w:rPr>
      </w:pPr>
    </w:p>
    <w:p w14:paraId="182D0DCA">
      <w:pPr>
        <w:jc w:val="center"/>
        <w:rPr>
          <w:rFonts w:hint="eastAsia"/>
          <w:b/>
          <w:bCs/>
          <w:sz w:val="56"/>
          <w:szCs w:val="56"/>
        </w:rPr>
      </w:pPr>
    </w:p>
    <w:p w14:paraId="2FA1A3EF">
      <w:pPr>
        <w:jc w:val="center"/>
        <w:rPr>
          <w:rFonts w:hint="eastAsia"/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西辰智能样表查询填单系统</w:t>
      </w:r>
    </w:p>
    <w:p w14:paraId="7C5ADFBD">
      <w:pPr>
        <w:jc w:val="center"/>
        <w:rPr>
          <w:rFonts w:hint="default" w:eastAsiaTheme="minor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t>操作手册</w:t>
      </w:r>
    </w:p>
    <w:p w14:paraId="7E86CC80">
      <w:pPr>
        <w:ind w:firstLine="2240" w:firstLineChars="800"/>
        <w:rPr>
          <w:rFonts w:hint="eastAsia"/>
          <w:sz w:val="28"/>
          <w:szCs w:val="28"/>
        </w:rPr>
      </w:pPr>
    </w:p>
    <w:p w14:paraId="1E0863C8">
      <w:pPr>
        <w:ind w:firstLine="2240" w:firstLineChars="800"/>
        <w:rPr>
          <w:rFonts w:hint="eastAsia"/>
          <w:sz w:val="28"/>
          <w:szCs w:val="28"/>
        </w:rPr>
      </w:pPr>
    </w:p>
    <w:p w14:paraId="256E3802">
      <w:pPr>
        <w:ind w:firstLine="2240" w:firstLineChars="800"/>
        <w:rPr>
          <w:rFonts w:hint="eastAsia"/>
          <w:sz w:val="28"/>
          <w:szCs w:val="28"/>
        </w:rPr>
      </w:pPr>
    </w:p>
    <w:p w14:paraId="7B23DABF">
      <w:pPr>
        <w:ind w:firstLine="2240" w:firstLineChars="800"/>
        <w:rPr>
          <w:rFonts w:hint="eastAsia"/>
          <w:sz w:val="28"/>
          <w:szCs w:val="28"/>
        </w:rPr>
      </w:pPr>
    </w:p>
    <w:p w14:paraId="23BA061E">
      <w:pPr>
        <w:ind w:firstLine="2240" w:firstLineChars="800"/>
        <w:rPr>
          <w:rFonts w:hint="eastAsia"/>
          <w:sz w:val="28"/>
          <w:szCs w:val="28"/>
        </w:rPr>
      </w:pPr>
    </w:p>
    <w:p w14:paraId="5B3EDBDC">
      <w:pPr>
        <w:ind w:firstLine="2240" w:firstLineChars="800"/>
        <w:rPr>
          <w:rFonts w:hint="eastAsia"/>
          <w:sz w:val="28"/>
          <w:szCs w:val="28"/>
        </w:rPr>
      </w:pPr>
    </w:p>
    <w:p w14:paraId="496F7BE3">
      <w:pPr>
        <w:ind w:firstLine="2240" w:firstLineChars="800"/>
        <w:rPr>
          <w:rFonts w:hint="eastAsia"/>
          <w:sz w:val="28"/>
          <w:szCs w:val="28"/>
        </w:rPr>
      </w:pPr>
    </w:p>
    <w:p w14:paraId="70FACC88">
      <w:pPr>
        <w:ind w:firstLine="2240" w:firstLineChars="800"/>
        <w:rPr>
          <w:rFonts w:hint="eastAsia"/>
          <w:sz w:val="28"/>
          <w:szCs w:val="28"/>
        </w:rPr>
      </w:pPr>
    </w:p>
    <w:p w14:paraId="5FB850F6">
      <w:pPr>
        <w:ind w:firstLine="2240" w:firstLineChars="800"/>
        <w:rPr>
          <w:rFonts w:hint="eastAsia"/>
          <w:sz w:val="28"/>
          <w:szCs w:val="28"/>
        </w:rPr>
      </w:pPr>
    </w:p>
    <w:p w14:paraId="313738D3">
      <w:pPr>
        <w:ind w:firstLine="2240" w:firstLineChars="800"/>
        <w:rPr>
          <w:rFonts w:hint="eastAsia"/>
          <w:sz w:val="28"/>
          <w:szCs w:val="28"/>
        </w:rPr>
      </w:pPr>
    </w:p>
    <w:p w14:paraId="23853701">
      <w:pPr>
        <w:ind w:firstLine="2240" w:firstLineChars="800"/>
        <w:rPr>
          <w:rFonts w:hint="eastAsia"/>
          <w:sz w:val="28"/>
          <w:szCs w:val="28"/>
        </w:rPr>
      </w:pPr>
    </w:p>
    <w:p w14:paraId="7D331DC6">
      <w:pPr>
        <w:ind w:firstLine="2240" w:firstLineChars="800"/>
        <w:rPr>
          <w:rFonts w:hint="eastAsia"/>
          <w:sz w:val="28"/>
          <w:szCs w:val="28"/>
        </w:rPr>
      </w:pPr>
    </w:p>
    <w:p w14:paraId="0D2A2CAC">
      <w:pPr>
        <w:pStyle w:val="2"/>
        <w:bidi w:val="0"/>
        <w:rPr>
          <w:rFonts w:hint="eastAsia"/>
          <w:sz w:val="28"/>
          <w:szCs w:val="28"/>
        </w:rPr>
      </w:pPr>
      <w:r>
        <w:rPr>
          <w:rFonts w:hint="eastAsia"/>
          <w:lang w:val="en-US" w:eastAsia="zh-CN"/>
        </w:rPr>
        <w:t>1、系统首页</w:t>
      </w:r>
    </w:p>
    <w:p w14:paraId="5EEDD63A">
      <w:r>
        <w:drawing>
          <wp:inline distT="0" distB="0" distL="114300" distR="114300">
            <wp:extent cx="5270500" cy="2959100"/>
            <wp:effectExtent l="0" t="0" r="6350" b="1270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1126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立即填单</w:t>
      </w:r>
    </w:p>
    <w:p w14:paraId="17B7931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点击立即填单，进入事项表单列表，选择需要填写的表单</w:t>
      </w:r>
    </w:p>
    <w:p w14:paraId="446EFD3E">
      <w:pPr>
        <w:numPr>
          <w:ilvl w:val="0"/>
          <w:numId w:val="0"/>
        </w:numPr>
      </w:pPr>
      <w:r>
        <w:drawing>
          <wp:inline distT="0" distB="0" distL="114300" distR="114300">
            <wp:extent cx="5274310" cy="2977515"/>
            <wp:effectExtent l="0" t="0" r="2540" b="1333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F85A"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3、材料上传</w:t>
      </w:r>
    </w:p>
    <w:p w14:paraId="7E148C4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根据上传的材料，AI自动提取关键字段内容填充到表单</w:t>
      </w:r>
    </w:p>
    <w:p w14:paraId="153AF4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580005"/>
            <wp:effectExtent l="0" t="0" r="4445" b="10795"/>
            <wp:docPr id="39" name="图片 39" descr="终端应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终端应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54D6">
      <w:pPr>
        <w:rPr>
          <w:rFonts w:hint="eastAsia"/>
        </w:rPr>
      </w:pPr>
    </w:p>
    <w:p w14:paraId="155EF334">
      <w:pPr>
        <w:pStyle w:val="2"/>
        <w:numPr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4、字段补充</w:t>
      </w:r>
    </w:p>
    <w:p w14:paraId="1BDE2A5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提取关键内容后，补全其他字段信息</w:t>
      </w:r>
    </w:p>
    <w:p w14:paraId="056B6758">
      <w:pPr>
        <w:rPr>
          <w:rFonts w:hint="eastAsia"/>
        </w:rPr>
      </w:pPr>
    </w:p>
    <w:p w14:paraId="04685BDC">
      <w:pPr>
        <w:rPr>
          <w:rFonts w:hint="eastAsia"/>
        </w:rPr>
      </w:pPr>
      <w:r>
        <w:drawing>
          <wp:inline distT="0" distB="0" distL="114300" distR="114300">
            <wp:extent cx="5266690" cy="2548255"/>
            <wp:effectExtent l="0" t="0" r="10160" b="444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F3DB">
      <w:pPr>
        <w:rPr>
          <w:rFonts w:hint="eastAsia"/>
        </w:rPr>
      </w:pPr>
    </w:p>
    <w:p w14:paraId="5AA686DD">
      <w:pPr>
        <w:rPr>
          <w:rFonts w:hint="eastAsia"/>
        </w:rPr>
      </w:pPr>
    </w:p>
    <w:p w14:paraId="4B38A15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5、表单打印</w:t>
      </w:r>
    </w:p>
    <w:p w14:paraId="5B7DF351">
      <w:pPr>
        <w:rPr>
          <w:rFonts w:hint="eastAsia"/>
        </w:rPr>
      </w:pPr>
    </w:p>
    <w:p w14:paraId="48D9E1A9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2405" cy="2662555"/>
            <wp:effectExtent l="0" t="0" r="4445" b="444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4EB662"/>
    <w:multiLevelType w:val="singleLevel"/>
    <w:tmpl w:val="D64EB66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722938"/>
    <w:rsid w:val="000B06F3"/>
    <w:rsid w:val="00113C9C"/>
    <w:rsid w:val="00203E1B"/>
    <w:rsid w:val="00243F66"/>
    <w:rsid w:val="002A66AA"/>
    <w:rsid w:val="002F1490"/>
    <w:rsid w:val="00315DE1"/>
    <w:rsid w:val="003C6C0C"/>
    <w:rsid w:val="00434BE9"/>
    <w:rsid w:val="00446EA9"/>
    <w:rsid w:val="00457336"/>
    <w:rsid w:val="004C1EE3"/>
    <w:rsid w:val="00506E02"/>
    <w:rsid w:val="00507FE0"/>
    <w:rsid w:val="005176A8"/>
    <w:rsid w:val="005A3B3D"/>
    <w:rsid w:val="005D1DBB"/>
    <w:rsid w:val="00636823"/>
    <w:rsid w:val="00660AF8"/>
    <w:rsid w:val="00722938"/>
    <w:rsid w:val="007673D8"/>
    <w:rsid w:val="007B03CF"/>
    <w:rsid w:val="00884C15"/>
    <w:rsid w:val="00972642"/>
    <w:rsid w:val="00AF2386"/>
    <w:rsid w:val="00BE0EB8"/>
    <w:rsid w:val="00C23799"/>
    <w:rsid w:val="00C90E39"/>
    <w:rsid w:val="00DC53D1"/>
    <w:rsid w:val="00E46BB8"/>
    <w:rsid w:val="00F92163"/>
    <w:rsid w:val="02166BD9"/>
    <w:rsid w:val="025A01FA"/>
    <w:rsid w:val="07117EF5"/>
    <w:rsid w:val="0CB60E10"/>
    <w:rsid w:val="0DB722B0"/>
    <w:rsid w:val="0F3C7675"/>
    <w:rsid w:val="13942CEF"/>
    <w:rsid w:val="170E5215"/>
    <w:rsid w:val="19265A82"/>
    <w:rsid w:val="1CFA42B9"/>
    <w:rsid w:val="1EB81AFB"/>
    <w:rsid w:val="1F666BD8"/>
    <w:rsid w:val="1FA53D67"/>
    <w:rsid w:val="20D364EF"/>
    <w:rsid w:val="214A1445"/>
    <w:rsid w:val="218A53FB"/>
    <w:rsid w:val="234918F5"/>
    <w:rsid w:val="23902475"/>
    <w:rsid w:val="255676D4"/>
    <w:rsid w:val="269676B2"/>
    <w:rsid w:val="28B52C3A"/>
    <w:rsid w:val="2B876279"/>
    <w:rsid w:val="2BFD6D4D"/>
    <w:rsid w:val="2C163734"/>
    <w:rsid w:val="32943604"/>
    <w:rsid w:val="33DA14EB"/>
    <w:rsid w:val="38975BFC"/>
    <w:rsid w:val="3AD57AD7"/>
    <w:rsid w:val="3B0317FE"/>
    <w:rsid w:val="3C574EA6"/>
    <w:rsid w:val="408B6047"/>
    <w:rsid w:val="44274B3C"/>
    <w:rsid w:val="450D34CE"/>
    <w:rsid w:val="47D013B0"/>
    <w:rsid w:val="498D72D3"/>
    <w:rsid w:val="4C1F2A59"/>
    <w:rsid w:val="4C995F8F"/>
    <w:rsid w:val="4EF23735"/>
    <w:rsid w:val="56D455F1"/>
    <w:rsid w:val="581D2F8B"/>
    <w:rsid w:val="5847689F"/>
    <w:rsid w:val="588B2C30"/>
    <w:rsid w:val="5A2E47B1"/>
    <w:rsid w:val="5BDB7A2A"/>
    <w:rsid w:val="5DB62AC5"/>
    <w:rsid w:val="5EBF7084"/>
    <w:rsid w:val="5F6E0BB6"/>
    <w:rsid w:val="68A31BBA"/>
    <w:rsid w:val="6EE352D6"/>
    <w:rsid w:val="708C3DFB"/>
    <w:rsid w:val="717951B5"/>
    <w:rsid w:val="759E3B4B"/>
    <w:rsid w:val="761958C7"/>
    <w:rsid w:val="770F2826"/>
    <w:rsid w:val="77212C85"/>
    <w:rsid w:val="7E24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2086</Words>
  <Characters>2103</Characters>
  <Lines>13</Lines>
  <Paragraphs>3</Paragraphs>
  <TotalTime>12</TotalTime>
  <ScaleCrop>false</ScaleCrop>
  <LinksUpToDate>false</LinksUpToDate>
  <CharactersWithSpaces>2112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2020-09-02T02:06:00Z</dcterms:created>
  <dc:creator>弋 大为</dc:creator>
  <cp:lastModifiedBy>test</cp:lastModifiedBy>
  <dcterms:modified xsi:type="dcterms:W3CDTF">2025-11-11T02:20:31Z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eyJoZGlkIjoiNzkwODAyN2IxNTE1ZjkwMzE4Y2M4ZWNmNjdiYzA0ZjQiLCJ1c2VySWQiOiI0MzU1MjAyOTYifQ==</vt:lpwstr>
  </property>
  <property fmtid="{D5CDD505-2E9C-101B-9397-08002B2CF9AE}" pid="3" name="KSOProductBuildVer">
    <vt:lpwstr>2052-12.1.0.23542</vt:lpwstr>
  </property>
  <property fmtid="{D5CDD505-2E9C-101B-9397-08002B2CF9AE}" pid="4" name="ICV">
    <vt:lpwstr>25B386D2640146D9A5D863732D89E5E7_12</vt:lpwstr>
  </property>
</Properties>
</file>