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  <w:lang w:val="en-US" w:eastAsia="zh-CN"/>
        </w:rPr>
        <w:t>智能结构化识别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 w:val="18"/>
                <w:szCs w:val="18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image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hint="eastAsia" w:ascii="Segoe UI" w:hAnsi="Segoe UI" w:eastAsia="微软雅黑" w:cs="Segoe UI"/>
                <w:color w:val="24292E"/>
                <w:sz w:val="18"/>
                <w:szCs w:val="18"/>
                <w:shd w:val="clear" w:color="auto" w:fill="F6F8FA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图片base64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image、pdf、url 必须提供一个</w:t>
            </w:r>
          </w:p>
        </w:tc>
      </w:tr>
      <w:tr w14:paraId="23901B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135047">
            <w:pPr>
              <w:widowControl/>
              <w:jc w:val="left"/>
              <w:rPr>
                <w:rFonts w:ascii="Segoe UI" w:hAnsi="Segoe UI" w:cs="Segoe UI"/>
                <w:color w:val="24292E"/>
                <w:sz w:val="18"/>
                <w:szCs w:val="18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pdf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53AD56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FFCAC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80B46D">
            <w:pPr>
              <w:widowControl/>
              <w:jc w:val="left"/>
              <w:rPr>
                <w:rFonts w:hint="eastAsia" w:ascii="Segoe UI" w:hAnsi="Segoe UI" w:eastAsia="微软雅黑" w:cs="Segoe UI"/>
                <w:color w:val="24292E"/>
                <w:sz w:val="18"/>
                <w:szCs w:val="18"/>
                <w:shd w:val="clear" w:color="auto" w:fill="F6F8FA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PDF文件的base64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image、pdf、url 必须提供一个</w:t>
            </w:r>
          </w:p>
        </w:tc>
      </w:tr>
      <w:tr w14:paraId="13B23D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CD3F5BF">
            <w:pPr>
              <w:widowControl/>
              <w:jc w:val="left"/>
              <w:rPr>
                <w:rFonts w:ascii="Segoe UI" w:hAnsi="Segoe UI" w:cs="Segoe UI"/>
                <w:color w:val="24292E"/>
                <w:sz w:val="18"/>
                <w:szCs w:val="18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pdfNum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FB222C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5D63B1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647477">
            <w:pPr>
              <w:widowControl/>
              <w:jc w:val="left"/>
              <w:rPr>
                <w:rFonts w:ascii="Segoe UI" w:hAnsi="Segoe UI" w:cs="Segoe UI"/>
                <w:color w:val="24292E"/>
                <w:sz w:val="18"/>
                <w:szCs w:val="18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需要识别的PDF文件的对应页码，不传默认识别第1页</w:t>
            </w:r>
          </w:p>
        </w:tc>
      </w:tr>
      <w:tr w14:paraId="7BD810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06C242">
            <w:pPr>
              <w:widowControl/>
              <w:jc w:val="left"/>
              <w:rPr>
                <w:rFonts w:ascii="Segoe UI" w:hAnsi="Segoe UI" w:cs="Segoe UI"/>
                <w:color w:val="24292E"/>
                <w:sz w:val="18"/>
                <w:szCs w:val="18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url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2E22DD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1444BD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740589">
            <w:pPr>
              <w:widowControl/>
              <w:jc w:val="left"/>
              <w:rPr>
                <w:rFonts w:hint="eastAsia" w:ascii="Segoe UI" w:hAnsi="Segoe UI" w:eastAsia="微软雅黑" w:cs="Segoe UI"/>
                <w:color w:val="24292E"/>
                <w:sz w:val="18"/>
                <w:szCs w:val="18"/>
                <w:shd w:val="clear" w:color="auto" w:fill="F6F8FA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图片或pdf的url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image、pdf、url 必须提供一个</w:t>
            </w:r>
          </w:p>
        </w:tc>
      </w:tr>
      <w:tr w14:paraId="71CE00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EBF9B1">
            <w:pPr>
              <w:widowControl/>
              <w:jc w:val="left"/>
              <w:rPr>
                <w:rFonts w:ascii="Segoe UI" w:hAnsi="Segoe UI" w:cs="Segoe UI"/>
                <w:color w:val="24292E"/>
                <w:sz w:val="18"/>
                <w:szCs w:val="18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returnRelation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7F4993A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9D0446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09B45D">
            <w:pPr>
              <w:widowControl/>
              <w:jc w:val="left"/>
              <w:rPr>
                <w:rFonts w:ascii="Segoe UI" w:hAnsi="Segoe UI" w:cs="Segoe UI"/>
                <w:color w:val="24292E"/>
                <w:sz w:val="18"/>
                <w:szCs w:val="18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是否返回结构化对应关系及单文本行结果，为true时返回，默认false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针对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  <w:lang w:val="en-US" w:eastAsia="zh-CN"/>
              </w:rPr>
              <w:t>返回结果中的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relations、line_info</w:t>
            </w:r>
          </w:p>
        </w:tc>
      </w:tr>
    </w:tbl>
    <w:p w14:paraId="2A9FB1E0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3B497D6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图片要求：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图片、pdf文件不超过4m，最短边至少15px，最长边最大4096px，支持jpg/jpeg/png/bmp格式</w:t>
      </w:r>
      <w:bookmarkStart w:id="0" w:name="_GoBack"/>
      <w:bookmarkEnd w:id="0"/>
    </w:p>
    <w:p w14:paraId="3D3A0F4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4E2998D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{</w:t>
      </w:r>
    </w:p>
    <w:p w14:paraId="4877557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"code": 200, //返回码，详见返回码说明</w:t>
      </w:r>
    </w:p>
    <w:p w14:paraId="77AD981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"msg": "成功", //返回码对应描述</w:t>
      </w:r>
    </w:p>
    <w:p w14:paraId="7AF3D4A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"taskNo": "868944265154130726683014", //本次请求号</w:t>
      </w:r>
    </w:p>
    <w:p w14:paraId="1B17DBD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"data": {</w:t>
      </w:r>
    </w:p>
    <w:p w14:paraId="545EADB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"object_id_num": "58",//文本行结果数，当 returnRelation=true 时返回</w:t>
      </w:r>
    </w:p>
    <w:p w14:paraId="3AAF9F6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"pdf_size": "1",//传入PDF文件的总页数，当pdf参数有效时返回该字段</w:t>
      </w:r>
    </w:p>
    <w:p w14:paraId="2D9C68B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"result": {//识别结果</w:t>
      </w:r>
    </w:p>
    <w:p w14:paraId="766F146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"line_info": [//文字行的识别结果、类别、置信度、位置信息等</w:t>
      </w:r>
    </w:p>
    <w:p w14:paraId="14EC370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{</w:t>
      </w:r>
    </w:p>
    <w:p w14:paraId="534F2DD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"line__probability": 15.97,//文字行的文字结果识别置信度</w:t>
      </w:r>
    </w:p>
    <w:p w14:paraId="76A8218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"top": 62.13,//表示文字行定位位置的长方形左上顶点的垂直坐标</w:t>
      </w:r>
    </w:p>
    <w:p w14:paraId="376CBE0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"left": 176.34,//表示文字行定位位置的长方形左上顶点的水平坐标</w:t>
      </w:r>
    </w:p>
    <w:p w14:paraId="4C2AB16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"line_location": {},//文字行的位置</w:t>
      </w:r>
    </w:p>
    <w:p w14:paraId="253F86D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"line_class": "other",//文字行的类别，key 表示非表格区的 key 值，value 表示非表格区的 value 值，table_value 表格区的 value 值，other 表示无结构化关系的文本行</w:t>
      </w:r>
    </w:p>
    <w:p w14:paraId="3F51535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"width": 403.42,//表示文字行定位位置的长方形的宽度</w:t>
      </w:r>
    </w:p>
    <w:p w14:paraId="5230CD4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"line_class_probability": 0.9859102964401245,//line_class 的分类置信度</w:t>
      </w:r>
    </w:p>
    <w:p w14:paraId="5FFAF61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"object_id": 0,//文字行的 id，唯一标识，按从上到下从左到右顺序，依次顺位排列</w:t>
      </w:r>
    </w:p>
    <w:p w14:paraId="57484D2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"word": "江苏省车辆通行费通用(电子)发票",//文字行的文字结果</w:t>
      </w:r>
    </w:p>
    <w:p w14:paraId="05C33E6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"block_id": -1,//换行文字的 id，另一唯一标识，属于同一个词义的 n 个文字行的 block_id一致，按从上到下从左到右顺序，依次顺位排列。说明：block 只针非表格区 key、表格区 key、表格区 value。非换行的 block 元素固定返回 -1</w:t>
      </w:r>
    </w:p>
    <w:p w14:paraId="031B319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"height": 27.74 //表示文字行定位位置的长方形的高度</w:t>
      </w:r>
    </w:p>
    <w:p w14:paraId="6050914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}</w:t>
      </w:r>
    </w:p>
    <w:p w14:paraId="0D1D0D4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],</w:t>
      </w:r>
    </w:p>
    <w:p w14:paraId="2960066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"struct_info": {//非表格区的 k-v 按结构化对应展示信息</w:t>
      </w:r>
    </w:p>
    <w:p w14:paraId="2595B99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"group": [</w:t>
      </w:r>
    </w:p>
    <w:p w14:paraId="3C1339F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{</w:t>
      </w:r>
    </w:p>
    <w:p w14:paraId="7FE897D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"value": [//value 文字行的信息</w:t>
      </w:r>
    </w:p>
    <w:p w14:paraId="7E78750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{</w:t>
      </w:r>
    </w:p>
    <w:p w14:paraId="74FDCDC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  "word": "132152300123" //value 文字行的文字结果</w:t>
      </w:r>
    </w:p>
    <w:p w14:paraId="6416074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}</w:t>
      </w:r>
    </w:p>
    <w:p w14:paraId="22A2BEA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],</w:t>
      </w:r>
    </w:p>
    <w:p w14:paraId="2CE7265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"key": [//key 文字行的信息</w:t>
      </w:r>
    </w:p>
    <w:p w14:paraId="29BFB0D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{</w:t>
      </w:r>
    </w:p>
    <w:p w14:paraId="529053A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  "word": "发票代码" //key 文字行的文字结果</w:t>
      </w:r>
    </w:p>
    <w:p w14:paraId="4D5B5E0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}</w:t>
      </w:r>
    </w:p>
    <w:p w14:paraId="545150A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]</w:t>
      </w:r>
    </w:p>
    <w:p w14:paraId="6CB3349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}</w:t>
      </w:r>
    </w:p>
    <w:p w14:paraId="1EB4821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]</w:t>
      </w:r>
    </w:p>
    <w:p w14:paraId="76A434F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},</w:t>
      </w:r>
    </w:p>
    <w:p w14:paraId="38F835E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"relations": {//结构化对应关系</w:t>
      </w:r>
    </w:p>
    <w:p w14:paraId="1D49F79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"table_relations": {//表格区的结构关系</w:t>
      </w:r>
    </w:p>
    <w:p w14:paraId="78EE670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"vv_relations": [//表格区的v-v结构关系，可支持一对一、一对多的关系</w:t>
      </w:r>
    </w:p>
    <w:p w14:paraId="2CE5F47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{</w:t>
      </w:r>
    </w:p>
    <w:p w14:paraId="6255AFE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"leaf_nodes": [//由【前者 value】根节点指向叶子节点【后者 value】的 object_id</w:t>
      </w:r>
    </w:p>
    <w:p w14:paraId="609F2BE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  22,</w:t>
      </w:r>
    </w:p>
    <w:p w14:paraId="039B024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  23</w:t>
      </w:r>
    </w:p>
    <w:p w14:paraId="0A141D6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],</w:t>
      </w:r>
    </w:p>
    <w:p w14:paraId="49BE50E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"root_node": 21 //根节点的 object_id，即表格区v-v关系的【前者 value】</w:t>
      </w:r>
    </w:p>
    <w:p w14:paraId="4C51860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}</w:t>
      </w:r>
    </w:p>
    <w:p w14:paraId="6DBEDA0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],</w:t>
      </w:r>
    </w:p>
    <w:p w14:paraId="3912600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"kv_relations": [//表格区的k-v结构关系，可支持一对一、一对多的关系</w:t>
      </w:r>
    </w:p>
    <w:p w14:paraId="0346129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{</w:t>
      </w:r>
    </w:p>
    <w:p w14:paraId="306C0DD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"leaf_nodes": [//由根节点指向叶子节点的 object_id，即表格/表单区k-v关系的values</w:t>
      </w:r>
    </w:p>
    <w:p w14:paraId="325F2B5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  21</w:t>
      </w:r>
    </w:p>
    <w:p w14:paraId="129A059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],</w:t>
      </w:r>
    </w:p>
    <w:p w14:paraId="49EE1B1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"root_node": 18 //根节点的 object_id，即表格区 k-v 关系的 key</w:t>
      </w:r>
    </w:p>
    <w:p w14:paraId="3FBAE4F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}</w:t>
      </w:r>
    </w:p>
    <w:p w14:paraId="6FC7C28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],</w:t>
      </w:r>
    </w:p>
    <w:p w14:paraId="54B0FE0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"kk_relations": [//表格区的 k-k 结构关系，即多级表头的结构关系，可支持一对一、一对多的关系</w:t>
      </w:r>
    </w:p>
    <w:p w14:paraId="72766C8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{</w:t>
      </w:r>
    </w:p>
    <w:p w14:paraId="26343BB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"leaf_nodes": [//由【前者 key】根节点指向叶子节点【后者 key】的object_id</w:t>
      </w:r>
    </w:p>
    <w:p w14:paraId="24C9D44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  11</w:t>
      </w:r>
    </w:p>
    <w:p w14:paraId="623577A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],</w:t>
      </w:r>
    </w:p>
    <w:p w14:paraId="5C907FA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"root_node": 9 //根节点的 object_id，即表格/表单区 k-k 关系的【前者 key】</w:t>
      </w:r>
    </w:p>
    <w:p w14:paraId="76A926B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}</w:t>
      </w:r>
    </w:p>
    <w:p w14:paraId="22A88F9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]</w:t>
      </w:r>
    </w:p>
    <w:p w14:paraId="1CD0D05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},</w:t>
      </w:r>
    </w:p>
    <w:p w14:paraId="006214A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"kv_relations": [//非表格区的 k-v 结构化关系，可支持一对一、一对多的关系</w:t>
      </w:r>
    </w:p>
    <w:p w14:paraId="2781457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{</w:t>
      </w:r>
    </w:p>
    <w:p w14:paraId="223777E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"leaf_nodes": [//由根节点指向叶子节点的 object_id，即 k-v 区的 values</w:t>
      </w:r>
    </w:p>
    <w:p w14:paraId="51C8A1B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  2</w:t>
      </w:r>
    </w:p>
    <w:p w14:paraId="382FDF2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],</w:t>
      </w:r>
    </w:p>
    <w:p w14:paraId="04EA273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  "root_node": 1 //根节点的 object_id，即 k-v 区的 key</w:t>
      </w:r>
    </w:p>
    <w:p w14:paraId="136A1F1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  }</w:t>
      </w:r>
    </w:p>
    <w:p w14:paraId="12CD343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]</w:t>
      </w:r>
    </w:p>
    <w:p w14:paraId="0049611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}</w:t>
      </w:r>
    </w:p>
    <w:p w14:paraId="3A5D75C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}</w:t>
      </w:r>
    </w:p>
    <w:p w14:paraId="63DF173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}</w:t>
      </w:r>
    </w:p>
    <w:p w14:paraId="14E7DB6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}</w:t>
      </w: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57ED301F">
      <w:pPr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default" w:ascii="宋体" w:hAnsi="宋体" w:eastAsia="宋体"/>
          <w:b w:val="0"/>
          <w:bCs w:val="0"/>
          <w:szCs w:val="21"/>
          <w:lang w:val="en-US" w:eastAsia="zh-CN"/>
        </w:rPr>
        <w:t>{</w:t>
      </w:r>
    </w:p>
    <w:p w14:paraId="07403006">
      <w:pPr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default" w:ascii="宋体" w:hAnsi="宋体" w:eastAsia="宋体"/>
          <w:b w:val="0"/>
          <w:bCs w:val="0"/>
          <w:szCs w:val="21"/>
          <w:lang w:val="en-US" w:eastAsia="zh-CN"/>
        </w:rPr>
        <w:t xml:space="preserve">  "msg": "文件不能为空",</w:t>
      </w:r>
    </w:p>
    <w:p w14:paraId="4CC0585E">
      <w:pPr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default" w:ascii="宋体" w:hAnsi="宋体" w:eastAsia="宋体"/>
          <w:b w:val="0"/>
          <w:bCs w:val="0"/>
          <w:szCs w:val="21"/>
          <w:lang w:val="en-US" w:eastAsia="zh-CN"/>
        </w:rPr>
        <w:t xml:space="preserve">  "code": 400</w:t>
      </w:r>
    </w:p>
    <w:p w14:paraId="3076596F">
      <w:pPr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default" w:ascii="宋体" w:hAnsi="宋体" w:eastAsia="宋体"/>
          <w:b w:val="0"/>
          <w:bCs w:val="0"/>
          <w:szCs w:val="21"/>
          <w:lang w:val="en-US" w:eastAsia="zh-CN"/>
        </w:rPr>
        <w:t>}</w:t>
      </w:r>
    </w:p>
    <w:p w14:paraId="5D360562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0FFE38A3"/>
    <w:rsid w:val="11A22680"/>
    <w:rsid w:val="163A3E40"/>
    <w:rsid w:val="164412EB"/>
    <w:rsid w:val="17FB2C27"/>
    <w:rsid w:val="187A376F"/>
    <w:rsid w:val="23A423C5"/>
    <w:rsid w:val="2AB70C30"/>
    <w:rsid w:val="2BEC79B1"/>
    <w:rsid w:val="31E90D7B"/>
    <w:rsid w:val="32E97DF4"/>
    <w:rsid w:val="345319C9"/>
    <w:rsid w:val="364D7EFE"/>
    <w:rsid w:val="37952C3B"/>
    <w:rsid w:val="391536F1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1010</Words>
  <Characters>1583</Characters>
  <Lines>13</Lines>
  <Paragraphs>3</Paragraphs>
  <TotalTime>4</TotalTime>
  <ScaleCrop>false</ScaleCrop>
  <LinksUpToDate>false</LinksUpToDate>
  <CharactersWithSpaces>1630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微信用户</cp:lastModifiedBy>
  <dcterms:modified xsi:type="dcterms:W3CDTF">2024-11-05T07:29:19Z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D2AED890CF58419385C829A8E71978B3_12</vt:lpwstr>
  </property>
</Properties>
</file>