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ascii="宋体" w:hAnsi="宋体" w:eastAsia="宋体" w:cs="宋体"/>
          <w:sz w:val="24"/>
          <w:szCs w:val="24"/>
        </w:rPr>
        <w:t>企业建筑资质查询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W w:w="12300" w:type="dxa"/>
        <w:tblInd w:w="0" w:type="dxa"/>
        <w:tblBorders>
          <w:top w:val="single" w:color="CCCCCC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8"/>
        <w:gridCol w:w="2609"/>
        <w:gridCol w:w="2526"/>
        <w:gridCol w:w="4457"/>
      </w:tblGrid>
      <w:tr w14:paraId="62F670F6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0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979E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0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2822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30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6CFD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必须</w:t>
            </w:r>
          </w:p>
        </w:tc>
        <w:tc>
          <w:tcPr>
            <w:tcW w:w="30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3ABB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513117E0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5449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30ED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4536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96C3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服务商分配的唯一标识</w:t>
            </w:r>
          </w:p>
        </w:tc>
      </w:tr>
      <w:tr w14:paraId="1D221B33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C818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59108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long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7A72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5D72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当前时间的毫秒数</w:t>
            </w:r>
          </w:p>
        </w:tc>
      </w:tr>
      <w:tr w14:paraId="2D785C10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04B7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sign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D427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D5F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203B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签名，详见签名算法说明</w:t>
            </w:r>
          </w:p>
        </w:tc>
      </w:tr>
      <w:tr w14:paraId="689EE951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505F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keyword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27A2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C05A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7A8C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搜索关键字（公司名称、注册号或社会统一信用代码）</w:t>
            </w:r>
          </w:p>
        </w:tc>
      </w:tr>
      <w:tr w14:paraId="00C188D9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CB88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pageSize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66E7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1CE7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0DFB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每页条数，默认为10，最大不超过20条</w:t>
            </w:r>
          </w:p>
        </w:tc>
      </w:tr>
      <w:tr w14:paraId="4A84351E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1CAB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pageIndex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381A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8438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5792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页码，默认第一页</w:t>
            </w: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696F9044">
      <w:pPr>
        <w:rPr>
          <w:rFonts w:hint="eastAsia" w:ascii="宋体" w:hAnsi="宋体" w:eastAsia="宋体"/>
          <w:b/>
          <w:bCs/>
          <w:szCs w:val="21"/>
        </w:rPr>
      </w:pPr>
    </w:p>
    <w:p w14:paraId="250F722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{</w:t>
      </w:r>
    </w:p>
    <w:p w14:paraId="5874619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200,//返回码，详见返回码说明</w:t>
      </w:r>
    </w:p>
    <w:p w14:paraId="1C3CC260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"charge": true,//计费标志</w:t>
      </w:r>
    </w:p>
    <w:p w14:paraId="2858872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"成功",//返回码对应描述</w:t>
      </w:r>
    </w:p>
    <w:p w14:paraId="18D42BE2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"522845859198018574212640",//本次请求号</w:t>
      </w:r>
    </w:p>
    <w:p w14:paraId="4EF6AEB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45BED9C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"total": 2,//总数</w:t>
      </w:r>
    </w:p>
    <w:p w14:paraId="6CCE680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"items": [</w:t>
      </w:r>
    </w:p>
    <w:p w14:paraId="1D23DB1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{</w:t>
      </w:r>
    </w:p>
    <w:p w14:paraId="7BE48FB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"organ": "住房和城乡建设部",//发证机关</w:t>
      </w:r>
    </w:p>
    <w:p w14:paraId="7908B54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"effectiveTime": "2029-03-28",//证书有效期</w:t>
      </w:r>
    </w:p>
    <w:p w14:paraId="40D1152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"businessId": "7ea40f2481fff96c7b04c33d17241030-A133006115",//资格id</w:t>
      </w:r>
    </w:p>
    <w:p w14:paraId="44270CB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"issuingCertificateTime": "2024-03-28",//发证日期</w:t>
      </w:r>
    </w:p>
    <w:p w14:paraId="6A826DD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"type": "设计资质",//资质类别</w:t>
      </w:r>
    </w:p>
    <w:p w14:paraId="6F468F4D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"certificateNum": "A133006115",//资质证书号</w:t>
      </w:r>
    </w:p>
    <w:p w14:paraId="3EFCC93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"organId": "995f717f317ddabb4e66ce87e9123456",//发证机关id</w:t>
      </w:r>
    </w:p>
    <w:p w14:paraId="28015FD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  "qualificationName": "工程设计建筑行业（建筑工程）甲级" //资质名称</w:t>
      </w:r>
    </w:p>
    <w:p w14:paraId="5079826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  }</w:t>
      </w:r>
    </w:p>
    <w:p w14:paraId="0A65BB5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]</w:t>
      </w:r>
    </w:p>
    <w:p w14:paraId="5FEEF8F8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14E7DB6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4B3DD70A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5203AB69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{</w:t>
      </w:r>
    </w:p>
    <w:p w14:paraId="3436BC52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 "msg": "搜索关键字不能为空",</w:t>
      </w:r>
    </w:p>
    <w:p w14:paraId="7DF46C32">
      <w:pPr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 "code": 400</w:t>
      </w:r>
    </w:p>
    <w:p w14:paraId="7463B59D">
      <w:pPr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W w:w="12300" w:type="dxa"/>
        <w:tblInd w:w="0" w:type="dxa"/>
        <w:tblBorders>
          <w:top w:val="single" w:color="CCCCCC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0"/>
        <w:gridCol w:w="6150"/>
      </w:tblGrid>
      <w:tr w14:paraId="5295B516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F528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61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9C7A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6A5A8920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210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B3A8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成功 （计费）</w:t>
            </w:r>
          </w:p>
        </w:tc>
      </w:tr>
      <w:tr w14:paraId="61D105AB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FB6F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636B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查无数据</w:t>
            </w:r>
          </w:p>
        </w:tc>
      </w:tr>
      <w:tr w14:paraId="57AC0CFF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6192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F931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参数错误</w:t>
            </w:r>
          </w:p>
        </w:tc>
      </w:tr>
      <w:tr w14:paraId="6A41C55E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E1A8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82A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接口地址不正确</w:t>
            </w:r>
          </w:p>
        </w:tc>
      </w:tr>
      <w:tr w14:paraId="26562940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FD5C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354D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系统维护，请稍候再试</w:t>
            </w:r>
          </w:p>
        </w:tc>
      </w:tr>
      <w:tr w14:paraId="7FF4DFF3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D7B0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E689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接口未开通</w:t>
            </w:r>
          </w:p>
        </w:tc>
      </w:tr>
      <w:tr w14:paraId="1994273D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D37A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4D36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账号停用</w:t>
            </w:r>
          </w:p>
        </w:tc>
      </w:tr>
      <w:tr w14:paraId="54B0B83B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2FDE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50E0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余额不足请充值</w:t>
            </w:r>
          </w:p>
        </w:tc>
      </w:tr>
      <w:tr w14:paraId="43A5FF47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4457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A463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接口停用</w:t>
            </w:r>
          </w:p>
        </w:tc>
      </w:tr>
      <w:tr w14:paraId="77B87018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94F0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40D8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调用超限，请稍候再试</w:t>
            </w:r>
          </w:p>
        </w:tc>
      </w:tr>
      <w:tr w14:paraId="4B84047C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F5B5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1457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ip不在白名单</w:t>
            </w:r>
          </w:p>
        </w:tc>
      </w:tr>
      <w:tr w14:paraId="501AFBDC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7934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1F98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请求过于频繁，请稍候再试</w:t>
            </w:r>
          </w:p>
        </w:tc>
      </w:tr>
      <w:tr w14:paraId="12FB3EC0"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000A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8BBD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NDc1YjAzYzMwYWFlNGY1MmM1MzUwNjZlZmRmZWY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75F373B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1010</Words>
  <Characters>1583</Characters>
  <Lines>13</Lines>
  <Paragraphs>3</Paragraphs>
  <TotalTime>4</TotalTime>
  <ScaleCrop>false</ScaleCrop>
  <LinksUpToDate>false</LinksUpToDate>
  <CharactersWithSpaces>1630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2025-04-03T02:59:35Z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DCE90B405FA8442592C3870F6E75B692_13</vt:lpwstr>
  </property>
</Properties>
</file>